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EFB" w:rsidRDefault="005E3C1A" w:rsidP="004B7EFB">
      <w:bookmarkStart w:id="0" w:name="_GoBack"/>
      <w:bookmarkEnd w:id="0"/>
      <w:r w:rsidRPr="003B4F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98425</wp:posOffset>
            </wp:positionV>
            <wp:extent cx="699135" cy="771525"/>
            <wp:effectExtent l="0" t="0" r="571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2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0"/>
        <w:gridCol w:w="1744"/>
        <w:gridCol w:w="3755"/>
      </w:tblGrid>
      <w:tr w:rsidR="004B7EFB" w:rsidRPr="003B4FD4" w:rsidTr="00805C5E">
        <w:trPr>
          <w:trHeight w:val="87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</w:tcPr>
          <w:p w:rsidR="004B7EFB" w:rsidRPr="003B4FD4" w:rsidRDefault="004B7EFB" w:rsidP="00805C5E">
            <w:pPr>
              <w:tabs>
                <w:tab w:val="left" w:pos="73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4B7EFB" w:rsidRPr="003B4FD4" w:rsidRDefault="004B7EFB" w:rsidP="00805C5E">
            <w:pPr>
              <w:tabs>
                <w:tab w:val="left" w:pos="73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</w:p>
          <w:p w:rsidR="004B7EFB" w:rsidRPr="003B4FD4" w:rsidRDefault="004B7EFB" w:rsidP="00805C5E">
            <w:pPr>
              <w:tabs>
                <w:tab w:val="left" w:pos="73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4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ОБРАЗОВАНИЯ «КУРУМКАНСКИЙ РАЙОН»</w:t>
            </w:r>
          </w:p>
          <w:p w:rsidR="004B7EFB" w:rsidRPr="00AA2479" w:rsidRDefault="004B7EFB" w:rsidP="00805C5E">
            <w:pPr>
              <w:tabs>
                <w:tab w:val="left" w:pos="73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БУРЯТИЯ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</w:tcPr>
          <w:p w:rsidR="004B7EFB" w:rsidRPr="003B4FD4" w:rsidRDefault="004B7EFB" w:rsidP="00805C5E">
            <w:pPr>
              <w:tabs>
                <w:tab w:val="left" w:pos="7332"/>
              </w:tabs>
              <w:spacing w:after="0" w:line="240" w:lineRule="auto"/>
              <w:ind w:left="-131" w:right="-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</w:tcPr>
          <w:p w:rsidR="004B7EFB" w:rsidRPr="00AA2479" w:rsidRDefault="004B7EFB" w:rsidP="00805C5E">
            <w:pPr>
              <w:tabs>
                <w:tab w:val="left" w:pos="73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24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БУРЯАД РЕСПУБЛИКЫН «ХУРАМХААНАЙ АЙМАГ»   ГЭЖЭ МУНИЦИПАЛЬНА БАЙГУУЛАМЖЫН </w:t>
            </w:r>
          </w:p>
          <w:p w:rsidR="004B7EFB" w:rsidRPr="003B4FD4" w:rsidRDefault="004B7EFB" w:rsidP="00805C5E">
            <w:pPr>
              <w:tabs>
                <w:tab w:val="left" w:pos="73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ЗАХИРГААН</w:t>
            </w:r>
          </w:p>
          <w:p w:rsidR="004B7EFB" w:rsidRPr="003B4FD4" w:rsidRDefault="004B7EFB" w:rsidP="00805C5E">
            <w:pPr>
              <w:tabs>
                <w:tab w:val="left" w:pos="73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7EFB" w:rsidRPr="003B4FD4" w:rsidTr="00805C5E">
        <w:tblPrEx>
          <w:tblBorders>
            <w:top w:val="double" w:sz="18" w:space="0" w:color="auto"/>
            <w:left w:val="double" w:sz="18" w:space="0" w:color="auto"/>
            <w:bottom w:val="double" w:sz="18" w:space="0" w:color="auto"/>
            <w:right w:val="double" w:sz="18" w:space="0" w:color="auto"/>
            <w:insideH w:val="double" w:sz="18" w:space="0" w:color="auto"/>
            <w:insideV w:val="double" w:sz="18" w:space="0" w:color="auto"/>
          </w:tblBorders>
        </w:tblPrEx>
        <w:trPr>
          <w:trHeight w:val="158"/>
        </w:trPr>
        <w:tc>
          <w:tcPr>
            <w:tcW w:w="9239" w:type="dxa"/>
            <w:gridSpan w:val="3"/>
            <w:tcBorders>
              <w:left w:val="nil"/>
              <w:bottom w:val="nil"/>
              <w:right w:val="nil"/>
            </w:tcBorders>
          </w:tcPr>
          <w:p w:rsidR="004B7EFB" w:rsidRPr="003B4FD4" w:rsidRDefault="004B7EFB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</w:tbl>
    <w:p w:rsidR="004B7EFB" w:rsidRPr="00F41291" w:rsidRDefault="004B7EFB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ТОГТООЛ</w:t>
      </w:r>
    </w:p>
    <w:p w:rsidR="004B7EFB" w:rsidRPr="00F41291" w:rsidRDefault="004B7EFB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EFB" w:rsidRPr="00F41291" w:rsidRDefault="004B7EFB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4B7EFB" w:rsidRPr="00F41291" w:rsidRDefault="004B7EFB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EFB" w:rsidRPr="005E3C1A" w:rsidRDefault="00DC5BB9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«01» апреля 2024</w:t>
      </w:r>
      <w:r w:rsidR="004B7EFB" w:rsidRPr="005E3C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</w:t>
      </w:r>
      <w:r w:rsidR="00AB0AD3" w:rsidRPr="005E3C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4B7EFB" w:rsidRPr="005E3C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117</w:t>
      </w:r>
    </w:p>
    <w:p w:rsidR="004B7EFB" w:rsidRPr="005E3C1A" w:rsidRDefault="004B7EFB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7EFB" w:rsidRPr="005E3C1A" w:rsidRDefault="004B7EFB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C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Курумкан</w:t>
      </w:r>
    </w:p>
    <w:p w:rsidR="004B7EFB" w:rsidRPr="005E3C1A" w:rsidRDefault="004B7EFB" w:rsidP="004B7E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7EFB" w:rsidRPr="005E3C1A" w:rsidRDefault="004B7EFB" w:rsidP="004B7EFB">
      <w:pPr>
        <w:pStyle w:val="a3"/>
        <w:ind w:right="-2"/>
        <w:rPr>
          <w:b/>
          <w:sz w:val="26"/>
          <w:szCs w:val="26"/>
        </w:rPr>
      </w:pPr>
      <w:r w:rsidRPr="005E3C1A">
        <w:rPr>
          <w:b/>
          <w:kern w:val="28"/>
          <w:sz w:val="26"/>
          <w:szCs w:val="26"/>
        </w:rPr>
        <w:t>«</w:t>
      </w:r>
      <w:r w:rsidRPr="005E3C1A">
        <w:rPr>
          <w:b/>
          <w:sz w:val="26"/>
          <w:szCs w:val="26"/>
        </w:rPr>
        <w:t>О внесении изменений в постановление</w:t>
      </w:r>
    </w:p>
    <w:p w:rsidR="004B7EFB" w:rsidRPr="005E3C1A" w:rsidRDefault="004B7EFB" w:rsidP="004B7EFB">
      <w:pPr>
        <w:pStyle w:val="a3"/>
        <w:ind w:right="-2"/>
        <w:rPr>
          <w:b/>
          <w:sz w:val="26"/>
          <w:szCs w:val="26"/>
        </w:rPr>
      </w:pPr>
      <w:r w:rsidRPr="005E3C1A">
        <w:rPr>
          <w:b/>
          <w:sz w:val="26"/>
          <w:szCs w:val="26"/>
        </w:rPr>
        <w:t>администрации муниципального</w:t>
      </w:r>
    </w:p>
    <w:p w:rsidR="004B7EFB" w:rsidRPr="005E3C1A" w:rsidRDefault="004B7EFB" w:rsidP="004B7EFB">
      <w:pPr>
        <w:pStyle w:val="a3"/>
        <w:ind w:right="-2"/>
        <w:rPr>
          <w:b/>
          <w:sz w:val="26"/>
          <w:szCs w:val="26"/>
        </w:rPr>
      </w:pPr>
      <w:r w:rsidRPr="005E3C1A">
        <w:rPr>
          <w:b/>
          <w:sz w:val="26"/>
          <w:szCs w:val="26"/>
        </w:rPr>
        <w:t>образования «Курумканский район»</w:t>
      </w:r>
    </w:p>
    <w:p w:rsidR="004B7EFB" w:rsidRPr="005E3C1A" w:rsidRDefault="004B7EFB" w:rsidP="004B7EFB">
      <w:pPr>
        <w:pStyle w:val="a3"/>
        <w:ind w:right="-2"/>
        <w:rPr>
          <w:b/>
          <w:sz w:val="26"/>
          <w:szCs w:val="26"/>
        </w:rPr>
      </w:pPr>
      <w:r w:rsidRPr="005E3C1A">
        <w:rPr>
          <w:b/>
          <w:sz w:val="26"/>
          <w:szCs w:val="26"/>
        </w:rPr>
        <w:t xml:space="preserve">от 09.07.2021 № 262 «Об утверждении </w:t>
      </w:r>
    </w:p>
    <w:p w:rsidR="004B7EFB" w:rsidRPr="005E3C1A" w:rsidRDefault="004B7EFB" w:rsidP="004B7EFB">
      <w:pPr>
        <w:pStyle w:val="a3"/>
        <w:rPr>
          <w:b/>
          <w:sz w:val="26"/>
          <w:szCs w:val="26"/>
        </w:rPr>
      </w:pPr>
      <w:r w:rsidRPr="005E3C1A">
        <w:rPr>
          <w:b/>
          <w:sz w:val="26"/>
          <w:szCs w:val="26"/>
        </w:rPr>
        <w:t xml:space="preserve">муниципальной программы мероприятий </w:t>
      </w:r>
    </w:p>
    <w:p w:rsidR="004B7EFB" w:rsidRPr="005E3C1A" w:rsidRDefault="004B7EFB" w:rsidP="004B7EFB">
      <w:pPr>
        <w:pStyle w:val="a3"/>
        <w:rPr>
          <w:b/>
          <w:sz w:val="26"/>
          <w:szCs w:val="26"/>
        </w:rPr>
      </w:pPr>
      <w:r w:rsidRPr="005E3C1A">
        <w:rPr>
          <w:b/>
          <w:sz w:val="26"/>
          <w:szCs w:val="26"/>
        </w:rPr>
        <w:t xml:space="preserve">по противодействию терроризму </w:t>
      </w:r>
    </w:p>
    <w:p w:rsidR="004B7EFB" w:rsidRPr="005E3C1A" w:rsidRDefault="004B7EFB" w:rsidP="004B7EFB">
      <w:pPr>
        <w:pStyle w:val="a3"/>
        <w:rPr>
          <w:b/>
          <w:sz w:val="26"/>
          <w:szCs w:val="26"/>
        </w:rPr>
      </w:pPr>
      <w:r w:rsidRPr="005E3C1A">
        <w:rPr>
          <w:b/>
          <w:sz w:val="26"/>
          <w:szCs w:val="26"/>
        </w:rPr>
        <w:t>и по профилактике экстремизма в</w:t>
      </w:r>
    </w:p>
    <w:p w:rsidR="004B7EFB" w:rsidRPr="005E3C1A" w:rsidRDefault="004B7EFB" w:rsidP="004B7EFB">
      <w:pPr>
        <w:pStyle w:val="a3"/>
        <w:rPr>
          <w:b/>
          <w:sz w:val="26"/>
          <w:szCs w:val="26"/>
        </w:rPr>
      </w:pPr>
      <w:r w:rsidRPr="005E3C1A">
        <w:rPr>
          <w:b/>
          <w:sz w:val="26"/>
          <w:szCs w:val="26"/>
        </w:rPr>
        <w:t>муниципальном образовании «Курумканский район»</w:t>
      </w:r>
    </w:p>
    <w:p w:rsidR="004B7EFB" w:rsidRPr="005E3C1A" w:rsidRDefault="00960B27" w:rsidP="004B7EFB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>в период 2021-2026</w:t>
      </w:r>
      <w:r w:rsidR="004B7EFB" w:rsidRPr="005E3C1A">
        <w:rPr>
          <w:b/>
          <w:sz w:val="26"/>
          <w:szCs w:val="26"/>
        </w:rPr>
        <w:t xml:space="preserve"> годы»</w:t>
      </w:r>
    </w:p>
    <w:p w:rsidR="004B7EFB" w:rsidRPr="005E3C1A" w:rsidRDefault="004B7EFB" w:rsidP="004B7EFB">
      <w:pPr>
        <w:pStyle w:val="a3"/>
        <w:rPr>
          <w:b/>
          <w:sz w:val="26"/>
          <w:szCs w:val="26"/>
        </w:rPr>
      </w:pPr>
    </w:p>
    <w:p w:rsidR="004B7EFB" w:rsidRDefault="004B7EFB" w:rsidP="004B7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уточнением лимито</w:t>
      </w:r>
      <w:r w:rsidR="00DC5BB9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бюджетных обязательств на 2024</w:t>
      </w:r>
      <w:r w:rsid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г., утверждением лимитов бюджетных обязательств </w:t>
      </w:r>
      <w:r w:rsidR="007B440B" w:rsidRP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</w:t>
      </w:r>
      <w:r w:rsidR="007B440B" w:rsidRP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>024</w:t>
      </w:r>
      <w:r w:rsid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и плановый период 2025 и 2026 го</w:t>
      </w:r>
      <w:r w:rsidRP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7B440B" w:rsidRP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5E3C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3C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DC5BB9" w:rsidRPr="005E3C1A" w:rsidRDefault="00DC5BB9" w:rsidP="004B7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7EFB" w:rsidRDefault="004B7EFB" w:rsidP="004B7E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</w:pPr>
      <w:r w:rsidRPr="005E3C1A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 xml:space="preserve">1. Внести </w:t>
      </w:r>
      <w:r w:rsidRPr="005E3C1A">
        <w:rPr>
          <w:rFonts w:ascii="Times New Roman" w:hAnsi="Times New Roman" w:cs="Times New Roman"/>
          <w:sz w:val="26"/>
          <w:szCs w:val="26"/>
        </w:rPr>
        <w:t>в постановление администрации муниципального образования «Курумканский район» от 09.07.2021 № 262 «Об утверждении  муниципальной программы мероприятий по противодействию терроризму  и по профилактике экстремизма в муниципальном образовании «Курумканский район» в период 2021-2023 годы» (в ред. постановлений от  16.12.2021 №510, 30.12.2021 №544, 24.06.2022 №278, 29.12.2022 №588, 20.03.2023 №114, 18.07.2023 г. №332, 21.11.2023 г. №</w:t>
      </w:r>
      <w:r w:rsidR="00805C5E" w:rsidRPr="005E3C1A">
        <w:rPr>
          <w:rFonts w:ascii="Times New Roman" w:hAnsi="Times New Roman" w:cs="Times New Roman"/>
          <w:sz w:val="26"/>
          <w:szCs w:val="26"/>
        </w:rPr>
        <w:t>507</w:t>
      </w:r>
      <w:r w:rsidRPr="005E3C1A">
        <w:rPr>
          <w:rFonts w:ascii="Times New Roman" w:hAnsi="Times New Roman" w:cs="Times New Roman"/>
          <w:sz w:val="26"/>
          <w:szCs w:val="26"/>
        </w:rPr>
        <w:t xml:space="preserve">) </w:t>
      </w:r>
      <w:r w:rsidRPr="005E3C1A">
        <w:rPr>
          <w:rFonts w:ascii="Times New Roman" w:eastAsia="Times New Roman" w:hAnsi="Times New Roman" w:cs="Times New Roman"/>
          <w:kern w:val="28"/>
          <w:sz w:val="26"/>
          <w:szCs w:val="26"/>
          <w:lang w:eastAsia="ru-RU"/>
        </w:rPr>
        <w:t>следующие изменения:</w:t>
      </w:r>
    </w:p>
    <w:p w:rsidR="006B1C7A" w:rsidRPr="00DC5BB9" w:rsidRDefault="006B1C7A" w:rsidP="00DC5BB9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7B440B" w:rsidRPr="005E3C1A" w:rsidRDefault="006B1C7A" w:rsidP="004B7EF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1.1</w:t>
      </w:r>
      <w:r w:rsidR="007B440B" w:rsidRPr="005E3C1A">
        <w:rPr>
          <w:rFonts w:ascii="Times New Roman" w:hAnsi="Times New Roman"/>
          <w:bCs/>
          <w:sz w:val="26"/>
          <w:szCs w:val="26"/>
        </w:rPr>
        <w:t>. Раздел 4 изложить в новой редакци</w:t>
      </w:r>
      <w:r w:rsidR="00960B27">
        <w:rPr>
          <w:rFonts w:ascii="Times New Roman" w:hAnsi="Times New Roman"/>
          <w:bCs/>
          <w:sz w:val="26"/>
          <w:szCs w:val="26"/>
        </w:rPr>
        <w:t>и в соответствии с Приложением 2</w:t>
      </w:r>
      <w:r w:rsidR="007B440B" w:rsidRPr="005E3C1A">
        <w:rPr>
          <w:rFonts w:ascii="Times New Roman" w:hAnsi="Times New Roman"/>
          <w:bCs/>
          <w:sz w:val="26"/>
          <w:szCs w:val="26"/>
        </w:rPr>
        <w:t xml:space="preserve"> к настоящему постановлению.</w:t>
      </w:r>
    </w:p>
    <w:p w:rsidR="004B7EFB" w:rsidRPr="005E3C1A" w:rsidRDefault="006B1C7A" w:rsidP="007B440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1.2</w:t>
      </w:r>
      <w:r w:rsidR="007B440B" w:rsidRPr="005E3C1A">
        <w:rPr>
          <w:rFonts w:ascii="Times New Roman" w:hAnsi="Times New Roman"/>
          <w:bCs/>
          <w:sz w:val="26"/>
          <w:szCs w:val="26"/>
        </w:rPr>
        <w:t xml:space="preserve">. </w:t>
      </w:r>
      <w:r w:rsidR="004B7EFB" w:rsidRPr="005E3C1A">
        <w:rPr>
          <w:rFonts w:ascii="Times New Roman" w:hAnsi="Times New Roman"/>
          <w:bCs/>
          <w:sz w:val="26"/>
          <w:szCs w:val="26"/>
        </w:rPr>
        <w:t>В разделе 5 таблицу «Индикаторы (показатели) программы» изложить в новой редакции с</w:t>
      </w:r>
      <w:r w:rsidR="007B440B" w:rsidRPr="005E3C1A">
        <w:rPr>
          <w:rFonts w:ascii="Times New Roman" w:hAnsi="Times New Roman"/>
          <w:bCs/>
          <w:sz w:val="26"/>
          <w:szCs w:val="26"/>
        </w:rPr>
        <w:t>огласно Приложению</w:t>
      </w:r>
      <w:r w:rsidR="004B7EFB" w:rsidRPr="005E3C1A">
        <w:rPr>
          <w:rFonts w:ascii="Times New Roman" w:hAnsi="Times New Roman"/>
          <w:bCs/>
          <w:sz w:val="26"/>
          <w:szCs w:val="26"/>
        </w:rPr>
        <w:t xml:space="preserve"> </w:t>
      </w:r>
      <w:r w:rsidR="00960B27">
        <w:rPr>
          <w:rFonts w:ascii="Times New Roman" w:hAnsi="Times New Roman"/>
          <w:bCs/>
          <w:sz w:val="26"/>
          <w:szCs w:val="26"/>
        </w:rPr>
        <w:t>3</w:t>
      </w:r>
      <w:r w:rsidR="004B7EFB" w:rsidRPr="005E3C1A">
        <w:rPr>
          <w:rFonts w:ascii="Times New Roman" w:hAnsi="Times New Roman"/>
          <w:bCs/>
          <w:sz w:val="26"/>
          <w:szCs w:val="26"/>
        </w:rPr>
        <w:t xml:space="preserve"> к настоящему постановлению.</w:t>
      </w:r>
    </w:p>
    <w:p w:rsidR="009F0D5A" w:rsidRPr="005E3C1A" w:rsidRDefault="006B1C7A" w:rsidP="007B440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1.3</w:t>
      </w:r>
      <w:r w:rsidR="007B440B" w:rsidRPr="005E3C1A">
        <w:rPr>
          <w:rFonts w:ascii="Times New Roman" w:hAnsi="Times New Roman"/>
          <w:bCs/>
          <w:sz w:val="26"/>
          <w:szCs w:val="26"/>
        </w:rPr>
        <w:t xml:space="preserve">. Раздел 7 изложить в новой редакции в соответствии с Приложением </w:t>
      </w:r>
      <w:r w:rsidR="00960B27">
        <w:rPr>
          <w:rFonts w:ascii="Times New Roman" w:hAnsi="Times New Roman"/>
          <w:bCs/>
          <w:sz w:val="26"/>
          <w:szCs w:val="26"/>
        </w:rPr>
        <w:t>4</w:t>
      </w:r>
      <w:r w:rsidR="009F0D5A" w:rsidRPr="005E3C1A">
        <w:rPr>
          <w:rFonts w:ascii="Times New Roman" w:hAnsi="Times New Roman"/>
          <w:bCs/>
          <w:sz w:val="26"/>
          <w:szCs w:val="26"/>
        </w:rPr>
        <w:t xml:space="preserve"> к настоящему постановлению.</w:t>
      </w:r>
    </w:p>
    <w:p w:rsidR="004B7EFB" w:rsidRPr="005E3C1A" w:rsidRDefault="004B7EFB" w:rsidP="004B7EFB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E3C1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2. Настоящее постановление вступает в силу со дня опубликования на официальном сайте Администрации муниципального образования «Курумканский район». </w:t>
      </w:r>
    </w:p>
    <w:p w:rsidR="004B7EFB" w:rsidRPr="005E3C1A" w:rsidRDefault="004B7EFB" w:rsidP="004B7EF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E3C1A">
        <w:rPr>
          <w:rFonts w:ascii="Times New Roman" w:eastAsia="Times New Roman" w:hAnsi="Times New Roman"/>
          <w:sz w:val="26"/>
          <w:szCs w:val="26"/>
          <w:lang w:eastAsia="ru-RU"/>
        </w:rPr>
        <w:t xml:space="preserve">3. Контроль за исполнением настоящего постановления возложить на организационный отдел. </w:t>
      </w:r>
    </w:p>
    <w:p w:rsidR="004B7EFB" w:rsidRPr="005E3C1A" w:rsidRDefault="004B7EFB" w:rsidP="004B7EFB">
      <w:pPr>
        <w:pStyle w:val="a5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E3C1A" w:rsidRDefault="005E3C1A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E3C1A" w:rsidRDefault="005E3C1A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A3A60" w:rsidRDefault="00EA3A60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</w:t>
      </w:r>
    </w:p>
    <w:p w:rsidR="00FF01C6" w:rsidRPr="005E3C1A" w:rsidRDefault="00DC5BB9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И.о.</w:t>
      </w:r>
      <w:r w:rsidR="00FF01C6" w:rsidRPr="005E3C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Руководитель </w:t>
      </w:r>
    </w:p>
    <w:p w:rsidR="004B7EFB" w:rsidRPr="005E3C1A" w:rsidRDefault="00EA3A60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Администраци</w:t>
      </w:r>
    </w:p>
    <w:p w:rsidR="004B7EFB" w:rsidRDefault="004B7EFB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3C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МО «Курумканский район»                                                     </w:t>
      </w:r>
      <w:r w:rsidR="00FF01C6" w:rsidRPr="005E3C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Pr="005E3C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</w:t>
      </w:r>
      <w:r w:rsidR="004D2E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Б.Х.Базаров</w:t>
      </w:r>
      <w:r w:rsidRPr="005E3C1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</w:t>
      </w:r>
    </w:p>
    <w:p w:rsidR="004B7EFB" w:rsidRDefault="004B7EFB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7EFB" w:rsidRDefault="004B7EFB" w:rsidP="004B7EFB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5E3C1A" w:rsidRDefault="005E3C1A" w:rsidP="004B7EFB">
      <w:pPr>
        <w:pStyle w:val="a5"/>
        <w:spacing w:after="0" w:line="240" w:lineRule="auto"/>
        <w:ind w:left="0"/>
        <w:rPr>
          <w:rFonts w:ascii="Times New Roman" w:hAnsi="Times New Roman"/>
          <w:bCs/>
          <w:sz w:val="16"/>
          <w:szCs w:val="16"/>
        </w:rPr>
      </w:pPr>
    </w:p>
    <w:p w:rsidR="005E3C1A" w:rsidRDefault="005E3C1A" w:rsidP="004B7EFB">
      <w:pPr>
        <w:pStyle w:val="a5"/>
        <w:spacing w:after="0" w:line="240" w:lineRule="auto"/>
        <w:ind w:left="0"/>
        <w:rPr>
          <w:rFonts w:ascii="Times New Roman" w:hAnsi="Times New Roman"/>
          <w:bCs/>
          <w:sz w:val="16"/>
          <w:szCs w:val="16"/>
        </w:rPr>
      </w:pPr>
    </w:p>
    <w:p w:rsidR="005E3C1A" w:rsidRDefault="005E3C1A" w:rsidP="004B7EFB">
      <w:pPr>
        <w:pStyle w:val="a5"/>
        <w:spacing w:after="0" w:line="240" w:lineRule="auto"/>
        <w:ind w:left="0"/>
        <w:rPr>
          <w:rFonts w:ascii="Times New Roman" w:hAnsi="Times New Roman"/>
          <w:bCs/>
          <w:sz w:val="16"/>
          <w:szCs w:val="16"/>
        </w:rPr>
      </w:pPr>
    </w:p>
    <w:p w:rsidR="005E3C1A" w:rsidRDefault="005E3C1A" w:rsidP="004B7EFB">
      <w:pPr>
        <w:pStyle w:val="a5"/>
        <w:spacing w:after="0" w:line="240" w:lineRule="auto"/>
        <w:ind w:left="0"/>
        <w:rPr>
          <w:rFonts w:ascii="Times New Roman" w:hAnsi="Times New Roman"/>
          <w:bCs/>
          <w:sz w:val="16"/>
          <w:szCs w:val="16"/>
        </w:rPr>
      </w:pPr>
    </w:p>
    <w:p w:rsidR="005E3C1A" w:rsidRDefault="004B7EFB" w:rsidP="004B7EFB">
      <w:pPr>
        <w:pStyle w:val="a5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5E3C1A">
        <w:rPr>
          <w:rFonts w:ascii="Times New Roman" w:hAnsi="Times New Roman"/>
          <w:bCs/>
          <w:sz w:val="20"/>
          <w:szCs w:val="20"/>
        </w:rPr>
        <w:t xml:space="preserve">Аюшиева Б.С. </w:t>
      </w:r>
    </w:p>
    <w:p w:rsidR="004B7EFB" w:rsidRPr="005E3C1A" w:rsidRDefault="004B7EFB" w:rsidP="004B7EFB">
      <w:pPr>
        <w:pStyle w:val="a5"/>
        <w:spacing w:after="0" w:line="240" w:lineRule="auto"/>
        <w:ind w:left="0"/>
        <w:rPr>
          <w:rFonts w:ascii="Times New Roman" w:hAnsi="Times New Roman"/>
          <w:bCs/>
          <w:sz w:val="20"/>
          <w:szCs w:val="20"/>
        </w:rPr>
      </w:pPr>
      <w:r w:rsidRPr="005E3C1A">
        <w:rPr>
          <w:rFonts w:ascii="Times New Roman" w:hAnsi="Times New Roman"/>
          <w:bCs/>
          <w:sz w:val="20"/>
          <w:szCs w:val="20"/>
        </w:rPr>
        <w:t>41125</w:t>
      </w:r>
    </w:p>
    <w:p w:rsidR="004B7EFB" w:rsidRDefault="004B7EFB" w:rsidP="004B7EFB">
      <w:pPr>
        <w:tabs>
          <w:tab w:val="left" w:pos="11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4B7EFB" w:rsidRDefault="004B7EFB" w:rsidP="004B7EFB">
      <w:pPr>
        <w:tabs>
          <w:tab w:val="left" w:pos="11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4B7EFB" w:rsidRDefault="004B7EFB" w:rsidP="004B7EFB">
      <w:pPr>
        <w:tabs>
          <w:tab w:val="left" w:pos="11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0D5A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B2005" w:rsidRDefault="003B2005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B2005" w:rsidRDefault="003B2005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B2005" w:rsidRDefault="003B2005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B2005" w:rsidRDefault="003B2005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B2005" w:rsidRDefault="003B2005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5C5E" w:rsidRDefault="00805C5E" w:rsidP="00805C5E">
      <w:pPr>
        <w:tabs>
          <w:tab w:val="left" w:pos="11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EC52F9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</w:t>
      </w:r>
    </w:p>
    <w:p w:rsidR="00805C5E" w:rsidRPr="0019150E" w:rsidRDefault="00805C5E" w:rsidP="00805C5E">
      <w:pPr>
        <w:tabs>
          <w:tab w:val="left" w:pos="11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 Постановлению Администрации МО «Курумканский район» </w:t>
      </w:r>
    </w:p>
    <w:p w:rsidR="00805C5E" w:rsidRDefault="006B1C7A" w:rsidP="00805C5E">
      <w:pPr>
        <w:tabs>
          <w:tab w:val="left" w:pos="1180"/>
        </w:tabs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01</w:t>
      </w:r>
      <w:r w:rsidR="00805C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апреля 2024</w:t>
      </w:r>
      <w:r w:rsidR="00805C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117</w:t>
      </w:r>
    </w:p>
    <w:p w:rsidR="00805C5E" w:rsidRDefault="00805C5E" w:rsidP="00805C5E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05C5E" w:rsidRPr="00805C5E" w:rsidRDefault="00805C5E" w:rsidP="00805C5E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805C5E">
        <w:rPr>
          <w:rFonts w:ascii="Times New Roman" w:eastAsia="Calibri" w:hAnsi="Times New Roman" w:cs="Times New Roman"/>
          <w:bCs/>
          <w:sz w:val="26"/>
          <w:szCs w:val="26"/>
        </w:rPr>
        <w:t>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4"/>
        <w:gridCol w:w="1291"/>
        <w:gridCol w:w="1495"/>
        <w:gridCol w:w="917"/>
        <w:gridCol w:w="819"/>
        <w:gridCol w:w="1885"/>
      </w:tblGrid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Наименование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t>Мероприятия по противодействию терроризму и по профилактике экстремизма</w:t>
            </w: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в муниципальном образовании «Курумканский район»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Подпрограмма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t>Противодействие терроризму и профилактика экстремизма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Федеральный закон от 25.07.2002 №114-ФЗ «О противодействии экстремистской деятельности»;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Федеральный закон от 06.03.2006 №35-ФЗ «О противодействии терроризму»;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Указ Президента Российской Федерации от 15 июня 2006 года №116 «О мерах по противодействию терроризму»;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Указ Президента Российской Федерации от 29 мая 2020 года №344 «Об утверждении Стратегии противодействия экстремизму в Российской Федерации до 2025 года»;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Устав муниципального образования «Курумканский район» Республики Бурятия от 9 июня 2005 года N XVI.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Муниципальный заказчик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AB0A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Организационный отдел </w:t>
            </w:r>
            <w:r w:rsidRPr="00805C5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Администрации </w:t>
            </w:r>
          </w:p>
          <w:p w:rsidR="00805C5E" w:rsidRPr="00805C5E" w:rsidRDefault="00805C5E" w:rsidP="00AB0AD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 «Курумканский район»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Основные разработчики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AB0AD3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Организационный отдел</w:t>
            </w:r>
            <w:r w:rsidRPr="00805C5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Администрации                МО «Курумканский район»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5C5E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программы (подпрограммы)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AB0A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Администрация муниципального образования «Курумканский район»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pStyle w:val="ConsPlusNormal0"/>
              <w:rPr>
                <w:rFonts w:ascii="Times New Roman" w:hAnsi="Times New Roman" w:cs="Times New Roman"/>
                <w:sz w:val="26"/>
                <w:szCs w:val="26"/>
              </w:rPr>
            </w:pPr>
            <w:r w:rsidRPr="00805C5E">
              <w:rPr>
                <w:rFonts w:ascii="Times New Roman" w:hAnsi="Times New Roman" w:cs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pStyle w:val="aa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805C5E">
              <w:rPr>
                <w:b w:val="0"/>
                <w:sz w:val="26"/>
                <w:szCs w:val="26"/>
                <w:lang w:eastAsia="en-US"/>
              </w:rPr>
              <w:t>МУ «Курумканское РУО»</w:t>
            </w:r>
          </w:p>
          <w:p w:rsidR="00805C5E" w:rsidRPr="00805C5E" w:rsidRDefault="00805C5E" w:rsidP="00805C5E">
            <w:pPr>
              <w:pStyle w:val="aa"/>
              <w:jc w:val="both"/>
              <w:rPr>
                <w:b w:val="0"/>
                <w:sz w:val="26"/>
                <w:szCs w:val="26"/>
                <w:lang w:eastAsia="en-US"/>
              </w:rPr>
            </w:pPr>
          </w:p>
          <w:p w:rsidR="00805C5E" w:rsidRPr="00805C5E" w:rsidRDefault="00805C5E" w:rsidP="00805C5E">
            <w:pPr>
              <w:pStyle w:val="aa"/>
              <w:jc w:val="both"/>
              <w:rPr>
                <w:b w:val="0"/>
                <w:sz w:val="26"/>
                <w:szCs w:val="26"/>
                <w:lang w:eastAsia="en-US"/>
              </w:rPr>
            </w:pPr>
            <w:r w:rsidRPr="00805C5E">
              <w:rPr>
                <w:b w:val="0"/>
                <w:sz w:val="26"/>
                <w:szCs w:val="26"/>
              </w:rPr>
              <w:t>МКУ «Отдел культуры Администрации МО «Курумканский район»</w:t>
            </w:r>
          </w:p>
          <w:p w:rsidR="00805C5E" w:rsidRPr="00805C5E" w:rsidRDefault="00805C5E" w:rsidP="00805C5E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5C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Отделение МВД РФ по Курумканскому району (по согласованию) 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Цели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t>Противодействие терроризму и профилактика экстремизма в муниципальном образовании «Курумканский район»;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t>Защита населения муниципального образования «Курумканский район» от проявлений экстремизма и терроризма;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t>Готовность органов местного самоуправления к действиям по минимизации и (или) ликвидации последствий проявлений терроризма;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Обеспечение антитеррористической защищенности и технической укреплённости объектов, </w:t>
            </w:r>
            <w:r w:rsidRPr="00805C5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находящихся в муниципальной собственности или в ведении органов местного самоуправления.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Основные задачи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Создание комплексной системы мероприятий по противодействию терроризму и по профилактике экстремизма.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2021-2026</w:t>
            </w: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годы</w:t>
            </w:r>
          </w:p>
        </w:tc>
      </w:tr>
      <w:tr w:rsidR="00805C5E" w:rsidRPr="00805C5E" w:rsidTr="00805C5E">
        <w:trPr>
          <w:trHeight w:val="336"/>
        </w:trPr>
        <w:tc>
          <w:tcPr>
            <w:tcW w:w="0" w:type="auto"/>
            <w:vMerge w:val="restart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Объем финансирования с разбивкой по годам и источникам Программы (тыс. руб.)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Годы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ФБ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РБ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МБ</w:t>
            </w:r>
          </w:p>
        </w:tc>
      </w:tr>
      <w:tr w:rsidR="00805C5E" w:rsidRPr="00805C5E" w:rsidTr="00805C5E">
        <w:trPr>
          <w:trHeight w:val="159"/>
        </w:trPr>
        <w:tc>
          <w:tcPr>
            <w:tcW w:w="0" w:type="auto"/>
            <w:vMerge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272,4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val="en-US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272,4</w:t>
            </w:r>
          </w:p>
        </w:tc>
      </w:tr>
      <w:tr w:rsidR="00805C5E" w:rsidRPr="00805C5E" w:rsidTr="00805C5E">
        <w:trPr>
          <w:trHeight w:val="154"/>
        </w:trPr>
        <w:tc>
          <w:tcPr>
            <w:tcW w:w="0" w:type="auto"/>
            <w:vMerge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138.96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C5E" w:rsidRPr="00805C5E" w:rsidRDefault="00960B27" w:rsidP="00805C5E">
            <w:pPr>
              <w:tabs>
                <w:tab w:val="left" w:pos="465"/>
                <w:tab w:val="center" w:pos="637"/>
              </w:tabs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      </w:t>
            </w:r>
            <w:r w:rsidR="00805C5E"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138,96</w:t>
            </w:r>
          </w:p>
        </w:tc>
      </w:tr>
      <w:tr w:rsidR="00805C5E" w:rsidRPr="00805C5E" w:rsidTr="00805C5E">
        <w:trPr>
          <w:trHeight w:val="89"/>
        </w:trPr>
        <w:tc>
          <w:tcPr>
            <w:tcW w:w="0" w:type="auto"/>
            <w:vMerge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429,00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429,00</w:t>
            </w:r>
          </w:p>
        </w:tc>
      </w:tr>
      <w:tr w:rsidR="00805C5E" w:rsidRPr="00805C5E" w:rsidTr="00805C5E">
        <w:trPr>
          <w:trHeight w:val="89"/>
        </w:trPr>
        <w:tc>
          <w:tcPr>
            <w:tcW w:w="0" w:type="auto"/>
            <w:vMerge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338,40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338,40</w:t>
            </w:r>
          </w:p>
        </w:tc>
      </w:tr>
      <w:tr w:rsidR="00805C5E" w:rsidRPr="00805C5E" w:rsidTr="00805C5E">
        <w:trPr>
          <w:trHeight w:val="89"/>
        </w:trPr>
        <w:tc>
          <w:tcPr>
            <w:tcW w:w="0" w:type="auto"/>
            <w:vMerge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</w:tr>
      <w:tr w:rsidR="00805C5E" w:rsidRPr="00805C5E" w:rsidTr="00805C5E">
        <w:trPr>
          <w:trHeight w:val="89"/>
        </w:trPr>
        <w:tc>
          <w:tcPr>
            <w:tcW w:w="0" w:type="auto"/>
            <w:vMerge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</w:p>
        </w:tc>
      </w:tr>
      <w:tr w:rsidR="00805C5E" w:rsidRPr="00805C5E" w:rsidTr="00805C5E">
        <w:tc>
          <w:tcPr>
            <w:tcW w:w="0" w:type="auto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Формирование нетерпимости ко всем факторам террористических и экстремистских проявлений 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Формирование у населения толерантного сознания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Распространение культуры интернационализма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Повышение уровня обеспеченности муниципальных организаций квалифицированными кадрами в сфере профилактики экстремизма и противодействия терроризму</w:t>
            </w:r>
          </w:p>
          <w:p w:rsidR="00805C5E" w:rsidRPr="00805C5E" w:rsidRDefault="00805C5E" w:rsidP="00805C5E">
            <w:pPr>
              <w:spacing w:after="20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Повышение уровня антитеррористической </w:t>
            </w:r>
            <w:r w:rsidRPr="00805C5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защищенности и технической укреплённости объектов, </w:t>
            </w:r>
            <w:r w:rsidRPr="00805C5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находящихся в муниципальной собственности или в ведении органов местного самоуправления.</w:t>
            </w:r>
          </w:p>
        </w:tc>
      </w:tr>
    </w:tbl>
    <w:p w:rsidR="00805C5E" w:rsidRPr="00805C5E" w:rsidRDefault="00805C5E" w:rsidP="00805C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F0D5A" w:rsidRPr="00805C5E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5A" w:rsidRPr="00805C5E" w:rsidRDefault="009F0D5A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9F0D5A" w:rsidRPr="00805C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6BBA" w:rsidRDefault="00FF6BBA" w:rsidP="00805C5E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F54A8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</w:t>
      </w:r>
      <w:r w:rsidR="003B2005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</w:p>
    <w:p w:rsidR="00FF6BBA" w:rsidRDefault="00FF6BBA" w:rsidP="00805C5E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 Постановлению Администрации МО «Курумканский район» </w:t>
      </w:r>
    </w:p>
    <w:p w:rsidR="00FF6BBA" w:rsidRPr="008F54A8" w:rsidRDefault="006B1C7A" w:rsidP="00805C5E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01 апреля 2024</w:t>
      </w:r>
      <w:r w:rsidR="00FF6BB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117</w:t>
      </w:r>
    </w:p>
    <w:p w:rsidR="00FF6BBA" w:rsidRPr="008F54A8" w:rsidRDefault="00FF6BBA" w:rsidP="00FF6BBA">
      <w:pPr>
        <w:spacing w:before="100" w:beforeAutospacing="1" w:after="100" w:afterAutospacing="1" w:line="240" w:lineRule="auto"/>
        <w:ind w:left="85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Раздел 4. </w:t>
      </w:r>
      <w:r w:rsidRPr="00143D85">
        <w:rPr>
          <w:rFonts w:ascii="Times New Roman" w:eastAsia="Calibri" w:hAnsi="Times New Roman" w:cs="Times New Roman"/>
        </w:rPr>
        <w:t xml:space="preserve">Ресурсное обеспечение реализации муниципальной программы мероприятий по противодействию терроризму </w:t>
      </w:r>
    </w:p>
    <w:p w:rsidR="00FF6BBA" w:rsidRPr="00143D85" w:rsidRDefault="00FF6BBA" w:rsidP="00FF6BB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43D85">
        <w:rPr>
          <w:rFonts w:ascii="Times New Roman" w:eastAsia="Calibri" w:hAnsi="Times New Roman" w:cs="Times New Roman"/>
        </w:rPr>
        <w:t>и по профилактике экстремизма в муниципальном образовании «Курумканский район» в период 2021-202</w:t>
      </w:r>
      <w:r w:rsidR="005E3C1A">
        <w:rPr>
          <w:rFonts w:ascii="Times New Roman" w:eastAsia="Calibri" w:hAnsi="Times New Roman" w:cs="Times New Roman"/>
        </w:rPr>
        <w:t>6</w:t>
      </w:r>
      <w:r w:rsidRPr="00143D85">
        <w:rPr>
          <w:rFonts w:ascii="Times New Roman" w:eastAsia="Calibri" w:hAnsi="Times New Roman" w:cs="Times New Roman"/>
        </w:rPr>
        <w:t xml:space="preserve"> годы</w:t>
      </w:r>
    </w:p>
    <w:p w:rsidR="00FF6BBA" w:rsidRPr="00143D85" w:rsidRDefault="00FF6BBA" w:rsidP="00FF6BB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4922" w:type="pct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2125"/>
        <w:gridCol w:w="1584"/>
        <w:gridCol w:w="1060"/>
        <w:gridCol w:w="1176"/>
        <w:gridCol w:w="1403"/>
        <w:gridCol w:w="966"/>
        <w:gridCol w:w="1001"/>
        <w:gridCol w:w="1159"/>
        <w:gridCol w:w="1153"/>
        <w:gridCol w:w="1150"/>
        <w:gridCol w:w="1313"/>
      </w:tblGrid>
      <w:tr w:rsidR="00FF6BBA" w:rsidRPr="00143D85" w:rsidTr="00FF244C"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BBA" w:rsidRPr="00143D85" w:rsidRDefault="00FF6BB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BBA" w:rsidRPr="00143D85" w:rsidRDefault="00FF6BB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подпрограмм, и мероприятий Программы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BBA" w:rsidRPr="00143D85" w:rsidRDefault="00FF6BB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Ожидаемые результаты</w:t>
            </w:r>
          </w:p>
        </w:tc>
        <w:tc>
          <w:tcPr>
            <w:tcW w:w="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BBA" w:rsidRPr="00143D85" w:rsidRDefault="00FF6BB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 реализации программы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BBA" w:rsidRPr="00143D85" w:rsidRDefault="00FF6BB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3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BA" w:rsidRPr="00143D85" w:rsidRDefault="00FF6BBA" w:rsidP="00F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</w:t>
            </w: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тыс. руб.</w:t>
            </w:r>
          </w:p>
        </w:tc>
      </w:tr>
      <w:tr w:rsidR="00FF244C" w:rsidRPr="00143D85" w:rsidTr="00481952">
        <w:trPr>
          <w:trHeight w:val="776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Начало реализации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Окончание реализации </w:t>
            </w: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2026 г. </w:t>
            </w:r>
          </w:p>
        </w:tc>
      </w:tr>
      <w:tr w:rsidR="00FF244C" w:rsidRPr="00143D85" w:rsidTr="00481952"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</w:tr>
      <w:tr w:rsidR="00FF244C" w:rsidRPr="00143D85" w:rsidTr="00481952">
        <w:trPr>
          <w:trHeight w:val="403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комплексной системы мероприятий по противодействию терроризму и по профилактике экстремизма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tabs>
                <w:tab w:val="center" w:pos="1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338,40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81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481952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71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481952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61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tabs>
                <w:tab w:val="center" w:pos="1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338,40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59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Публикации статей в СМИ о недопустимости проявления терроризма и идеологии экстремизма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ind w:left="-95" w:righ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 1,2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3B2005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</w:t>
            </w:r>
            <w:r w:rsidR="00960B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77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481952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67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481952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697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481952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339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терроризму  в учреждениях района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Индикаторы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960B27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481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76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481952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76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481952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143D85" w:rsidTr="00481952">
        <w:trPr>
          <w:trHeight w:val="276"/>
        </w:trPr>
        <w:tc>
          <w:tcPr>
            <w:tcW w:w="1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805C5E" w:rsidRDefault="00960B27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5C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="00805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4C" w:rsidRPr="00143D85" w:rsidRDefault="00805C5E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F244C" w:rsidRPr="00005273" w:rsidTr="00FF244C">
        <w:trPr>
          <w:trHeight w:val="2712"/>
        </w:trPr>
        <w:tc>
          <w:tcPr>
            <w:tcW w:w="1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1.3.</w:t>
            </w:r>
          </w:p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Pr="00143D85" w:rsidRDefault="00FF244C" w:rsidP="00FF244C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терроризма и экстремизма среди несовершеннолетних и молодежи, распространение культуры интернационализма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межконфессионального и межэтнического согласия</w:t>
            </w: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Индикатор 11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44C" w:rsidRPr="00143D85" w:rsidRDefault="00FF244C" w:rsidP="00FF2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4C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244C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244C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244C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244C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244C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244C" w:rsidRPr="00143D85" w:rsidRDefault="00FF244C" w:rsidP="00FF2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3D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</w:tbl>
    <w:p w:rsidR="00FF6BBA" w:rsidRPr="00143D85" w:rsidRDefault="00FF6BBA" w:rsidP="00FF6BB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F6BBA" w:rsidRPr="00143D85" w:rsidRDefault="00FF6BBA" w:rsidP="00FF6BB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F6BBA" w:rsidRPr="00143D85" w:rsidRDefault="00FF6BBA" w:rsidP="00FF6BB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F6BBA" w:rsidRPr="00143D85" w:rsidRDefault="00FF6BBA" w:rsidP="00FF6BBA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FF6BBA" w:rsidRPr="00143D85" w:rsidRDefault="00FF6BBA" w:rsidP="00FF6BB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F6BBA" w:rsidRDefault="00FF6BBA" w:rsidP="00FF6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6BBA" w:rsidRDefault="00FF6BBA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B7EFB" w:rsidRDefault="004B7EFB" w:rsidP="00FF6BBA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F54A8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</w:t>
      </w:r>
      <w:r w:rsidR="003B2005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</w:p>
    <w:p w:rsidR="004B7EFB" w:rsidRDefault="004B7EFB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 Постановлению Администрации МО «Курумканский район» </w:t>
      </w:r>
    </w:p>
    <w:p w:rsidR="004B7EFB" w:rsidRPr="008F54A8" w:rsidRDefault="00960B27" w:rsidP="004B7EFB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01 апреля 2024</w:t>
      </w:r>
      <w:r w:rsidR="004B7EF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117</w:t>
      </w:r>
    </w:p>
    <w:p w:rsidR="004B7EFB" w:rsidRDefault="004B7EFB" w:rsidP="004B7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B7EFB" w:rsidRDefault="004B7EFB" w:rsidP="004B7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4B7EFB" w:rsidRPr="000B5E7D" w:rsidRDefault="004B7EFB" w:rsidP="004B7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B5E7D">
        <w:rPr>
          <w:rFonts w:ascii="Times New Roman" w:eastAsia="Times New Roman" w:hAnsi="Times New Roman" w:cs="Times New Roman"/>
          <w:b/>
          <w:bCs/>
          <w:lang w:eastAsia="ru-RU"/>
        </w:rPr>
        <w:t xml:space="preserve">Индикаторы (показатели) программы </w:t>
      </w:r>
    </w:p>
    <w:p w:rsidR="004B7EFB" w:rsidRPr="000B5E7D" w:rsidRDefault="004B7EFB" w:rsidP="004B7E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3202"/>
        <w:gridCol w:w="2156"/>
        <w:gridCol w:w="1923"/>
        <w:gridCol w:w="1023"/>
        <w:gridCol w:w="1226"/>
        <w:gridCol w:w="1171"/>
        <w:gridCol w:w="1174"/>
        <w:gridCol w:w="1174"/>
        <w:gridCol w:w="1174"/>
      </w:tblGrid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2020 год (базовый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(план)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 год (план)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год (план)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(план) </w:t>
            </w:r>
          </w:p>
        </w:tc>
        <w:tc>
          <w:tcPr>
            <w:tcW w:w="1174" w:type="dxa"/>
          </w:tcPr>
          <w:p w:rsidR="009F0D5A" w:rsidRDefault="009F0D5A" w:rsidP="009F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  <w:p w:rsidR="009F0D5A" w:rsidRDefault="009F0D5A" w:rsidP="009F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9F0D5A" w:rsidRPr="000B5E7D" w:rsidRDefault="009F0D5A" w:rsidP="009F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(план)</w:t>
            </w:r>
          </w:p>
        </w:tc>
        <w:tc>
          <w:tcPr>
            <w:tcW w:w="1174" w:type="dxa"/>
          </w:tcPr>
          <w:p w:rsidR="009F0D5A" w:rsidRDefault="009F0D5A" w:rsidP="009F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9F0D5A" w:rsidRDefault="009F0D5A" w:rsidP="009F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9F0D5A" w:rsidRPr="000B5E7D" w:rsidRDefault="009F0D5A" w:rsidP="009F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(план)</w:t>
            </w:r>
          </w:p>
        </w:tc>
      </w:tr>
      <w:tr w:rsidR="009F0D5A" w:rsidRPr="000B5E7D" w:rsidTr="00805C5E">
        <w:tc>
          <w:tcPr>
            <w:tcW w:w="14736" w:type="dxa"/>
            <w:gridSpan w:val="10"/>
          </w:tcPr>
          <w:p w:rsidR="009F0D5A" w:rsidRPr="000B5E7D" w:rsidRDefault="009F0D5A" w:rsidP="00805C5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Мероприятия по противодействию терроризму и по профилактике экстремизма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Публикации статей в СМИ о недопустимости проявлений терроризма и экстремизма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9F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информационных материалов по противодействию терроризму и профилактике экстремизма на официальном сайте ОМСУ МО «Курумканский район»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шт. 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rPr>
          <w:trHeight w:val="955"/>
        </w:trPr>
        <w:tc>
          <w:tcPr>
            <w:tcW w:w="513" w:type="dxa"/>
            <w:vMerge w:val="restart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02" w:type="dxa"/>
            <w:tcBorders>
              <w:bottom w:val="single" w:sz="4" w:space="0" w:color="auto"/>
              <w:right w:val="single" w:sz="4" w:space="0" w:color="auto"/>
            </w:tcBorders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Изготовление и распространение в местах массового пребывания людей информационных материалов, в том числе: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9F0D5A" w:rsidRPr="000B5E7D" w:rsidRDefault="00B5780F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F0D5A"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9F0D5A" w:rsidRPr="000B5E7D" w:rsidRDefault="00B5780F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-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9F0D5A" w:rsidRPr="000B5E7D" w:rsidRDefault="00B5780F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9F0D5A" w:rsidRPr="000B5E7D" w:rsidRDefault="00B5780F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rPr>
          <w:trHeight w:val="418"/>
        </w:trPr>
        <w:tc>
          <w:tcPr>
            <w:tcW w:w="513" w:type="dxa"/>
            <w:vMerge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стенды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rPr>
          <w:trHeight w:val="402"/>
        </w:trPr>
        <w:tc>
          <w:tcPr>
            <w:tcW w:w="513" w:type="dxa"/>
            <w:vMerge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листовки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Default="00B5780F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F0D5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0D5A" w:rsidRPr="000B5E7D" w:rsidTr="009F0D5A">
        <w:trPr>
          <w:trHeight w:val="402"/>
        </w:trPr>
        <w:tc>
          <w:tcPr>
            <w:tcW w:w="513" w:type="dxa"/>
            <w:vMerge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памятки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Default="00B5780F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F0D5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Закупка, монтаж, обслуживание, ремонт видеокамер в образовательных учреждениях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Курумканского района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турникетов и </w:t>
            </w: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металлоискателей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в образовательных учреждениях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Курумканского района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745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Приобретение осветительных приборов в образовательных учреждениях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Курумканского района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Перевод зданий и прилегающих территорий Отдела военного комиссариата Республики Бурятия по Курумканскому району  под охрану ОВО по Баргузинскому и Курумканскому районам Филиал ФГКУ УВО ВНГ РФ по РБ 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шт. 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Приобретение фоторегистраторов (фотоловушки)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Приобретение прибора ночного видения (тепловизор)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Обучение сотрудников муниципальных образовательных учреждений по образовательным программам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противодействия терроризму и профилактики</w:t>
            </w: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 экстремизма  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 xml:space="preserve">чел. 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4" w:type="dxa"/>
          </w:tcPr>
          <w:p w:rsidR="009F0D5A" w:rsidRDefault="001959B5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0D5A" w:rsidRPr="000B5E7D" w:rsidTr="009F0D5A">
        <w:tc>
          <w:tcPr>
            <w:tcW w:w="513" w:type="dxa"/>
          </w:tcPr>
          <w:p w:rsidR="009F0D5A" w:rsidRPr="000B5E7D" w:rsidRDefault="009F0D5A" w:rsidP="00805C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202" w:type="dxa"/>
          </w:tcPr>
          <w:p w:rsidR="009F0D5A" w:rsidRPr="000B5E7D" w:rsidRDefault="009F0D5A" w:rsidP="00805C5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Профилактика терроризма и экстремизма среди несовершеннолетних и молодежи</w:t>
            </w:r>
          </w:p>
        </w:tc>
        <w:tc>
          <w:tcPr>
            <w:tcW w:w="215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Кол-во мероприятий</w:t>
            </w:r>
          </w:p>
        </w:tc>
        <w:tc>
          <w:tcPr>
            <w:tcW w:w="19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3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6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1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E7D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74" w:type="dxa"/>
          </w:tcPr>
          <w:p w:rsidR="009F0D5A" w:rsidRPr="000B5E7D" w:rsidRDefault="009F0D5A" w:rsidP="00805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4B7EFB" w:rsidRPr="000B5E7D" w:rsidRDefault="004B7EFB" w:rsidP="004B7EFB">
      <w:pPr>
        <w:spacing w:after="0" w:line="240" w:lineRule="auto"/>
        <w:ind w:left="7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7EFB" w:rsidRPr="000B5E7D" w:rsidRDefault="004B7EFB" w:rsidP="004B7E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5C5E" w:rsidRDefault="00805C5E"/>
    <w:p w:rsidR="00AB0AD3" w:rsidRPr="000B5E7D" w:rsidRDefault="00AB0AD3" w:rsidP="00AB0AD3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0B5E7D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</w:t>
      </w:r>
      <w:r w:rsidR="00EA3A60">
        <w:rPr>
          <w:rFonts w:ascii="Times New Roman" w:eastAsia="Times New Roman" w:hAnsi="Times New Roman" w:cs="Times New Roman"/>
          <w:lang w:eastAsia="ru-RU"/>
        </w:rPr>
        <w:t>3</w:t>
      </w:r>
    </w:p>
    <w:p w:rsidR="00AB0AD3" w:rsidRPr="000B5E7D" w:rsidRDefault="00AB0AD3" w:rsidP="00AB0AD3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0B5E7D">
        <w:rPr>
          <w:rFonts w:ascii="Times New Roman" w:eastAsia="Times New Roman" w:hAnsi="Times New Roman" w:cs="Times New Roman"/>
          <w:lang w:eastAsia="ru-RU"/>
        </w:rPr>
        <w:t xml:space="preserve">к Постановлению Администрации МО «Курумканский район» </w:t>
      </w:r>
    </w:p>
    <w:p w:rsidR="00AB0AD3" w:rsidRPr="000B5E7D" w:rsidRDefault="00AB0AD3" w:rsidP="00AB0AD3">
      <w:pPr>
        <w:spacing w:before="100" w:beforeAutospacing="1" w:after="100" w:afterAutospacing="1" w:line="240" w:lineRule="auto"/>
        <w:ind w:left="851" w:right="581" w:hanging="851"/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0B5E7D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EA3A60">
        <w:rPr>
          <w:rFonts w:ascii="Times New Roman" w:eastAsia="Times New Roman" w:hAnsi="Times New Roman" w:cs="Times New Roman"/>
          <w:lang w:eastAsia="ru-RU"/>
        </w:rPr>
        <w:t>01</w:t>
      </w:r>
      <w:r w:rsidRPr="000B5E7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A3A60">
        <w:rPr>
          <w:rFonts w:ascii="Times New Roman" w:eastAsia="Times New Roman" w:hAnsi="Times New Roman" w:cs="Times New Roman"/>
          <w:lang w:eastAsia="ru-RU"/>
        </w:rPr>
        <w:t>апреля 2024</w:t>
      </w:r>
      <w:r w:rsidRPr="000B5E7D">
        <w:rPr>
          <w:rFonts w:ascii="Times New Roman" w:eastAsia="Times New Roman" w:hAnsi="Times New Roman" w:cs="Times New Roman"/>
          <w:lang w:eastAsia="ru-RU"/>
        </w:rPr>
        <w:t xml:space="preserve"> г. №</w:t>
      </w:r>
      <w:r w:rsidR="00EA3A60">
        <w:rPr>
          <w:rFonts w:ascii="Times New Roman" w:eastAsia="Times New Roman" w:hAnsi="Times New Roman" w:cs="Times New Roman"/>
          <w:lang w:eastAsia="ru-RU"/>
        </w:rPr>
        <w:t>117</w:t>
      </w:r>
    </w:p>
    <w:p w:rsidR="00AB0AD3" w:rsidRPr="000B5E7D" w:rsidRDefault="00AB0AD3" w:rsidP="00AB0A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B0AD3" w:rsidRPr="000B5E7D" w:rsidRDefault="00AB0AD3" w:rsidP="00AB0AD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Раздел 7. </w:t>
      </w:r>
      <w:r w:rsidRPr="000B5E7D">
        <w:rPr>
          <w:rFonts w:ascii="Times New Roman" w:eastAsia="Times New Roman" w:hAnsi="Times New Roman" w:cs="Times New Roman"/>
          <w:b/>
          <w:lang w:eastAsia="ru-RU"/>
        </w:rPr>
        <w:t xml:space="preserve">Перечень основных мероприятий муниципальной программы  </w:t>
      </w:r>
      <w:r w:rsidRPr="000B5E7D">
        <w:rPr>
          <w:rFonts w:ascii="Times New Roman" w:eastAsia="Calibri" w:hAnsi="Times New Roman" w:cs="Times New Roman"/>
          <w:b/>
        </w:rPr>
        <w:t>по противодействию терроризму и по профилактике экстремизма в муниципальном образовании «Курумканский район» в 2021-202</w:t>
      </w:r>
      <w:r w:rsidR="005E3C1A">
        <w:rPr>
          <w:rFonts w:ascii="Times New Roman" w:eastAsia="Calibri" w:hAnsi="Times New Roman" w:cs="Times New Roman"/>
          <w:b/>
        </w:rPr>
        <w:t>6</w:t>
      </w:r>
      <w:r w:rsidRPr="000B5E7D">
        <w:rPr>
          <w:rFonts w:ascii="Times New Roman" w:eastAsia="Calibri" w:hAnsi="Times New Roman" w:cs="Times New Roman"/>
          <w:b/>
        </w:rPr>
        <w:t xml:space="preserve"> годы</w:t>
      </w:r>
    </w:p>
    <w:p w:rsidR="00AB0AD3" w:rsidRPr="000B5E7D" w:rsidRDefault="00AB0AD3" w:rsidP="00AB0AD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6"/>
        <w:gridCol w:w="2473"/>
        <w:gridCol w:w="1953"/>
        <w:gridCol w:w="1357"/>
        <w:gridCol w:w="1783"/>
        <w:gridCol w:w="821"/>
        <w:gridCol w:w="728"/>
        <w:gridCol w:w="973"/>
        <w:gridCol w:w="1150"/>
        <w:gridCol w:w="1400"/>
        <w:gridCol w:w="1376"/>
      </w:tblGrid>
      <w:tr w:rsidR="00AB0AD3" w:rsidRPr="000B5E7D" w:rsidTr="006B1C7A">
        <w:trPr>
          <w:trHeight w:val="360"/>
        </w:trPr>
        <w:tc>
          <w:tcPr>
            <w:tcW w:w="546" w:type="dxa"/>
            <w:vMerge w:val="restart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73" w:type="dxa"/>
            <w:vMerge w:val="restart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Наименование основного мероприятия</w:t>
            </w:r>
          </w:p>
        </w:tc>
        <w:tc>
          <w:tcPr>
            <w:tcW w:w="1953" w:type="dxa"/>
            <w:vMerge w:val="restart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Исполнители (соисполнители)</w:t>
            </w:r>
          </w:p>
        </w:tc>
        <w:tc>
          <w:tcPr>
            <w:tcW w:w="1357" w:type="dxa"/>
            <w:vMerge w:val="restart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Сроки исполнения</w:t>
            </w:r>
          </w:p>
        </w:tc>
        <w:tc>
          <w:tcPr>
            <w:tcW w:w="1783" w:type="dxa"/>
            <w:vMerge w:val="restart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448" w:type="dxa"/>
            <w:gridSpan w:val="6"/>
          </w:tcPr>
          <w:p w:rsidR="00AB0AD3" w:rsidRPr="000B5E7D" w:rsidRDefault="00AB0AD3" w:rsidP="00AB0AD3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Объем расходов на реализацию мероприятий программы по годам (тыс. руб.)</w:t>
            </w:r>
          </w:p>
        </w:tc>
      </w:tr>
      <w:tr w:rsidR="00AB0AD3" w:rsidRPr="000B5E7D" w:rsidTr="00AB0AD3">
        <w:trPr>
          <w:trHeight w:val="330"/>
        </w:trPr>
        <w:tc>
          <w:tcPr>
            <w:tcW w:w="546" w:type="dxa"/>
            <w:vMerge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vMerge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vMerge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  <w:vMerge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7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50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00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7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AB0AD3" w:rsidRPr="000B5E7D" w:rsidTr="006B1C7A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14" w:type="dxa"/>
            <w:gridSpan w:val="10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Информационно-пропагандистская работа по недопущению проявлений терроризма и экстремизма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Публикации статей в СМИ о недопустимости проявлений терроризма и экстремизма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МО «Курумканский район»</w:t>
            </w:r>
            <w:r>
              <w:rPr>
                <w:rFonts w:ascii="Times New Roman" w:hAnsi="Times New Roman" w:cs="Times New Roman"/>
              </w:rPr>
              <w:t xml:space="preserve">, Отд. МВД по Курумканскому району 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50" w:type="dxa"/>
          </w:tcPr>
          <w:p w:rsidR="00AB0AD3" w:rsidRPr="000B5E7D" w:rsidRDefault="003B2005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</w:t>
            </w:r>
            <w:r w:rsidR="00960B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6" w:type="dxa"/>
            <w:tcBorders>
              <w:bottom w:val="nil"/>
            </w:tcBorders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0AD3" w:rsidRPr="000B5E7D" w:rsidTr="006B1C7A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1.2. 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Размещение информационных материалов по противодействию терроризму и профилактике экстремизма на официальном сайте ОМСУ МО «Курумканский район» 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Организационный отдел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Администрации 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МО «Курумканский район»</w:t>
            </w:r>
            <w:r>
              <w:rPr>
                <w:rFonts w:ascii="Times New Roman" w:hAnsi="Times New Roman" w:cs="Times New Roman"/>
              </w:rPr>
              <w:t>, Отд. МВД по Курумканскому району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8231" w:type="dxa"/>
            <w:gridSpan w:val="7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Финансирование не требуется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Изготовление и распространение в местах массового пребывания людей информационных материалов ( стендов, листовок, памяток) по вопросам </w:t>
            </w:r>
            <w:r w:rsidRPr="000B5E7D">
              <w:rPr>
                <w:rFonts w:ascii="Times New Roman" w:hAnsi="Times New Roman" w:cs="Times New Roman"/>
              </w:rPr>
              <w:lastRenderedPageBreak/>
              <w:t>противодействия терроризму и экстремизму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lastRenderedPageBreak/>
              <w:t>Организационный отдел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Администрации 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МО «Курумканский район»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973" w:type="dxa"/>
          </w:tcPr>
          <w:p w:rsidR="00AB0AD3" w:rsidRPr="00137058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137058">
              <w:rPr>
                <w:rFonts w:ascii="Times New Roman" w:hAnsi="Times New Roman" w:cs="Times New Roman"/>
              </w:rPr>
              <w:t>3,09</w:t>
            </w:r>
          </w:p>
        </w:tc>
        <w:tc>
          <w:tcPr>
            <w:tcW w:w="1150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0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6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0AD3" w:rsidRPr="000B5E7D" w:rsidTr="006B1C7A">
        <w:tc>
          <w:tcPr>
            <w:tcW w:w="14560" w:type="dxa"/>
            <w:gridSpan w:val="11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lastRenderedPageBreak/>
              <w:t>2. Мероприятия по повышению антитеррористической защищенности  образовательных учреждений района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Закупка, монтаж, обслуживание, ремонт видеокамер в образовательных </w:t>
            </w:r>
            <w:r>
              <w:rPr>
                <w:rFonts w:ascii="Times New Roman" w:hAnsi="Times New Roman" w:cs="Times New Roman"/>
              </w:rPr>
              <w:t xml:space="preserve">учреждениях </w:t>
            </w:r>
            <w:r w:rsidRPr="000B5E7D">
              <w:rPr>
                <w:rFonts w:ascii="Times New Roman" w:hAnsi="Times New Roman" w:cs="Times New Roman"/>
              </w:rPr>
              <w:t>Курумканского района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РУО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244,57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24,66</w:t>
            </w:r>
          </w:p>
        </w:tc>
        <w:tc>
          <w:tcPr>
            <w:tcW w:w="97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193,0</w:t>
            </w:r>
          </w:p>
        </w:tc>
        <w:tc>
          <w:tcPr>
            <w:tcW w:w="1150" w:type="dxa"/>
          </w:tcPr>
          <w:p w:rsidR="00AB0AD3" w:rsidRPr="000B5E7D" w:rsidRDefault="00960B27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281,17</w:t>
            </w:r>
          </w:p>
        </w:tc>
        <w:tc>
          <w:tcPr>
            <w:tcW w:w="140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6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Приобретение турникетов и металлоискателей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5E7D">
              <w:rPr>
                <w:rFonts w:ascii="Times New Roman" w:hAnsi="Times New Roman" w:cs="Times New Roman"/>
              </w:rPr>
              <w:t xml:space="preserve">в образовательных </w:t>
            </w:r>
            <w:r>
              <w:rPr>
                <w:rFonts w:ascii="Times New Roman" w:hAnsi="Times New Roman" w:cs="Times New Roman"/>
              </w:rPr>
              <w:t xml:space="preserve">учреждениях </w:t>
            </w:r>
            <w:r w:rsidRPr="000B5E7D">
              <w:rPr>
                <w:rFonts w:ascii="Times New Roman" w:hAnsi="Times New Roman" w:cs="Times New Roman"/>
              </w:rPr>
              <w:t>Курумканского района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РУО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97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 xml:space="preserve">-  </w:t>
            </w:r>
          </w:p>
        </w:tc>
        <w:tc>
          <w:tcPr>
            <w:tcW w:w="115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0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76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Приобретение осветительных приборов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5E7D">
              <w:rPr>
                <w:rFonts w:ascii="Times New Roman" w:hAnsi="Times New Roman" w:cs="Times New Roman"/>
              </w:rPr>
              <w:t xml:space="preserve">в образовательных </w:t>
            </w:r>
            <w:r>
              <w:rPr>
                <w:rFonts w:ascii="Times New Roman" w:hAnsi="Times New Roman" w:cs="Times New Roman"/>
              </w:rPr>
              <w:t xml:space="preserve">учреждениях </w:t>
            </w:r>
            <w:r w:rsidRPr="000B5E7D">
              <w:rPr>
                <w:rFonts w:ascii="Times New Roman" w:hAnsi="Times New Roman" w:cs="Times New Roman"/>
              </w:rPr>
              <w:t>Курумканского района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РУО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7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0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76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spacing w:after="200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Обучение работников муниципальных образовательных учреждений по образовательным программам </w:t>
            </w:r>
            <w:r>
              <w:rPr>
                <w:rFonts w:ascii="Times New Roman" w:hAnsi="Times New Roman" w:cs="Times New Roman"/>
              </w:rPr>
              <w:t xml:space="preserve">противодействия терроризму и </w:t>
            </w:r>
            <w:r w:rsidRPr="000B5E7D">
              <w:rPr>
                <w:rFonts w:ascii="Times New Roman" w:hAnsi="Times New Roman" w:cs="Times New Roman"/>
                <w:bCs/>
              </w:rPr>
              <w:t>профилактик</w:t>
            </w:r>
            <w:r>
              <w:rPr>
                <w:rFonts w:ascii="Times New Roman" w:hAnsi="Times New Roman" w:cs="Times New Roman"/>
                <w:bCs/>
              </w:rPr>
              <w:t>и э</w:t>
            </w:r>
            <w:r w:rsidRPr="000B5E7D">
              <w:rPr>
                <w:rFonts w:ascii="Times New Roman" w:hAnsi="Times New Roman" w:cs="Times New Roman"/>
                <w:bCs/>
              </w:rPr>
              <w:t>кстремизма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РУО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50" w:type="dxa"/>
          </w:tcPr>
          <w:p w:rsidR="00AB0AD3" w:rsidRPr="000B5E7D" w:rsidRDefault="00960B27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40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6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0AD3" w:rsidRPr="000B5E7D" w:rsidTr="006B1C7A">
        <w:tc>
          <w:tcPr>
            <w:tcW w:w="14560" w:type="dxa"/>
            <w:gridSpan w:val="11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3. Обеспечение безопасности в местах массового скопления людей в целях профилактики и предотвращения актов терроризма и экстремизма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Перевод зданий и прилегающих </w:t>
            </w:r>
            <w:r w:rsidRPr="000B5E7D">
              <w:rPr>
                <w:rFonts w:ascii="Times New Roman" w:hAnsi="Times New Roman" w:cs="Times New Roman"/>
              </w:rPr>
              <w:lastRenderedPageBreak/>
              <w:t>территорий Отдела военного комиссариата Республики Бурятия по Курумканскому району  под охрану ОВО по Баргузинскому и Курумканскому районам Филиал ФГКУ УВО ВНГ РФ по РБ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МО </w:t>
            </w:r>
            <w:r w:rsidRPr="000B5E7D">
              <w:rPr>
                <w:rFonts w:ascii="Times New Roman" w:hAnsi="Times New Roman" w:cs="Times New Roman"/>
              </w:rPr>
              <w:lastRenderedPageBreak/>
              <w:t xml:space="preserve">«Курумканский район» 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7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,</w:t>
            </w:r>
            <w:r w:rsidRPr="000B5E7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50" w:type="dxa"/>
          </w:tcPr>
          <w:p w:rsidR="00AB0AD3" w:rsidRPr="000B5E7D" w:rsidRDefault="003B2005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</w:t>
            </w:r>
            <w:r w:rsidR="00EA3A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00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6" w:type="dxa"/>
          </w:tcPr>
          <w:p w:rsidR="00AB0AD3" w:rsidRPr="000B5E7D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Приобретение фоторегистраторов (фотоловушки) 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МО «Курумканский район»</w:t>
            </w:r>
            <w:r>
              <w:rPr>
                <w:rFonts w:ascii="Times New Roman" w:hAnsi="Times New Roman" w:cs="Times New Roman"/>
              </w:rPr>
              <w:t>, Отд. МВД по Курумканскому району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73" w:type="dxa"/>
          </w:tcPr>
          <w:p w:rsidR="00AB0AD3" w:rsidRPr="00137058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137058">
              <w:rPr>
                <w:rFonts w:ascii="Times New Roman" w:hAnsi="Times New Roman" w:cs="Times New Roman"/>
              </w:rPr>
              <w:t>24,58</w:t>
            </w:r>
          </w:p>
        </w:tc>
        <w:tc>
          <w:tcPr>
            <w:tcW w:w="1150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0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6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0AD3" w:rsidRPr="000B5E7D" w:rsidTr="00AB0AD3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Приобретение прибора ночного видения (тепловизор)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МО «Курумканский район»</w:t>
            </w:r>
            <w:r>
              <w:rPr>
                <w:rFonts w:ascii="Times New Roman" w:hAnsi="Times New Roman" w:cs="Times New Roman"/>
              </w:rPr>
              <w:t>, Отд. МВД по Курумканскому району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78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821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28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73" w:type="dxa"/>
          </w:tcPr>
          <w:p w:rsidR="00AB0AD3" w:rsidRPr="00137058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137058">
              <w:rPr>
                <w:rFonts w:ascii="Times New Roman" w:hAnsi="Times New Roman" w:cs="Times New Roman"/>
              </w:rPr>
              <w:t>148,19</w:t>
            </w:r>
          </w:p>
        </w:tc>
        <w:tc>
          <w:tcPr>
            <w:tcW w:w="1150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0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6" w:type="dxa"/>
          </w:tcPr>
          <w:p w:rsidR="00AB0AD3" w:rsidRPr="00137058" w:rsidRDefault="005E3C1A" w:rsidP="006B1C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0AD3" w:rsidRPr="000B5E7D" w:rsidTr="006B1C7A">
        <w:tc>
          <w:tcPr>
            <w:tcW w:w="14560" w:type="dxa"/>
            <w:gridSpan w:val="11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4. Профилактика терроризма и экстремизма среди несовершеннолетних и молодежи</w:t>
            </w:r>
          </w:p>
        </w:tc>
      </w:tr>
      <w:tr w:rsidR="00AB0AD3" w:rsidRPr="000B5E7D" w:rsidTr="006B1C7A">
        <w:tc>
          <w:tcPr>
            <w:tcW w:w="546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 xml:space="preserve">Проведение в образовательных организациях мероприятий по профилактике терроризма и экстремизма,  воспитанию культуры мирного поведения, межнациональной (межэтнической) и межконфессиональной </w:t>
            </w:r>
            <w:r w:rsidRPr="000B5E7D">
              <w:rPr>
                <w:rFonts w:ascii="Times New Roman" w:hAnsi="Times New Roman" w:cs="Times New Roman"/>
              </w:rPr>
              <w:lastRenderedPageBreak/>
              <w:t>дружбы, по обучению навыкам противодействовать социально опасному поведению (в том числе вовлечению в экстремистскую деятельность) всеми законными способами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lastRenderedPageBreak/>
              <w:t>РУО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8231" w:type="dxa"/>
            <w:gridSpan w:val="7"/>
          </w:tcPr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Финансирование не требуется</w:t>
            </w:r>
          </w:p>
        </w:tc>
      </w:tr>
      <w:tr w:rsidR="00AB0AD3" w:rsidRPr="000B5E7D" w:rsidTr="006B1C7A">
        <w:tc>
          <w:tcPr>
            <w:tcW w:w="546" w:type="dxa"/>
          </w:tcPr>
          <w:p w:rsidR="00AB0AD3" w:rsidRPr="00137058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137058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jc w:val="both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Организация и проведение тематических мероприятий, направленных на профилактику терроризма, приуроченных ко Дню солидарности в борьбе с терроризмом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Отдел культуры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РУО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Администрация МО «Курумканский район»</w:t>
            </w: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3 сентября</w:t>
            </w:r>
          </w:p>
        </w:tc>
        <w:tc>
          <w:tcPr>
            <w:tcW w:w="8231" w:type="dxa"/>
            <w:gridSpan w:val="7"/>
          </w:tcPr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E7D">
              <w:rPr>
                <w:rFonts w:ascii="Times New Roman" w:hAnsi="Times New Roman" w:cs="Times New Roman"/>
              </w:rPr>
              <w:t>Финансирование не требуется</w:t>
            </w:r>
          </w:p>
        </w:tc>
      </w:tr>
      <w:tr w:rsidR="00AB0AD3" w:rsidRPr="000B5E7D" w:rsidTr="006B1C7A">
        <w:tc>
          <w:tcPr>
            <w:tcW w:w="546" w:type="dxa"/>
          </w:tcPr>
          <w:p w:rsidR="00AB0AD3" w:rsidRPr="00137058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13705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473" w:type="dxa"/>
          </w:tcPr>
          <w:p w:rsidR="00AB0AD3" w:rsidRPr="000B5E7D" w:rsidRDefault="00AB0AD3" w:rsidP="006B1C7A">
            <w:pPr>
              <w:jc w:val="both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Проведение тематических мероприятий, направленных на распространение культуры интернационализма, межконфессионального м межэтнического согласия и толерантности</w:t>
            </w:r>
          </w:p>
        </w:tc>
        <w:tc>
          <w:tcPr>
            <w:tcW w:w="1953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Отдел культуры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РУО</w:t>
            </w: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7" w:type="dxa"/>
          </w:tcPr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8231" w:type="dxa"/>
            <w:gridSpan w:val="7"/>
          </w:tcPr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</w:p>
          <w:p w:rsidR="00AB0AD3" w:rsidRPr="000B5E7D" w:rsidRDefault="00AB0AD3" w:rsidP="006B1C7A">
            <w:pPr>
              <w:jc w:val="center"/>
              <w:rPr>
                <w:rFonts w:ascii="Times New Roman" w:hAnsi="Times New Roman" w:cs="Times New Roman"/>
              </w:rPr>
            </w:pPr>
            <w:r w:rsidRPr="000B5E7D">
              <w:rPr>
                <w:rFonts w:ascii="Times New Roman" w:hAnsi="Times New Roman" w:cs="Times New Roman"/>
              </w:rPr>
              <w:t>Финансирование не требуется</w:t>
            </w:r>
          </w:p>
        </w:tc>
      </w:tr>
    </w:tbl>
    <w:p w:rsidR="00AB0AD3" w:rsidRPr="000B5E7D" w:rsidRDefault="00AB0AD3" w:rsidP="00AB0AD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B0AD3" w:rsidRPr="000B5E7D" w:rsidRDefault="00AB0AD3" w:rsidP="00AB0A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B0AD3" w:rsidRPr="000B5E7D" w:rsidRDefault="00AB0AD3" w:rsidP="00AB0A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B0AD3" w:rsidRDefault="00AB0AD3"/>
    <w:sectPr w:rsidR="00AB0AD3" w:rsidSect="009F0D5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671" w:rsidRDefault="00936671" w:rsidP="00FF244C">
      <w:pPr>
        <w:spacing w:after="0" w:line="240" w:lineRule="auto"/>
      </w:pPr>
      <w:r>
        <w:separator/>
      </w:r>
    </w:p>
  </w:endnote>
  <w:endnote w:type="continuationSeparator" w:id="0">
    <w:p w:rsidR="00936671" w:rsidRDefault="00936671" w:rsidP="00FF2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671" w:rsidRDefault="00936671" w:rsidP="00FF244C">
      <w:pPr>
        <w:spacing w:after="0" w:line="240" w:lineRule="auto"/>
      </w:pPr>
      <w:r>
        <w:separator/>
      </w:r>
    </w:p>
  </w:footnote>
  <w:footnote w:type="continuationSeparator" w:id="0">
    <w:p w:rsidR="00936671" w:rsidRDefault="00936671" w:rsidP="00FF2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F2B7A"/>
    <w:multiLevelType w:val="hybridMultilevel"/>
    <w:tmpl w:val="42180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EFB"/>
    <w:rsid w:val="00005273"/>
    <w:rsid w:val="00171741"/>
    <w:rsid w:val="001959B5"/>
    <w:rsid w:val="001B70DA"/>
    <w:rsid w:val="002F1227"/>
    <w:rsid w:val="003B2005"/>
    <w:rsid w:val="003E7066"/>
    <w:rsid w:val="00415581"/>
    <w:rsid w:val="00481952"/>
    <w:rsid w:val="004B7EFB"/>
    <w:rsid w:val="004D2EF3"/>
    <w:rsid w:val="004E6720"/>
    <w:rsid w:val="005E3C1A"/>
    <w:rsid w:val="006B1C7A"/>
    <w:rsid w:val="007745D7"/>
    <w:rsid w:val="007B440B"/>
    <w:rsid w:val="00805C5E"/>
    <w:rsid w:val="00874435"/>
    <w:rsid w:val="008C782A"/>
    <w:rsid w:val="009130B0"/>
    <w:rsid w:val="00936671"/>
    <w:rsid w:val="00960B27"/>
    <w:rsid w:val="009F0D5A"/>
    <w:rsid w:val="00AB0AD3"/>
    <w:rsid w:val="00B5780F"/>
    <w:rsid w:val="00BA02BD"/>
    <w:rsid w:val="00DC5BB9"/>
    <w:rsid w:val="00EA3A60"/>
    <w:rsid w:val="00FF01C6"/>
    <w:rsid w:val="00FF244C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6766E-45AA-4549-8245-B0E6DCBF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B7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4B7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7E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F2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44C"/>
  </w:style>
  <w:style w:type="paragraph" w:styleId="a8">
    <w:name w:val="footer"/>
    <w:basedOn w:val="a"/>
    <w:link w:val="a9"/>
    <w:uiPriority w:val="99"/>
    <w:unhideWhenUsed/>
    <w:rsid w:val="00FF2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44C"/>
  </w:style>
  <w:style w:type="character" w:customStyle="1" w:styleId="ConsPlusNormal">
    <w:name w:val="ConsPlusNormal Знак"/>
    <w:link w:val="ConsPlusNormal0"/>
    <w:uiPriority w:val="99"/>
    <w:locked/>
    <w:rsid w:val="00805C5E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805C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a">
    <w:name w:val="caption"/>
    <w:basedOn w:val="a"/>
    <w:next w:val="a"/>
    <w:unhideWhenUsed/>
    <w:qFormat/>
    <w:rsid w:val="00805C5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AB0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E3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3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ADFA2-A7BC-4461-8BFF-F58B9201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1839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achituevsr</cp:lastModifiedBy>
  <cp:revision>2</cp:revision>
  <cp:lastPrinted>2024-04-01T07:19:00Z</cp:lastPrinted>
  <dcterms:created xsi:type="dcterms:W3CDTF">2024-04-01T08:36:00Z</dcterms:created>
  <dcterms:modified xsi:type="dcterms:W3CDTF">2024-04-01T08:36:00Z</dcterms:modified>
</cp:coreProperties>
</file>