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FF" w:rsidRDefault="005A2CFF" w:rsidP="005A2CFF">
      <w:pPr>
        <w:jc w:val="center"/>
        <w:rPr>
          <w:sz w:val="28"/>
          <w:szCs w:val="28"/>
        </w:rPr>
      </w:pP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2"/>
        <w:gridCol w:w="1825"/>
        <w:gridCol w:w="3924"/>
      </w:tblGrid>
      <w:tr w:rsidR="005A2CFF" w:rsidTr="00376A65">
        <w:trPr>
          <w:trHeight w:val="1476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A2CFF" w:rsidRDefault="005A2CFF" w:rsidP="00376A65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DD23F3">
              <w:rPr>
                <w:b/>
                <w:sz w:val="24"/>
                <w:szCs w:val="24"/>
              </w:rPr>
              <w:t xml:space="preserve">БУРЯАД РЕСПУБЛИКЫН «ХУРАМХААНАЙ АЙМАГ»   ГЭЖЭ МУНИЦИПАЛЬНА БАЙГУУЛАМЖЫН </w:t>
            </w:r>
          </w:p>
          <w:p w:rsidR="005A2CFF" w:rsidRPr="00DD23F3" w:rsidRDefault="005A2CFF" w:rsidP="00376A65">
            <w:pPr>
              <w:tabs>
                <w:tab w:val="left" w:pos="7332"/>
              </w:tabs>
              <w:jc w:val="center"/>
              <w:rPr>
                <w:b/>
                <w:sz w:val="24"/>
                <w:szCs w:val="24"/>
              </w:rPr>
            </w:pPr>
            <w:r w:rsidRPr="00DD23F3">
              <w:rPr>
                <w:b/>
                <w:sz w:val="24"/>
                <w:szCs w:val="24"/>
              </w:rPr>
              <w:t>ЗАХИРГААН</w:t>
            </w:r>
          </w:p>
          <w:p w:rsidR="005A2CFF" w:rsidRDefault="005A2CFF" w:rsidP="00376A65">
            <w:pPr>
              <w:tabs>
                <w:tab w:val="left" w:pos="7332"/>
              </w:tabs>
              <w:jc w:val="center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5A2CFF" w:rsidRDefault="005A2CFF" w:rsidP="00376A65">
            <w:pPr>
              <w:tabs>
                <w:tab w:val="left" w:pos="7332"/>
              </w:tabs>
              <w:ind w:left="-131" w:right="-155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-443865</wp:posOffset>
                  </wp:positionV>
                  <wp:extent cx="1002665" cy="1105535"/>
                  <wp:effectExtent l="19050" t="0" r="698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</w:tcPr>
          <w:p w:rsidR="005A2CFF" w:rsidRPr="00777CA4" w:rsidRDefault="005A2CFF" w:rsidP="00376A65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5A2CFF" w:rsidRDefault="005A2CFF" w:rsidP="00376A65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 w:rsidRPr="00C134E4">
              <w:rPr>
                <w:b/>
                <w:sz w:val="24"/>
              </w:rPr>
              <w:t>МУНИЦИПАЛЬНО</w:t>
            </w:r>
            <w:r>
              <w:rPr>
                <w:b/>
                <w:sz w:val="24"/>
              </w:rPr>
              <w:t>ГО</w:t>
            </w:r>
          </w:p>
          <w:p w:rsidR="005A2CFF" w:rsidRDefault="005A2CFF" w:rsidP="00376A65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  <w:r w:rsidRPr="00C134E4">
              <w:rPr>
                <w:b/>
                <w:sz w:val="24"/>
              </w:rPr>
              <w:t xml:space="preserve"> «</w:t>
            </w:r>
            <w:r>
              <w:rPr>
                <w:b/>
                <w:sz w:val="24"/>
              </w:rPr>
              <w:t>КУРУМКАНСКИЙ РАЙОН</w:t>
            </w:r>
            <w:r w:rsidRPr="00C134E4">
              <w:rPr>
                <w:b/>
                <w:sz w:val="24"/>
              </w:rPr>
              <w:t>»</w:t>
            </w:r>
          </w:p>
          <w:p w:rsidR="005A2CFF" w:rsidRPr="001832AC" w:rsidRDefault="005A2CFF" w:rsidP="00376A65">
            <w:pPr>
              <w:tabs>
                <w:tab w:val="left" w:pos="7332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РЕСПУБЛИКА БУРЯТИЯ</w:t>
            </w:r>
          </w:p>
          <w:p w:rsidR="005A2CFF" w:rsidRPr="001832AC" w:rsidRDefault="005A2CFF" w:rsidP="00376A65">
            <w:pPr>
              <w:tabs>
                <w:tab w:val="left" w:pos="7332"/>
              </w:tabs>
              <w:rPr>
                <w:sz w:val="24"/>
              </w:rPr>
            </w:pPr>
          </w:p>
        </w:tc>
      </w:tr>
      <w:tr w:rsidR="005A2CFF" w:rsidRPr="007D3149" w:rsidTr="000E368C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39"/>
        </w:trPr>
        <w:tc>
          <w:tcPr>
            <w:tcW w:w="9661" w:type="dxa"/>
            <w:gridSpan w:val="3"/>
            <w:tcBorders>
              <w:left w:val="nil"/>
              <w:bottom w:val="nil"/>
              <w:right w:val="nil"/>
            </w:tcBorders>
          </w:tcPr>
          <w:p w:rsidR="005A2CFF" w:rsidRPr="007D3149" w:rsidRDefault="005A2CFF" w:rsidP="00376A65">
            <w:pPr>
              <w:rPr>
                <w:sz w:val="16"/>
              </w:rPr>
            </w:pPr>
          </w:p>
        </w:tc>
      </w:tr>
    </w:tbl>
    <w:p w:rsidR="000E368C" w:rsidRDefault="007D459B" w:rsidP="000E36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ТОГТООЛ</w:t>
      </w:r>
    </w:p>
    <w:p w:rsidR="000E368C" w:rsidRDefault="000E368C" w:rsidP="000E368C">
      <w:pPr>
        <w:jc w:val="right"/>
        <w:rPr>
          <w:b/>
          <w:sz w:val="24"/>
          <w:szCs w:val="24"/>
        </w:rPr>
      </w:pPr>
    </w:p>
    <w:p w:rsidR="000E368C" w:rsidRDefault="007D459B" w:rsidP="000E36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0E368C" w:rsidRDefault="000E368C" w:rsidP="000E368C">
      <w:pPr>
        <w:jc w:val="center"/>
        <w:rPr>
          <w:b/>
          <w:sz w:val="24"/>
          <w:szCs w:val="24"/>
        </w:rPr>
      </w:pPr>
    </w:p>
    <w:p w:rsidR="000E368C" w:rsidRDefault="000E368C" w:rsidP="000E368C">
      <w:pPr>
        <w:jc w:val="center"/>
        <w:rPr>
          <w:b/>
          <w:sz w:val="24"/>
          <w:szCs w:val="24"/>
        </w:rPr>
      </w:pPr>
    </w:p>
    <w:p w:rsidR="000E368C" w:rsidRPr="00514999" w:rsidRDefault="000E368C" w:rsidP="000E368C">
      <w:pPr>
        <w:jc w:val="center"/>
        <w:rPr>
          <w:b/>
          <w:sz w:val="24"/>
          <w:szCs w:val="24"/>
        </w:rPr>
      </w:pPr>
      <w:r w:rsidRPr="00514999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«</w:t>
      </w:r>
      <w:r w:rsidR="006B3C71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»</w:t>
      </w:r>
      <w:r w:rsidRPr="00514999">
        <w:rPr>
          <w:b/>
          <w:sz w:val="24"/>
          <w:szCs w:val="24"/>
        </w:rPr>
        <w:t xml:space="preserve"> </w:t>
      </w:r>
      <w:r w:rsidR="008A4B60" w:rsidRPr="007D459B">
        <w:rPr>
          <w:b/>
          <w:sz w:val="24"/>
          <w:szCs w:val="24"/>
        </w:rPr>
        <w:t>_____________</w:t>
      </w:r>
      <w:r>
        <w:rPr>
          <w:b/>
          <w:sz w:val="24"/>
          <w:szCs w:val="24"/>
        </w:rPr>
        <w:t xml:space="preserve"> </w:t>
      </w:r>
      <w:r w:rsidRPr="00514999">
        <w:rPr>
          <w:b/>
          <w:sz w:val="24"/>
          <w:szCs w:val="24"/>
        </w:rPr>
        <w:t>20</w:t>
      </w:r>
      <w:r w:rsidR="006B3C71">
        <w:rPr>
          <w:b/>
          <w:sz w:val="24"/>
          <w:szCs w:val="24"/>
        </w:rPr>
        <w:t>21</w:t>
      </w:r>
      <w:r w:rsidRPr="00514999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                                                                                № </w:t>
      </w:r>
      <w:r w:rsidR="006B3C71">
        <w:rPr>
          <w:b/>
          <w:sz w:val="24"/>
          <w:szCs w:val="24"/>
        </w:rPr>
        <w:t>___</w:t>
      </w:r>
    </w:p>
    <w:p w:rsidR="000E368C" w:rsidRDefault="000E368C" w:rsidP="000E368C">
      <w:pPr>
        <w:jc w:val="center"/>
        <w:rPr>
          <w:b/>
          <w:sz w:val="24"/>
          <w:szCs w:val="24"/>
        </w:rPr>
      </w:pPr>
    </w:p>
    <w:p w:rsidR="000E368C" w:rsidRDefault="000E368C" w:rsidP="000E368C">
      <w:pPr>
        <w:jc w:val="center"/>
      </w:pPr>
      <w:r w:rsidRPr="000C4E14">
        <w:rPr>
          <w:b/>
          <w:sz w:val="24"/>
          <w:szCs w:val="24"/>
        </w:rPr>
        <w:t>с. Курумкан</w:t>
      </w:r>
    </w:p>
    <w:p w:rsidR="00AC2802" w:rsidRDefault="00AC2802" w:rsidP="00AC2802">
      <w:pPr>
        <w:pStyle w:val="11"/>
        <w:spacing w:line="240" w:lineRule="auto"/>
        <w:ind w:firstLine="0"/>
        <w:jc w:val="left"/>
        <w:rPr>
          <w:b/>
          <w:sz w:val="28"/>
          <w:szCs w:val="28"/>
        </w:rPr>
      </w:pPr>
    </w:p>
    <w:p w:rsidR="00AC2802" w:rsidRPr="00AC2802" w:rsidRDefault="00AC2802" w:rsidP="00AC2802">
      <w:pPr>
        <w:pStyle w:val="11"/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AC2802">
        <w:rPr>
          <w:b/>
          <w:sz w:val="24"/>
          <w:szCs w:val="24"/>
        </w:rPr>
        <w:t>Об утверждении П</w:t>
      </w:r>
      <w:r w:rsidRPr="00AC2802">
        <w:rPr>
          <w:b/>
          <w:bCs/>
          <w:sz w:val="24"/>
          <w:szCs w:val="24"/>
        </w:rPr>
        <w:t xml:space="preserve">лана мероприятий </w:t>
      </w:r>
    </w:p>
    <w:p w:rsidR="00AC2802" w:rsidRPr="00AC2802" w:rsidRDefault="00AC2802" w:rsidP="00AC2802">
      <w:pPr>
        <w:pStyle w:val="11"/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AC2802">
        <w:rPr>
          <w:b/>
          <w:bCs/>
          <w:sz w:val="24"/>
          <w:szCs w:val="24"/>
        </w:rPr>
        <w:t>(«дорожной карты») по содействию  развитию</w:t>
      </w:r>
    </w:p>
    <w:p w:rsidR="00AC2802" w:rsidRPr="00AC2802" w:rsidRDefault="00AC2802" w:rsidP="00AC2802">
      <w:pPr>
        <w:pStyle w:val="11"/>
        <w:spacing w:line="240" w:lineRule="auto"/>
        <w:ind w:firstLine="0"/>
        <w:jc w:val="left"/>
        <w:rPr>
          <w:b/>
          <w:sz w:val="24"/>
          <w:szCs w:val="24"/>
        </w:rPr>
      </w:pPr>
      <w:r w:rsidRPr="00AC2802">
        <w:rPr>
          <w:b/>
          <w:bCs/>
          <w:sz w:val="24"/>
          <w:szCs w:val="24"/>
        </w:rPr>
        <w:t xml:space="preserve">конкуренции в </w:t>
      </w:r>
      <w:r w:rsidRPr="00AC2802">
        <w:rPr>
          <w:b/>
          <w:sz w:val="24"/>
          <w:szCs w:val="24"/>
        </w:rPr>
        <w:t>МО «Курумканский район»</w:t>
      </w:r>
      <w:bookmarkStart w:id="0" w:name="_GoBack"/>
      <w:bookmarkEnd w:id="0"/>
    </w:p>
    <w:p w:rsidR="00AC2802" w:rsidRPr="00AC2802" w:rsidRDefault="00AC2802" w:rsidP="00AC2802">
      <w:pPr>
        <w:pStyle w:val="11"/>
        <w:spacing w:line="240" w:lineRule="auto"/>
        <w:ind w:firstLine="709"/>
        <w:rPr>
          <w:bCs/>
          <w:sz w:val="24"/>
          <w:szCs w:val="24"/>
        </w:rPr>
      </w:pPr>
    </w:p>
    <w:p w:rsidR="00AC2802" w:rsidRPr="00C809BF" w:rsidRDefault="00AC2802" w:rsidP="00AC2802">
      <w:pPr>
        <w:pStyle w:val="11"/>
        <w:spacing w:line="240" w:lineRule="auto"/>
        <w:ind w:firstLine="709"/>
        <w:rPr>
          <w:rFonts w:eastAsia="Calibri"/>
          <w:sz w:val="24"/>
          <w:szCs w:val="24"/>
          <w:lang w:eastAsia="en-US"/>
        </w:rPr>
      </w:pPr>
      <w:r w:rsidRPr="00C809BF">
        <w:rPr>
          <w:rFonts w:eastAsia="Calibri"/>
          <w:sz w:val="24"/>
          <w:szCs w:val="24"/>
          <w:lang w:eastAsia="en-US"/>
        </w:rPr>
        <w:t xml:space="preserve">Во исполнение </w:t>
      </w:r>
      <w:hyperlink r:id="rId8" w:history="1">
        <w:r w:rsidRPr="00C809BF">
          <w:rPr>
            <w:rFonts w:eastAsia="Calibri"/>
            <w:sz w:val="24"/>
            <w:szCs w:val="24"/>
            <w:lang w:eastAsia="en-US"/>
          </w:rPr>
          <w:t xml:space="preserve">подпунктов </w:t>
        </w:r>
      </w:hyperlink>
      <w:r w:rsidRPr="00C809BF">
        <w:rPr>
          <w:sz w:val="24"/>
          <w:szCs w:val="24"/>
        </w:rPr>
        <w:t xml:space="preserve">"а" и </w:t>
      </w:r>
      <w:hyperlink r:id="rId9" w:history="1">
        <w:r w:rsidRPr="00C809BF">
          <w:rPr>
            <w:rFonts w:eastAsia="Calibri"/>
            <w:sz w:val="24"/>
            <w:szCs w:val="24"/>
            <w:lang w:eastAsia="en-US"/>
          </w:rPr>
          <w:t>"б" пункта 2</w:t>
        </w:r>
      </w:hyperlink>
      <w:r w:rsidRPr="00C809BF">
        <w:rPr>
          <w:rFonts w:eastAsia="Calibri"/>
          <w:sz w:val="24"/>
          <w:szCs w:val="24"/>
          <w:lang w:eastAsia="en-US"/>
        </w:rPr>
        <w:t xml:space="preserve"> перечня поручений Президента Российской Федерации по итогам Государственного совета по вопросу развития конкуренции от 15.05.2018 N Пр-817ГС, положений </w:t>
      </w:r>
      <w:hyperlink r:id="rId10" w:history="1">
        <w:r w:rsidRPr="00C809BF">
          <w:rPr>
            <w:rFonts w:eastAsia="Calibri"/>
            <w:sz w:val="24"/>
            <w:szCs w:val="24"/>
            <w:lang w:eastAsia="en-US"/>
          </w:rPr>
          <w:t>Стандарта</w:t>
        </w:r>
      </w:hyperlink>
      <w:r w:rsidRPr="00C809BF">
        <w:rPr>
          <w:rFonts w:eastAsia="Calibri"/>
          <w:sz w:val="24"/>
          <w:szCs w:val="24"/>
          <w:lang w:eastAsia="en-US"/>
        </w:rPr>
        <w:t xml:space="preserve"> развития конкуренции в субъектах Российской Федерации, утвержденного распоряжением Правительства Российской Федерации от 17.04.2019 № 768-р, распоряжения Правительства РБ от 14.08.2019 №4</w:t>
      </w:r>
      <w:r w:rsidR="006B3C71" w:rsidRPr="00C809BF">
        <w:rPr>
          <w:rFonts w:eastAsia="Calibri"/>
          <w:sz w:val="24"/>
          <w:szCs w:val="24"/>
          <w:lang w:eastAsia="en-US"/>
        </w:rPr>
        <w:t>9</w:t>
      </w:r>
      <w:r w:rsidRPr="00C809BF">
        <w:rPr>
          <w:rFonts w:eastAsia="Calibri"/>
          <w:sz w:val="24"/>
          <w:szCs w:val="24"/>
          <w:lang w:eastAsia="en-US"/>
        </w:rPr>
        <w:t>9-р</w:t>
      </w:r>
      <w:r w:rsidR="00107864" w:rsidRPr="00C809BF">
        <w:rPr>
          <w:rFonts w:eastAsia="Calibri"/>
          <w:sz w:val="24"/>
          <w:szCs w:val="24"/>
          <w:lang w:eastAsia="en-US"/>
        </w:rPr>
        <w:t>:</w:t>
      </w:r>
    </w:p>
    <w:p w:rsidR="00AC2802" w:rsidRPr="00C809BF" w:rsidRDefault="00AC2802" w:rsidP="008A4B6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C809BF">
        <w:rPr>
          <w:sz w:val="24"/>
          <w:szCs w:val="24"/>
        </w:rPr>
        <w:t xml:space="preserve">1. Утвердить </w:t>
      </w:r>
      <w:hyperlink w:anchor="P43" w:history="1">
        <w:r w:rsidRPr="00C809BF">
          <w:rPr>
            <w:sz w:val="24"/>
            <w:szCs w:val="24"/>
          </w:rPr>
          <w:t>Перечень</w:t>
        </w:r>
      </w:hyperlink>
      <w:r w:rsidRPr="00C809BF">
        <w:rPr>
          <w:sz w:val="24"/>
          <w:szCs w:val="24"/>
        </w:rPr>
        <w:t xml:space="preserve"> товарных рынков для содействия развитию конкуренции в муниципальном образовании «Курумканский район» согласно приложению №1 к настоящему распоряжению.</w:t>
      </w:r>
    </w:p>
    <w:p w:rsidR="00AC2802" w:rsidRPr="009C19C8" w:rsidRDefault="00AC2802" w:rsidP="008A4B6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C809BF">
        <w:rPr>
          <w:sz w:val="24"/>
          <w:szCs w:val="24"/>
        </w:rPr>
        <w:t xml:space="preserve">2. Утвердить </w:t>
      </w:r>
      <w:hyperlink w:anchor="P95" w:history="1">
        <w:r w:rsidRPr="00C809BF">
          <w:rPr>
            <w:sz w:val="24"/>
            <w:szCs w:val="24"/>
          </w:rPr>
          <w:t>План</w:t>
        </w:r>
      </w:hyperlink>
      <w:r w:rsidRPr="00C809BF">
        <w:rPr>
          <w:sz w:val="24"/>
          <w:szCs w:val="24"/>
        </w:rPr>
        <w:t xml:space="preserve"> мероприятий («дорожную карту») по содействию развитию конкуренции в муниципальном образовании «Курумканский район» (далее - План) и Перечень ключевых показателей по содействию развитию конкуренции в муниципальном образовании «Курумканский район» (далее - Показатели) согласно приложению № 2 к настоящему распоряжению.</w:t>
      </w:r>
    </w:p>
    <w:p w:rsidR="008A4B60" w:rsidRPr="00C809BF" w:rsidRDefault="008A4B60" w:rsidP="008A4B6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C809BF">
        <w:rPr>
          <w:sz w:val="24"/>
          <w:szCs w:val="24"/>
        </w:rPr>
        <w:t xml:space="preserve">3. </w:t>
      </w:r>
      <w:r w:rsidRPr="00C809BF">
        <w:rPr>
          <w:bCs/>
          <w:sz w:val="24"/>
          <w:szCs w:val="24"/>
        </w:rPr>
        <w:t>Определить отдел экономики Администрации МО «Курумканский район» уполномоченным органом по содействию развитию конкуренции на территории МО «Курумканский район» (далее-уполномоченный орган)</w:t>
      </w:r>
    </w:p>
    <w:p w:rsidR="000E368C" w:rsidRPr="00C809BF" w:rsidRDefault="00C809BF" w:rsidP="008A4B60">
      <w:pPr>
        <w:ind w:firstLine="708"/>
        <w:jc w:val="both"/>
        <w:rPr>
          <w:sz w:val="24"/>
          <w:szCs w:val="24"/>
        </w:rPr>
      </w:pPr>
      <w:r w:rsidRPr="00C809BF">
        <w:rPr>
          <w:sz w:val="24"/>
          <w:szCs w:val="24"/>
        </w:rPr>
        <w:t>4</w:t>
      </w:r>
      <w:r w:rsidR="00AC2802" w:rsidRPr="00C809BF">
        <w:rPr>
          <w:sz w:val="24"/>
          <w:szCs w:val="24"/>
        </w:rPr>
        <w:t>.</w:t>
      </w:r>
      <w:r w:rsidR="008A4B60" w:rsidRPr="00C809BF">
        <w:rPr>
          <w:bCs/>
          <w:sz w:val="24"/>
          <w:szCs w:val="24"/>
        </w:rPr>
        <w:t xml:space="preserve"> </w:t>
      </w:r>
      <w:r w:rsidR="000E368C" w:rsidRPr="00C809BF">
        <w:rPr>
          <w:sz w:val="24"/>
          <w:szCs w:val="24"/>
        </w:rPr>
        <w:t>Ответственным лицам обеспечить выполнение плана мероприятий («дорожной карты») по содействию развитию конкуренции на территории муниципального образования «Курумканский район» в 20</w:t>
      </w:r>
      <w:r w:rsidR="006B3C71" w:rsidRPr="00C809BF">
        <w:rPr>
          <w:sz w:val="24"/>
          <w:szCs w:val="24"/>
        </w:rPr>
        <w:t>22</w:t>
      </w:r>
      <w:r w:rsidR="000E368C" w:rsidRPr="00C809BF">
        <w:rPr>
          <w:sz w:val="24"/>
          <w:szCs w:val="24"/>
        </w:rPr>
        <w:t>-202</w:t>
      </w:r>
      <w:r w:rsidR="006B3C71" w:rsidRPr="00C809BF">
        <w:rPr>
          <w:sz w:val="24"/>
          <w:szCs w:val="24"/>
        </w:rPr>
        <w:t>5</w:t>
      </w:r>
      <w:r w:rsidR="000E368C" w:rsidRPr="00C809BF">
        <w:rPr>
          <w:sz w:val="24"/>
          <w:szCs w:val="24"/>
        </w:rPr>
        <w:t xml:space="preserve"> годах в установленные сроки.</w:t>
      </w:r>
    </w:p>
    <w:p w:rsidR="00107864" w:rsidRPr="00C809BF" w:rsidRDefault="00C809BF" w:rsidP="008A4B60">
      <w:pPr>
        <w:pStyle w:val="a5"/>
        <w:ind w:left="0" w:firstLine="708"/>
        <w:jc w:val="both"/>
        <w:rPr>
          <w:sz w:val="24"/>
          <w:szCs w:val="24"/>
        </w:rPr>
      </w:pPr>
      <w:r w:rsidRPr="00C809BF">
        <w:rPr>
          <w:bCs/>
          <w:sz w:val="24"/>
          <w:szCs w:val="24"/>
        </w:rPr>
        <w:t>5</w:t>
      </w:r>
      <w:r w:rsidR="00AC2802" w:rsidRPr="00C809BF">
        <w:rPr>
          <w:bCs/>
          <w:sz w:val="24"/>
          <w:szCs w:val="24"/>
        </w:rPr>
        <w:t xml:space="preserve">. </w:t>
      </w:r>
      <w:r w:rsidR="00107864" w:rsidRPr="00C809BF">
        <w:rPr>
          <w:sz w:val="24"/>
          <w:szCs w:val="24"/>
        </w:rPr>
        <w:t>Отделу экономики (</w:t>
      </w:r>
      <w:proofErr w:type="spellStart"/>
      <w:r w:rsidRPr="00C809BF">
        <w:rPr>
          <w:sz w:val="24"/>
          <w:szCs w:val="24"/>
        </w:rPr>
        <w:t>Бальжиев</w:t>
      </w:r>
      <w:proofErr w:type="spellEnd"/>
      <w:r w:rsidRPr="00C809BF">
        <w:rPr>
          <w:sz w:val="24"/>
          <w:szCs w:val="24"/>
        </w:rPr>
        <w:t xml:space="preserve"> В. Б.</w:t>
      </w:r>
      <w:r w:rsidR="00107864" w:rsidRPr="00C809BF">
        <w:rPr>
          <w:sz w:val="24"/>
          <w:szCs w:val="24"/>
        </w:rPr>
        <w:t xml:space="preserve">) осуществлять </w:t>
      </w:r>
      <w:proofErr w:type="gramStart"/>
      <w:r w:rsidR="00107864" w:rsidRPr="00C809BF">
        <w:rPr>
          <w:sz w:val="24"/>
          <w:szCs w:val="24"/>
        </w:rPr>
        <w:t>контроль за</w:t>
      </w:r>
      <w:proofErr w:type="gramEnd"/>
      <w:r w:rsidR="00107864" w:rsidRPr="00C809BF">
        <w:rPr>
          <w:sz w:val="24"/>
          <w:szCs w:val="24"/>
        </w:rPr>
        <w:t xml:space="preserve"> исполнением настоящего распоряжения</w:t>
      </w:r>
      <w:r w:rsidR="00EA598C" w:rsidRPr="00C809BF">
        <w:rPr>
          <w:sz w:val="24"/>
          <w:szCs w:val="24"/>
        </w:rPr>
        <w:t>.</w:t>
      </w:r>
    </w:p>
    <w:p w:rsidR="003152E7" w:rsidRDefault="003152E7" w:rsidP="00AC2802">
      <w:pPr>
        <w:pStyle w:val="11"/>
        <w:spacing w:line="240" w:lineRule="auto"/>
        <w:ind w:firstLine="708"/>
        <w:rPr>
          <w:sz w:val="24"/>
          <w:szCs w:val="24"/>
        </w:rPr>
      </w:pPr>
    </w:p>
    <w:p w:rsidR="00107864" w:rsidRDefault="00107864" w:rsidP="00AC2802">
      <w:pPr>
        <w:pStyle w:val="11"/>
        <w:spacing w:line="240" w:lineRule="auto"/>
        <w:ind w:firstLine="708"/>
        <w:rPr>
          <w:sz w:val="24"/>
          <w:szCs w:val="24"/>
        </w:rPr>
      </w:pPr>
    </w:p>
    <w:p w:rsidR="00AC2802" w:rsidRDefault="00C809BF" w:rsidP="00AC2802">
      <w:pPr>
        <w:pStyle w:val="11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Глава – руководитель </w:t>
      </w:r>
      <w:r w:rsidR="00AC2802">
        <w:rPr>
          <w:sz w:val="24"/>
          <w:szCs w:val="24"/>
        </w:rPr>
        <w:t xml:space="preserve">                                          </w:t>
      </w:r>
      <w:r w:rsidR="00EA598C">
        <w:rPr>
          <w:sz w:val="24"/>
          <w:szCs w:val="24"/>
        </w:rPr>
        <w:t xml:space="preserve">     </w:t>
      </w:r>
      <w:r w:rsidR="00AC2802">
        <w:rPr>
          <w:sz w:val="24"/>
          <w:szCs w:val="24"/>
        </w:rPr>
        <w:t xml:space="preserve">         </w:t>
      </w:r>
      <w:r w:rsidR="00107864">
        <w:rPr>
          <w:sz w:val="24"/>
          <w:szCs w:val="24"/>
        </w:rPr>
        <w:t xml:space="preserve">        </w:t>
      </w:r>
      <w:r w:rsidR="00AC2802">
        <w:rPr>
          <w:sz w:val="24"/>
          <w:szCs w:val="24"/>
        </w:rPr>
        <w:t xml:space="preserve">  </w:t>
      </w:r>
      <w:r w:rsidR="00F06AE7">
        <w:rPr>
          <w:sz w:val="24"/>
          <w:szCs w:val="24"/>
        </w:rPr>
        <w:t xml:space="preserve">        </w:t>
      </w:r>
      <w:r>
        <w:rPr>
          <w:sz w:val="24"/>
          <w:szCs w:val="24"/>
        </w:rPr>
        <w:t>Л</w:t>
      </w:r>
      <w:r w:rsidR="00F06AE7">
        <w:rPr>
          <w:sz w:val="24"/>
          <w:szCs w:val="24"/>
        </w:rPr>
        <w:t>.</w:t>
      </w:r>
      <w:r>
        <w:rPr>
          <w:sz w:val="24"/>
          <w:szCs w:val="24"/>
        </w:rPr>
        <w:t xml:space="preserve"> Б</w:t>
      </w:r>
      <w:r w:rsidR="00AC2802">
        <w:rPr>
          <w:sz w:val="24"/>
          <w:szCs w:val="24"/>
        </w:rPr>
        <w:t>.</w:t>
      </w:r>
      <w:r w:rsidR="00F06AE7">
        <w:rPr>
          <w:sz w:val="24"/>
          <w:szCs w:val="24"/>
        </w:rPr>
        <w:t xml:space="preserve"> </w:t>
      </w:r>
      <w:proofErr w:type="spellStart"/>
      <w:r w:rsidR="00EA598C">
        <w:rPr>
          <w:sz w:val="24"/>
          <w:szCs w:val="24"/>
        </w:rPr>
        <w:t>Б</w:t>
      </w:r>
      <w:r>
        <w:rPr>
          <w:sz w:val="24"/>
          <w:szCs w:val="24"/>
        </w:rPr>
        <w:t>удаев</w:t>
      </w:r>
      <w:proofErr w:type="spellEnd"/>
    </w:p>
    <w:p w:rsidR="005030AD" w:rsidRDefault="005030AD" w:rsidP="00AC2802">
      <w:pPr>
        <w:pStyle w:val="11"/>
        <w:spacing w:line="240" w:lineRule="auto"/>
        <w:ind w:firstLine="708"/>
        <w:rPr>
          <w:sz w:val="20"/>
        </w:rPr>
      </w:pPr>
    </w:p>
    <w:p w:rsidR="00C809BF" w:rsidRDefault="00C809BF" w:rsidP="00AC2802">
      <w:pPr>
        <w:pStyle w:val="11"/>
        <w:spacing w:line="240" w:lineRule="auto"/>
        <w:ind w:firstLine="708"/>
        <w:rPr>
          <w:sz w:val="20"/>
        </w:rPr>
      </w:pPr>
    </w:p>
    <w:p w:rsidR="00C809BF" w:rsidRDefault="00C809BF" w:rsidP="00AC2802">
      <w:pPr>
        <w:pStyle w:val="11"/>
        <w:spacing w:line="240" w:lineRule="auto"/>
        <w:ind w:firstLine="708"/>
        <w:rPr>
          <w:sz w:val="20"/>
        </w:rPr>
      </w:pPr>
    </w:p>
    <w:p w:rsidR="00C809BF" w:rsidRDefault="00C809BF" w:rsidP="00AC2802">
      <w:pPr>
        <w:pStyle w:val="11"/>
        <w:spacing w:line="240" w:lineRule="auto"/>
        <w:ind w:firstLine="708"/>
        <w:rPr>
          <w:sz w:val="20"/>
        </w:rPr>
      </w:pPr>
    </w:p>
    <w:p w:rsidR="00C809BF" w:rsidRDefault="00C809BF" w:rsidP="00AC2802">
      <w:pPr>
        <w:pStyle w:val="11"/>
        <w:spacing w:line="240" w:lineRule="auto"/>
        <w:ind w:firstLine="708"/>
        <w:rPr>
          <w:sz w:val="20"/>
        </w:rPr>
      </w:pPr>
    </w:p>
    <w:p w:rsidR="00AC2802" w:rsidRPr="005030AD" w:rsidRDefault="00AC2802" w:rsidP="00AC2802">
      <w:pPr>
        <w:pStyle w:val="11"/>
        <w:spacing w:line="240" w:lineRule="auto"/>
        <w:ind w:firstLine="708"/>
        <w:rPr>
          <w:sz w:val="20"/>
        </w:rPr>
      </w:pPr>
      <w:r w:rsidRPr="005030AD">
        <w:rPr>
          <w:sz w:val="20"/>
        </w:rPr>
        <w:t>Исп.</w:t>
      </w:r>
      <w:r w:rsidR="00C809BF">
        <w:rPr>
          <w:sz w:val="20"/>
        </w:rPr>
        <w:t xml:space="preserve"> Гомбоев АВ</w:t>
      </w:r>
    </w:p>
    <w:p w:rsidR="00107864" w:rsidRPr="007D459B" w:rsidRDefault="00AC2802" w:rsidP="00C809BF">
      <w:pPr>
        <w:pStyle w:val="11"/>
        <w:spacing w:line="240" w:lineRule="auto"/>
        <w:ind w:firstLine="708"/>
        <w:rPr>
          <w:sz w:val="24"/>
          <w:szCs w:val="24"/>
        </w:rPr>
      </w:pPr>
      <w:r w:rsidRPr="005030AD">
        <w:rPr>
          <w:sz w:val="20"/>
        </w:rPr>
        <w:t>41-</w:t>
      </w:r>
      <w:r w:rsidR="009C19C8" w:rsidRPr="007D459B">
        <w:rPr>
          <w:sz w:val="20"/>
        </w:rPr>
        <w:t>2</w:t>
      </w:r>
      <w:r w:rsidRPr="005030AD">
        <w:rPr>
          <w:sz w:val="20"/>
        </w:rPr>
        <w:t>-1</w:t>
      </w:r>
      <w:r w:rsidR="009C19C8" w:rsidRPr="007D459B">
        <w:rPr>
          <w:sz w:val="20"/>
        </w:rPr>
        <w:t>6</w:t>
      </w:r>
    </w:p>
    <w:p w:rsidR="003152E7" w:rsidRDefault="003152E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030AD" w:rsidRPr="00787582" w:rsidRDefault="005030AD" w:rsidP="005030AD">
      <w:pPr>
        <w:jc w:val="right"/>
        <w:rPr>
          <w:sz w:val="24"/>
          <w:szCs w:val="24"/>
        </w:rPr>
      </w:pPr>
      <w:r w:rsidRPr="00787582">
        <w:rPr>
          <w:sz w:val="24"/>
          <w:szCs w:val="24"/>
        </w:rPr>
        <w:lastRenderedPageBreak/>
        <w:t>ПРИЛОЖЕНИЕ №1</w:t>
      </w:r>
    </w:p>
    <w:p w:rsidR="005030AD" w:rsidRPr="00787582" w:rsidRDefault="005030AD" w:rsidP="005030AD">
      <w:pPr>
        <w:pStyle w:val="ConsPlusNormal"/>
        <w:widowControl/>
        <w:tabs>
          <w:tab w:val="left" w:pos="2977"/>
        </w:tabs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582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5030AD" w:rsidRPr="00787582" w:rsidRDefault="005030AD" w:rsidP="005030AD">
      <w:pPr>
        <w:pStyle w:val="ConsPlusNormal"/>
        <w:widowControl/>
        <w:tabs>
          <w:tab w:val="left" w:pos="2977"/>
        </w:tabs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582">
        <w:rPr>
          <w:rFonts w:ascii="Times New Roman" w:hAnsi="Times New Roman" w:cs="Times New Roman"/>
          <w:sz w:val="24"/>
          <w:szCs w:val="24"/>
        </w:rPr>
        <w:t>МО «</w:t>
      </w:r>
      <w:r w:rsidR="00107864">
        <w:rPr>
          <w:rFonts w:ascii="Times New Roman" w:hAnsi="Times New Roman" w:cs="Times New Roman"/>
          <w:sz w:val="24"/>
          <w:szCs w:val="24"/>
        </w:rPr>
        <w:t>Курумканский</w:t>
      </w:r>
      <w:r w:rsidRPr="00787582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5030AD" w:rsidRPr="00787582" w:rsidRDefault="00EF0B15" w:rsidP="005030AD">
      <w:pPr>
        <w:pStyle w:val="ConsPlusNormal"/>
        <w:widowControl/>
        <w:tabs>
          <w:tab w:val="left" w:pos="2977"/>
        </w:tabs>
        <w:spacing w:line="23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3C7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371EB">
        <w:rPr>
          <w:rFonts w:ascii="Times New Roman" w:hAnsi="Times New Roman" w:cs="Times New Roman"/>
          <w:sz w:val="24"/>
          <w:szCs w:val="24"/>
        </w:rPr>
        <w:t xml:space="preserve"> </w:t>
      </w:r>
      <w:r w:rsidR="006B3C71">
        <w:rPr>
          <w:rFonts w:ascii="Times New Roman" w:hAnsi="Times New Roman" w:cs="Times New Roman"/>
          <w:sz w:val="24"/>
          <w:szCs w:val="24"/>
        </w:rPr>
        <w:t>__________</w:t>
      </w:r>
      <w:r w:rsidR="007371EB">
        <w:rPr>
          <w:rFonts w:ascii="Times New Roman" w:hAnsi="Times New Roman" w:cs="Times New Roman"/>
          <w:sz w:val="24"/>
          <w:szCs w:val="24"/>
        </w:rPr>
        <w:t xml:space="preserve"> </w:t>
      </w:r>
      <w:r w:rsidR="005030AD" w:rsidRPr="00787582">
        <w:rPr>
          <w:rFonts w:ascii="Times New Roman" w:hAnsi="Times New Roman" w:cs="Times New Roman"/>
          <w:sz w:val="24"/>
          <w:szCs w:val="24"/>
        </w:rPr>
        <w:t>20</w:t>
      </w:r>
      <w:r w:rsidR="006B3C71">
        <w:rPr>
          <w:rFonts w:ascii="Times New Roman" w:hAnsi="Times New Roman" w:cs="Times New Roman"/>
          <w:sz w:val="24"/>
          <w:szCs w:val="24"/>
        </w:rPr>
        <w:t>21</w:t>
      </w:r>
      <w:r w:rsidR="005030AD" w:rsidRPr="00787582">
        <w:rPr>
          <w:rFonts w:ascii="Times New Roman" w:hAnsi="Times New Roman" w:cs="Times New Roman"/>
          <w:sz w:val="24"/>
          <w:szCs w:val="24"/>
        </w:rPr>
        <w:t xml:space="preserve"> г. №</w:t>
      </w:r>
      <w:r w:rsidR="00C809BF">
        <w:rPr>
          <w:rFonts w:ascii="Times New Roman" w:hAnsi="Times New Roman" w:cs="Times New Roman"/>
          <w:sz w:val="24"/>
          <w:szCs w:val="24"/>
        </w:rPr>
        <w:t>____</w:t>
      </w:r>
    </w:p>
    <w:p w:rsidR="005030AD" w:rsidRPr="00787582" w:rsidRDefault="005030AD" w:rsidP="005030AD">
      <w:pPr>
        <w:pStyle w:val="2"/>
        <w:spacing w:line="240" w:lineRule="auto"/>
        <w:ind w:firstLine="0"/>
        <w:jc w:val="right"/>
        <w:rPr>
          <w:sz w:val="24"/>
          <w:szCs w:val="24"/>
        </w:rPr>
      </w:pPr>
    </w:p>
    <w:p w:rsidR="005030AD" w:rsidRPr="00787582" w:rsidRDefault="005030AD" w:rsidP="005030AD">
      <w:pPr>
        <w:pStyle w:val="2"/>
        <w:spacing w:line="240" w:lineRule="auto"/>
        <w:ind w:firstLine="0"/>
        <w:rPr>
          <w:b/>
          <w:sz w:val="24"/>
          <w:szCs w:val="24"/>
        </w:rPr>
      </w:pPr>
    </w:p>
    <w:p w:rsidR="005030AD" w:rsidRPr="00787582" w:rsidRDefault="005030AD" w:rsidP="005030AD">
      <w:pPr>
        <w:pStyle w:val="2"/>
        <w:spacing w:line="240" w:lineRule="auto"/>
        <w:ind w:firstLine="0"/>
        <w:jc w:val="center"/>
        <w:rPr>
          <w:b/>
          <w:sz w:val="24"/>
          <w:szCs w:val="24"/>
        </w:rPr>
      </w:pPr>
      <w:r w:rsidRPr="00787582">
        <w:rPr>
          <w:b/>
          <w:sz w:val="24"/>
          <w:szCs w:val="24"/>
        </w:rPr>
        <w:t>ПЕРЕЧЕНЬ</w:t>
      </w:r>
    </w:p>
    <w:p w:rsidR="005030AD" w:rsidRPr="00787582" w:rsidRDefault="005030AD" w:rsidP="005030AD">
      <w:pPr>
        <w:pStyle w:val="2"/>
        <w:spacing w:line="240" w:lineRule="auto"/>
        <w:ind w:firstLine="0"/>
        <w:jc w:val="center"/>
        <w:rPr>
          <w:b/>
          <w:sz w:val="24"/>
          <w:szCs w:val="24"/>
        </w:rPr>
      </w:pPr>
      <w:r w:rsidRPr="00787582">
        <w:rPr>
          <w:b/>
          <w:sz w:val="24"/>
          <w:szCs w:val="24"/>
        </w:rPr>
        <w:t xml:space="preserve">товарных  рынков для содействия развитию конкуренции </w:t>
      </w:r>
    </w:p>
    <w:p w:rsidR="005030AD" w:rsidRPr="00787582" w:rsidRDefault="005030AD" w:rsidP="005030AD">
      <w:pPr>
        <w:pStyle w:val="2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787582">
        <w:rPr>
          <w:b/>
          <w:bCs/>
          <w:sz w:val="24"/>
          <w:szCs w:val="24"/>
        </w:rPr>
        <w:t>в муниципальном образовании «</w:t>
      </w:r>
      <w:r w:rsidR="00A45ACB">
        <w:rPr>
          <w:b/>
          <w:bCs/>
          <w:sz w:val="24"/>
          <w:szCs w:val="24"/>
        </w:rPr>
        <w:t>Курумкан</w:t>
      </w:r>
      <w:r w:rsidRPr="00787582">
        <w:rPr>
          <w:b/>
          <w:bCs/>
          <w:sz w:val="24"/>
          <w:szCs w:val="24"/>
        </w:rPr>
        <w:t>ский район»</w:t>
      </w:r>
    </w:p>
    <w:p w:rsidR="005030AD" w:rsidRPr="00787582" w:rsidRDefault="005030AD" w:rsidP="005030AD">
      <w:pPr>
        <w:pStyle w:val="2"/>
        <w:spacing w:line="240" w:lineRule="auto"/>
        <w:ind w:firstLine="0"/>
        <w:jc w:val="center"/>
        <w:rPr>
          <w:b/>
          <w:sz w:val="24"/>
          <w:szCs w:val="24"/>
        </w:rPr>
      </w:pPr>
    </w:p>
    <w:p w:rsidR="006B3C71" w:rsidRDefault="006B3C71" w:rsidP="005030A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B3C71" w:rsidRPr="001910A0" w:rsidRDefault="00A6215D" w:rsidP="001910A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1910A0">
        <w:rPr>
          <w:rFonts w:eastAsiaTheme="minorHAnsi"/>
          <w:sz w:val="24"/>
          <w:szCs w:val="24"/>
          <w:lang w:eastAsia="en-US"/>
        </w:rPr>
        <w:t>1</w:t>
      </w:r>
      <w:r w:rsidR="006B3C71" w:rsidRPr="001910A0">
        <w:rPr>
          <w:rFonts w:eastAsiaTheme="minorHAnsi"/>
          <w:sz w:val="24"/>
          <w:szCs w:val="24"/>
          <w:lang w:eastAsia="en-US"/>
        </w:rPr>
        <w:t>. Рынок услуг розничной торговли лекарственными препаратами, медицинскими изделиями и сопутствующими товарами.</w:t>
      </w:r>
    </w:p>
    <w:p w:rsidR="006B3C71" w:rsidRPr="001910A0" w:rsidRDefault="00A6215D" w:rsidP="001910A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1910A0">
        <w:rPr>
          <w:rFonts w:eastAsiaTheme="minorHAnsi"/>
          <w:sz w:val="24"/>
          <w:szCs w:val="24"/>
          <w:lang w:eastAsia="en-US"/>
        </w:rPr>
        <w:t>2</w:t>
      </w:r>
      <w:r w:rsidR="006B3C71" w:rsidRPr="001910A0">
        <w:rPr>
          <w:rFonts w:eastAsiaTheme="minorHAnsi"/>
          <w:sz w:val="24"/>
          <w:szCs w:val="24"/>
          <w:lang w:eastAsia="en-US"/>
        </w:rPr>
        <w:t>. Рынок ритуальных услуг.</w:t>
      </w:r>
    </w:p>
    <w:p w:rsidR="006B3C71" w:rsidRPr="001910A0" w:rsidRDefault="00A6215D" w:rsidP="001910A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1910A0">
        <w:rPr>
          <w:rFonts w:eastAsiaTheme="minorHAnsi"/>
          <w:sz w:val="24"/>
          <w:szCs w:val="24"/>
          <w:lang w:eastAsia="en-US"/>
        </w:rPr>
        <w:t>3</w:t>
      </w:r>
      <w:r w:rsidR="006B3C71" w:rsidRPr="001910A0">
        <w:rPr>
          <w:rFonts w:eastAsiaTheme="minorHAnsi"/>
          <w:sz w:val="24"/>
          <w:szCs w:val="24"/>
          <w:lang w:eastAsia="en-US"/>
        </w:rPr>
        <w:t>. Рынок теплоснабжения (производство тепловой энергии).</w:t>
      </w:r>
    </w:p>
    <w:p w:rsidR="006B3C71" w:rsidRPr="001910A0" w:rsidRDefault="00A6215D" w:rsidP="001910A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1910A0">
        <w:rPr>
          <w:rFonts w:eastAsiaTheme="minorHAnsi"/>
          <w:sz w:val="24"/>
          <w:szCs w:val="24"/>
          <w:lang w:eastAsia="en-US"/>
        </w:rPr>
        <w:t>4</w:t>
      </w:r>
      <w:r w:rsidR="006B3C71" w:rsidRPr="001910A0">
        <w:rPr>
          <w:rFonts w:eastAsiaTheme="minorHAnsi"/>
          <w:sz w:val="24"/>
          <w:szCs w:val="24"/>
          <w:lang w:eastAsia="en-US"/>
        </w:rPr>
        <w:t>. Рынок услуг по сбору и транспортированию твердых коммунальных отходов.</w:t>
      </w:r>
    </w:p>
    <w:p w:rsidR="006B3C71" w:rsidRPr="001910A0" w:rsidRDefault="00A6215D" w:rsidP="001910A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1910A0">
        <w:rPr>
          <w:rFonts w:eastAsiaTheme="minorHAnsi"/>
          <w:sz w:val="24"/>
          <w:szCs w:val="24"/>
          <w:lang w:eastAsia="en-US"/>
        </w:rPr>
        <w:t>5</w:t>
      </w:r>
      <w:r w:rsidR="006B3C71" w:rsidRPr="001910A0">
        <w:rPr>
          <w:rFonts w:eastAsiaTheme="minorHAnsi"/>
          <w:sz w:val="24"/>
          <w:szCs w:val="24"/>
          <w:lang w:eastAsia="en-US"/>
        </w:rPr>
        <w:t>. Рынок выполнения работ по благоустройству городской среды.</w:t>
      </w:r>
    </w:p>
    <w:p w:rsidR="006B3C71" w:rsidRPr="001910A0" w:rsidRDefault="00A6215D" w:rsidP="001910A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1910A0">
        <w:rPr>
          <w:rFonts w:eastAsiaTheme="minorHAnsi"/>
          <w:sz w:val="24"/>
          <w:szCs w:val="24"/>
          <w:lang w:eastAsia="en-US"/>
        </w:rPr>
        <w:t>6</w:t>
      </w:r>
      <w:r w:rsidR="006B3C71" w:rsidRPr="001910A0">
        <w:rPr>
          <w:rFonts w:eastAsiaTheme="minorHAnsi"/>
          <w:sz w:val="24"/>
          <w:szCs w:val="24"/>
          <w:lang w:eastAsia="en-US"/>
        </w:rPr>
        <w:t>. Рынок выполнения работ по содержанию и текущему ремонту общего имущества собственников помещений в многоквартирном доме.</w:t>
      </w:r>
    </w:p>
    <w:p w:rsidR="006B3C71" w:rsidRPr="001910A0" w:rsidRDefault="001910A0" w:rsidP="001910A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1910A0">
        <w:rPr>
          <w:rFonts w:eastAsiaTheme="minorHAnsi"/>
          <w:sz w:val="24"/>
          <w:szCs w:val="24"/>
          <w:lang w:eastAsia="en-US"/>
        </w:rPr>
        <w:t>7</w:t>
      </w:r>
      <w:r w:rsidR="006B3C71" w:rsidRPr="001910A0">
        <w:rPr>
          <w:rFonts w:eastAsiaTheme="minorHAnsi"/>
          <w:sz w:val="24"/>
          <w:szCs w:val="24"/>
          <w:lang w:eastAsia="en-US"/>
        </w:rPr>
        <w:t>. Рынок поставки сжиженного газа в баллонах.</w:t>
      </w:r>
    </w:p>
    <w:p w:rsidR="006B3C71" w:rsidRPr="001910A0" w:rsidRDefault="009C7658" w:rsidP="001910A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</w:t>
      </w:r>
      <w:r w:rsidR="006B3C71" w:rsidRPr="001910A0">
        <w:rPr>
          <w:rFonts w:eastAsiaTheme="minorHAnsi"/>
          <w:sz w:val="24"/>
          <w:szCs w:val="24"/>
          <w:lang w:eastAsia="en-US"/>
        </w:rPr>
        <w:t>. Рынок оказания услуг по перевозке пассажиров автомобильным транспортом по муниципальным маршрутам регулярных перевозок.</w:t>
      </w:r>
    </w:p>
    <w:p w:rsidR="006B3C71" w:rsidRPr="001910A0" w:rsidRDefault="009C7658" w:rsidP="001910A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</w:t>
      </w:r>
      <w:r w:rsidR="006B3C71" w:rsidRPr="001910A0">
        <w:rPr>
          <w:rFonts w:eastAsiaTheme="minorHAnsi"/>
          <w:sz w:val="24"/>
          <w:szCs w:val="24"/>
          <w:lang w:eastAsia="en-US"/>
        </w:rPr>
        <w:t>. Рынок оказания услуг по перевозке пассажиров автомобильным транспортом по межмуниципальным маршрутам регулярных перевозок.</w:t>
      </w:r>
    </w:p>
    <w:p w:rsidR="006B3C71" w:rsidRPr="001910A0" w:rsidRDefault="001910A0" w:rsidP="001910A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1910A0">
        <w:rPr>
          <w:rFonts w:eastAsiaTheme="minorHAnsi"/>
          <w:sz w:val="24"/>
          <w:szCs w:val="24"/>
          <w:lang w:eastAsia="en-US"/>
        </w:rPr>
        <w:t>1</w:t>
      </w:r>
      <w:r w:rsidR="009C7658">
        <w:rPr>
          <w:rFonts w:eastAsiaTheme="minorHAnsi"/>
          <w:sz w:val="24"/>
          <w:szCs w:val="24"/>
          <w:lang w:eastAsia="en-US"/>
        </w:rPr>
        <w:t>0</w:t>
      </w:r>
      <w:r w:rsidR="006B3C71" w:rsidRPr="001910A0">
        <w:rPr>
          <w:rFonts w:eastAsiaTheme="minorHAnsi"/>
          <w:sz w:val="24"/>
          <w:szCs w:val="24"/>
          <w:lang w:eastAsia="en-US"/>
        </w:rPr>
        <w:t>. Рынок оказания услуг по перевозке пассажиров и багажа легковым такси.</w:t>
      </w:r>
    </w:p>
    <w:p w:rsidR="006B3C71" w:rsidRPr="001910A0" w:rsidRDefault="001910A0" w:rsidP="001910A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1910A0">
        <w:rPr>
          <w:rFonts w:eastAsiaTheme="minorHAnsi"/>
          <w:sz w:val="24"/>
          <w:szCs w:val="24"/>
          <w:lang w:eastAsia="en-US"/>
        </w:rPr>
        <w:t>1</w:t>
      </w:r>
      <w:r w:rsidR="009C7658">
        <w:rPr>
          <w:rFonts w:eastAsiaTheme="minorHAnsi"/>
          <w:sz w:val="24"/>
          <w:szCs w:val="24"/>
          <w:lang w:eastAsia="en-US"/>
        </w:rPr>
        <w:t>1</w:t>
      </w:r>
      <w:r w:rsidR="006B3C71" w:rsidRPr="001910A0">
        <w:rPr>
          <w:rFonts w:eastAsiaTheme="minorHAnsi"/>
          <w:sz w:val="24"/>
          <w:szCs w:val="24"/>
          <w:lang w:eastAsia="en-US"/>
        </w:rPr>
        <w:t>. Рынок оказания услуг по ремонту автотранспортных средств.</w:t>
      </w:r>
    </w:p>
    <w:p w:rsidR="006B3C71" w:rsidRPr="001910A0" w:rsidRDefault="009C7658" w:rsidP="001910A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12</w:t>
      </w:r>
      <w:r w:rsidR="006B3C71" w:rsidRPr="001910A0">
        <w:rPr>
          <w:rFonts w:eastAsiaTheme="minorHAnsi"/>
          <w:sz w:val="24"/>
          <w:szCs w:val="24"/>
          <w:lang w:eastAsia="en-US"/>
        </w:rPr>
        <w:t>. Рынок услуг связи, в том числе услуг по предоставлению широкополосного доступа к информационно-телекоммуникационной сети Интернет.</w:t>
      </w:r>
    </w:p>
    <w:p w:rsidR="006B3C71" w:rsidRPr="001910A0" w:rsidRDefault="001910A0" w:rsidP="001910A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1910A0">
        <w:rPr>
          <w:rFonts w:eastAsiaTheme="minorHAnsi"/>
          <w:sz w:val="24"/>
          <w:szCs w:val="24"/>
          <w:lang w:eastAsia="en-US"/>
        </w:rPr>
        <w:t>1</w:t>
      </w:r>
      <w:r w:rsidR="009C7658">
        <w:rPr>
          <w:rFonts w:eastAsiaTheme="minorHAnsi"/>
          <w:sz w:val="24"/>
          <w:szCs w:val="24"/>
          <w:lang w:eastAsia="en-US"/>
        </w:rPr>
        <w:t>3</w:t>
      </w:r>
      <w:r w:rsidR="006B3C71" w:rsidRPr="001910A0">
        <w:rPr>
          <w:rFonts w:eastAsiaTheme="minorHAnsi"/>
          <w:sz w:val="24"/>
          <w:szCs w:val="24"/>
          <w:lang w:eastAsia="en-US"/>
        </w:rPr>
        <w:t>. Рынок жилищного строительства (за исключением индивидуального жилищного строительства).</w:t>
      </w:r>
    </w:p>
    <w:p w:rsidR="006B3C71" w:rsidRPr="001910A0" w:rsidRDefault="009C7658" w:rsidP="001910A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14</w:t>
      </w:r>
      <w:r w:rsidR="006B3C71" w:rsidRPr="001910A0">
        <w:rPr>
          <w:rFonts w:eastAsiaTheme="minorHAnsi"/>
          <w:sz w:val="24"/>
          <w:szCs w:val="24"/>
          <w:lang w:eastAsia="en-US"/>
        </w:rPr>
        <w:t>. Рынок строительства объектов капитального строительства, за исключением жилищного и дорожного строительства.</w:t>
      </w:r>
    </w:p>
    <w:p w:rsidR="006B3C71" w:rsidRPr="001910A0" w:rsidRDefault="009C7658" w:rsidP="001910A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15</w:t>
      </w:r>
      <w:r w:rsidR="006B3C71" w:rsidRPr="001910A0">
        <w:rPr>
          <w:rFonts w:eastAsiaTheme="minorHAnsi"/>
          <w:sz w:val="24"/>
          <w:szCs w:val="24"/>
          <w:lang w:eastAsia="en-US"/>
        </w:rPr>
        <w:t>. Рынок дорожной деятельности (за исключением проектирования).</w:t>
      </w:r>
    </w:p>
    <w:p w:rsidR="00A6215D" w:rsidRPr="001910A0" w:rsidRDefault="00A6215D" w:rsidP="001910A0">
      <w:pPr>
        <w:autoSpaceDE w:val="0"/>
        <w:autoSpaceDN w:val="0"/>
        <w:adjustRightInd w:val="0"/>
        <w:ind w:firstLine="539"/>
        <w:rPr>
          <w:rFonts w:eastAsiaTheme="minorHAnsi"/>
          <w:sz w:val="24"/>
          <w:szCs w:val="24"/>
          <w:lang w:eastAsia="en-US"/>
        </w:rPr>
      </w:pPr>
      <w:r w:rsidRPr="001910A0">
        <w:rPr>
          <w:rFonts w:eastAsiaTheme="minorHAnsi"/>
          <w:sz w:val="24"/>
          <w:szCs w:val="24"/>
          <w:lang w:eastAsia="en-US"/>
        </w:rPr>
        <w:t>1</w:t>
      </w:r>
      <w:r w:rsidR="009C7658">
        <w:rPr>
          <w:rFonts w:eastAsiaTheme="minorHAnsi"/>
          <w:sz w:val="24"/>
          <w:szCs w:val="24"/>
          <w:lang w:eastAsia="en-US"/>
        </w:rPr>
        <w:t>6</w:t>
      </w:r>
      <w:r w:rsidRPr="001910A0">
        <w:rPr>
          <w:rFonts w:eastAsiaTheme="minorHAnsi"/>
          <w:sz w:val="24"/>
          <w:szCs w:val="24"/>
          <w:lang w:eastAsia="en-US"/>
        </w:rPr>
        <w:t>. Рынок кадастровых и землеустроительных работ</w:t>
      </w:r>
    </w:p>
    <w:p w:rsidR="006B3C71" w:rsidRPr="001910A0" w:rsidRDefault="00A6215D" w:rsidP="001910A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1910A0">
        <w:rPr>
          <w:rFonts w:eastAsiaTheme="minorHAnsi"/>
          <w:sz w:val="24"/>
          <w:szCs w:val="24"/>
          <w:lang w:eastAsia="en-US"/>
        </w:rPr>
        <w:t>1</w:t>
      </w:r>
      <w:r w:rsidR="009C7658">
        <w:rPr>
          <w:rFonts w:eastAsiaTheme="minorHAnsi"/>
          <w:sz w:val="24"/>
          <w:szCs w:val="24"/>
          <w:lang w:eastAsia="en-US"/>
        </w:rPr>
        <w:t>7</w:t>
      </w:r>
      <w:r w:rsidR="006B3C71" w:rsidRPr="001910A0">
        <w:rPr>
          <w:rFonts w:eastAsiaTheme="minorHAnsi"/>
          <w:sz w:val="24"/>
          <w:szCs w:val="24"/>
          <w:lang w:eastAsia="en-US"/>
        </w:rPr>
        <w:t>. Рынок реализации сельскохозяйственной продукции.</w:t>
      </w:r>
    </w:p>
    <w:p w:rsidR="006B3C71" w:rsidRPr="001910A0" w:rsidRDefault="009C7658" w:rsidP="001910A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18</w:t>
      </w:r>
      <w:r w:rsidR="006B3C71" w:rsidRPr="001910A0">
        <w:rPr>
          <w:rFonts w:eastAsiaTheme="minorHAnsi"/>
          <w:sz w:val="24"/>
          <w:szCs w:val="24"/>
          <w:lang w:eastAsia="en-US"/>
        </w:rPr>
        <w:t>. Рынок племенного животноводства.</w:t>
      </w:r>
    </w:p>
    <w:p w:rsidR="006B3C71" w:rsidRPr="001910A0" w:rsidRDefault="009C7658" w:rsidP="001910A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19</w:t>
      </w:r>
      <w:r w:rsidR="006B3C71" w:rsidRPr="001910A0">
        <w:rPr>
          <w:rFonts w:eastAsiaTheme="minorHAnsi"/>
          <w:sz w:val="24"/>
          <w:szCs w:val="24"/>
          <w:lang w:eastAsia="en-US"/>
        </w:rPr>
        <w:t>. Рынок добычи общераспространенных полезных ископаемых на участках недр местного значения.</w:t>
      </w:r>
    </w:p>
    <w:p w:rsidR="006B3C71" w:rsidRPr="001910A0" w:rsidRDefault="009C7658" w:rsidP="001910A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20</w:t>
      </w:r>
      <w:r w:rsidR="006B3C71" w:rsidRPr="001910A0">
        <w:rPr>
          <w:rFonts w:eastAsiaTheme="minorHAnsi"/>
          <w:sz w:val="24"/>
          <w:szCs w:val="24"/>
          <w:lang w:eastAsia="en-US"/>
        </w:rPr>
        <w:t>. Рынок нефтепродуктов.</w:t>
      </w:r>
    </w:p>
    <w:p w:rsidR="006B3C71" w:rsidRPr="001910A0" w:rsidRDefault="009C7658" w:rsidP="001910A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21</w:t>
      </w:r>
      <w:r w:rsidR="006B3C71" w:rsidRPr="001910A0">
        <w:rPr>
          <w:rFonts w:eastAsiaTheme="minorHAnsi"/>
          <w:sz w:val="24"/>
          <w:szCs w:val="24"/>
          <w:lang w:eastAsia="en-US"/>
        </w:rPr>
        <w:t>. Рынок легкой промышленности.</w:t>
      </w:r>
    </w:p>
    <w:p w:rsidR="006B3C71" w:rsidRPr="001910A0" w:rsidRDefault="009C7658" w:rsidP="001910A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22</w:t>
      </w:r>
      <w:r w:rsidR="006B3C71" w:rsidRPr="001910A0">
        <w:rPr>
          <w:rFonts w:eastAsiaTheme="minorHAnsi"/>
          <w:sz w:val="24"/>
          <w:szCs w:val="24"/>
          <w:lang w:eastAsia="en-US"/>
        </w:rPr>
        <w:t>. Рынок обработки древесины и производства изделий из дерева.</w:t>
      </w:r>
    </w:p>
    <w:p w:rsidR="00A6215D" w:rsidRDefault="009C7658" w:rsidP="001910A0">
      <w:pPr>
        <w:autoSpaceDE w:val="0"/>
        <w:autoSpaceDN w:val="0"/>
        <w:adjustRightInd w:val="0"/>
        <w:ind w:firstLine="539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23</w:t>
      </w:r>
      <w:r w:rsidR="001910A0" w:rsidRPr="001910A0">
        <w:rPr>
          <w:rFonts w:eastAsiaTheme="minorHAnsi"/>
          <w:sz w:val="24"/>
          <w:szCs w:val="24"/>
          <w:lang w:eastAsia="en-US"/>
        </w:rPr>
        <w:t xml:space="preserve">. </w:t>
      </w:r>
      <w:r w:rsidR="00A6215D" w:rsidRPr="001910A0">
        <w:rPr>
          <w:rFonts w:eastAsiaTheme="minorHAnsi"/>
          <w:sz w:val="24"/>
          <w:szCs w:val="24"/>
          <w:lang w:eastAsia="en-US"/>
        </w:rPr>
        <w:t>Сфера наружной рекламы</w:t>
      </w:r>
    </w:p>
    <w:p w:rsidR="005030AD" w:rsidRPr="00787582" w:rsidRDefault="005030AD" w:rsidP="005030AD">
      <w:pPr>
        <w:pStyle w:val="2"/>
        <w:spacing w:line="240" w:lineRule="auto"/>
        <w:ind w:firstLine="709"/>
        <w:rPr>
          <w:bCs/>
          <w:sz w:val="24"/>
          <w:szCs w:val="24"/>
        </w:rPr>
      </w:pPr>
    </w:p>
    <w:p w:rsidR="005030AD" w:rsidRPr="00787582" w:rsidRDefault="005030AD" w:rsidP="005030AD">
      <w:pPr>
        <w:ind w:right="-185"/>
        <w:rPr>
          <w:sz w:val="24"/>
          <w:szCs w:val="24"/>
        </w:rPr>
      </w:pPr>
    </w:p>
    <w:p w:rsidR="005030AD" w:rsidRPr="00787582" w:rsidRDefault="005030AD" w:rsidP="005030AD">
      <w:pPr>
        <w:ind w:right="-185"/>
        <w:rPr>
          <w:sz w:val="24"/>
          <w:szCs w:val="24"/>
        </w:rPr>
        <w:sectPr w:rsidR="005030AD" w:rsidRPr="00787582" w:rsidSect="0013614C">
          <w:pgSz w:w="11905" w:h="16838"/>
          <w:pgMar w:top="1134" w:right="990" w:bottom="284" w:left="1134" w:header="0" w:footer="0" w:gutter="0"/>
          <w:cols w:space="720"/>
        </w:sectPr>
      </w:pPr>
    </w:p>
    <w:p w:rsidR="005030AD" w:rsidRPr="00787582" w:rsidRDefault="005030AD" w:rsidP="005030AD">
      <w:pPr>
        <w:rPr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88"/>
      </w:tblGrid>
      <w:tr w:rsidR="005030AD" w:rsidRPr="00787582" w:rsidTr="0013614C">
        <w:tc>
          <w:tcPr>
            <w:tcW w:w="15088" w:type="dxa"/>
            <w:tcBorders>
              <w:top w:val="nil"/>
              <w:left w:val="nil"/>
              <w:bottom w:val="nil"/>
              <w:right w:val="nil"/>
            </w:tcBorders>
          </w:tcPr>
          <w:p w:rsidR="005030AD" w:rsidRPr="00787582" w:rsidRDefault="005030AD" w:rsidP="0013614C">
            <w:pPr>
              <w:pStyle w:val="1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787582">
              <w:rPr>
                <w:sz w:val="24"/>
                <w:szCs w:val="24"/>
              </w:rPr>
              <w:t>ПРИЛОЖЕНИЕ № 2</w:t>
            </w:r>
          </w:p>
          <w:p w:rsidR="005030AD" w:rsidRPr="00787582" w:rsidRDefault="005030AD" w:rsidP="0013614C">
            <w:pPr>
              <w:pStyle w:val="1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787582">
              <w:rPr>
                <w:sz w:val="24"/>
                <w:szCs w:val="24"/>
              </w:rPr>
              <w:t xml:space="preserve">к </w:t>
            </w:r>
            <w:r w:rsidR="00107864">
              <w:rPr>
                <w:sz w:val="24"/>
                <w:szCs w:val="24"/>
              </w:rPr>
              <w:t>распоряже</w:t>
            </w:r>
            <w:r w:rsidR="0013614C">
              <w:rPr>
                <w:sz w:val="24"/>
                <w:szCs w:val="24"/>
              </w:rPr>
              <w:t>нию</w:t>
            </w:r>
            <w:r w:rsidRPr="00787582">
              <w:rPr>
                <w:sz w:val="24"/>
                <w:szCs w:val="24"/>
              </w:rPr>
              <w:t xml:space="preserve"> администрации </w:t>
            </w:r>
          </w:p>
          <w:p w:rsidR="005030AD" w:rsidRPr="00787582" w:rsidRDefault="005030AD" w:rsidP="0013614C">
            <w:pPr>
              <w:pStyle w:val="1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787582">
              <w:rPr>
                <w:sz w:val="24"/>
                <w:szCs w:val="24"/>
              </w:rPr>
              <w:t>МО «</w:t>
            </w:r>
            <w:r w:rsidR="0013614C">
              <w:rPr>
                <w:sz w:val="24"/>
                <w:szCs w:val="24"/>
              </w:rPr>
              <w:t>Курумканс</w:t>
            </w:r>
            <w:r w:rsidRPr="00787582">
              <w:rPr>
                <w:sz w:val="24"/>
                <w:szCs w:val="24"/>
              </w:rPr>
              <w:t>кий район»</w:t>
            </w:r>
          </w:p>
          <w:p w:rsidR="005030AD" w:rsidRPr="00787582" w:rsidRDefault="005030AD" w:rsidP="0013614C">
            <w:pPr>
              <w:pStyle w:val="11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787582">
              <w:rPr>
                <w:sz w:val="24"/>
                <w:szCs w:val="24"/>
              </w:rPr>
              <w:t xml:space="preserve">                                                                                 от </w:t>
            </w:r>
            <w:r w:rsidR="00EF0B15">
              <w:rPr>
                <w:sz w:val="24"/>
                <w:szCs w:val="24"/>
              </w:rPr>
              <w:t>«</w:t>
            </w:r>
            <w:r w:rsidR="001910A0">
              <w:rPr>
                <w:sz w:val="24"/>
                <w:szCs w:val="24"/>
              </w:rPr>
              <w:t>__</w:t>
            </w:r>
            <w:r w:rsidR="00EF0B15">
              <w:rPr>
                <w:sz w:val="24"/>
                <w:szCs w:val="24"/>
              </w:rPr>
              <w:t>»</w:t>
            </w:r>
            <w:r w:rsidR="007371EB">
              <w:rPr>
                <w:sz w:val="24"/>
                <w:szCs w:val="24"/>
              </w:rPr>
              <w:t xml:space="preserve"> </w:t>
            </w:r>
            <w:r w:rsidR="001910A0">
              <w:rPr>
                <w:sz w:val="24"/>
                <w:szCs w:val="24"/>
              </w:rPr>
              <w:t>___________</w:t>
            </w:r>
            <w:r w:rsidR="007371EB">
              <w:rPr>
                <w:sz w:val="24"/>
                <w:szCs w:val="24"/>
              </w:rPr>
              <w:t xml:space="preserve"> </w:t>
            </w:r>
            <w:r w:rsidRPr="00787582">
              <w:rPr>
                <w:sz w:val="24"/>
                <w:szCs w:val="24"/>
              </w:rPr>
              <w:t>20</w:t>
            </w:r>
            <w:r w:rsidR="001910A0">
              <w:rPr>
                <w:sz w:val="24"/>
                <w:szCs w:val="24"/>
              </w:rPr>
              <w:t>2</w:t>
            </w:r>
            <w:r w:rsidR="00C809BF">
              <w:rPr>
                <w:sz w:val="24"/>
                <w:szCs w:val="24"/>
              </w:rPr>
              <w:t>1</w:t>
            </w:r>
            <w:r w:rsidRPr="00787582">
              <w:rPr>
                <w:sz w:val="24"/>
                <w:szCs w:val="24"/>
              </w:rPr>
              <w:t xml:space="preserve"> г.  №</w:t>
            </w:r>
            <w:r w:rsidR="00C809BF">
              <w:rPr>
                <w:sz w:val="24"/>
                <w:szCs w:val="24"/>
              </w:rPr>
              <w:t>___</w:t>
            </w:r>
            <w:r w:rsidRPr="00787582">
              <w:rPr>
                <w:sz w:val="24"/>
                <w:szCs w:val="24"/>
              </w:rPr>
              <w:t xml:space="preserve">  </w:t>
            </w:r>
          </w:p>
          <w:p w:rsidR="005030AD" w:rsidRPr="00787582" w:rsidRDefault="005030AD" w:rsidP="0013614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0AD" w:rsidRPr="00787582" w:rsidTr="0013614C">
        <w:tc>
          <w:tcPr>
            <w:tcW w:w="15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22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75"/>
              <w:gridCol w:w="3114"/>
              <w:gridCol w:w="7"/>
              <w:gridCol w:w="12"/>
              <w:gridCol w:w="21"/>
              <w:gridCol w:w="15"/>
              <w:gridCol w:w="1375"/>
              <w:gridCol w:w="6"/>
              <w:gridCol w:w="12"/>
              <w:gridCol w:w="15"/>
              <w:gridCol w:w="49"/>
              <w:gridCol w:w="2093"/>
              <w:gridCol w:w="20"/>
              <w:gridCol w:w="14"/>
              <w:gridCol w:w="36"/>
              <w:gridCol w:w="15"/>
              <w:gridCol w:w="102"/>
              <w:gridCol w:w="2654"/>
              <w:gridCol w:w="19"/>
              <w:gridCol w:w="7"/>
              <w:gridCol w:w="9"/>
              <w:gridCol w:w="17"/>
              <w:gridCol w:w="887"/>
              <w:gridCol w:w="18"/>
              <w:gridCol w:w="6"/>
              <w:gridCol w:w="12"/>
              <w:gridCol w:w="14"/>
              <w:gridCol w:w="10"/>
              <w:gridCol w:w="7"/>
              <w:gridCol w:w="13"/>
              <w:gridCol w:w="8"/>
              <w:gridCol w:w="7"/>
              <w:gridCol w:w="161"/>
              <w:gridCol w:w="19"/>
              <w:gridCol w:w="939"/>
              <w:gridCol w:w="35"/>
              <w:gridCol w:w="29"/>
              <w:gridCol w:w="791"/>
              <w:gridCol w:w="35"/>
              <w:gridCol w:w="78"/>
              <w:gridCol w:w="914"/>
              <w:gridCol w:w="851"/>
              <w:gridCol w:w="20"/>
              <w:gridCol w:w="972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C129B7" w:rsidRPr="00787582" w:rsidTr="004D62F9">
              <w:trPr>
                <w:gridAfter w:val="7"/>
                <w:wAfter w:w="7776" w:type="dxa"/>
              </w:trPr>
              <w:tc>
                <w:tcPr>
                  <w:tcW w:w="575" w:type="dxa"/>
                  <w:vMerge w:val="restart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 xml:space="preserve">N </w:t>
                  </w:r>
                  <w:proofErr w:type="gramStart"/>
                  <w:r w:rsidRPr="00787582">
                    <w:rPr>
                      <w:sz w:val="24"/>
                      <w:szCs w:val="24"/>
                    </w:rPr>
                    <w:t>п</w:t>
                  </w:r>
                  <w:proofErr w:type="gramEnd"/>
                  <w:r w:rsidRPr="00787582">
                    <w:rPr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133" w:type="dxa"/>
                  <w:gridSpan w:val="3"/>
                  <w:vMerge w:val="restart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417" w:type="dxa"/>
                  <w:gridSpan w:val="4"/>
                  <w:vMerge w:val="restart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2239" w:type="dxa"/>
                  <w:gridSpan w:val="7"/>
                  <w:vMerge w:val="restart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Ответственный исполнитель</w:t>
                  </w:r>
                </w:p>
              </w:tc>
              <w:tc>
                <w:tcPr>
                  <w:tcW w:w="2823" w:type="dxa"/>
                  <w:gridSpan w:val="7"/>
                  <w:vMerge w:val="restart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Наименование ключевого показателя по содействию развитию конкуренции</w:t>
                  </w:r>
                </w:p>
              </w:tc>
              <w:tc>
                <w:tcPr>
                  <w:tcW w:w="887" w:type="dxa"/>
                  <w:vMerge w:val="restart"/>
                </w:tcPr>
                <w:p w:rsidR="00154707" w:rsidRPr="00787582" w:rsidRDefault="00154707" w:rsidP="001910A0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Факт на 1 января 20</w:t>
                  </w:r>
                  <w:r>
                    <w:rPr>
                      <w:sz w:val="24"/>
                      <w:szCs w:val="24"/>
                    </w:rPr>
                    <w:t>21</w:t>
                  </w:r>
                  <w:r w:rsidRPr="00787582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3967" w:type="dxa"/>
                  <w:gridSpan w:val="20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Значение ключевого показателя</w:t>
                  </w:r>
                </w:p>
              </w:tc>
            </w:tr>
            <w:tr w:rsidR="0078463F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  <w:vMerge/>
                </w:tcPr>
                <w:p w:rsidR="00154707" w:rsidRPr="00787582" w:rsidRDefault="00154707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133" w:type="dxa"/>
                  <w:gridSpan w:val="3"/>
                  <w:vMerge/>
                </w:tcPr>
                <w:p w:rsidR="00154707" w:rsidRPr="00787582" w:rsidRDefault="00154707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gridSpan w:val="4"/>
                  <w:vMerge/>
                </w:tcPr>
                <w:p w:rsidR="00154707" w:rsidRPr="00787582" w:rsidRDefault="00154707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gridSpan w:val="7"/>
                  <w:vMerge/>
                </w:tcPr>
                <w:p w:rsidR="00154707" w:rsidRPr="00787582" w:rsidRDefault="00154707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823" w:type="dxa"/>
                  <w:gridSpan w:val="7"/>
                  <w:vMerge/>
                </w:tcPr>
                <w:p w:rsidR="00154707" w:rsidRPr="00787582" w:rsidRDefault="00154707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vMerge/>
                </w:tcPr>
                <w:p w:rsidR="00154707" w:rsidRPr="00787582" w:rsidRDefault="00154707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214" w:type="dxa"/>
                  <w:gridSpan w:val="12"/>
                </w:tcPr>
                <w:p w:rsidR="00154707" w:rsidRPr="00787582" w:rsidRDefault="00154707" w:rsidP="001910A0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На 1 января 202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787582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855" w:type="dxa"/>
                  <w:gridSpan w:val="3"/>
                </w:tcPr>
                <w:p w:rsidR="00154707" w:rsidRPr="00787582" w:rsidRDefault="00154707" w:rsidP="001910A0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На 1 января 202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787582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1027" w:type="dxa"/>
                  <w:gridSpan w:val="3"/>
                </w:tcPr>
                <w:p w:rsidR="00154707" w:rsidRPr="00787582" w:rsidRDefault="00154707" w:rsidP="001910A0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На 1 января 202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787582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851" w:type="dxa"/>
                </w:tcPr>
                <w:p w:rsidR="00154707" w:rsidRPr="00787582" w:rsidRDefault="00DB477E" w:rsidP="00DB477E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На 1 января 202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787582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6901F7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95" w:type="dxa"/>
                  <w:gridSpan w:val="40"/>
                </w:tcPr>
                <w:p w:rsidR="00154707" w:rsidRPr="00787582" w:rsidRDefault="00154707" w:rsidP="00C809BF">
                  <w:pPr>
                    <w:widowControl w:val="0"/>
                    <w:autoSpaceDE w:val="0"/>
                    <w:autoSpaceDN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I. Развитие конкуренции в отдельных отраслях (сферах) экономики</w:t>
                  </w:r>
                </w:p>
              </w:tc>
              <w:tc>
                <w:tcPr>
                  <w:tcW w:w="851" w:type="dxa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outlineLvl w:val="1"/>
                    <w:rPr>
                      <w:sz w:val="24"/>
                      <w:szCs w:val="24"/>
                    </w:rPr>
                  </w:pPr>
                </w:p>
              </w:tc>
            </w:tr>
            <w:tr w:rsidR="00B12BB4" w:rsidRPr="00787582" w:rsidTr="00091169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B12BB4" w:rsidRPr="00787582" w:rsidRDefault="00B12BB4" w:rsidP="0013614C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1. Рынок услуг розничной торговли лекарственными препаратами, медицинскими изделиями и сопутствующими товарами</w:t>
                  </w:r>
                </w:p>
              </w:tc>
            </w:tr>
            <w:tr w:rsidR="0078463F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133" w:type="dxa"/>
                  <w:gridSpan w:val="3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Привлечение частных аптечных организаций для оказания услуг по отпуску лекарственных препаратов в рамках обеспечения необходимыми лекарственными препаратами льготных категорий граждан</w:t>
                  </w:r>
                </w:p>
              </w:tc>
              <w:tc>
                <w:tcPr>
                  <w:tcW w:w="1417" w:type="dxa"/>
                  <w:gridSpan w:val="4"/>
                </w:tcPr>
                <w:p w:rsidR="00154707" w:rsidRPr="00787582" w:rsidRDefault="00154707" w:rsidP="003152E7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20</w:t>
                  </w:r>
                  <w:r w:rsidR="003152E7"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 w:rsidR="003152E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9" w:type="dxa"/>
                  <w:gridSpan w:val="7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ГБУЗ «</w:t>
                  </w:r>
                  <w:proofErr w:type="spellStart"/>
                  <w:r>
                    <w:rPr>
                      <w:sz w:val="24"/>
                      <w:szCs w:val="24"/>
                    </w:rPr>
                    <w:t>Курумканска</w:t>
                  </w:r>
                  <w:r w:rsidRPr="00787582">
                    <w:rPr>
                      <w:sz w:val="24"/>
                      <w:szCs w:val="24"/>
                    </w:rPr>
                    <w:t>я</w:t>
                  </w:r>
                  <w:proofErr w:type="spellEnd"/>
                  <w:r w:rsidRPr="00787582">
                    <w:rPr>
                      <w:sz w:val="24"/>
                      <w:szCs w:val="24"/>
                    </w:rPr>
                    <w:t xml:space="preserve"> ЦРБ»</w:t>
                  </w:r>
                </w:p>
              </w:tc>
              <w:tc>
                <w:tcPr>
                  <w:tcW w:w="2823" w:type="dxa"/>
                  <w:gridSpan w:val="7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%</w:t>
                  </w:r>
                </w:p>
              </w:tc>
              <w:tc>
                <w:tcPr>
                  <w:tcW w:w="887" w:type="dxa"/>
                </w:tcPr>
                <w:p w:rsidR="00154707" w:rsidRPr="00787582" w:rsidRDefault="00154707" w:rsidP="00E25D55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6</w:t>
                  </w:r>
                  <w:r w:rsidR="00E25D55">
                    <w:rPr>
                      <w:sz w:val="24"/>
                      <w:szCs w:val="24"/>
                      <w:lang w:val="en-US"/>
                    </w:rPr>
                    <w:t>6</w:t>
                  </w:r>
                  <w:r w:rsidRPr="0078758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14" w:type="dxa"/>
                  <w:gridSpan w:val="12"/>
                </w:tcPr>
                <w:p w:rsidR="00154707" w:rsidRPr="00787582" w:rsidRDefault="00154707" w:rsidP="00DB477E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6</w:t>
                  </w:r>
                  <w:r w:rsidR="00DB477E">
                    <w:rPr>
                      <w:sz w:val="24"/>
                      <w:szCs w:val="24"/>
                    </w:rPr>
                    <w:t>6</w:t>
                  </w:r>
                  <w:r w:rsidRPr="00787582">
                    <w:rPr>
                      <w:sz w:val="24"/>
                      <w:szCs w:val="24"/>
                    </w:rPr>
                    <w:t>,</w:t>
                  </w:r>
                  <w:r w:rsidR="00DB477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5" w:type="dxa"/>
                  <w:gridSpan w:val="3"/>
                </w:tcPr>
                <w:p w:rsidR="00154707" w:rsidRPr="00787582" w:rsidRDefault="00DB477E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66</w:t>
                  </w:r>
                  <w:r w:rsidR="00154707" w:rsidRPr="0078758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27" w:type="dxa"/>
                  <w:gridSpan w:val="3"/>
                </w:tcPr>
                <w:p w:rsidR="00154707" w:rsidRPr="00787582" w:rsidRDefault="00DB477E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66</w:t>
                  </w:r>
                  <w:r w:rsidR="00154707" w:rsidRPr="0078758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51" w:type="dxa"/>
                </w:tcPr>
                <w:p w:rsidR="00154707" w:rsidRPr="00787582" w:rsidRDefault="00DB477E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66,0</w:t>
                  </w:r>
                </w:p>
              </w:tc>
            </w:tr>
            <w:tr w:rsidR="00B12BB4" w:rsidRPr="00787582" w:rsidTr="009A01C7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B12BB4" w:rsidRDefault="00B12BB4" w:rsidP="001A683E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. Рынок ритуальных услуг</w:t>
                  </w:r>
                </w:p>
              </w:tc>
            </w:tr>
            <w:tr w:rsidR="00C129B7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154707" w:rsidRPr="00787582" w:rsidRDefault="00154707" w:rsidP="00A6215D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133" w:type="dxa"/>
                  <w:gridSpan w:val="3"/>
                </w:tcPr>
                <w:p w:rsidR="00154707" w:rsidRPr="00787582" w:rsidRDefault="00154707" w:rsidP="00A6215D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Оказание информационной, консультационной и финансовой поддержки субъектам МСП, о мерах государственной   поддержки малого и среднего предпринимательства</w:t>
                  </w:r>
                </w:p>
              </w:tc>
              <w:tc>
                <w:tcPr>
                  <w:tcW w:w="1417" w:type="dxa"/>
                  <w:gridSpan w:val="4"/>
                </w:tcPr>
                <w:p w:rsidR="00154707" w:rsidRPr="00787582" w:rsidRDefault="00154707" w:rsidP="00EC401B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="00EC401B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-202</w:t>
                  </w:r>
                  <w:r w:rsidR="00EC401B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9" w:type="dxa"/>
                  <w:gridSpan w:val="7"/>
                </w:tcPr>
                <w:p w:rsidR="00154707" w:rsidRPr="00787582" w:rsidRDefault="00EC401B" w:rsidP="00EC401B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</w:t>
                  </w:r>
                  <w:r w:rsidR="00154707">
                    <w:rPr>
                      <w:sz w:val="24"/>
                      <w:szCs w:val="24"/>
                    </w:rPr>
                    <w:t xml:space="preserve"> архитектуры, строительства и ЖКХ администрации МО «Курумканский район»</w:t>
                  </w:r>
                </w:p>
              </w:tc>
              <w:tc>
                <w:tcPr>
                  <w:tcW w:w="2823" w:type="dxa"/>
                  <w:gridSpan w:val="7"/>
                </w:tcPr>
                <w:p w:rsidR="00154707" w:rsidRPr="00787582" w:rsidRDefault="00154707" w:rsidP="00A6215D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Доля организаций частной формы собственности в сфере ритуальных услуг, %</w:t>
                  </w:r>
                </w:p>
              </w:tc>
              <w:tc>
                <w:tcPr>
                  <w:tcW w:w="887" w:type="dxa"/>
                  <w:vMerge w:val="restart"/>
                </w:tcPr>
                <w:p w:rsidR="00154707" w:rsidRPr="00787582" w:rsidRDefault="00DB477E" w:rsidP="00A6215D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  <w:r w:rsidR="00154707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14" w:type="dxa"/>
                  <w:gridSpan w:val="12"/>
                  <w:vMerge w:val="restart"/>
                </w:tcPr>
                <w:p w:rsidR="00154707" w:rsidRPr="00787582" w:rsidRDefault="00DB477E" w:rsidP="00A6215D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  <w:r w:rsidR="00154707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55" w:type="dxa"/>
                  <w:gridSpan w:val="3"/>
                  <w:vMerge w:val="restart"/>
                </w:tcPr>
                <w:p w:rsidR="00154707" w:rsidRPr="00787582" w:rsidRDefault="00DB477E" w:rsidP="00A6215D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  <w:r w:rsidR="00154707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27" w:type="dxa"/>
                  <w:gridSpan w:val="3"/>
                  <w:vMerge w:val="restart"/>
                </w:tcPr>
                <w:p w:rsidR="00154707" w:rsidRPr="00787582" w:rsidRDefault="00DB477E" w:rsidP="00A6215D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  <w:r w:rsidR="00154707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51" w:type="dxa"/>
                </w:tcPr>
                <w:p w:rsidR="00154707" w:rsidRDefault="00DB477E" w:rsidP="00A6215D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C129B7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154707" w:rsidRPr="00787582" w:rsidRDefault="00154707" w:rsidP="00A6215D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lastRenderedPageBreak/>
                    <w:t>2</w:t>
                  </w:r>
                  <w:r>
                    <w:rPr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3133" w:type="dxa"/>
                  <w:gridSpan w:val="3"/>
                </w:tcPr>
                <w:p w:rsidR="00154707" w:rsidRPr="00787582" w:rsidRDefault="00154707" w:rsidP="00A6215D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Мониторинг хозяйствующих субъектов, действующих на рынке ритуальных услуг</w:t>
                  </w:r>
                </w:p>
              </w:tc>
              <w:tc>
                <w:tcPr>
                  <w:tcW w:w="1417" w:type="dxa"/>
                  <w:gridSpan w:val="4"/>
                </w:tcPr>
                <w:p w:rsidR="00154707" w:rsidRPr="00787582" w:rsidRDefault="00154707" w:rsidP="00EC401B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="00EC401B">
                    <w:rPr>
                      <w:sz w:val="24"/>
                      <w:szCs w:val="24"/>
                    </w:rPr>
                    <w:t>22</w:t>
                  </w:r>
                  <w:r>
                    <w:rPr>
                      <w:sz w:val="24"/>
                      <w:szCs w:val="24"/>
                    </w:rPr>
                    <w:t>-202</w:t>
                  </w:r>
                  <w:r w:rsidR="00EC401B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9" w:type="dxa"/>
                  <w:gridSpan w:val="7"/>
                </w:tcPr>
                <w:p w:rsidR="00154707" w:rsidRPr="00787582" w:rsidRDefault="00EC401B" w:rsidP="00EC401B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</w:t>
                  </w:r>
                  <w:r w:rsidR="00154707">
                    <w:rPr>
                      <w:sz w:val="24"/>
                      <w:szCs w:val="24"/>
                    </w:rPr>
                    <w:t xml:space="preserve"> архитектуры, строительства и ЖКХ администрации МО «Курумканский район»</w:t>
                  </w:r>
                </w:p>
              </w:tc>
              <w:tc>
                <w:tcPr>
                  <w:tcW w:w="2823" w:type="dxa"/>
                  <w:gridSpan w:val="7"/>
                </w:tcPr>
                <w:p w:rsidR="00154707" w:rsidRPr="00787582" w:rsidRDefault="00154707" w:rsidP="00A6215D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7" w:type="dxa"/>
                  <w:vMerge/>
                </w:tcPr>
                <w:p w:rsidR="00154707" w:rsidRPr="00787582" w:rsidRDefault="00154707" w:rsidP="00A6215D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14" w:type="dxa"/>
                  <w:gridSpan w:val="12"/>
                  <w:vMerge/>
                </w:tcPr>
                <w:p w:rsidR="00154707" w:rsidRPr="00787582" w:rsidRDefault="00154707" w:rsidP="00A6215D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gridSpan w:val="3"/>
                  <w:vMerge/>
                </w:tcPr>
                <w:p w:rsidR="00154707" w:rsidRPr="00787582" w:rsidRDefault="00154707" w:rsidP="00A6215D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7" w:type="dxa"/>
                  <w:gridSpan w:val="3"/>
                  <w:vMerge/>
                </w:tcPr>
                <w:p w:rsidR="00154707" w:rsidRPr="00787582" w:rsidRDefault="00154707" w:rsidP="00A6215D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154707" w:rsidRPr="00787582" w:rsidRDefault="00154707" w:rsidP="00A6215D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B12BB4" w:rsidRPr="00787582" w:rsidTr="00224938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B12BB4" w:rsidRDefault="00B12BB4" w:rsidP="0013614C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3</w:t>
                  </w:r>
                  <w:r w:rsidRPr="00787582">
                    <w:rPr>
                      <w:sz w:val="24"/>
                      <w:szCs w:val="24"/>
                    </w:rPr>
                    <w:t>. Рынок теплоснабжения</w:t>
                  </w:r>
                </w:p>
              </w:tc>
            </w:tr>
            <w:tr w:rsidR="00C129B7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3</w:t>
                  </w:r>
                  <w:r w:rsidRPr="00787582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133" w:type="dxa"/>
                  <w:gridSpan w:val="3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Перевод предприятий ЖКХ на форму обслуживания по концессионным соглашениям</w:t>
                  </w:r>
                </w:p>
              </w:tc>
              <w:tc>
                <w:tcPr>
                  <w:tcW w:w="1417" w:type="dxa"/>
                  <w:gridSpan w:val="4"/>
                </w:tcPr>
                <w:p w:rsidR="00154707" w:rsidRPr="00787582" w:rsidRDefault="00154707" w:rsidP="00DB477E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20</w:t>
                  </w:r>
                  <w:r w:rsidR="00DB477E"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</w:t>
                  </w:r>
                  <w:r w:rsidR="00DB477E">
                    <w:rPr>
                      <w:sz w:val="24"/>
                      <w:szCs w:val="24"/>
                    </w:rPr>
                    <w:t>–</w:t>
                  </w:r>
                  <w:r w:rsidRPr="00787582">
                    <w:rPr>
                      <w:sz w:val="24"/>
                      <w:szCs w:val="24"/>
                    </w:rPr>
                    <w:t xml:space="preserve"> 202</w:t>
                  </w:r>
                  <w:r w:rsidR="00DB477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9" w:type="dxa"/>
                  <w:gridSpan w:val="7"/>
                </w:tcPr>
                <w:p w:rsidR="00154707" w:rsidRPr="00787582" w:rsidRDefault="00DB477E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</w:t>
                  </w:r>
                  <w:r w:rsidR="00154707">
                    <w:rPr>
                      <w:sz w:val="24"/>
                      <w:szCs w:val="24"/>
                    </w:rPr>
                    <w:t xml:space="preserve"> архитектуры, строительства и ЖКХ администрации МО «Курумканский район»</w:t>
                  </w:r>
                </w:p>
              </w:tc>
              <w:tc>
                <w:tcPr>
                  <w:tcW w:w="2823" w:type="dxa"/>
                  <w:gridSpan w:val="7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Доля организаций частной формы собственности в сфере теплоснабжения (производство тепловой энергии), %</w:t>
                  </w:r>
                </w:p>
              </w:tc>
              <w:tc>
                <w:tcPr>
                  <w:tcW w:w="887" w:type="dxa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14" w:type="dxa"/>
                  <w:gridSpan w:val="12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5" w:type="dxa"/>
                  <w:gridSpan w:val="3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27" w:type="dxa"/>
                  <w:gridSpan w:val="3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</w:tcPr>
                <w:p w:rsidR="00154707" w:rsidRPr="00787582" w:rsidRDefault="00DB477E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B12BB4" w:rsidRPr="00787582" w:rsidTr="00A77A81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B12BB4" w:rsidRPr="005967AA" w:rsidRDefault="00B12BB4" w:rsidP="0013614C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 w:rsidRPr="005967AA">
                    <w:rPr>
                      <w:sz w:val="24"/>
                      <w:szCs w:val="24"/>
                    </w:rPr>
                    <w:t>4</w:t>
                  </w:r>
                  <w:r w:rsidRPr="00787582">
                    <w:rPr>
                      <w:sz w:val="24"/>
                      <w:szCs w:val="24"/>
                    </w:rPr>
                    <w:t>. Рынок услуг по сбору и транспортированию твердых коммунальных отходов</w:t>
                  </w:r>
                </w:p>
              </w:tc>
            </w:tr>
            <w:tr w:rsidR="00C129B7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</w:t>
                  </w:r>
                  <w:r w:rsidRPr="00787582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133" w:type="dxa"/>
                  <w:gridSpan w:val="3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 xml:space="preserve">Внедрение новой системы в области обращения с </w:t>
                  </w:r>
                  <w:proofErr w:type="gramStart"/>
                  <w:r w:rsidRPr="00787582">
                    <w:rPr>
                      <w:sz w:val="24"/>
                      <w:szCs w:val="24"/>
                    </w:rPr>
                    <w:t>твердыми</w:t>
                  </w:r>
                  <w:proofErr w:type="gramEnd"/>
                  <w:r w:rsidRPr="00787582">
                    <w:rPr>
                      <w:sz w:val="24"/>
                      <w:szCs w:val="24"/>
                    </w:rPr>
                    <w:t xml:space="preserve"> коммунальными отходам</w:t>
                  </w:r>
                </w:p>
              </w:tc>
              <w:tc>
                <w:tcPr>
                  <w:tcW w:w="1417" w:type="dxa"/>
                  <w:gridSpan w:val="4"/>
                </w:tcPr>
                <w:p w:rsidR="00154707" w:rsidRPr="00787582" w:rsidRDefault="00154707" w:rsidP="00DB477E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20</w:t>
                  </w:r>
                  <w:r w:rsidR="00DB477E"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</w:t>
                  </w:r>
                  <w:r w:rsidR="00DB477E">
                    <w:rPr>
                      <w:sz w:val="24"/>
                      <w:szCs w:val="24"/>
                    </w:rPr>
                    <w:t>–</w:t>
                  </w:r>
                  <w:r w:rsidRPr="00787582">
                    <w:rPr>
                      <w:sz w:val="24"/>
                      <w:szCs w:val="24"/>
                    </w:rPr>
                    <w:t xml:space="preserve"> 20</w:t>
                  </w:r>
                  <w:r w:rsidR="00DB477E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239" w:type="dxa"/>
                  <w:gridSpan w:val="7"/>
                </w:tcPr>
                <w:p w:rsidR="00154707" w:rsidRPr="00787582" w:rsidRDefault="00DB477E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</w:t>
                  </w:r>
                  <w:r w:rsidR="00154707">
                    <w:rPr>
                      <w:sz w:val="24"/>
                      <w:szCs w:val="24"/>
                    </w:rPr>
                    <w:t xml:space="preserve"> архитектуры, строительства и ЖКХ администрации МО «Курумканский район»</w:t>
                  </w:r>
                </w:p>
              </w:tc>
              <w:tc>
                <w:tcPr>
                  <w:tcW w:w="2823" w:type="dxa"/>
                  <w:gridSpan w:val="7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Доля организаций частной формы собственности в сфере услуг по сбору и транспортированию твердых коммунальных отходов, %</w:t>
                  </w:r>
                </w:p>
              </w:tc>
              <w:tc>
                <w:tcPr>
                  <w:tcW w:w="887" w:type="dxa"/>
                </w:tcPr>
                <w:p w:rsidR="00154707" w:rsidRPr="00787582" w:rsidRDefault="00DB477E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  <w:r w:rsidR="00154707" w:rsidRPr="0078758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14" w:type="dxa"/>
                  <w:gridSpan w:val="12"/>
                </w:tcPr>
                <w:p w:rsidR="00154707" w:rsidRPr="00787582" w:rsidRDefault="00DB477E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  <w:r w:rsidR="00154707" w:rsidRPr="0078758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55" w:type="dxa"/>
                  <w:gridSpan w:val="3"/>
                </w:tcPr>
                <w:p w:rsidR="00154707" w:rsidRPr="00787582" w:rsidRDefault="00DB477E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  <w:r w:rsidR="00154707" w:rsidRPr="0078758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27" w:type="dxa"/>
                  <w:gridSpan w:val="3"/>
                </w:tcPr>
                <w:p w:rsidR="00154707" w:rsidRPr="00787582" w:rsidRDefault="00DB477E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  <w:r w:rsidR="00154707" w:rsidRPr="0078758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51" w:type="dxa"/>
                </w:tcPr>
                <w:p w:rsidR="00154707" w:rsidRPr="00787582" w:rsidRDefault="00DB477E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B12BB4" w:rsidRPr="00787582" w:rsidTr="004269AC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B12BB4" w:rsidRDefault="00B12BB4" w:rsidP="0013614C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Pr="00787582">
                    <w:rPr>
                      <w:sz w:val="24"/>
                      <w:szCs w:val="24"/>
                    </w:rPr>
                    <w:t>. Рынок выполнения работ по благоустройству городской среды</w:t>
                  </w:r>
                </w:p>
              </w:tc>
            </w:tr>
            <w:tr w:rsidR="00C129B7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Pr="00787582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133" w:type="dxa"/>
                  <w:gridSpan w:val="3"/>
                </w:tcPr>
                <w:p w:rsidR="00154707" w:rsidRPr="00787582" w:rsidRDefault="00154707" w:rsidP="00C809BF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 xml:space="preserve">Реализация </w:t>
                  </w:r>
                  <w:r w:rsidR="00C809BF" w:rsidRPr="00C809BF">
                    <w:rPr>
                      <w:sz w:val="24"/>
                      <w:szCs w:val="24"/>
                    </w:rPr>
                    <w:t>м</w:t>
                  </w:r>
                  <w:r w:rsidRPr="00C809BF">
                    <w:rPr>
                      <w:sz w:val="24"/>
                      <w:szCs w:val="24"/>
                    </w:rPr>
                    <w:t xml:space="preserve">униципальной программы  МО «Курумканский район» «Содержание и развитие муниципального хозяйства </w:t>
                  </w:r>
                  <w:proofErr w:type="spellStart"/>
                  <w:r w:rsidRPr="00C809BF">
                    <w:rPr>
                      <w:sz w:val="24"/>
                      <w:szCs w:val="24"/>
                    </w:rPr>
                    <w:t>Курумканского</w:t>
                  </w:r>
                  <w:proofErr w:type="spellEnd"/>
                  <w:r w:rsidRPr="00C809BF">
                    <w:rPr>
                      <w:sz w:val="24"/>
                      <w:szCs w:val="24"/>
                    </w:rPr>
                    <w:t xml:space="preserve"> района» на 20</w:t>
                  </w:r>
                  <w:r w:rsidR="00C809BF" w:rsidRPr="00C809BF">
                    <w:rPr>
                      <w:sz w:val="24"/>
                      <w:szCs w:val="24"/>
                    </w:rPr>
                    <w:t>22</w:t>
                  </w:r>
                  <w:r w:rsidRPr="00C809BF">
                    <w:rPr>
                      <w:sz w:val="24"/>
                      <w:szCs w:val="24"/>
                    </w:rPr>
                    <w:t xml:space="preserve"> - 202</w:t>
                  </w:r>
                  <w:r w:rsidR="00C809BF" w:rsidRPr="00C809BF">
                    <w:rPr>
                      <w:sz w:val="24"/>
                      <w:szCs w:val="24"/>
                    </w:rPr>
                    <w:t>5</w:t>
                  </w:r>
                  <w:r w:rsidRPr="00C809BF">
                    <w:rPr>
                      <w:sz w:val="24"/>
                      <w:szCs w:val="24"/>
                    </w:rPr>
                    <w:t xml:space="preserve"> годы»</w:t>
                  </w:r>
                  <w:r w:rsidRPr="00787582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  <w:gridSpan w:val="4"/>
                </w:tcPr>
                <w:p w:rsidR="00154707" w:rsidRPr="00787582" w:rsidRDefault="00154707" w:rsidP="00DB477E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20</w:t>
                  </w:r>
                  <w:r w:rsidR="00DB477E"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 w:rsidR="00DB477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9" w:type="dxa"/>
                  <w:gridSpan w:val="7"/>
                </w:tcPr>
                <w:p w:rsidR="00154707" w:rsidRPr="00787582" w:rsidRDefault="00DB477E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Отдел </w:t>
                  </w:r>
                  <w:r w:rsidR="00154707">
                    <w:rPr>
                      <w:sz w:val="24"/>
                      <w:szCs w:val="24"/>
                    </w:rPr>
                    <w:t>архитектуры, строительства и ЖКХ администрации МО «Курумканский район»</w:t>
                  </w:r>
                </w:p>
              </w:tc>
              <w:tc>
                <w:tcPr>
                  <w:tcW w:w="2823" w:type="dxa"/>
                  <w:gridSpan w:val="7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Доля организаций частной формы собственности в сфере выполнения работ по благоустройству городской среды, %</w:t>
                  </w:r>
                </w:p>
              </w:tc>
              <w:tc>
                <w:tcPr>
                  <w:tcW w:w="905" w:type="dxa"/>
                  <w:gridSpan w:val="2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96" w:type="dxa"/>
                  <w:gridSpan w:val="11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5" w:type="dxa"/>
                  <w:gridSpan w:val="3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27" w:type="dxa"/>
                  <w:gridSpan w:val="3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</w:tcPr>
                <w:p w:rsidR="00154707" w:rsidRPr="00787582" w:rsidRDefault="00DB477E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B12BB4" w:rsidRPr="00787582" w:rsidTr="001D6B9A">
              <w:tc>
                <w:tcPr>
                  <w:tcW w:w="15021" w:type="dxa"/>
                  <w:gridSpan w:val="42"/>
                </w:tcPr>
                <w:p w:rsidR="00B12BB4" w:rsidRPr="00787582" w:rsidRDefault="00B12BB4" w:rsidP="0013614C">
                  <w:r w:rsidRPr="005967AA">
                    <w:rPr>
                      <w:sz w:val="24"/>
                      <w:szCs w:val="24"/>
                    </w:rPr>
                    <w:t>6</w:t>
                  </w:r>
                  <w:r w:rsidRPr="00787582">
                    <w:rPr>
                      <w:sz w:val="24"/>
                      <w:szCs w:val="24"/>
                    </w:rPr>
                    <w:t>. Рынок выполнения работ по содержанию и текущему ремонту общего имущества собственников помещений в многоквартирном доме</w:t>
                  </w:r>
                </w:p>
              </w:tc>
              <w:tc>
                <w:tcPr>
                  <w:tcW w:w="992" w:type="dxa"/>
                  <w:gridSpan w:val="2"/>
                </w:tcPr>
                <w:p w:rsidR="00B12BB4" w:rsidRPr="00787582" w:rsidRDefault="00B12BB4" w:rsidP="0013614C"/>
              </w:tc>
              <w:tc>
                <w:tcPr>
                  <w:tcW w:w="1134" w:type="dxa"/>
                </w:tcPr>
                <w:p w:rsidR="00B12BB4" w:rsidRPr="00787582" w:rsidRDefault="00B12BB4" w:rsidP="0013614C"/>
              </w:tc>
              <w:tc>
                <w:tcPr>
                  <w:tcW w:w="1134" w:type="dxa"/>
                </w:tcPr>
                <w:p w:rsidR="00B12BB4" w:rsidRPr="00787582" w:rsidRDefault="00B12BB4" w:rsidP="0013614C"/>
              </w:tc>
              <w:tc>
                <w:tcPr>
                  <w:tcW w:w="1134" w:type="dxa"/>
                </w:tcPr>
                <w:p w:rsidR="00B12BB4" w:rsidRPr="00787582" w:rsidRDefault="00B12BB4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2BB4" w:rsidRPr="00787582" w:rsidRDefault="00B12BB4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2BB4" w:rsidRPr="00787582" w:rsidRDefault="00B12BB4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12BB4" w:rsidRPr="00787582" w:rsidRDefault="00B12BB4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C129B7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154707" w:rsidRPr="005967AA" w:rsidRDefault="00154707" w:rsidP="005967AA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lastRenderedPageBreak/>
                    <w:t>6</w:t>
                  </w:r>
                  <w:r w:rsidRPr="00787582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3133" w:type="dxa"/>
                  <w:gridSpan w:val="3"/>
                </w:tcPr>
                <w:p w:rsidR="00154707" w:rsidRPr="004F03DC" w:rsidRDefault="004F03DC" w:rsidP="004F03DC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  <w:r w:rsidRPr="004F03DC">
                    <w:rPr>
                      <w:sz w:val="24"/>
                      <w:szCs w:val="24"/>
                    </w:rPr>
                    <w:t>Поддержка организаций частной формы собственности, осуществляющих деятельность по управлению многоквартирными домами, по оказанию услуг содержания и ремонта жилья, путем предоставления субсидий в соответствии со ст. 78 Бюджетного кодекса РФ</w:t>
                  </w:r>
                </w:p>
              </w:tc>
              <w:tc>
                <w:tcPr>
                  <w:tcW w:w="1417" w:type="dxa"/>
                  <w:gridSpan w:val="4"/>
                </w:tcPr>
                <w:p w:rsidR="00154707" w:rsidRPr="00787582" w:rsidRDefault="00154707" w:rsidP="004F03D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20</w:t>
                  </w:r>
                  <w:r w:rsidR="004F03DC"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 w:rsidR="004F03DC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9" w:type="dxa"/>
                  <w:gridSpan w:val="7"/>
                </w:tcPr>
                <w:p w:rsidR="00154707" w:rsidRPr="00787582" w:rsidRDefault="00DB477E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Отдел </w:t>
                  </w:r>
                  <w:r w:rsidR="00154707">
                    <w:rPr>
                      <w:sz w:val="24"/>
                      <w:szCs w:val="24"/>
                    </w:rPr>
                    <w:t>архитектуры, строительства и ЖКХ администрации МО «Курумканский район»</w:t>
                  </w:r>
                </w:p>
              </w:tc>
              <w:tc>
                <w:tcPr>
                  <w:tcW w:w="2823" w:type="dxa"/>
                  <w:gridSpan w:val="7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%</w:t>
                  </w:r>
                </w:p>
              </w:tc>
              <w:tc>
                <w:tcPr>
                  <w:tcW w:w="905" w:type="dxa"/>
                  <w:gridSpan w:val="2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96" w:type="dxa"/>
                  <w:gridSpan w:val="11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5" w:type="dxa"/>
                  <w:gridSpan w:val="3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27" w:type="dxa"/>
                  <w:gridSpan w:val="3"/>
                </w:tcPr>
                <w:p w:rsidR="00154707" w:rsidRPr="00787582" w:rsidRDefault="0015470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</w:tcPr>
                <w:p w:rsidR="00154707" w:rsidRPr="00787582" w:rsidRDefault="00B12BB4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E13AF2" w:rsidRPr="00787582" w:rsidTr="00E13AF2">
              <w:trPr>
                <w:trHeight w:val="89"/>
              </w:trPr>
              <w:tc>
                <w:tcPr>
                  <w:tcW w:w="15021" w:type="dxa"/>
                  <w:gridSpan w:val="42"/>
                </w:tcPr>
                <w:p w:rsidR="00E13AF2" w:rsidRPr="00787582" w:rsidRDefault="00E13AF2" w:rsidP="0013614C">
                  <w:r>
                    <w:rPr>
                      <w:sz w:val="24"/>
                      <w:szCs w:val="24"/>
                    </w:rPr>
                    <w:t>7. Рынок поставки сжиженного газа в баллонах</w:t>
                  </w:r>
                </w:p>
              </w:tc>
              <w:tc>
                <w:tcPr>
                  <w:tcW w:w="992" w:type="dxa"/>
                  <w:gridSpan w:val="2"/>
                </w:tcPr>
                <w:p w:rsidR="00E13AF2" w:rsidRPr="00787582" w:rsidRDefault="00E13AF2" w:rsidP="0013614C"/>
              </w:tc>
              <w:tc>
                <w:tcPr>
                  <w:tcW w:w="1134" w:type="dxa"/>
                </w:tcPr>
                <w:p w:rsidR="00E13AF2" w:rsidRPr="00787582" w:rsidRDefault="00E13AF2" w:rsidP="0013614C"/>
              </w:tc>
              <w:tc>
                <w:tcPr>
                  <w:tcW w:w="1134" w:type="dxa"/>
                </w:tcPr>
                <w:p w:rsidR="00E13AF2" w:rsidRPr="00787582" w:rsidRDefault="00E13AF2" w:rsidP="0013614C"/>
              </w:tc>
              <w:tc>
                <w:tcPr>
                  <w:tcW w:w="1134" w:type="dxa"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4F03DC" w:rsidRPr="00787582" w:rsidTr="004D62F9">
              <w:tc>
                <w:tcPr>
                  <w:tcW w:w="575" w:type="dxa"/>
                </w:tcPr>
                <w:p w:rsidR="004F03DC" w:rsidRPr="00787582" w:rsidRDefault="004F03DC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7.1</w:t>
                  </w:r>
                </w:p>
              </w:tc>
              <w:tc>
                <w:tcPr>
                  <w:tcW w:w="3169" w:type="dxa"/>
                  <w:gridSpan w:val="5"/>
                </w:tcPr>
                <w:p w:rsidR="004F03DC" w:rsidRPr="005967AA" w:rsidRDefault="00B12BB4" w:rsidP="0013614C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Мониторинг хозяйствующих субъектов, действующих на рынке поставки сжиженного газа в баллонах</w:t>
                  </w:r>
                </w:p>
              </w:tc>
              <w:tc>
                <w:tcPr>
                  <w:tcW w:w="1457" w:type="dxa"/>
                  <w:gridSpan w:val="5"/>
                </w:tcPr>
                <w:p w:rsidR="004F03DC" w:rsidRPr="00787582" w:rsidRDefault="004F03DC" w:rsidP="008A4B60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93" w:type="dxa"/>
                </w:tcPr>
                <w:p w:rsidR="004F03DC" w:rsidRPr="00787582" w:rsidRDefault="004F03DC" w:rsidP="008A4B60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 архитектуры, строительства и ЖКХ администрации МО «Курумканский район»</w:t>
                  </w:r>
                </w:p>
              </w:tc>
              <w:tc>
                <w:tcPr>
                  <w:tcW w:w="2841" w:type="dxa"/>
                  <w:gridSpan w:val="6"/>
                </w:tcPr>
                <w:p w:rsidR="004F03DC" w:rsidRPr="004F03DC" w:rsidRDefault="00C809BF" w:rsidP="004F03DC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Д</w:t>
                  </w:r>
                  <w:r w:rsidR="004F03DC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оля организаций частной формы собственности в сфере поставки сжиженного газа в баллонах, процентов</w:t>
                  </w:r>
                </w:p>
              </w:tc>
              <w:tc>
                <w:tcPr>
                  <w:tcW w:w="1006" w:type="dxa"/>
                  <w:gridSpan w:val="11"/>
                </w:tcPr>
                <w:p w:rsidR="004F03DC" w:rsidRPr="005967AA" w:rsidRDefault="004F03DC" w:rsidP="0013614C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82" w:type="dxa"/>
                  <w:gridSpan w:val="7"/>
                </w:tcPr>
                <w:p w:rsidR="004F03DC" w:rsidRPr="005967AA" w:rsidRDefault="00B12BB4" w:rsidP="0013614C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5" w:type="dxa"/>
                  <w:gridSpan w:val="3"/>
                </w:tcPr>
                <w:p w:rsidR="004F03DC" w:rsidRPr="005967AA" w:rsidRDefault="00B12BB4" w:rsidP="0013614C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</w:tcPr>
                <w:p w:rsidR="004F03DC" w:rsidRPr="005967AA" w:rsidRDefault="00B12BB4" w:rsidP="0013614C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</w:tcPr>
                <w:p w:rsidR="004F03DC" w:rsidRPr="00787582" w:rsidRDefault="00B12BB4" w:rsidP="0013614C"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</w:tcPr>
                <w:p w:rsidR="004F03DC" w:rsidRPr="00787582" w:rsidRDefault="004F03DC" w:rsidP="0013614C"/>
              </w:tc>
              <w:tc>
                <w:tcPr>
                  <w:tcW w:w="1134" w:type="dxa"/>
                </w:tcPr>
                <w:p w:rsidR="004F03DC" w:rsidRPr="00787582" w:rsidRDefault="004F03DC" w:rsidP="0013614C"/>
              </w:tc>
              <w:tc>
                <w:tcPr>
                  <w:tcW w:w="1134" w:type="dxa"/>
                </w:tcPr>
                <w:p w:rsidR="004F03DC" w:rsidRPr="00787582" w:rsidRDefault="004F03DC" w:rsidP="0013614C"/>
              </w:tc>
              <w:tc>
                <w:tcPr>
                  <w:tcW w:w="1134" w:type="dxa"/>
                </w:tcPr>
                <w:p w:rsidR="004F03DC" w:rsidRPr="00787582" w:rsidRDefault="004F03DC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F03DC" w:rsidRPr="00787582" w:rsidRDefault="004F03DC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F03DC" w:rsidRPr="00787582" w:rsidRDefault="004F03DC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4F03DC" w:rsidRPr="00787582" w:rsidRDefault="004F03DC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3AF2" w:rsidRPr="00787582" w:rsidTr="001B7C02">
              <w:tc>
                <w:tcPr>
                  <w:tcW w:w="15021" w:type="dxa"/>
                  <w:gridSpan w:val="42"/>
                </w:tcPr>
                <w:p w:rsidR="00E13AF2" w:rsidRPr="00787582" w:rsidRDefault="00E13AF2" w:rsidP="0013614C">
                  <w:r>
                    <w:rPr>
                      <w:sz w:val="24"/>
                      <w:szCs w:val="24"/>
                    </w:rPr>
                    <w:t>8</w:t>
                  </w:r>
                  <w:r w:rsidRPr="00787582">
                    <w:rPr>
                      <w:sz w:val="24"/>
                      <w:szCs w:val="24"/>
                    </w:rPr>
                    <w:t>. Рынок оказания услуг по перевозке пассажиров автомобильным транспортом по муниципальным маршрутам регулярных перевозок</w:t>
                  </w:r>
                </w:p>
              </w:tc>
              <w:tc>
                <w:tcPr>
                  <w:tcW w:w="992" w:type="dxa"/>
                  <w:gridSpan w:val="2"/>
                </w:tcPr>
                <w:p w:rsidR="00E13AF2" w:rsidRPr="00787582" w:rsidRDefault="00E13AF2" w:rsidP="0013614C"/>
              </w:tc>
              <w:tc>
                <w:tcPr>
                  <w:tcW w:w="1134" w:type="dxa"/>
                </w:tcPr>
                <w:p w:rsidR="00E13AF2" w:rsidRPr="00787582" w:rsidRDefault="00E13AF2" w:rsidP="0013614C"/>
              </w:tc>
              <w:tc>
                <w:tcPr>
                  <w:tcW w:w="1134" w:type="dxa"/>
                </w:tcPr>
                <w:p w:rsidR="00E13AF2" w:rsidRPr="00787582" w:rsidRDefault="00E13AF2" w:rsidP="0013614C"/>
              </w:tc>
              <w:tc>
                <w:tcPr>
                  <w:tcW w:w="1134" w:type="dxa"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DB764F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DB764F" w:rsidRPr="00787582" w:rsidRDefault="00B12BB4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="00DB764F" w:rsidRPr="00787582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133" w:type="dxa"/>
                  <w:gridSpan w:val="3"/>
                </w:tcPr>
                <w:p w:rsidR="00DB764F" w:rsidRPr="00787582" w:rsidRDefault="00DB764F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Увеличение количества организаций частной формы собственности на рынке услуг по перевозке пассажиров автомобильным транспортом по муниципальным маршрутам регулярных перевозок</w:t>
                  </w:r>
                </w:p>
              </w:tc>
              <w:tc>
                <w:tcPr>
                  <w:tcW w:w="1417" w:type="dxa"/>
                  <w:gridSpan w:val="4"/>
                </w:tcPr>
                <w:p w:rsidR="00DB764F" w:rsidRPr="00C129B7" w:rsidRDefault="00DB764F" w:rsidP="00C129B7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  <w:lang w:val="en-US"/>
                    </w:rPr>
                  </w:pPr>
                  <w:r w:rsidRPr="00787582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  <w:lang w:val="en-US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>
                    <w:rPr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2239" w:type="dxa"/>
                  <w:gridSpan w:val="7"/>
                </w:tcPr>
                <w:p w:rsidR="00DB764F" w:rsidRPr="00787582" w:rsidRDefault="00DB764F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 архитектуры, строительства и ЖКХ администрации МО «Курумканский район»</w:t>
                  </w:r>
                </w:p>
              </w:tc>
              <w:tc>
                <w:tcPr>
                  <w:tcW w:w="2823" w:type="dxa"/>
                  <w:gridSpan w:val="7"/>
                  <w:vMerge w:val="restart"/>
                </w:tcPr>
                <w:p w:rsidR="00DB764F" w:rsidRPr="00787582" w:rsidRDefault="00DB764F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%</w:t>
                  </w:r>
                </w:p>
              </w:tc>
              <w:tc>
                <w:tcPr>
                  <w:tcW w:w="905" w:type="dxa"/>
                  <w:gridSpan w:val="2"/>
                  <w:vMerge w:val="restart"/>
                </w:tcPr>
                <w:p w:rsidR="00DB764F" w:rsidRPr="00787582" w:rsidRDefault="00DB764F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96" w:type="dxa"/>
                  <w:gridSpan w:val="11"/>
                  <w:vMerge w:val="restart"/>
                </w:tcPr>
                <w:p w:rsidR="00DB764F" w:rsidRPr="00787582" w:rsidRDefault="00DB764F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5" w:type="dxa"/>
                  <w:gridSpan w:val="3"/>
                  <w:vMerge w:val="restart"/>
                </w:tcPr>
                <w:p w:rsidR="00DB764F" w:rsidRPr="00787582" w:rsidRDefault="00DB764F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27" w:type="dxa"/>
                  <w:gridSpan w:val="3"/>
                  <w:vMerge w:val="restart"/>
                </w:tcPr>
                <w:p w:rsidR="00DB764F" w:rsidRPr="00787582" w:rsidRDefault="00DB764F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  <w:vMerge w:val="restart"/>
                </w:tcPr>
                <w:p w:rsidR="00DB764F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DB764F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DB764F" w:rsidRPr="00787582" w:rsidRDefault="00B12BB4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="00DB764F" w:rsidRPr="00787582">
                    <w:rPr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3133" w:type="dxa"/>
                  <w:gridSpan w:val="3"/>
                </w:tcPr>
                <w:p w:rsidR="00DB764F" w:rsidRPr="00787582" w:rsidRDefault="00DB764F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 xml:space="preserve">Проведение </w:t>
                  </w:r>
                  <w:r w:rsidRPr="00787582">
                    <w:rPr>
                      <w:sz w:val="24"/>
                      <w:szCs w:val="24"/>
                    </w:rPr>
                    <w:lastRenderedPageBreak/>
                    <w:t>разъяснительной работы с перевозчиками по улучшению качества обслуживания населения и повышению безопасности перевозок</w:t>
                  </w:r>
                </w:p>
              </w:tc>
              <w:tc>
                <w:tcPr>
                  <w:tcW w:w="1417" w:type="dxa"/>
                  <w:gridSpan w:val="4"/>
                </w:tcPr>
                <w:p w:rsidR="00DB764F" w:rsidRPr="00787582" w:rsidRDefault="00DB764F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lastRenderedPageBreak/>
                    <w:t>20</w:t>
                  </w:r>
                  <w:r>
                    <w:rPr>
                      <w:sz w:val="24"/>
                      <w:szCs w:val="24"/>
                      <w:lang w:val="en-US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>
                    <w:rPr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2239" w:type="dxa"/>
                  <w:gridSpan w:val="7"/>
                </w:tcPr>
                <w:p w:rsidR="00DB764F" w:rsidRPr="00787582" w:rsidRDefault="00DB764F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Сектор </w:t>
                  </w:r>
                  <w:r>
                    <w:rPr>
                      <w:sz w:val="24"/>
                      <w:szCs w:val="24"/>
                    </w:rPr>
                    <w:lastRenderedPageBreak/>
                    <w:t>архитектуры, строительства и ЖКХ администрации МО «Курумканский район»</w:t>
                  </w:r>
                </w:p>
              </w:tc>
              <w:tc>
                <w:tcPr>
                  <w:tcW w:w="2823" w:type="dxa"/>
                  <w:gridSpan w:val="7"/>
                  <w:vMerge/>
                </w:tcPr>
                <w:p w:rsidR="00DB764F" w:rsidRPr="00787582" w:rsidRDefault="00DB764F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05" w:type="dxa"/>
                  <w:gridSpan w:val="2"/>
                  <w:vMerge/>
                </w:tcPr>
                <w:p w:rsidR="00DB764F" w:rsidRPr="00787582" w:rsidRDefault="00DB764F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96" w:type="dxa"/>
                  <w:gridSpan w:val="11"/>
                  <w:vMerge/>
                </w:tcPr>
                <w:p w:rsidR="00DB764F" w:rsidRPr="00787582" w:rsidRDefault="00DB764F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gridSpan w:val="3"/>
                  <w:vMerge/>
                </w:tcPr>
                <w:p w:rsidR="00DB764F" w:rsidRPr="00787582" w:rsidRDefault="00DB764F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7" w:type="dxa"/>
                  <w:gridSpan w:val="3"/>
                  <w:vMerge/>
                </w:tcPr>
                <w:p w:rsidR="00DB764F" w:rsidRPr="00787582" w:rsidRDefault="00DB764F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DB764F" w:rsidRPr="00787582" w:rsidRDefault="00DB764F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3AF2" w:rsidRPr="00787582" w:rsidTr="00EC4960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E13AF2" w:rsidRPr="005967AA" w:rsidRDefault="00E13AF2" w:rsidP="0013614C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9</w:t>
                  </w:r>
                  <w:r w:rsidRPr="00C129B7">
                    <w:rPr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Рынок оказания услуг по перевозке пассажиров автомобильным транспортом по межмуниципальным маршрутам регулярных перевозок</w:t>
                  </w:r>
                </w:p>
              </w:tc>
            </w:tr>
            <w:tr w:rsidR="00C129B7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C129B7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  <w:r w:rsidR="00C129B7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169" w:type="dxa"/>
                  <w:gridSpan w:val="5"/>
                </w:tcPr>
                <w:p w:rsidR="00C129B7" w:rsidRPr="00C129B7" w:rsidRDefault="00C129B7" w:rsidP="0013614C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Проведение разъяснительной работы с перевозчиками по улучшению качества обслуживания населения и повышению безопасности перевозок</w:t>
                  </w:r>
                </w:p>
              </w:tc>
              <w:tc>
                <w:tcPr>
                  <w:tcW w:w="1393" w:type="dxa"/>
                  <w:gridSpan w:val="3"/>
                </w:tcPr>
                <w:p w:rsidR="00C129B7" w:rsidRPr="00787582" w:rsidRDefault="00C129B7" w:rsidP="008A4B60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  <w:lang w:val="en-US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>
                    <w:rPr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2344" w:type="dxa"/>
                  <w:gridSpan w:val="8"/>
                </w:tcPr>
                <w:p w:rsidR="00C129B7" w:rsidRPr="00787582" w:rsidRDefault="00C129B7" w:rsidP="008A4B60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Сектор архитектуры, строительства и ЖКХ администрации МО «Курумканский район»</w:t>
                  </w:r>
                </w:p>
              </w:tc>
              <w:tc>
                <w:tcPr>
                  <w:tcW w:w="2673" w:type="dxa"/>
                  <w:gridSpan w:val="2"/>
                </w:tcPr>
                <w:p w:rsidR="00C129B7" w:rsidRPr="00C129B7" w:rsidRDefault="00C129B7" w:rsidP="00C129B7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      </w:r>
                </w:p>
              </w:tc>
              <w:tc>
                <w:tcPr>
                  <w:tcW w:w="938" w:type="dxa"/>
                  <w:gridSpan w:val="5"/>
                </w:tcPr>
                <w:p w:rsidR="00C129B7" w:rsidRPr="00C129B7" w:rsidRDefault="00C129B7" w:rsidP="0013614C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60" w:type="dxa"/>
                  <w:gridSpan w:val="13"/>
                </w:tcPr>
                <w:p w:rsidR="00C129B7" w:rsidRPr="00C129B7" w:rsidRDefault="00C129B7" w:rsidP="0013614C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04" w:type="dxa"/>
                  <w:gridSpan w:val="3"/>
                </w:tcPr>
                <w:p w:rsidR="00C129B7" w:rsidRPr="00C129B7" w:rsidRDefault="00C129B7" w:rsidP="0013614C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4" w:type="dxa"/>
                </w:tcPr>
                <w:p w:rsidR="00C129B7" w:rsidRPr="00C129B7" w:rsidRDefault="00C129B7" w:rsidP="0013614C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C129B7" w:rsidRPr="005967AA" w:rsidRDefault="00C129B7" w:rsidP="0013614C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tr w:rsidR="00E13AF2" w:rsidRPr="00787582" w:rsidTr="00734E94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E13AF2" w:rsidRPr="005967AA" w:rsidRDefault="00E13AF2" w:rsidP="0013614C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 w:rsidRPr="00C129B7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787582">
                    <w:rPr>
                      <w:sz w:val="24"/>
                      <w:szCs w:val="24"/>
                    </w:rPr>
                    <w:t>. Рынок оказания услуг по перевозке пассажиров и багажа легковым такси</w:t>
                  </w:r>
                </w:p>
              </w:tc>
            </w:tr>
            <w:tr w:rsidR="00C129B7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C129B7" w:rsidRPr="00787582" w:rsidRDefault="00C129B7" w:rsidP="00E13AF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E13AF2">
                    <w:rPr>
                      <w:sz w:val="24"/>
                      <w:szCs w:val="24"/>
                    </w:rPr>
                    <w:t>0</w:t>
                  </w:r>
                  <w:r w:rsidRPr="00787582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133" w:type="dxa"/>
                  <w:gridSpan w:val="3"/>
                </w:tcPr>
                <w:p w:rsidR="00C129B7" w:rsidRPr="00787582" w:rsidRDefault="00C129B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Увеличение количества организаций частной формы собственности на рынке услуг по перевозке пассажиров и багажа легковым такси</w:t>
                  </w:r>
                </w:p>
              </w:tc>
              <w:tc>
                <w:tcPr>
                  <w:tcW w:w="1417" w:type="dxa"/>
                  <w:gridSpan w:val="4"/>
                </w:tcPr>
                <w:p w:rsidR="00C129B7" w:rsidRPr="00787582" w:rsidRDefault="00C129B7" w:rsidP="00C129B7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9" w:type="dxa"/>
                  <w:gridSpan w:val="7"/>
                </w:tcPr>
                <w:p w:rsidR="00C129B7" w:rsidRPr="00787582" w:rsidRDefault="00C129B7" w:rsidP="0005685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Отдел экономики администрации МО «</w:t>
                  </w:r>
                  <w:r>
                    <w:rPr>
                      <w:sz w:val="24"/>
                      <w:szCs w:val="24"/>
                    </w:rPr>
                    <w:t>Курумкан</w:t>
                  </w:r>
                  <w:r w:rsidRPr="00787582">
                    <w:rPr>
                      <w:sz w:val="24"/>
                      <w:szCs w:val="24"/>
                    </w:rPr>
                    <w:t>ский район»</w:t>
                  </w:r>
                </w:p>
              </w:tc>
              <w:tc>
                <w:tcPr>
                  <w:tcW w:w="2823" w:type="dxa"/>
                  <w:gridSpan w:val="7"/>
                </w:tcPr>
                <w:p w:rsidR="00C129B7" w:rsidRPr="00787582" w:rsidRDefault="00C129B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Доля организаций частной формы собственности в сфере оказания услуг по перевозке пассажиров и багажа легковым такси, %</w:t>
                  </w:r>
                </w:p>
              </w:tc>
              <w:tc>
                <w:tcPr>
                  <w:tcW w:w="911" w:type="dxa"/>
                  <w:gridSpan w:val="3"/>
                </w:tcPr>
                <w:p w:rsidR="00C129B7" w:rsidRPr="00787582" w:rsidRDefault="00C129B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90" w:type="dxa"/>
                  <w:gridSpan w:val="10"/>
                </w:tcPr>
                <w:p w:rsidR="00C129B7" w:rsidRPr="00787582" w:rsidRDefault="00C129B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5" w:type="dxa"/>
                  <w:gridSpan w:val="3"/>
                </w:tcPr>
                <w:p w:rsidR="00C129B7" w:rsidRPr="00787582" w:rsidRDefault="00C129B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27" w:type="dxa"/>
                  <w:gridSpan w:val="3"/>
                </w:tcPr>
                <w:p w:rsidR="00C129B7" w:rsidRPr="00787582" w:rsidRDefault="00C129B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</w:tcPr>
                <w:p w:rsidR="00C129B7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E13AF2" w:rsidRPr="00787582" w:rsidTr="006768CE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E13AF2" w:rsidRPr="005967AA" w:rsidRDefault="00E13AF2" w:rsidP="0013614C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  <w:r w:rsidRPr="00787582">
                    <w:rPr>
                      <w:sz w:val="24"/>
                      <w:szCs w:val="24"/>
                    </w:rPr>
                    <w:t>. Рынок оказания услуг по ремонту автотранспортных средств</w:t>
                  </w:r>
                </w:p>
              </w:tc>
            </w:tr>
            <w:tr w:rsidR="00E13AF2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E13AF2" w:rsidRPr="00787582" w:rsidRDefault="00E13AF2" w:rsidP="00E13AF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  <w:r w:rsidRPr="00787582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133" w:type="dxa"/>
                  <w:gridSpan w:val="3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Мониторинг организаций, оказывающих услуги на рынке ремонта автотранспортных средств</w:t>
                  </w:r>
                </w:p>
              </w:tc>
              <w:tc>
                <w:tcPr>
                  <w:tcW w:w="1417" w:type="dxa"/>
                  <w:gridSpan w:val="4"/>
                  <w:vMerge w:val="restart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9" w:type="dxa"/>
                  <w:gridSpan w:val="7"/>
                  <w:vMerge w:val="restart"/>
                </w:tcPr>
                <w:p w:rsidR="00E13AF2" w:rsidRPr="00787582" w:rsidRDefault="00E13AF2" w:rsidP="00C129B7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Отдел экономики администрации МО «</w:t>
                  </w:r>
                  <w:r>
                    <w:rPr>
                      <w:sz w:val="24"/>
                      <w:szCs w:val="24"/>
                    </w:rPr>
                    <w:t>Курумканский</w:t>
                  </w:r>
                  <w:r w:rsidRPr="00787582">
                    <w:rPr>
                      <w:sz w:val="24"/>
                      <w:szCs w:val="24"/>
                    </w:rPr>
                    <w:t xml:space="preserve"> район»</w:t>
                  </w:r>
                </w:p>
              </w:tc>
              <w:tc>
                <w:tcPr>
                  <w:tcW w:w="2823" w:type="dxa"/>
                  <w:gridSpan w:val="7"/>
                  <w:vMerge w:val="restart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 xml:space="preserve">Доля организаций частной формы собственности в сфере оказания услуг по ремонту </w:t>
                  </w:r>
                  <w:r w:rsidRPr="00787582">
                    <w:rPr>
                      <w:sz w:val="24"/>
                      <w:szCs w:val="24"/>
                    </w:rPr>
                    <w:lastRenderedPageBreak/>
                    <w:t>автотранспортных средств, %</w:t>
                  </w:r>
                </w:p>
              </w:tc>
              <w:tc>
                <w:tcPr>
                  <w:tcW w:w="911" w:type="dxa"/>
                  <w:gridSpan w:val="3"/>
                  <w:vMerge w:val="restart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lastRenderedPageBreak/>
                    <w:t>100,0</w:t>
                  </w:r>
                </w:p>
              </w:tc>
              <w:tc>
                <w:tcPr>
                  <w:tcW w:w="1190" w:type="dxa"/>
                  <w:gridSpan w:val="10"/>
                  <w:vMerge w:val="restart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5" w:type="dxa"/>
                  <w:gridSpan w:val="3"/>
                  <w:vMerge w:val="restart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27" w:type="dxa"/>
                  <w:gridSpan w:val="3"/>
                  <w:vMerge w:val="restart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  <w:vMerge w:val="restart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E13AF2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E13AF2" w:rsidRPr="00787582" w:rsidRDefault="00E13AF2" w:rsidP="00E13AF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  <w:r w:rsidRPr="00787582">
                    <w:rPr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3133" w:type="dxa"/>
                  <w:gridSpan w:val="3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 xml:space="preserve">Оказание информационной и </w:t>
                  </w:r>
                  <w:r w:rsidRPr="00787582">
                    <w:rPr>
                      <w:sz w:val="24"/>
                      <w:szCs w:val="24"/>
                    </w:rPr>
                    <w:lastRenderedPageBreak/>
                    <w:t>консультационной поддержки субъектам МСП о мерах государственной поддержки малого и среднего предпринимательства</w:t>
                  </w:r>
                </w:p>
              </w:tc>
              <w:tc>
                <w:tcPr>
                  <w:tcW w:w="1417" w:type="dxa"/>
                  <w:gridSpan w:val="4"/>
                  <w:vMerge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gridSpan w:val="7"/>
                  <w:vMerge/>
                </w:tcPr>
                <w:p w:rsidR="00E13AF2" w:rsidRPr="00787582" w:rsidRDefault="00E13AF2" w:rsidP="0005685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3" w:type="dxa"/>
                  <w:gridSpan w:val="7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  <w:gridSpan w:val="3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gridSpan w:val="10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gridSpan w:val="3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7" w:type="dxa"/>
                  <w:gridSpan w:val="3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3AF2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E13AF2" w:rsidRPr="00787582" w:rsidRDefault="00E13AF2" w:rsidP="00E13AF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11</w:t>
                  </w:r>
                  <w:r w:rsidRPr="00787582">
                    <w:rPr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3133" w:type="dxa"/>
                  <w:gridSpan w:val="3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Привлечение организаций частной формы собственности на рынок оказания услуг по ремонту автотранспортных средств</w:t>
                  </w:r>
                </w:p>
              </w:tc>
              <w:tc>
                <w:tcPr>
                  <w:tcW w:w="1417" w:type="dxa"/>
                  <w:gridSpan w:val="4"/>
                  <w:vMerge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gridSpan w:val="7"/>
                  <w:vMerge/>
                </w:tcPr>
                <w:p w:rsidR="00E13AF2" w:rsidRPr="00787582" w:rsidRDefault="00E13AF2" w:rsidP="0005685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3" w:type="dxa"/>
                  <w:gridSpan w:val="7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11" w:type="dxa"/>
                  <w:gridSpan w:val="3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90" w:type="dxa"/>
                  <w:gridSpan w:val="10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gridSpan w:val="3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7" w:type="dxa"/>
                  <w:gridSpan w:val="3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3AF2" w:rsidRPr="00787582" w:rsidTr="003F6D6B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E13AF2" w:rsidRPr="005967AA" w:rsidRDefault="00E13AF2" w:rsidP="0013614C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 w:rsidRPr="005967AA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Pr="00787582">
                    <w:rPr>
                      <w:sz w:val="24"/>
                      <w:szCs w:val="24"/>
                    </w:rPr>
                    <w:t>. Рынок услуг связи, в том числе услуг по предоставлению широкополосного доступа к информационно-телекоммуникационной сети Интернет</w:t>
                  </w:r>
                </w:p>
              </w:tc>
            </w:tr>
            <w:tr w:rsidR="00C129B7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C129B7" w:rsidRPr="00787582" w:rsidRDefault="00C129B7" w:rsidP="00E13AF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</w:t>
                  </w:r>
                  <w:r w:rsidR="00E13AF2">
                    <w:rPr>
                      <w:sz w:val="24"/>
                      <w:szCs w:val="24"/>
                    </w:rPr>
                    <w:t>2</w:t>
                  </w:r>
                  <w:r w:rsidRPr="00787582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133" w:type="dxa"/>
                  <w:gridSpan w:val="3"/>
                </w:tcPr>
                <w:p w:rsidR="00C129B7" w:rsidRPr="00787582" w:rsidRDefault="00C129B7" w:rsidP="0005685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Расширение зоны покрытия на территории МО «</w:t>
                  </w:r>
                  <w:r>
                    <w:rPr>
                      <w:sz w:val="24"/>
                      <w:szCs w:val="24"/>
                    </w:rPr>
                    <w:t>Курумканский</w:t>
                  </w:r>
                  <w:r w:rsidRPr="00787582">
                    <w:rPr>
                      <w:sz w:val="24"/>
                      <w:szCs w:val="24"/>
                    </w:rPr>
                    <w:t xml:space="preserve"> район» услугами сотовой связи и увеличение количества пользователей сети Интернет</w:t>
                  </w:r>
                </w:p>
              </w:tc>
              <w:tc>
                <w:tcPr>
                  <w:tcW w:w="1417" w:type="dxa"/>
                  <w:gridSpan w:val="4"/>
                </w:tcPr>
                <w:p w:rsidR="00C129B7" w:rsidRPr="00787582" w:rsidRDefault="003B0CF5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9" w:type="dxa"/>
                  <w:gridSpan w:val="7"/>
                </w:tcPr>
                <w:p w:rsidR="00C129B7" w:rsidRPr="00787582" w:rsidRDefault="00C129B7" w:rsidP="004C7820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Сектор архитектуры, строительства и ЖКХ администрации МО «Курумканский район»</w:t>
                  </w:r>
                </w:p>
              </w:tc>
              <w:tc>
                <w:tcPr>
                  <w:tcW w:w="2823" w:type="dxa"/>
                  <w:gridSpan w:val="7"/>
                </w:tcPr>
                <w:p w:rsidR="00C129B7" w:rsidRPr="00787582" w:rsidRDefault="00C129B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Интернет, %</w:t>
                  </w:r>
                </w:p>
              </w:tc>
              <w:tc>
                <w:tcPr>
                  <w:tcW w:w="911" w:type="dxa"/>
                  <w:gridSpan w:val="3"/>
                </w:tcPr>
                <w:p w:rsidR="00C129B7" w:rsidRPr="00787582" w:rsidRDefault="00C129B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90" w:type="dxa"/>
                  <w:gridSpan w:val="10"/>
                </w:tcPr>
                <w:p w:rsidR="00C129B7" w:rsidRPr="00787582" w:rsidRDefault="00C129B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5" w:type="dxa"/>
                  <w:gridSpan w:val="3"/>
                </w:tcPr>
                <w:p w:rsidR="00C129B7" w:rsidRPr="00787582" w:rsidRDefault="00C129B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27" w:type="dxa"/>
                  <w:gridSpan w:val="3"/>
                </w:tcPr>
                <w:p w:rsidR="00C129B7" w:rsidRPr="00787582" w:rsidRDefault="00C129B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</w:tcPr>
                <w:p w:rsidR="00C129B7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E13AF2" w:rsidRPr="00787582" w:rsidTr="00384B0D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E13AF2" w:rsidRPr="00E13AF2" w:rsidRDefault="00E13AF2" w:rsidP="00E13AF2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 w:rsidRPr="00E13AF2">
                    <w:rPr>
                      <w:sz w:val="24"/>
                      <w:szCs w:val="24"/>
                    </w:rPr>
                    <w:t xml:space="preserve">13. </w:t>
                  </w:r>
                  <w:r w:rsidRPr="00E13AF2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      </w:r>
                </w:p>
              </w:tc>
            </w:tr>
            <w:tr w:rsidR="00C129B7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C129B7" w:rsidRPr="00787582" w:rsidRDefault="00C129B7" w:rsidP="00E13AF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</w:t>
                  </w:r>
                  <w:r w:rsidR="00E13AF2">
                    <w:rPr>
                      <w:sz w:val="24"/>
                      <w:szCs w:val="24"/>
                    </w:rPr>
                    <w:t>3</w:t>
                  </w:r>
                  <w:r w:rsidRPr="00787582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133" w:type="dxa"/>
                  <w:gridSpan w:val="3"/>
                </w:tcPr>
                <w:p w:rsidR="00C129B7" w:rsidRPr="00E13AF2" w:rsidRDefault="00C129B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13AF2">
                    <w:rPr>
                      <w:sz w:val="24"/>
                      <w:szCs w:val="24"/>
                    </w:rPr>
                    <w:t>Увеличение количества организаций частной формы собственности на рынке жилищного строительства</w:t>
                  </w:r>
                </w:p>
              </w:tc>
              <w:tc>
                <w:tcPr>
                  <w:tcW w:w="1417" w:type="dxa"/>
                  <w:gridSpan w:val="4"/>
                </w:tcPr>
                <w:p w:rsidR="00C129B7" w:rsidRPr="00E13AF2" w:rsidRDefault="00C129B7" w:rsidP="00E13AF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13AF2">
                    <w:rPr>
                      <w:sz w:val="24"/>
                      <w:szCs w:val="24"/>
                    </w:rPr>
                    <w:t>20</w:t>
                  </w:r>
                  <w:r w:rsidR="00E13AF2" w:rsidRPr="00E13AF2">
                    <w:rPr>
                      <w:sz w:val="24"/>
                      <w:szCs w:val="24"/>
                    </w:rPr>
                    <w:t>22</w:t>
                  </w:r>
                  <w:r w:rsidRPr="00E13AF2">
                    <w:rPr>
                      <w:sz w:val="24"/>
                      <w:szCs w:val="24"/>
                    </w:rPr>
                    <w:t xml:space="preserve"> - 202</w:t>
                  </w:r>
                  <w:r w:rsidR="00E13AF2" w:rsidRPr="00E13AF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9" w:type="dxa"/>
                  <w:gridSpan w:val="7"/>
                </w:tcPr>
                <w:p w:rsidR="00C129B7" w:rsidRPr="00E13AF2" w:rsidRDefault="00C129B7" w:rsidP="004C7820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13AF2">
                    <w:rPr>
                      <w:sz w:val="24"/>
                      <w:szCs w:val="24"/>
                    </w:rPr>
                    <w:t>Сектор архитектуры, строительства и ЖКХ администрации МО «Курумканский район»</w:t>
                  </w:r>
                </w:p>
              </w:tc>
              <w:tc>
                <w:tcPr>
                  <w:tcW w:w="2823" w:type="dxa"/>
                  <w:gridSpan w:val="7"/>
                </w:tcPr>
                <w:p w:rsidR="00C129B7" w:rsidRPr="00E13AF2" w:rsidRDefault="00C129B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13AF2">
                    <w:rPr>
                      <w:sz w:val="24"/>
                      <w:szCs w:val="24"/>
                    </w:rPr>
                    <w:t xml:space="preserve">Доля организаций частной формы собственности в сфере жилищного строительства (за исключением индивидуального жилищного </w:t>
                  </w:r>
                  <w:r w:rsidRPr="00E13AF2">
                    <w:rPr>
                      <w:sz w:val="24"/>
                      <w:szCs w:val="24"/>
                    </w:rPr>
                    <w:lastRenderedPageBreak/>
                    <w:t>строительства), %</w:t>
                  </w:r>
                </w:p>
              </w:tc>
              <w:tc>
                <w:tcPr>
                  <w:tcW w:w="923" w:type="dxa"/>
                  <w:gridSpan w:val="4"/>
                </w:tcPr>
                <w:p w:rsidR="00C129B7" w:rsidRPr="00E13AF2" w:rsidRDefault="00C129B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E13AF2">
                    <w:rPr>
                      <w:sz w:val="24"/>
                      <w:szCs w:val="24"/>
                    </w:rPr>
                    <w:lastRenderedPageBreak/>
                    <w:t>100,0</w:t>
                  </w:r>
                </w:p>
              </w:tc>
              <w:tc>
                <w:tcPr>
                  <w:tcW w:w="1178" w:type="dxa"/>
                  <w:gridSpan w:val="9"/>
                </w:tcPr>
                <w:p w:rsidR="00C129B7" w:rsidRPr="00E13AF2" w:rsidRDefault="00C129B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E13AF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5" w:type="dxa"/>
                  <w:gridSpan w:val="3"/>
                </w:tcPr>
                <w:p w:rsidR="00C129B7" w:rsidRPr="00E13AF2" w:rsidRDefault="00C129B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E13AF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27" w:type="dxa"/>
                  <w:gridSpan w:val="3"/>
                </w:tcPr>
                <w:p w:rsidR="00C129B7" w:rsidRPr="00E13AF2" w:rsidRDefault="00C129B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E13AF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</w:tcPr>
                <w:p w:rsidR="00C129B7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B12BB4" w:rsidRPr="00787582" w:rsidTr="001470D8">
              <w:trPr>
                <w:gridAfter w:val="8"/>
                <w:wAfter w:w="7796" w:type="dxa"/>
              </w:trPr>
              <w:tc>
                <w:tcPr>
                  <w:tcW w:w="14170" w:type="dxa"/>
                  <w:gridSpan w:val="41"/>
                </w:tcPr>
                <w:p w:rsidR="00B12BB4" w:rsidRPr="00787582" w:rsidRDefault="00B12BB4" w:rsidP="00E13AF2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lastRenderedPageBreak/>
                    <w:t>1</w:t>
                  </w:r>
                  <w:r w:rsidR="00E13AF2">
                    <w:rPr>
                      <w:sz w:val="24"/>
                      <w:szCs w:val="24"/>
                    </w:rPr>
                    <w:t>4</w:t>
                  </w:r>
                  <w:r w:rsidRPr="00787582">
                    <w:rPr>
                      <w:sz w:val="24"/>
                      <w:szCs w:val="24"/>
                    </w:rPr>
                    <w:t>. Рынок строительства объектов капитального строительства, за исключением жилищного и дорожного строительства</w:t>
                  </w:r>
                </w:p>
              </w:tc>
              <w:tc>
                <w:tcPr>
                  <w:tcW w:w="851" w:type="dxa"/>
                </w:tcPr>
                <w:p w:rsidR="00B12BB4" w:rsidRPr="00787582" w:rsidRDefault="00B12BB4" w:rsidP="005967AA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</w:p>
              </w:tc>
            </w:tr>
            <w:tr w:rsidR="00C129B7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C129B7" w:rsidRPr="00787582" w:rsidRDefault="00C129B7" w:rsidP="00E13AF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</w:t>
                  </w:r>
                  <w:r w:rsidR="00E13AF2">
                    <w:rPr>
                      <w:sz w:val="24"/>
                      <w:szCs w:val="24"/>
                    </w:rPr>
                    <w:t>4</w:t>
                  </w:r>
                  <w:r w:rsidRPr="00787582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133" w:type="dxa"/>
                  <w:gridSpan w:val="3"/>
                </w:tcPr>
                <w:p w:rsidR="00C129B7" w:rsidRDefault="00C129B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  <w:r w:rsidR="006901F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Строительс</w:t>
                  </w:r>
                  <w:r w:rsidR="00E13AF2">
                    <w:rPr>
                      <w:sz w:val="24"/>
                      <w:szCs w:val="24"/>
                    </w:rPr>
                    <w:t>т</w:t>
                  </w:r>
                  <w:r>
                    <w:rPr>
                      <w:sz w:val="24"/>
                      <w:szCs w:val="24"/>
                    </w:rPr>
                    <w:t xml:space="preserve">во школы на 275 мест </w:t>
                  </w:r>
                  <w:proofErr w:type="gramStart"/>
                  <w:r>
                    <w:rPr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с.</w:t>
                  </w:r>
                  <w:r w:rsidR="006901F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Курумкан; </w:t>
                  </w:r>
                </w:p>
                <w:p w:rsidR="00C129B7" w:rsidRDefault="00C129B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2.Строительство полигона твердых коммунальных бытовых отходов в с</w:t>
                  </w:r>
                  <w:proofErr w:type="gramStart"/>
                  <w:r>
                    <w:rPr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sz w:val="24"/>
                      <w:szCs w:val="24"/>
                    </w:rPr>
                    <w:t>урумкан;</w:t>
                  </w:r>
                </w:p>
                <w:p w:rsidR="00C129B7" w:rsidRDefault="00C129B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 Строительство мусоросортировочного комплекса в с</w:t>
                  </w:r>
                  <w:proofErr w:type="gramStart"/>
                  <w:r>
                    <w:rPr>
                      <w:sz w:val="24"/>
                      <w:szCs w:val="24"/>
                    </w:rPr>
                    <w:t>.К</w:t>
                  </w:r>
                  <w:proofErr w:type="gramEnd"/>
                  <w:r>
                    <w:rPr>
                      <w:sz w:val="24"/>
                      <w:szCs w:val="24"/>
                    </w:rPr>
                    <w:t>урумкан;</w:t>
                  </w:r>
                </w:p>
                <w:p w:rsidR="00C129B7" w:rsidRDefault="00C129B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4.Строительство очистных сооружений в </w:t>
                  </w:r>
                  <w:proofErr w:type="spellStart"/>
                  <w:r>
                    <w:rPr>
                      <w:sz w:val="24"/>
                      <w:szCs w:val="24"/>
                    </w:rPr>
                    <w:t>Курумканском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районе</w:t>
                  </w:r>
                </w:p>
                <w:p w:rsidR="006901F7" w:rsidRPr="00787582" w:rsidRDefault="006901F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5. Строительство поликлиники </w:t>
                  </w:r>
                  <w:proofErr w:type="gramStart"/>
                  <w:r>
                    <w:rPr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с. Курумкан</w:t>
                  </w:r>
                </w:p>
              </w:tc>
              <w:tc>
                <w:tcPr>
                  <w:tcW w:w="1417" w:type="dxa"/>
                  <w:gridSpan w:val="4"/>
                </w:tcPr>
                <w:p w:rsidR="00C129B7" w:rsidRPr="00787582" w:rsidRDefault="003B0CF5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9" w:type="dxa"/>
                  <w:gridSpan w:val="7"/>
                </w:tcPr>
                <w:p w:rsidR="00C129B7" w:rsidRPr="00787582" w:rsidRDefault="00C129B7" w:rsidP="004C7820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Сектор архитектуры, строительства и ЖКХ администрации МО «Курумканский район»</w:t>
                  </w:r>
                </w:p>
              </w:tc>
              <w:tc>
                <w:tcPr>
                  <w:tcW w:w="2823" w:type="dxa"/>
                  <w:gridSpan w:val="7"/>
                </w:tcPr>
                <w:p w:rsidR="00C129B7" w:rsidRPr="00787582" w:rsidRDefault="00C129B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%</w:t>
                  </w:r>
                </w:p>
              </w:tc>
              <w:tc>
                <w:tcPr>
                  <w:tcW w:w="923" w:type="dxa"/>
                  <w:gridSpan w:val="4"/>
                </w:tcPr>
                <w:p w:rsidR="00C129B7" w:rsidRPr="00787582" w:rsidRDefault="00C129B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78" w:type="dxa"/>
                  <w:gridSpan w:val="9"/>
                </w:tcPr>
                <w:p w:rsidR="00C129B7" w:rsidRPr="00787582" w:rsidRDefault="00C129B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5" w:type="dxa"/>
                  <w:gridSpan w:val="3"/>
                </w:tcPr>
                <w:p w:rsidR="00C129B7" w:rsidRPr="00787582" w:rsidRDefault="00C129B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27" w:type="dxa"/>
                  <w:gridSpan w:val="3"/>
                </w:tcPr>
                <w:p w:rsidR="00C129B7" w:rsidRPr="00787582" w:rsidRDefault="00C129B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</w:tcPr>
                <w:p w:rsidR="00C129B7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3B0CF5" w:rsidRPr="00787582" w:rsidTr="008A4B60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3B0CF5" w:rsidRPr="00787582" w:rsidRDefault="003B0CF5" w:rsidP="00E13AF2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E13AF2">
                    <w:rPr>
                      <w:sz w:val="24"/>
                      <w:szCs w:val="24"/>
                    </w:rPr>
                    <w:t>5</w:t>
                  </w:r>
                  <w:r w:rsidRPr="00787582">
                    <w:rPr>
                      <w:sz w:val="24"/>
                      <w:szCs w:val="24"/>
                    </w:rPr>
                    <w:t>. Рынок дорожной деятельности (за исключением проектирования)</w:t>
                  </w:r>
                </w:p>
              </w:tc>
            </w:tr>
            <w:tr w:rsidR="00C129B7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C129B7" w:rsidRPr="00787582" w:rsidRDefault="00C129B7" w:rsidP="00E13AF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</w:t>
                  </w:r>
                  <w:r w:rsidR="00E13AF2">
                    <w:rPr>
                      <w:sz w:val="24"/>
                      <w:szCs w:val="24"/>
                    </w:rPr>
                    <w:t>5</w:t>
                  </w:r>
                  <w:r w:rsidRPr="00787582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133" w:type="dxa"/>
                  <w:gridSpan w:val="3"/>
                </w:tcPr>
                <w:p w:rsidR="00C129B7" w:rsidRPr="00787582" w:rsidRDefault="00C129B7" w:rsidP="0005685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Строительство и реконструкция автодорог и мостов в рамках мероприятий Муниципальной программы МО «</w:t>
                  </w:r>
                  <w:r>
                    <w:rPr>
                      <w:sz w:val="24"/>
                      <w:szCs w:val="24"/>
                    </w:rPr>
                    <w:t xml:space="preserve">Курумканский район» </w:t>
                  </w:r>
                  <w:r w:rsidRPr="0078758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«Содержание и развитие муниципального хозяйства Курумканского района»</w:t>
                  </w:r>
                </w:p>
              </w:tc>
              <w:tc>
                <w:tcPr>
                  <w:tcW w:w="1417" w:type="dxa"/>
                  <w:gridSpan w:val="4"/>
                </w:tcPr>
                <w:p w:rsidR="00C129B7" w:rsidRPr="00787582" w:rsidRDefault="003B0CF5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9" w:type="dxa"/>
                  <w:gridSpan w:val="7"/>
                </w:tcPr>
                <w:p w:rsidR="00C129B7" w:rsidRPr="00787582" w:rsidRDefault="003B0CF5" w:rsidP="003B0CF5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</w:t>
                  </w:r>
                  <w:r w:rsidR="00C129B7">
                    <w:rPr>
                      <w:sz w:val="24"/>
                      <w:szCs w:val="24"/>
                    </w:rPr>
                    <w:t xml:space="preserve"> архитектуры, строительства и ЖКХ администрации МО «Курумканский район»</w:t>
                  </w:r>
                </w:p>
              </w:tc>
              <w:tc>
                <w:tcPr>
                  <w:tcW w:w="2823" w:type="dxa"/>
                  <w:gridSpan w:val="7"/>
                </w:tcPr>
                <w:p w:rsidR="00C129B7" w:rsidRPr="00787582" w:rsidRDefault="00C129B7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Доля организаций частной формы собственности в сфере дорожной деятельности (за исключением проектирования), %</w:t>
                  </w:r>
                </w:p>
              </w:tc>
              <w:tc>
                <w:tcPr>
                  <w:tcW w:w="923" w:type="dxa"/>
                  <w:gridSpan w:val="4"/>
                </w:tcPr>
                <w:p w:rsidR="00C129B7" w:rsidRPr="00787582" w:rsidRDefault="00C129B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78" w:type="dxa"/>
                  <w:gridSpan w:val="9"/>
                </w:tcPr>
                <w:p w:rsidR="00C129B7" w:rsidRPr="00787582" w:rsidRDefault="00C129B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5" w:type="dxa"/>
                  <w:gridSpan w:val="3"/>
                </w:tcPr>
                <w:p w:rsidR="00C129B7" w:rsidRPr="00787582" w:rsidRDefault="00C129B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27" w:type="dxa"/>
                  <w:gridSpan w:val="3"/>
                </w:tcPr>
                <w:p w:rsidR="00C129B7" w:rsidRPr="00787582" w:rsidRDefault="00C129B7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</w:tcPr>
                <w:p w:rsidR="00C129B7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B12BB4" w:rsidRPr="00787582" w:rsidTr="00E74CBB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B12BB4" w:rsidRDefault="00B12BB4" w:rsidP="00E13AF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E13AF2">
                    <w:rPr>
                      <w:sz w:val="24"/>
                      <w:szCs w:val="24"/>
                    </w:rPr>
                    <w:t>6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Рынок кадастровых и землеустроительных работ</w:t>
                  </w:r>
                </w:p>
              </w:tc>
            </w:tr>
            <w:tr w:rsidR="00E13AF2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16.1</w:t>
                  </w:r>
                </w:p>
              </w:tc>
              <w:tc>
                <w:tcPr>
                  <w:tcW w:w="3154" w:type="dxa"/>
                  <w:gridSpan w:val="4"/>
                </w:tcPr>
                <w:p w:rsidR="00E13AF2" w:rsidRDefault="00E13AF2" w:rsidP="00E13AF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13AF2">
                    <w:rPr>
                      <w:sz w:val="24"/>
                      <w:szCs w:val="24"/>
                    </w:rPr>
                    <w:t xml:space="preserve">Увеличение количества организаций частной формы собственности на рынке 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кадастровых и землеустроительных работ</w:t>
                  </w:r>
                </w:p>
              </w:tc>
              <w:tc>
                <w:tcPr>
                  <w:tcW w:w="1423" w:type="dxa"/>
                  <w:gridSpan w:val="5"/>
                </w:tcPr>
                <w:p w:rsidR="00E13AF2" w:rsidRDefault="00E13AF2" w:rsidP="006901F7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27" w:type="dxa"/>
                  <w:gridSpan w:val="6"/>
                </w:tcPr>
                <w:p w:rsidR="00E13AF2" w:rsidRDefault="00E13AF2" w:rsidP="006901F7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Отдел имущественных и земельных отношений администрации МО </w:t>
                  </w:r>
                  <w:r>
                    <w:rPr>
                      <w:sz w:val="24"/>
                      <w:szCs w:val="24"/>
                    </w:rPr>
                    <w:lastRenderedPageBreak/>
                    <w:t>«Курумканский район»</w:t>
                  </w:r>
                </w:p>
              </w:tc>
              <w:tc>
                <w:tcPr>
                  <w:tcW w:w="2791" w:type="dxa"/>
                  <w:gridSpan w:val="5"/>
                </w:tcPr>
                <w:p w:rsidR="00E13AF2" w:rsidRDefault="00E13AF2" w:rsidP="006901F7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 xml:space="preserve">доля организаций частной формы собственности в сфере кадастровых и землеустроительных 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работ, процентов</w:t>
                  </w:r>
                </w:p>
              </w:tc>
              <w:tc>
                <w:tcPr>
                  <w:tcW w:w="954" w:type="dxa"/>
                  <w:gridSpan w:val="6"/>
                </w:tcPr>
                <w:p w:rsidR="00E13AF2" w:rsidRPr="00787582" w:rsidRDefault="00E13AF2" w:rsidP="00847035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lastRenderedPageBreak/>
                    <w:t>100,0</w:t>
                  </w:r>
                </w:p>
              </w:tc>
              <w:tc>
                <w:tcPr>
                  <w:tcW w:w="1199" w:type="dxa"/>
                  <w:gridSpan w:val="9"/>
                </w:tcPr>
                <w:p w:rsidR="00E13AF2" w:rsidRPr="00787582" w:rsidRDefault="00E13AF2" w:rsidP="00847035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5" w:type="dxa"/>
                  <w:gridSpan w:val="3"/>
                </w:tcPr>
                <w:p w:rsidR="00E13AF2" w:rsidRPr="00787582" w:rsidRDefault="00E13AF2" w:rsidP="00847035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</w:tcPr>
                <w:p w:rsidR="00E13AF2" w:rsidRPr="00787582" w:rsidRDefault="00E13AF2" w:rsidP="00847035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</w:tcPr>
                <w:p w:rsidR="00E13AF2" w:rsidRPr="00787582" w:rsidRDefault="00E13AF2" w:rsidP="00847035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E13AF2" w:rsidRPr="00787582" w:rsidTr="001B399B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E13AF2" w:rsidRDefault="00E13AF2" w:rsidP="00E13AF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17. Рынок реализации сельскохозяйственной продукции </w:t>
                  </w:r>
                </w:p>
              </w:tc>
            </w:tr>
            <w:tr w:rsidR="00E13AF2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E13AF2" w:rsidRPr="00787582" w:rsidRDefault="00E13AF2" w:rsidP="00E13AF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17.1</w:t>
                  </w:r>
                </w:p>
              </w:tc>
              <w:tc>
                <w:tcPr>
                  <w:tcW w:w="3133" w:type="dxa"/>
                  <w:gridSpan w:val="3"/>
                </w:tcPr>
                <w:p w:rsidR="00E13AF2" w:rsidRPr="00787582" w:rsidRDefault="00E13AF2" w:rsidP="008E0498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Реализация мероприятий по созданию и развитию </w:t>
                  </w:r>
                  <w:proofErr w:type="spellStart"/>
                  <w:r>
                    <w:rPr>
                      <w:sz w:val="24"/>
                      <w:szCs w:val="24"/>
                    </w:rPr>
                    <w:t>СПОКов</w:t>
                  </w:r>
                  <w:proofErr w:type="spellEnd"/>
                </w:p>
              </w:tc>
              <w:tc>
                <w:tcPr>
                  <w:tcW w:w="1417" w:type="dxa"/>
                  <w:gridSpan w:val="4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9" w:type="dxa"/>
                  <w:gridSpan w:val="7"/>
                </w:tcPr>
                <w:p w:rsidR="00E13AF2" w:rsidRDefault="00E13AF2" w:rsidP="004C7820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 сельского хозяйства администрации МО «Курумканский район»</w:t>
                  </w:r>
                </w:p>
              </w:tc>
              <w:tc>
                <w:tcPr>
                  <w:tcW w:w="2823" w:type="dxa"/>
                  <w:gridSpan w:val="7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Доля сельскохозяйственных потребительских кооперативов в общем объеме реализации сельскохозяйственной продукции, %</w:t>
                  </w:r>
                </w:p>
              </w:tc>
              <w:tc>
                <w:tcPr>
                  <w:tcW w:w="937" w:type="dxa"/>
                  <w:gridSpan w:val="5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64" w:type="dxa"/>
                  <w:gridSpan w:val="8"/>
                </w:tcPr>
                <w:p w:rsidR="00E13AF2" w:rsidRPr="00787582" w:rsidRDefault="00E13AF2" w:rsidP="007C62EF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855" w:type="dxa"/>
                  <w:gridSpan w:val="3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027" w:type="dxa"/>
                  <w:gridSpan w:val="3"/>
                </w:tcPr>
                <w:p w:rsidR="00E13AF2" w:rsidRPr="00787582" w:rsidRDefault="00E13AF2" w:rsidP="007C62EF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851" w:type="dxa"/>
                </w:tcPr>
                <w:p w:rsidR="00E13AF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20,0</w:t>
                  </w:r>
                </w:p>
              </w:tc>
            </w:tr>
            <w:tr w:rsidR="00E13AF2" w:rsidRPr="00787582" w:rsidTr="009A2A2F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E13AF2" w:rsidRDefault="00E13AF2" w:rsidP="00E13AF2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18. Рынок племенного животноводства</w:t>
                  </w:r>
                </w:p>
              </w:tc>
            </w:tr>
            <w:tr w:rsidR="00E13AF2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E13AF2" w:rsidRPr="00787582" w:rsidRDefault="00E13AF2" w:rsidP="00E13AF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8</w:t>
                  </w:r>
                  <w:r w:rsidRPr="00787582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133" w:type="dxa"/>
                  <w:gridSpan w:val="3"/>
                </w:tcPr>
                <w:p w:rsidR="00E13AF2" w:rsidRPr="00787582" w:rsidRDefault="00E13AF2" w:rsidP="00C32151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Стимулирование и оказание содействия в реализации племенного молодняка сельскохозяйственных животных </w:t>
                  </w:r>
                </w:p>
              </w:tc>
              <w:tc>
                <w:tcPr>
                  <w:tcW w:w="1417" w:type="dxa"/>
                  <w:gridSpan w:val="4"/>
                  <w:vMerge w:val="restart"/>
                </w:tcPr>
                <w:p w:rsidR="00E13AF2" w:rsidRPr="00787582" w:rsidRDefault="00E13AF2" w:rsidP="007C62EF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9" w:type="dxa"/>
                  <w:gridSpan w:val="7"/>
                  <w:vMerge w:val="restart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 сельского хозяйства администрации МО «Курумканский район»</w:t>
                  </w:r>
                </w:p>
              </w:tc>
              <w:tc>
                <w:tcPr>
                  <w:tcW w:w="2823" w:type="dxa"/>
                  <w:gridSpan w:val="7"/>
                  <w:vMerge w:val="restart"/>
                </w:tcPr>
                <w:p w:rsidR="00E13AF2" w:rsidRPr="008E0498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Доля организаций частной формы собственности на рынке племенного животноводства, %</w:t>
                  </w:r>
                </w:p>
              </w:tc>
              <w:tc>
                <w:tcPr>
                  <w:tcW w:w="937" w:type="dxa"/>
                  <w:gridSpan w:val="5"/>
                  <w:vMerge w:val="restart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64" w:type="dxa"/>
                  <w:gridSpan w:val="8"/>
                  <w:vMerge w:val="restart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5" w:type="dxa"/>
                  <w:gridSpan w:val="3"/>
                  <w:vMerge w:val="restart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27" w:type="dxa"/>
                  <w:gridSpan w:val="3"/>
                  <w:vMerge w:val="restart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  <w:vMerge w:val="restart"/>
                </w:tcPr>
                <w:p w:rsidR="00E13AF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E13AF2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E13AF2" w:rsidRPr="00787582" w:rsidRDefault="00E13AF2" w:rsidP="007C62EF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8</w:t>
                  </w:r>
                  <w:r w:rsidRPr="00787582">
                    <w:rPr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3133" w:type="dxa"/>
                  <w:gridSpan w:val="3"/>
                </w:tcPr>
                <w:p w:rsidR="00E13AF2" w:rsidRPr="00787582" w:rsidRDefault="00E13AF2" w:rsidP="00C32151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Оказание государственной поддержки на развитие племенного животноводства</w:t>
                  </w:r>
                </w:p>
              </w:tc>
              <w:tc>
                <w:tcPr>
                  <w:tcW w:w="1417" w:type="dxa"/>
                  <w:gridSpan w:val="4"/>
                  <w:vMerge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gridSpan w:val="7"/>
                  <w:vMerge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3" w:type="dxa"/>
                  <w:gridSpan w:val="7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37" w:type="dxa"/>
                  <w:gridSpan w:val="5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gridSpan w:val="8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gridSpan w:val="3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7" w:type="dxa"/>
                  <w:gridSpan w:val="3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3AF2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E13AF2" w:rsidRPr="00787582" w:rsidRDefault="00E13AF2" w:rsidP="00E13AF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18.3</w:t>
                  </w:r>
                </w:p>
              </w:tc>
              <w:tc>
                <w:tcPr>
                  <w:tcW w:w="3133" w:type="dxa"/>
                  <w:gridSpan w:val="3"/>
                </w:tcPr>
                <w:p w:rsidR="00E13AF2" w:rsidRDefault="00E13AF2" w:rsidP="00C32151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Увеличение количества организаций частной формы собственности на рынке племенного животноводства</w:t>
                  </w:r>
                </w:p>
              </w:tc>
              <w:tc>
                <w:tcPr>
                  <w:tcW w:w="1417" w:type="dxa"/>
                  <w:gridSpan w:val="4"/>
                  <w:vMerge/>
                </w:tcPr>
                <w:p w:rsidR="00E13AF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39" w:type="dxa"/>
                  <w:gridSpan w:val="7"/>
                  <w:vMerge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3" w:type="dxa"/>
                  <w:gridSpan w:val="7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37" w:type="dxa"/>
                  <w:gridSpan w:val="5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  <w:gridSpan w:val="8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gridSpan w:val="3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7" w:type="dxa"/>
                  <w:gridSpan w:val="3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E13AF2" w:rsidRPr="00787582" w:rsidRDefault="00E13AF2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E13AF2" w:rsidRPr="00787582" w:rsidTr="00591EB5">
              <w:trPr>
                <w:gridAfter w:val="8"/>
                <w:wAfter w:w="7796" w:type="dxa"/>
                <w:trHeight w:val="293"/>
              </w:trPr>
              <w:tc>
                <w:tcPr>
                  <w:tcW w:w="15021" w:type="dxa"/>
                  <w:gridSpan w:val="42"/>
                </w:tcPr>
                <w:p w:rsidR="00E13AF2" w:rsidRDefault="00E13AF2" w:rsidP="0013614C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19. 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Рынок добычи общераспространенных полезных ископаемых на участках недр местного значения</w:t>
                  </w:r>
                </w:p>
              </w:tc>
            </w:tr>
            <w:tr w:rsidR="00E13AF2" w:rsidRPr="00787582" w:rsidTr="004D62F9">
              <w:trPr>
                <w:gridAfter w:val="8"/>
                <w:wAfter w:w="7796" w:type="dxa"/>
                <w:trHeight w:val="293"/>
              </w:trPr>
              <w:tc>
                <w:tcPr>
                  <w:tcW w:w="575" w:type="dxa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19.1</w:t>
                  </w:r>
                </w:p>
              </w:tc>
              <w:tc>
                <w:tcPr>
                  <w:tcW w:w="3121" w:type="dxa"/>
                  <w:gridSpan w:val="2"/>
                </w:tcPr>
                <w:p w:rsidR="00E13AF2" w:rsidRDefault="00E13AF2" w:rsidP="007C62EF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 w:rsidRPr="00E13AF2">
                    <w:rPr>
                      <w:sz w:val="24"/>
                      <w:szCs w:val="24"/>
                    </w:rPr>
                    <w:t xml:space="preserve">Увеличение количества организаций частной формы собственности на рынке 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добычи общераспространенных полезных ископаемых на 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участках недр местного значения</w:t>
                  </w:r>
                </w:p>
              </w:tc>
              <w:tc>
                <w:tcPr>
                  <w:tcW w:w="1423" w:type="dxa"/>
                  <w:gridSpan w:val="4"/>
                </w:tcPr>
                <w:p w:rsidR="00E13AF2" w:rsidRDefault="00E13AF2" w:rsidP="007C62EF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lastRenderedPageBreak/>
                    <w:t>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09" w:type="dxa"/>
                  <w:gridSpan w:val="7"/>
                </w:tcPr>
                <w:p w:rsidR="00E13AF2" w:rsidRDefault="00E13AF2" w:rsidP="007C62EF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 архитектуры, строительства и ЖКХ администрации МО «Курумканский район»</w:t>
                  </w:r>
                </w:p>
              </w:tc>
              <w:tc>
                <w:tcPr>
                  <w:tcW w:w="2842" w:type="dxa"/>
                  <w:gridSpan w:val="7"/>
                </w:tcPr>
                <w:p w:rsidR="00E13AF2" w:rsidRDefault="00E13AF2" w:rsidP="007C62EF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доля организаций частной формы собственности в сфере добычи общераспространенных полезных ископаемых на участках недр местного 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lastRenderedPageBreak/>
                    <w:t>значения, процентов</w:t>
                  </w:r>
                </w:p>
              </w:tc>
              <w:tc>
                <w:tcPr>
                  <w:tcW w:w="971" w:type="dxa"/>
                  <w:gridSpan w:val="8"/>
                </w:tcPr>
                <w:p w:rsidR="00E13AF2" w:rsidRDefault="00E13AF2" w:rsidP="007C62EF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100,0</w:t>
                  </w:r>
                </w:p>
              </w:tc>
              <w:tc>
                <w:tcPr>
                  <w:tcW w:w="1211" w:type="dxa"/>
                  <w:gridSpan w:val="8"/>
                </w:tcPr>
                <w:p w:rsidR="00E13AF2" w:rsidRDefault="00E13AF2" w:rsidP="007C62EF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26" w:type="dxa"/>
                  <w:gridSpan w:val="2"/>
                </w:tcPr>
                <w:p w:rsidR="00E13AF2" w:rsidRDefault="00E13AF2" w:rsidP="007C62EF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</w:tcPr>
                <w:p w:rsidR="00E13AF2" w:rsidRDefault="00E13AF2" w:rsidP="007C62EF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</w:tcPr>
                <w:p w:rsidR="00E13AF2" w:rsidRDefault="00E13AF2" w:rsidP="0013614C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E13AF2" w:rsidRPr="00787582" w:rsidTr="009D44FC">
              <w:trPr>
                <w:gridAfter w:val="8"/>
                <w:wAfter w:w="7796" w:type="dxa"/>
                <w:trHeight w:val="293"/>
              </w:trPr>
              <w:tc>
                <w:tcPr>
                  <w:tcW w:w="15021" w:type="dxa"/>
                  <w:gridSpan w:val="42"/>
                </w:tcPr>
                <w:p w:rsidR="00E13AF2" w:rsidRDefault="00E13AF2" w:rsidP="00E13AF2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20</w:t>
                  </w:r>
                  <w:r w:rsidRPr="00787582">
                    <w:rPr>
                      <w:sz w:val="24"/>
                      <w:szCs w:val="24"/>
                    </w:rPr>
                    <w:t>. Рынок нефтепродуктов</w:t>
                  </w:r>
                </w:p>
              </w:tc>
            </w:tr>
            <w:tr w:rsidR="00E13AF2" w:rsidRPr="00787582" w:rsidTr="004D62F9">
              <w:trPr>
                <w:gridAfter w:val="8"/>
                <w:wAfter w:w="7796" w:type="dxa"/>
                <w:trHeight w:val="293"/>
              </w:trPr>
              <w:tc>
                <w:tcPr>
                  <w:tcW w:w="575" w:type="dxa"/>
                </w:tcPr>
                <w:p w:rsidR="00E13AF2" w:rsidRPr="00787582" w:rsidRDefault="00E13AF2" w:rsidP="00E13AF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  <w:r w:rsidRPr="00787582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121" w:type="dxa"/>
                  <w:gridSpan w:val="2"/>
                </w:tcPr>
                <w:p w:rsidR="00E13AF2" w:rsidRPr="00787582" w:rsidRDefault="00E13AF2" w:rsidP="008A4B60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Сохранение количества организаций частной формы собственности на рынке на рынке нефтепродуктов</w:t>
                  </w:r>
                </w:p>
              </w:tc>
              <w:tc>
                <w:tcPr>
                  <w:tcW w:w="1423" w:type="dxa"/>
                  <w:gridSpan w:val="4"/>
                </w:tcPr>
                <w:p w:rsidR="00E13AF2" w:rsidRPr="00787582" w:rsidRDefault="00E13AF2" w:rsidP="008A4B60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09" w:type="dxa"/>
                  <w:gridSpan w:val="7"/>
                </w:tcPr>
                <w:p w:rsidR="00E13AF2" w:rsidRPr="00787582" w:rsidRDefault="00E13AF2" w:rsidP="008A4B60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Отдел экономики администрации МО «</w:t>
                  </w:r>
                  <w:r>
                    <w:rPr>
                      <w:sz w:val="24"/>
                      <w:szCs w:val="24"/>
                    </w:rPr>
                    <w:t>Курумканс</w:t>
                  </w:r>
                  <w:r w:rsidRPr="00787582">
                    <w:rPr>
                      <w:sz w:val="24"/>
                      <w:szCs w:val="24"/>
                    </w:rPr>
                    <w:t>кий район»</w:t>
                  </w:r>
                </w:p>
              </w:tc>
              <w:tc>
                <w:tcPr>
                  <w:tcW w:w="2842" w:type="dxa"/>
                  <w:gridSpan w:val="7"/>
                </w:tcPr>
                <w:p w:rsidR="00E13AF2" w:rsidRPr="00787582" w:rsidRDefault="00E13AF2" w:rsidP="008A4B60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Доля организаций частной формы собственности на рынке нефтепродуктов, %</w:t>
                  </w:r>
                </w:p>
              </w:tc>
              <w:tc>
                <w:tcPr>
                  <w:tcW w:w="971" w:type="dxa"/>
                  <w:gridSpan w:val="8"/>
                </w:tcPr>
                <w:p w:rsidR="00E13AF2" w:rsidRPr="00787582" w:rsidRDefault="00E13AF2" w:rsidP="008A4B60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11" w:type="dxa"/>
                  <w:gridSpan w:val="8"/>
                </w:tcPr>
                <w:p w:rsidR="00E13AF2" w:rsidRPr="00787582" w:rsidRDefault="00E13AF2" w:rsidP="008A4B60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26" w:type="dxa"/>
                  <w:gridSpan w:val="2"/>
                </w:tcPr>
                <w:p w:rsidR="00E13AF2" w:rsidRPr="00787582" w:rsidRDefault="00E13AF2" w:rsidP="008A4B60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</w:tcPr>
                <w:p w:rsidR="00E13AF2" w:rsidRPr="00787582" w:rsidRDefault="00E13AF2" w:rsidP="008A4B60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</w:tcPr>
                <w:p w:rsidR="00E13AF2" w:rsidRPr="00787582" w:rsidRDefault="00E13AF2" w:rsidP="008A4B60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E13AF2" w:rsidRPr="00787582" w:rsidTr="00291475">
              <w:trPr>
                <w:gridAfter w:val="8"/>
                <w:wAfter w:w="7796" w:type="dxa"/>
                <w:trHeight w:val="293"/>
              </w:trPr>
              <w:tc>
                <w:tcPr>
                  <w:tcW w:w="13178" w:type="dxa"/>
                  <w:gridSpan w:val="39"/>
                </w:tcPr>
                <w:p w:rsidR="00E13AF2" w:rsidRDefault="00E13AF2" w:rsidP="00E13AF2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21. 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Рынок легкой промышленности</w:t>
                  </w:r>
                </w:p>
              </w:tc>
              <w:tc>
                <w:tcPr>
                  <w:tcW w:w="992" w:type="dxa"/>
                  <w:gridSpan w:val="2"/>
                </w:tcPr>
                <w:p w:rsidR="00E13AF2" w:rsidRPr="00787582" w:rsidRDefault="00E13AF2" w:rsidP="007C62EF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E13AF2" w:rsidRDefault="00E13AF2" w:rsidP="0013614C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</w:p>
              </w:tc>
            </w:tr>
            <w:tr w:rsidR="00291475" w:rsidRPr="00787582" w:rsidTr="004D62F9">
              <w:trPr>
                <w:gridAfter w:val="8"/>
                <w:wAfter w:w="7796" w:type="dxa"/>
                <w:trHeight w:val="293"/>
              </w:trPr>
              <w:tc>
                <w:tcPr>
                  <w:tcW w:w="575" w:type="dxa"/>
                </w:tcPr>
                <w:p w:rsidR="00E13AF2" w:rsidRPr="00787582" w:rsidRDefault="00E13AF2" w:rsidP="00E13AF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21.1</w:t>
                  </w:r>
                </w:p>
              </w:tc>
              <w:tc>
                <w:tcPr>
                  <w:tcW w:w="3114" w:type="dxa"/>
                </w:tcPr>
                <w:p w:rsidR="00E13AF2" w:rsidRDefault="00E13AF2" w:rsidP="007C62EF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Производство средств индивидуальной защиты</w:t>
                  </w:r>
                </w:p>
              </w:tc>
              <w:tc>
                <w:tcPr>
                  <w:tcW w:w="1448" w:type="dxa"/>
                  <w:gridSpan w:val="7"/>
                </w:tcPr>
                <w:p w:rsidR="00E13AF2" w:rsidRDefault="00E13AF2" w:rsidP="007C62EF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77" w:type="dxa"/>
                  <w:gridSpan w:val="4"/>
                </w:tcPr>
                <w:p w:rsidR="00E13AF2" w:rsidRDefault="00E13AF2" w:rsidP="007C62EF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Отдел экономики администрации МО «</w:t>
                  </w:r>
                  <w:r>
                    <w:rPr>
                      <w:sz w:val="24"/>
                      <w:szCs w:val="24"/>
                    </w:rPr>
                    <w:t>Курумканс</w:t>
                  </w:r>
                  <w:r w:rsidRPr="00787582">
                    <w:rPr>
                      <w:sz w:val="24"/>
                      <w:szCs w:val="24"/>
                    </w:rPr>
                    <w:t>кий район»</w:t>
                  </w:r>
                </w:p>
              </w:tc>
              <w:tc>
                <w:tcPr>
                  <w:tcW w:w="2847" w:type="dxa"/>
                  <w:gridSpan w:val="7"/>
                </w:tcPr>
                <w:p w:rsidR="00E13AF2" w:rsidRDefault="00E13AF2" w:rsidP="003B0CF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доля организаций частной формы собственности в сфере легкой промышленности, процентов</w:t>
                  </w:r>
                </w:p>
              </w:tc>
              <w:tc>
                <w:tcPr>
                  <w:tcW w:w="1001" w:type="dxa"/>
                  <w:gridSpan w:val="11"/>
                </w:tcPr>
                <w:p w:rsidR="00E13AF2" w:rsidRPr="00787582" w:rsidRDefault="00E13AF2" w:rsidP="00847035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90" w:type="dxa"/>
                  <w:gridSpan w:val="6"/>
                </w:tcPr>
                <w:p w:rsidR="00E13AF2" w:rsidRPr="00787582" w:rsidRDefault="00E13AF2" w:rsidP="00847035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26" w:type="dxa"/>
                  <w:gridSpan w:val="2"/>
                </w:tcPr>
                <w:p w:rsidR="00E13AF2" w:rsidRPr="00787582" w:rsidRDefault="00E13AF2" w:rsidP="00847035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</w:tcPr>
                <w:p w:rsidR="00E13AF2" w:rsidRPr="00787582" w:rsidRDefault="00E13AF2" w:rsidP="00847035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</w:tcPr>
                <w:p w:rsidR="00E13AF2" w:rsidRPr="00787582" w:rsidRDefault="00E13AF2" w:rsidP="00847035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E13AF2" w:rsidRPr="00787582" w:rsidTr="0090785D">
              <w:trPr>
                <w:gridAfter w:val="8"/>
                <w:wAfter w:w="7796" w:type="dxa"/>
                <w:trHeight w:val="293"/>
              </w:trPr>
              <w:tc>
                <w:tcPr>
                  <w:tcW w:w="15021" w:type="dxa"/>
                  <w:gridSpan w:val="42"/>
                </w:tcPr>
                <w:p w:rsidR="00E13AF2" w:rsidRDefault="00E13AF2" w:rsidP="00E13AF2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>. Рынок обработки древесины и производства изделий из дерева</w:t>
                  </w:r>
                </w:p>
              </w:tc>
            </w:tr>
            <w:tr w:rsidR="00E13AF2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E13AF2" w:rsidRPr="00787582" w:rsidRDefault="00E13AF2" w:rsidP="00E13AF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133" w:type="dxa"/>
                  <w:gridSpan w:val="3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Увеличение количества организаций частной формы собственности на рынке обработки древесины и производства изделий из дерева</w:t>
                  </w:r>
                </w:p>
              </w:tc>
              <w:tc>
                <w:tcPr>
                  <w:tcW w:w="1417" w:type="dxa"/>
                  <w:gridSpan w:val="4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9" w:type="dxa"/>
                  <w:gridSpan w:val="7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 экономики администрации МО «Курумканский район»</w:t>
                  </w:r>
                </w:p>
              </w:tc>
              <w:tc>
                <w:tcPr>
                  <w:tcW w:w="2823" w:type="dxa"/>
                  <w:gridSpan w:val="7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Доля организаций частной формы собственности в сфере обработки древесины и производства изделий из дерева, %</w:t>
                  </w:r>
                </w:p>
              </w:tc>
              <w:tc>
                <w:tcPr>
                  <w:tcW w:w="947" w:type="dxa"/>
                  <w:gridSpan w:val="6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90,0</w:t>
                  </w:r>
                </w:p>
              </w:tc>
              <w:tc>
                <w:tcPr>
                  <w:tcW w:w="1154" w:type="dxa"/>
                  <w:gridSpan w:val="7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90,0</w:t>
                  </w:r>
                </w:p>
              </w:tc>
              <w:tc>
                <w:tcPr>
                  <w:tcW w:w="855" w:type="dxa"/>
                  <w:gridSpan w:val="3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90,0</w:t>
                  </w:r>
                </w:p>
              </w:tc>
              <w:tc>
                <w:tcPr>
                  <w:tcW w:w="1027" w:type="dxa"/>
                  <w:gridSpan w:val="3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95,0</w:t>
                  </w:r>
                </w:p>
              </w:tc>
              <w:tc>
                <w:tcPr>
                  <w:tcW w:w="851" w:type="dxa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95,0</w:t>
                  </w:r>
                </w:p>
              </w:tc>
            </w:tr>
            <w:tr w:rsidR="00E13AF2" w:rsidRPr="00787582" w:rsidTr="0090615A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E13AF2" w:rsidRPr="00787582" w:rsidRDefault="00E13AF2" w:rsidP="00E13AF2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23. Сфера наружной рекламы</w:t>
                  </w:r>
                </w:p>
              </w:tc>
            </w:tr>
            <w:tr w:rsidR="00E13AF2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E13AF2" w:rsidRDefault="00E13AF2" w:rsidP="003B0CF5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23.1</w:t>
                  </w:r>
                </w:p>
              </w:tc>
              <w:tc>
                <w:tcPr>
                  <w:tcW w:w="3133" w:type="dxa"/>
                  <w:gridSpan w:val="3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13AF2">
                    <w:rPr>
                      <w:sz w:val="24"/>
                      <w:szCs w:val="24"/>
                    </w:rPr>
                    <w:t>Увеличение количества организаций частной формы собственности на рынке</w:t>
                  </w:r>
                  <w:r>
                    <w:rPr>
                      <w:sz w:val="24"/>
                      <w:szCs w:val="24"/>
                    </w:rPr>
                    <w:t xml:space="preserve"> наружной рекламы</w:t>
                  </w:r>
                </w:p>
              </w:tc>
              <w:tc>
                <w:tcPr>
                  <w:tcW w:w="1417" w:type="dxa"/>
                  <w:gridSpan w:val="4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9" w:type="dxa"/>
                  <w:gridSpan w:val="7"/>
                </w:tcPr>
                <w:p w:rsidR="00E13AF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 архитектуры, строительства и ЖКХ администрации МО «Курумканский район»</w:t>
                  </w:r>
                </w:p>
              </w:tc>
              <w:tc>
                <w:tcPr>
                  <w:tcW w:w="2823" w:type="dxa"/>
                  <w:gridSpan w:val="7"/>
                </w:tcPr>
                <w:p w:rsidR="00E13AF2" w:rsidRPr="00787582" w:rsidRDefault="00E13AF2" w:rsidP="003B0CF5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доля организаций частной формы собственности в сфере наружной рекламы, %</w:t>
                  </w:r>
                </w:p>
              </w:tc>
              <w:tc>
                <w:tcPr>
                  <w:tcW w:w="947" w:type="dxa"/>
                  <w:gridSpan w:val="6"/>
                </w:tcPr>
                <w:p w:rsidR="00E13AF2" w:rsidRPr="00787582" w:rsidRDefault="00E13AF2" w:rsidP="00847035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54" w:type="dxa"/>
                  <w:gridSpan w:val="7"/>
                </w:tcPr>
                <w:p w:rsidR="00E13AF2" w:rsidRPr="00787582" w:rsidRDefault="00E13AF2" w:rsidP="00847035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5" w:type="dxa"/>
                  <w:gridSpan w:val="3"/>
                </w:tcPr>
                <w:p w:rsidR="00E13AF2" w:rsidRPr="00787582" w:rsidRDefault="00E13AF2" w:rsidP="00847035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27" w:type="dxa"/>
                  <w:gridSpan w:val="3"/>
                </w:tcPr>
                <w:p w:rsidR="00E13AF2" w:rsidRPr="00787582" w:rsidRDefault="00E13AF2" w:rsidP="00847035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</w:tcPr>
                <w:p w:rsidR="00E13AF2" w:rsidRPr="00787582" w:rsidRDefault="00E13AF2" w:rsidP="00847035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E13AF2" w:rsidRPr="00787582" w:rsidTr="000E2135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9C7658" w:rsidRDefault="009C7658" w:rsidP="00B12BB4">
                  <w:pPr>
                    <w:widowControl w:val="0"/>
                    <w:autoSpaceDE w:val="0"/>
                    <w:autoSpaceDN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  <w:p w:rsidR="009C7658" w:rsidRDefault="009C7658" w:rsidP="00B12BB4">
                  <w:pPr>
                    <w:widowControl w:val="0"/>
                    <w:autoSpaceDE w:val="0"/>
                    <w:autoSpaceDN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</w:p>
                <w:p w:rsidR="00E13AF2" w:rsidRPr="00787582" w:rsidRDefault="00E13AF2" w:rsidP="00B12BB4">
                  <w:pPr>
                    <w:widowControl w:val="0"/>
                    <w:autoSpaceDE w:val="0"/>
                    <w:autoSpaceDN w:val="0"/>
                    <w:jc w:val="center"/>
                    <w:outlineLvl w:val="1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lastRenderedPageBreak/>
                    <w:t>II. Системные мероприятия по развитию конкурентной среды</w:t>
                  </w:r>
                </w:p>
              </w:tc>
            </w:tr>
            <w:tr w:rsidR="00E13AF2" w:rsidRPr="00787582" w:rsidTr="00700644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E13AF2" w:rsidRPr="00787582" w:rsidRDefault="009C7658" w:rsidP="005967AA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</w:t>
                  </w:r>
                  <w:r w:rsidR="00E13AF2" w:rsidRPr="00787582">
                    <w:rPr>
                      <w:sz w:val="24"/>
                      <w:szCs w:val="24"/>
                    </w:rPr>
                    <w:t>. Мероприятия, направленные на развитие конкурентоспособности товаров, работ, услуг субъектов малого и среднего предпринимательства</w:t>
                  </w:r>
                </w:p>
              </w:tc>
            </w:tr>
            <w:tr w:rsidR="00E13AF2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E13AF2" w:rsidRPr="00787582" w:rsidRDefault="009C19C8" w:rsidP="005967AA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</w:t>
                  </w:r>
                  <w:r w:rsidR="00E13AF2" w:rsidRPr="00787582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133" w:type="dxa"/>
                  <w:gridSpan w:val="3"/>
                </w:tcPr>
                <w:p w:rsidR="00E13AF2" w:rsidRPr="00787582" w:rsidRDefault="00E13AF2" w:rsidP="00C82516">
                  <w:pPr>
                    <w:widowControl w:val="0"/>
                    <w:tabs>
                      <w:tab w:val="left" w:pos="255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Предоставление информационной, консультационной поддержки субъектам малого и среднего предпринимательства в рамках реализации Муниципальной подпрограммы программы «</w:t>
                  </w:r>
                  <w:r>
                    <w:rPr>
                      <w:sz w:val="24"/>
                      <w:szCs w:val="24"/>
                    </w:rPr>
                    <w:t>Создание условий для устойчивого экономического развития в МО «Курумканский район»</w:t>
                  </w:r>
                  <w:r w:rsidRPr="00787582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  <w:gridSpan w:val="4"/>
                </w:tcPr>
                <w:p w:rsidR="00E13AF2" w:rsidRPr="00787582" w:rsidRDefault="00291475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239" w:type="dxa"/>
                  <w:gridSpan w:val="7"/>
                </w:tcPr>
                <w:p w:rsidR="00E13AF2" w:rsidRPr="00787582" w:rsidRDefault="00E13AF2" w:rsidP="00C82516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Отдел экономики Администрации МО «</w:t>
                  </w:r>
                  <w:r>
                    <w:rPr>
                      <w:sz w:val="24"/>
                      <w:szCs w:val="24"/>
                    </w:rPr>
                    <w:t>Курумканск</w:t>
                  </w:r>
                  <w:r w:rsidRPr="00787582">
                    <w:rPr>
                      <w:sz w:val="24"/>
                      <w:szCs w:val="24"/>
                    </w:rPr>
                    <w:t>ий район»</w:t>
                  </w:r>
                </w:p>
              </w:tc>
              <w:tc>
                <w:tcPr>
                  <w:tcW w:w="2823" w:type="dxa"/>
                  <w:gridSpan w:val="7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 xml:space="preserve">Оборот продукции (услуг), производимой малыми предприятиями, в том числе </w:t>
                  </w:r>
                  <w:proofErr w:type="spellStart"/>
                  <w:r w:rsidRPr="00787582">
                    <w:rPr>
                      <w:sz w:val="24"/>
                      <w:szCs w:val="24"/>
                    </w:rPr>
                    <w:t>микропредприятиями</w:t>
                  </w:r>
                  <w:proofErr w:type="spellEnd"/>
                  <w:r w:rsidRPr="00787582">
                    <w:rPr>
                      <w:sz w:val="24"/>
                      <w:szCs w:val="24"/>
                    </w:rPr>
                    <w:t xml:space="preserve"> и индивидуальными предпринимателями, млрд. руб.</w:t>
                  </w:r>
                </w:p>
              </w:tc>
              <w:tc>
                <w:tcPr>
                  <w:tcW w:w="947" w:type="dxa"/>
                  <w:gridSpan w:val="6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54" w:type="dxa"/>
                  <w:gridSpan w:val="7"/>
                </w:tcPr>
                <w:p w:rsidR="00E13AF2" w:rsidRPr="00787582" w:rsidRDefault="000005C9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2,1</w:t>
                  </w:r>
                </w:p>
              </w:tc>
              <w:tc>
                <w:tcPr>
                  <w:tcW w:w="855" w:type="dxa"/>
                  <w:gridSpan w:val="3"/>
                </w:tcPr>
                <w:p w:rsidR="00E13AF2" w:rsidRPr="00787582" w:rsidRDefault="000005C9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2,1</w:t>
                  </w:r>
                </w:p>
              </w:tc>
              <w:tc>
                <w:tcPr>
                  <w:tcW w:w="1027" w:type="dxa"/>
                  <w:gridSpan w:val="3"/>
                </w:tcPr>
                <w:p w:rsidR="00E13AF2" w:rsidRPr="00787582" w:rsidRDefault="000005C9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2,2</w:t>
                  </w:r>
                </w:p>
              </w:tc>
              <w:tc>
                <w:tcPr>
                  <w:tcW w:w="851" w:type="dxa"/>
                </w:tcPr>
                <w:p w:rsidR="00E13AF2" w:rsidRPr="00787582" w:rsidRDefault="000005C9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2,3</w:t>
                  </w:r>
                </w:p>
              </w:tc>
            </w:tr>
            <w:tr w:rsidR="009C7658" w:rsidRPr="00787582" w:rsidTr="000D6C43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9C7658" w:rsidRPr="00787582" w:rsidRDefault="009C7658" w:rsidP="005967AA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 </w:t>
                  </w:r>
                  <w:r w:rsidRPr="00787582">
                    <w:rPr>
                      <w:sz w:val="24"/>
                      <w:szCs w:val="24"/>
                    </w:rPr>
                    <w:t>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      </w:r>
                </w:p>
              </w:tc>
            </w:tr>
            <w:tr w:rsidR="009C7658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9C7658" w:rsidRPr="00787582" w:rsidRDefault="009C7658" w:rsidP="009C7658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Pr="00787582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133" w:type="dxa"/>
                  <w:gridSpan w:val="3"/>
                </w:tcPr>
                <w:p w:rsidR="009C7658" w:rsidRPr="00787582" w:rsidRDefault="009C7658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Обеспечение осуществления муниципальных закупок товаров, работ, услуг у субъектов малого предпринимательства и социально ориентированных некоммерческих организаций</w:t>
                  </w:r>
                </w:p>
              </w:tc>
              <w:tc>
                <w:tcPr>
                  <w:tcW w:w="1417" w:type="dxa"/>
                  <w:gridSpan w:val="4"/>
                </w:tcPr>
                <w:p w:rsidR="009C7658" w:rsidRPr="00787582" w:rsidRDefault="00291475" w:rsidP="00C82516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2022-2025</w:t>
                  </w:r>
                </w:p>
              </w:tc>
              <w:tc>
                <w:tcPr>
                  <w:tcW w:w="2239" w:type="dxa"/>
                  <w:gridSpan w:val="7"/>
                </w:tcPr>
                <w:p w:rsidR="009C7658" w:rsidRPr="00787582" w:rsidRDefault="009C7658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Отдел экономики администрации МО «Курумканский район»</w:t>
                  </w:r>
                </w:p>
              </w:tc>
              <w:tc>
                <w:tcPr>
                  <w:tcW w:w="2823" w:type="dxa"/>
                  <w:gridSpan w:val="7"/>
                  <w:vMerge w:val="restart"/>
                </w:tcPr>
                <w:p w:rsidR="009C7658" w:rsidRPr="00787582" w:rsidRDefault="009C7658" w:rsidP="000005C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 xml:space="preserve">Доля заключенных контрактов с субъектами малого предпринимательства и социально ориентированными некоммерческими организациями (по процедурам торгов и запросов котировок, проведенных для субъектов малого предпринимательства в контрактной системе) в сфере закупок товаров, работ, услуг для </w:t>
                  </w:r>
                  <w:r w:rsidRPr="00787582">
                    <w:rPr>
                      <w:sz w:val="24"/>
                      <w:szCs w:val="24"/>
                    </w:rPr>
                    <w:lastRenderedPageBreak/>
                    <w:t xml:space="preserve">обеспечения государственных и муниципальных нужд в общей стоимости заключенных государственных и муниципальных контрактов в </w:t>
                  </w:r>
                  <w:r w:rsidR="000005C9">
                    <w:rPr>
                      <w:sz w:val="24"/>
                      <w:szCs w:val="24"/>
                    </w:rPr>
                    <w:t>муниципальном районе</w:t>
                  </w:r>
                  <w:r w:rsidRPr="00787582">
                    <w:rPr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947" w:type="dxa"/>
                  <w:gridSpan w:val="6"/>
                  <w:vMerge w:val="restart"/>
                </w:tcPr>
                <w:p w:rsidR="009C7658" w:rsidRPr="000005C9" w:rsidRDefault="000005C9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  <w:highlight w:val="yellow"/>
                    </w:rPr>
                    <w:lastRenderedPageBreak/>
                    <w:t>95,0</w:t>
                  </w:r>
                </w:p>
              </w:tc>
              <w:tc>
                <w:tcPr>
                  <w:tcW w:w="1154" w:type="dxa"/>
                  <w:gridSpan w:val="7"/>
                  <w:vMerge w:val="restart"/>
                </w:tcPr>
                <w:p w:rsidR="009C7658" w:rsidRPr="000005C9" w:rsidRDefault="000005C9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  <w:highlight w:val="yellow"/>
                    </w:rPr>
                    <w:t>96,0</w:t>
                  </w:r>
                </w:p>
              </w:tc>
              <w:tc>
                <w:tcPr>
                  <w:tcW w:w="855" w:type="dxa"/>
                  <w:gridSpan w:val="3"/>
                  <w:vMerge w:val="restart"/>
                </w:tcPr>
                <w:p w:rsidR="009C7658" w:rsidRPr="000005C9" w:rsidRDefault="000005C9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  <w:highlight w:val="yellow"/>
                    </w:rPr>
                    <w:t>97,0</w:t>
                  </w:r>
                </w:p>
              </w:tc>
              <w:tc>
                <w:tcPr>
                  <w:tcW w:w="1027" w:type="dxa"/>
                  <w:gridSpan w:val="3"/>
                  <w:vMerge w:val="restart"/>
                </w:tcPr>
                <w:p w:rsidR="009C7658" w:rsidRPr="000005C9" w:rsidRDefault="000005C9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  <w:highlight w:val="yellow"/>
                    </w:rPr>
                    <w:t>97,0</w:t>
                  </w:r>
                </w:p>
              </w:tc>
              <w:tc>
                <w:tcPr>
                  <w:tcW w:w="851" w:type="dxa"/>
                  <w:vMerge w:val="restart"/>
                </w:tcPr>
                <w:p w:rsidR="009C7658" w:rsidRPr="000005C9" w:rsidRDefault="000005C9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  <w:highlight w:val="yellow"/>
                    </w:rPr>
                  </w:pPr>
                  <w:r>
                    <w:rPr>
                      <w:sz w:val="24"/>
                      <w:szCs w:val="24"/>
                      <w:highlight w:val="yellow"/>
                    </w:rPr>
                    <w:t>97,0</w:t>
                  </w:r>
                </w:p>
              </w:tc>
            </w:tr>
            <w:tr w:rsidR="009C7658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9C7658" w:rsidRPr="00787582" w:rsidRDefault="009C7658" w:rsidP="005967AA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Pr="00787582">
                    <w:rPr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3133" w:type="dxa"/>
                  <w:gridSpan w:val="3"/>
                </w:tcPr>
                <w:p w:rsidR="009C7658" w:rsidRPr="00787582" w:rsidRDefault="009C7658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 xml:space="preserve">Проведение совещаний для заказчиков, направленных на методологическую поддержку и разъяснительную работу по порядку проведения закупок </w:t>
                  </w:r>
                </w:p>
              </w:tc>
              <w:tc>
                <w:tcPr>
                  <w:tcW w:w="1417" w:type="dxa"/>
                  <w:gridSpan w:val="4"/>
                </w:tcPr>
                <w:p w:rsidR="009C7658" w:rsidRPr="00787582" w:rsidRDefault="00291475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2022-2025</w:t>
                  </w:r>
                </w:p>
              </w:tc>
              <w:tc>
                <w:tcPr>
                  <w:tcW w:w="2239" w:type="dxa"/>
                  <w:gridSpan w:val="7"/>
                </w:tcPr>
                <w:p w:rsidR="009C7658" w:rsidRPr="00787582" w:rsidRDefault="009C7658" w:rsidP="004C7820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Отдел экономики администрации МО «Курумканский район»</w:t>
                  </w:r>
                </w:p>
              </w:tc>
              <w:tc>
                <w:tcPr>
                  <w:tcW w:w="2823" w:type="dxa"/>
                  <w:gridSpan w:val="7"/>
                  <w:vMerge/>
                </w:tcPr>
                <w:p w:rsidR="009C7658" w:rsidRPr="00787582" w:rsidRDefault="009C7658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47" w:type="dxa"/>
                  <w:gridSpan w:val="6"/>
                  <w:vMerge/>
                </w:tcPr>
                <w:p w:rsidR="009C7658" w:rsidRPr="00787582" w:rsidRDefault="009C7658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54" w:type="dxa"/>
                  <w:gridSpan w:val="7"/>
                  <w:vMerge/>
                </w:tcPr>
                <w:p w:rsidR="009C7658" w:rsidRPr="00787582" w:rsidRDefault="009C7658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gridSpan w:val="3"/>
                  <w:vMerge/>
                </w:tcPr>
                <w:p w:rsidR="009C7658" w:rsidRPr="00787582" w:rsidRDefault="009C7658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027" w:type="dxa"/>
                  <w:gridSpan w:val="3"/>
                  <w:vMerge/>
                </w:tcPr>
                <w:p w:rsidR="009C7658" w:rsidRPr="00787582" w:rsidRDefault="009C7658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9C7658" w:rsidRPr="00787582" w:rsidRDefault="009C7658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9C7658" w:rsidRPr="00787582" w:rsidTr="00F541F7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9C7658" w:rsidRPr="0022010F" w:rsidRDefault="009C7658" w:rsidP="0013614C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 xml:space="preserve">3. </w:t>
                  </w:r>
                  <w:r w:rsidRPr="00787582">
                    <w:rPr>
                      <w:sz w:val="24"/>
                      <w:szCs w:val="24"/>
                    </w:rPr>
                    <w:t>Мероприятия, направленные на устранение избыточного государственного и муниципального регулирования, а также на снижение административных барьеров</w:t>
                  </w:r>
                </w:p>
              </w:tc>
            </w:tr>
            <w:tr w:rsidR="00E13AF2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E13AF2" w:rsidRPr="0022010F" w:rsidRDefault="009C7658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E13AF2">
                    <w:rPr>
                      <w:sz w:val="24"/>
                      <w:szCs w:val="24"/>
                      <w:lang w:val="en-US"/>
                    </w:rPr>
                    <w:t>.1</w:t>
                  </w:r>
                </w:p>
              </w:tc>
              <w:tc>
                <w:tcPr>
                  <w:tcW w:w="3133" w:type="dxa"/>
                  <w:gridSpan w:val="3"/>
                </w:tcPr>
                <w:p w:rsidR="00E13AF2" w:rsidRPr="00787582" w:rsidRDefault="00E13AF2" w:rsidP="00C82516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 xml:space="preserve">Внедрение и проведение </w:t>
                  </w:r>
                  <w:proofErr w:type="gramStart"/>
                  <w:r w:rsidRPr="00787582">
                    <w:rPr>
                      <w:sz w:val="24"/>
                      <w:szCs w:val="24"/>
                    </w:rPr>
                    <w:t>процедур оценки регулирующего воздействия проектов нормативных правовых актов администрации</w:t>
                  </w:r>
                  <w:proofErr w:type="gramEnd"/>
                  <w:r w:rsidRPr="00787582">
                    <w:rPr>
                      <w:sz w:val="24"/>
                      <w:szCs w:val="24"/>
                    </w:rPr>
                    <w:t xml:space="preserve"> МО «</w:t>
                  </w:r>
                  <w:r>
                    <w:rPr>
                      <w:sz w:val="24"/>
                      <w:szCs w:val="24"/>
                    </w:rPr>
                    <w:t>Курумканск</w:t>
                  </w:r>
                  <w:r w:rsidRPr="00787582">
                    <w:rPr>
                      <w:sz w:val="24"/>
                      <w:szCs w:val="24"/>
                    </w:rPr>
                    <w:t>ий район»  и экспертизы действующих нормативных правовых актов на предмет развития конкуренции</w:t>
                  </w:r>
                </w:p>
              </w:tc>
              <w:tc>
                <w:tcPr>
                  <w:tcW w:w="1417" w:type="dxa"/>
                  <w:gridSpan w:val="4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239" w:type="dxa"/>
                  <w:gridSpan w:val="7"/>
                </w:tcPr>
                <w:p w:rsidR="00E13AF2" w:rsidRPr="00787582" w:rsidRDefault="00E13AF2" w:rsidP="00C82516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Администрация МО «</w:t>
                  </w:r>
                  <w:r>
                    <w:rPr>
                      <w:sz w:val="24"/>
                      <w:szCs w:val="24"/>
                    </w:rPr>
                    <w:t>Курумкан</w:t>
                  </w:r>
                  <w:r w:rsidRPr="00787582">
                    <w:rPr>
                      <w:sz w:val="24"/>
                      <w:szCs w:val="24"/>
                    </w:rPr>
                    <w:t>ский район»</w:t>
                  </w:r>
                </w:p>
              </w:tc>
              <w:tc>
                <w:tcPr>
                  <w:tcW w:w="2823" w:type="dxa"/>
                  <w:gridSpan w:val="7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Доля видов государственного контроля (надзора), по которым проводятся публичные обсуждения правоприменительной практики, %</w:t>
                  </w:r>
                </w:p>
              </w:tc>
              <w:tc>
                <w:tcPr>
                  <w:tcW w:w="954" w:type="dxa"/>
                  <w:gridSpan w:val="7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47" w:type="dxa"/>
                  <w:gridSpan w:val="6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5" w:type="dxa"/>
                  <w:gridSpan w:val="3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027" w:type="dxa"/>
                  <w:gridSpan w:val="3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</w:tcPr>
                <w:p w:rsidR="00E13AF2" w:rsidRPr="00787582" w:rsidRDefault="009C7658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9C7658" w:rsidRPr="00787582" w:rsidTr="004942FB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9C7658" w:rsidRPr="00787582" w:rsidRDefault="009C7658" w:rsidP="0022010F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  <w:r w:rsidRPr="00787582">
                    <w:rPr>
                      <w:sz w:val="24"/>
                      <w:szCs w:val="24"/>
                    </w:rPr>
                    <w:t xml:space="preserve"> Мероприятия, направленные на содействие развитию негосударственных (немуниципальных) социально ориентированных некоммерческих организаций и "социального предпринимательства"</w:t>
                  </w:r>
                </w:p>
              </w:tc>
            </w:tr>
            <w:tr w:rsidR="004D62F9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E13AF2" w:rsidRPr="00787582" w:rsidRDefault="009C7658" w:rsidP="009C7658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</w:t>
                  </w:r>
                </w:p>
              </w:tc>
              <w:tc>
                <w:tcPr>
                  <w:tcW w:w="3133" w:type="dxa"/>
                  <w:gridSpan w:val="3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Реализация мероприятий программы поддержки социально ориентированных некоммерческих организаций (СОНКО)</w:t>
                  </w:r>
                </w:p>
              </w:tc>
              <w:tc>
                <w:tcPr>
                  <w:tcW w:w="1417" w:type="dxa"/>
                  <w:gridSpan w:val="4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239" w:type="dxa"/>
                  <w:gridSpan w:val="7"/>
                </w:tcPr>
                <w:p w:rsidR="00E13AF2" w:rsidRPr="00787582" w:rsidRDefault="00E13AF2" w:rsidP="004C7820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Администрация МО «</w:t>
                  </w:r>
                  <w:r>
                    <w:rPr>
                      <w:sz w:val="24"/>
                      <w:szCs w:val="24"/>
                    </w:rPr>
                    <w:t>Курумкан</w:t>
                  </w:r>
                  <w:r w:rsidRPr="00787582">
                    <w:rPr>
                      <w:sz w:val="24"/>
                      <w:szCs w:val="24"/>
                    </w:rPr>
                    <w:t xml:space="preserve">ский район» </w:t>
                  </w:r>
                </w:p>
              </w:tc>
              <w:tc>
                <w:tcPr>
                  <w:tcW w:w="2823" w:type="dxa"/>
                  <w:gridSpan w:val="7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Количество проектов, реализованных социально ориентированными некоммерческими организациями, ед.</w:t>
                  </w:r>
                </w:p>
              </w:tc>
              <w:tc>
                <w:tcPr>
                  <w:tcW w:w="967" w:type="dxa"/>
                  <w:gridSpan w:val="8"/>
                </w:tcPr>
                <w:p w:rsidR="00E13AF2" w:rsidRPr="009C19C8" w:rsidRDefault="009C19C8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134" w:type="dxa"/>
                  <w:gridSpan w:val="5"/>
                </w:tcPr>
                <w:p w:rsidR="00E13AF2" w:rsidRPr="009C19C8" w:rsidRDefault="009C19C8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855" w:type="dxa"/>
                  <w:gridSpan w:val="3"/>
                </w:tcPr>
                <w:p w:rsidR="00E13AF2" w:rsidRPr="009C19C8" w:rsidRDefault="009C19C8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027" w:type="dxa"/>
                  <w:gridSpan w:val="3"/>
                </w:tcPr>
                <w:p w:rsidR="00E13AF2" w:rsidRPr="009C19C8" w:rsidRDefault="009C19C8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E13AF2" w:rsidRPr="009C19C8" w:rsidRDefault="009C19C8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</w:tr>
            <w:tr w:rsidR="009C7658" w:rsidRPr="00787582" w:rsidTr="004A6C4B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9C7658" w:rsidRPr="00787582" w:rsidRDefault="009C7658" w:rsidP="0022010F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5. </w:t>
                  </w:r>
                  <w:r w:rsidRPr="00787582">
                    <w:rPr>
                      <w:sz w:val="24"/>
                      <w:szCs w:val="24"/>
                    </w:rPr>
                    <w:t>Мероприятия,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</w:t>
                  </w:r>
                </w:p>
              </w:tc>
            </w:tr>
            <w:tr w:rsidR="009C7658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9C7658" w:rsidRPr="00787582" w:rsidRDefault="009C7658" w:rsidP="0022010F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5</w:t>
                  </w:r>
                  <w:r w:rsidRPr="00787582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133" w:type="dxa"/>
                  <w:gridSpan w:val="3"/>
                </w:tcPr>
                <w:p w:rsidR="009C7658" w:rsidRPr="00787582" w:rsidRDefault="009C7658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Проведение информационной кампании, направленной на создание положительного образа предпринимателя</w:t>
                  </w:r>
                </w:p>
              </w:tc>
              <w:tc>
                <w:tcPr>
                  <w:tcW w:w="1417" w:type="dxa"/>
                  <w:gridSpan w:val="4"/>
                </w:tcPr>
                <w:p w:rsidR="009C7658" w:rsidRPr="00787582" w:rsidRDefault="009C7658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239" w:type="dxa"/>
                  <w:gridSpan w:val="7"/>
                </w:tcPr>
                <w:p w:rsidR="009C7658" w:rsidRPr="00787582" w:rsidRDefault="009C7658" w:rsidP="004C7820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Администрация МО «</w:t>
                  </w:r>
                  <w:r>
                    <w:rPr>
                      <w:sz w:val="24"/>
                      <w:szCs w:val="24"/>
                    </w:rPr>
                    <w:t>Курумканс</w:t>
                  </w:r>
                  <w:r w:rsidRPr="00787582">
                    <w:rPr>
                      <w:sz w:val="24"/>
                      <w:szCs w:val="24"/>
                    </w:rPr>
                    <w:t>кий район»</w:t>
                  </w:r>
                </w:p>
              </w:tc>
              <w:tc>
                <w:tcPr>
                  <w:tcW w:w="2823" w:type="dxa"/>
                  <w:gridSpan w:val="7"/>
                  <w:vMerge w:val="restart"/>
                </w:tcPr>
                <w:p w:rsidR="009C7658" w:rsidRPr="00787582" w:rsidRDefault="009C7658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Количество физических лиц - участников федерального проекта, занятых в сфере малого и среднего предпринимательства, по итогам участия в федеральном проекте, чел. (нарастающим итогом)</w:t>
                  </w:r>
                </w:p>
              </w:tc>
              <w:tc>
                <w:tcPr>
                  <w:tcW w:w="975" w:type="dxa"/>
                  <w:gridSpan w:val="9"/>
                  <w:vMerge w:val="restart"/>
                </w:tcPr>
                <w:p w:rsidR="009C7658" w:rsidRPr="00787582" w:rsidRDefault="009C7658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61" w:type="dxa"/>
                  <w:gridSpan w:val="5"/>
                  <w:vMerge w:val="restart"/>
                </w:tcPr>
                <w:p w:rsidR="009C7658" w:rsidRPr="009C19C8" w:rsidRDefault="009C19C8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855" w:type="dxa"/>
                  <w:gridSpan w:val="3"/>
                  <w:vMerge w:val="restart"/>
                </w:tcPr>
                <w:p w:rsidR="009C7658" w:rsidRPr="009C19C8" w:rsidRDefault="009C19C8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vMerge w:val="restart"/>
                </w:tcPr>
                <w:p w:rsidR="009C7658" w:rsidRPr="009C19C8" w:rsidRDefault="009C19C8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851" w:type="dxa"/>
                  <w:vMerge w:val="restart"/>
                </w:tcPr>
                <w:p w:rsidR="009C7658" w:rsidRPr="009C19C8" w:rsidRDefault="009C19C8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4</w:t>
                  </w:r>
                </w:p>
              </w:tc>
            </w:tr>
            <w:tr w:rsidR="009C7658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9C7658" w:rsidRPr="00787582" w:rsidRDefault="009C7658" w:rsidP="0022010F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Pr="00787582">
                    <w:rPr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3133" w:type="dxa"/>
                  <w:gridSpan w:val="3"/>
                </w:tcPr>
                <w:p w:rsidR="009C7658" w:rsidRPr="00787582" w:rsidRDefault="009C7658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Реализация программ и проектов, направленных на вовлечение в предпринимательскую деятельность молодежи:</w:t>
                  </w:r>
                </w:p>
                <w:p w:rsidR="009C7658" w:rsidRPr="00787582" w:rsidRDefault="009C7658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- проведение открытых уроков с участием действующих предпринимателей;</w:t>
                  </w:r>
                </w:p>
                <w:p w:rsidR="009C7658" w:rsidRPr="00787582" w:rsidRDefault="009C7658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- проведение тематических деловых игр и конкурсов</w:t>
                  </w:r>
                </w:p>
              </w:tc>
              <w:tc>
                <w:tcPr>
                  <w:tcW w:w="1417" w:type="dxa"/>
                  <w:gridSpan w:val="4"/>
                </w:tcPr>
                <w:p w:rsidR="009C7658" w:rsidRPr="00787582" w:rsidRDefault="009C7658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239" w:type="dxa"/>
                  <w:gridSpan w:val="7"/>
                </w:tcPr>
                <w:p w:rsidR="009C7658" w:rsidRPr="00787582" w:rsidRDefault="009C7658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Отдел экономики администрации МО «Курумканский район</w:t>
                  </w:r>
                  <w:r w:rsidRPr="00787582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23" w:type="dxa"/>
                  <w:gridSpan w:val="7"/>
                  <w:vMerge/>
                </w:tcPr>
                <w:p w:rsidR="009C7658" w:rsidRPr="00787582" w:rsidRDefault="009C7658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  <w:gridSpan w:val="9"/>
                  <w:vMerge/>
                </w:tcPr>
                <w:p w:rsidR="009C7658" w:rsidRPr="00787582" w:rsidRDefault="009C7658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  <w:gridSpan w:val="5"/>
                  <w:vMerge/>
                </w:tcPr>
                <w:p w:rsidR="009C7658" w:rsidRPr="00787582" w:rsidRDefault="009C7658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gridSpan w:val="3"/>
                  <w:vMerge/>
                </w:tcPr>
                <w:p w:rsidR="009C7658" w:rsidRPr="00787582" w:rsidRDefault="009C7658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</w:tcPr>
                <w:p w:rsidR="009C7658" w:rsidRPr="00787582" w:rsidRDefault="009C7658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9C7658" w:rsidRPr="00787582" w:rsidRDefault="009C7658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9C7658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9C7658" w:rsidRPr="00787582" w:rsidRDefault="009C7658" w:rsidP="0022010F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Pr="00787582">
                    <w:rPr>
                      <w:sz w:val="24"/>
                      <w:szCs w:val="24"/>
                    </w:rPr>
                    <w:t>.3</w:t>
                  </w:r>
                </w:p>
              </w:tc>
              <w:tc>
                <w:tcPr>
                  <w:tcW w:w="3133" w:type="dxa"/>
                  <w:gridSpan w:val="3"/>
                </w:tcPr>
                <w:p w:rsidR="009C7658" w:rsidRPr="00787582" w:rsidRDefault="009C7658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Проведение публичных мероприятий (форумов, конференций, совещаний и т.д.)</w:t>
                  </w:r>
                </w:p>
              </w:tc>
              <w:tc>
                <w:tcPr>
                  <w:tcW w:w="1417" w:type="dxa"/>
                  <w:gridSpan w:val="4"/>
                </w:tcPr>
                <w:p w:rsidR="009C7658" w:rsidRPr="00787582" w:rsidRDefault="009C7658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Постоянно</w:t>
                  </w:r>
                </w:p>
              </w:tc>
              <w:tc>
                <w:tcPr>
                  <w:tcW w:w="2239" w:type="dxa"/>
                  <w:gridSpan w:val="7"/>
                </w:tcPr>
                <w:p w:rsidR="009C7658" w:rsidRPr="00787582" w:rsidRDefault="009C7658" w:rsidP="004C7820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Администрация МО «</w:t>
                  </w:r>
                  <w:r>
                    <w:rPr>
                      <w:sz w:val="24"/>
                      <w:szCs w:val="24"/>
                    </w:rPr>
                    <w:t>Курумкан</w:t>
                  </w:r>
                  <w:r w:rsidRPr="00787582">
                    <w:rPr>
                      <w:sz w:val="24"/>
                      <w:szCs w:val="24"/>
                    </w:rPr>
                    <w:t>ский район»</w:t>
                  </w:r>
                </w:p>
              </w:tc>
              <w:tc>
                <w:tcPr>
                  <w:tcW w:w="2823" w:type="dxa"/>
                  <w:gridSpan w:val="7"/>
                  <w:vMerge/>
                </w:tcPr>
                <w:p w:rsidR="009C7658" w:rsidRPr="00787582" w:rsidRDefault="009C7658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75" w:type="dxa"/>
                  <w:gridSpan w:val="9"/>
                  <w:vMerge/>
                </w:tcPr>
                <w:p w:rsidR="009C7658" w:rsidRPr="00787582" w:rsidRDefault="009C7658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1161" w:type="dxa"/>
                  <w:gridSpan w:val="5"/>
                  <w:vMerge/>
                </w:tcPr>
                <w:p w:rsidR="009C7658" w:rsidRPr="00787582" w:rsidRDefault="009C7658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5" w:type="dxa"/>
                  <w:gridSpan w:val="3"/>
                  <w:vMerge/>
                </w:tcPr>
                <w:p w:rsidR="009C7658" w:rsidRPr="00787582" w:rsidRDefault="009C7658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</w:tcPr>
                <w:p w:rsidR="009C7658" w:rsidRPr="00787582" w:rsidRDefault="009C7658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9C7658" w:rsidRPr="00787582" w:rsidRDefault="009C7658" w:rsidP="0013614C">
                  <w:pPr>
                    <w:spacing w:after="160" w:line="259" w:lineRule="auto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9C7658" w:rsidRPr="00787582" w:rsidTr="002D1F6D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9C7658" w:rsidRPr="00787582" w:rsidRDefault="009C7658" w:rsidP="0022010F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6. </w:t>
                  </w:r>
                  <w:r w:rsidRPr="00787582">
                    <w:rPr>
                      <w:sz w:val="24"/>
                      <w:szCs w:val="24"/>
                    </w:rPr>
                    <w:t>Мероприятия, направленные на повышение в Республике Бурятия цифровой грамотности населения,  муниципальных служащих и работников бюджетной сферы в рамках соответствующей региональной программы</w:t>
                  </w:r>
                </w:p>
              </w:tc>
            </w:tr>
            <w:tr w:rsidR="004D62F9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E13AF2" w:rsidRPr="00787582" w:rsidRDefault="009C7658" w:rsidP="0022010F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="00E13AF2" w:rsidRPr="00787582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133" w:type="dxa"/>
                  <w:gridSpan w:val="3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Развитие информационно-технологических систем обеспечения деятельности органов МСУ</w:t>
                  </w:r>
                </w:p>
              </w:tc>
              <w:tc>
                <w:tcPr>
                  <w:tcW w:w="1417" w:type="dxa"/>
                  <w:gridSpan w:val="4"/>
                </w:tcPr>
                <w:p w:rsidR="00E13AF2" w:rsidRPr="00787582" w:rsidRDefault="00E13AF2" w:rsidP="004D62F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20</w:t>
                  </w:r>
                  <w:r w:rsidR="004D62F9"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 w:rsidR="004D62F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9" w:type="dxa"/>
                  <w:gridSpan w:val="7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Организационный отдел администрации МО «Курумканский район»</w:t>
                  </w:r>
                </w:p>
              </w:tc>
              <w:tc>
                <w:tcPr>
                  <w:tcW w:w="2823" w:type="dxa"/>
                  <w:gridSpan w:val="7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Общий уровень использования информационных и телекоммуникационных технологий в системе государственного управления, %</w:t>
                  </w:r>
                </w:p>
              </w:tc>
              <w:tc>
                <w:tcPr>
                  <w:tcW w:w="982" w:type="dxa"/>
                  <w:gridSpan w:val="10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92,2</w:t>
                  </w:r>
                </w:p>
              </w:tc>
              <w:tc>
                <w:tcPr>
                  <w:tcW w:w="1154" w:type="dxa"/>
                  <w:gridSpan w:val="4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95,1</w:t>
                  </w:r>
                </w:p>
              </w:tc>
              <w:tc>
                <w:tcPr>
                  <w:tcW w:w="855" w:type="dxa"/>
                  <w:gridSpan w:val="3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98,0</w:t>
                  </w:r>
                </w:p>
              </w:tc>
              <w:tc>
                <w:tcPr>
                  <w:tcW w:w="992" w:type="dxa"/>
                  <w:gridSpan w:val="2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98,0</w:t>
                  </w:r>
                </w:p>
              </w:tc>
              <w:tc>
                <w:tcPr>
                  <w:tcW w:w="851" w:type="dxa"/>
                </w:tcPr>
                <w:p w:rsidR="00E13AF2" w:rsidRPr="00787582" w:rsidRDefault="000005C9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98,0</w:t>
                  </w:r>
                </w:p>
              </w:tc>
            </w:tr>
            <w:tr w:rsidR="009C7658" w:rsidRPr="00787582" w:rsidTr="00520D0D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9C7658" w:rsidRPr="009C19C8" w:rsidRDefault="009C7658" w:rsidP="0022010F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7. </w:t>
                  </w:r>
                  <w:r w:rsidRPr="00787582">
                    <w:rPr>
                      <w:sz w:val="24"/>
                      <w:szCs w:val="24"/>
                    </w:rPr>
                    <w:t>Мероприятия, направленные на обеспечение равных условий доступа к информации о муниципальном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</w:t>
                  </w:r>
                </w:p>
              </w:tc>
            </w:tr>
            <w:tr w:rsidR="00E13AF2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E13AF2" w:rsidRPr="00787582" w:rsidRDefault="009C7658" w:rsidP="009C7658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7</w:t>
                  </w:r>
                  <w:r w:rsidR="00E13AF2" w:rsidRPr="00787582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133" w:type="dxa"/>
                  <w:gridSpan w:val="3"/>
                </w:tcPr>
                <w:p w:rsidR="00E13AF2" w:rsidRPr="00787582" w:rsidRDefault="00E13AF2" w:rsidP="004C7820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Актуализация на официальном сайте администрации МО «</w:t>
                  </w:r>
                  <w:r>
                    <w:rPr>
                      <w:sz w:val="24"/>
                      <w:szCs w:val="24"/>
                    </w:rPr>
                    <w:t>Курумкан</w:t>
                  </w:r>
                  <w:r w:rsidRPr="00787582">
                    <w:rPr>
                      <w:sz w:val="24"/>
                      <w:szCs w:val="24"/>
                    </w:rPr>
                    <w:t>ский район» в информационно-телекоммуникационной сети Интернет информации об объектах, находящихся в муниципальной собственности МО «</w:t>
                  </w:r>
                  <w:r>
                    <w:rPr>
                      <w:sz w:val="24"/>
                      <w:szCs w:val="24"/>
                    </w:rPr>
                    <w:t>Курумкан</w:t>
                  </w:r>
                  <w:r w:rsidRPr="00787582">
                    <w:rPr>
                      <w:sz w:val="24"/>
                      <w:szCs w:val="24"/>
                    </w:rPr>
                    <w:t>ский район»,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обременении правами третьих лиц</w:t>
                  </w:r>
                </w:p>
              </w:tc>
              <w:tc>
                <w:tcPr>
                  <w:tcW w:w="1417" w:type="dxa"/>
                  <w:gridSpan w:val="4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Ежеквартально</w:t>
                  </w:r>
                </w:p>
              </w:tc>
              <w:tc>
                <w:tcPr>
                  <w:tcW w:w="2239" w:type="dxa"/>
                  <w:gridSpan w:val="7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Отдел имущественных и земельных отношений администрации МО «Курумканский район»</w:t>
                  </w:r>
                </w:p>
              </w:tc>
              <w:tc>
                <w:tcPr>
                  <w:tcW w:w="2823" w:type="dxa"/>
                  <w:gridSpan w:val="7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Доля объектов муниципального имущества, в отношении которых в реестре муниципального имущества содержится актуализированная информация, от общего числа объектов, представленных правообладателем к учету, %</w:t>
                  </w:r>
                </w:p>
              </w:tc>
              <w:tc>
                <w:tcPr>
                  <w:tcW w:w="1162" w:type="dxa"/>
                  <w:gridSpan w:val="12"/>
                </w:tcPr>
                <w:p w:rsidR="00E13AF2" w:rsidRPr="00787582" w:rsidRDefault="009C19C8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100</w:t>
                  </w:r>
                  <w:r w:rsidR="00E13AF2" w:rsidRPr="0078758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74" w:type="dxa"/>
                  <w:gridSpan w:val="2"/>
                </w:tcPr>
                <w:p w:rsidR="00E13AF2" w:rsidRPr="00787582" w:rsidRDefault="009C19C8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10</w:t>
                  </w:r>
                  <w:r w:rsidR="00E13AF2" w:rsidRPr="00787582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855" w:type="dxa"/>
                  <w:gridSpan w:val="3"/>
                </w:tcPr>
                <w:p w:rsidR="00E13AF2" w:rsidRPr="00787582" w:rsidRDefault="009C19C8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100</w:t>
                  </w:r>
                  <w:r w:rsidR="00E13AF2" w:rsidRPr="0078758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992" w:type="dxa"/>
                  <w:gridSpan w:val="2"/>
                </w:tcPr>
                <w:p w:rsidR="00E13AF2" w:rsidRPr="00787582" w:rsidRDefault="009C19C8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100</w:t>
                  </w:r>
                  <w:r w:rsidR="00E13AF2" w:rsidRPr="00787582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851" w:type="dxa"/>
                </w:tcPr>
                <w:p w:rsidR="00E13AF2" w:rsidRPr="009C19C8" w:rsidRDefault="009C19C8" w:rsidP="009C19C8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100</w:t>
                  </w:r>
                  <w:r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9C7658" w:rsidRPr="00787582" w:rsidTr="00472EDE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9C7658" w:rsidRPr="00787582" w:rsidRDefault="009C7658" w:rsidP="004C7820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</w:t>
                  </w:r>
                  <w:r w:rsidRPr="00787582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87582">
                    <w:rPr>
                      <w:sz w:val="24"/>
                      <w:szCs w:val="24"/>
                    </w:rPr>
                    <w:t xml:space="preserve">Мероприятия, направленные на повышение уровня финансовой грамотности населения (потребителей) и субъектов малого и среднего предпринимательства, в том числе путем увеличения доли населения субъекта Российской Федерации, прошедшего обучение по повышению финансовой грамотности в рамках </w:t>
                  </w:r>
                  <w:hyperlink r:id="rId11" w:history="1">
                    <w:r w:rsidRPr="00787582">
                      <w:rPr>
                        <w:color w:val="0000FF"/>
                        <w:sz w:val="24"/>
                        <w:szCs w:val="24"/>
                      </w:rPr>
                      <w:t>Стратегии</w:t>
                    </w:r>
                  </w:hyperlink>
                  <w:r w:rsidRPr="00787582">
                    <w:rPr>
                      <w:sz w:val="24"/>
                      <w:szCs w:val="24"/>
                    </w:rPr>
            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г. N 2039-р</w:t>
                  </w:r>
                  <w:proofErr w:type="gramEnd"/>
                </w:p>
              </w:tc>
            </w:tr>
            <w:tr w:rsidR="00E13AF2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E13AF2" w:rsidRPr="00787582" w:rsidRDefault="009C7658" w:rsidP="009C7658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="00E13AF2" w:rsidRPr="00787582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133" w:type="dxa"/>
                  <w:gridSpan w:val="3"/>
                </w:tcPr>
                <w:p w:rsidR="00E13AF2" w:rsidRPr="00787582" w:rsidRDefault="00E13AF2" w:rsidP="00002CFE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 xml:space="preserve">Участие в реализации </w:t>
                  </w:r>
                  <w:hyperlink r:id="rId12" w:history="1">
                    <w:r w:rsidRPr="00787582">
                      <w:rPr>
                        <w:color w:val="0000FF"/>
                        <w:sz w:val="24"/>
                        <w:szCs w:val="24"/>
                      </w:rPr>
                      <w:t>Плана</w:t>
                    </w:r>
                  </w:hyperlink>
                  <w:r w:rsidRPr="00787582">
                    <w:rPr>
                      <w:sz w:val="24"/>
                      <w:szCs w:val="24"/>
                    </w:rPr>
                    <w:t xml:space="preserve"> мероприятий Региональной программы по повышению финансовой грамотности жителей Республики Бурятия </w:t>
                  </w:r>
                </w:p>
              </w:tc>
              <w:tc>
                <w:tcPr>
                  <w:tcW w:w="1417" w:type="dxa"/>
                  <w:gridSpan w:val="4"/>
                </w:tcPr>
                <w:p w:rsidR="00E13AF2" w:rsidRPr="00787582" w:rsidRDefault="00E13AF2" w:rsidP="004D62F9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20</w:t>
                  </w:r>
                  <w:r w:rsidR="004D62F9"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 w:rsidR="004D62F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9" w:type="dxa"/>
                  <w:gridSpan w:val="7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 МО «Курумканский район</w:t>
                  </w:r>
                  <w:r w:rsidRPr="00787582">
                    <w:rPr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2823" w:type="dxa"/>
                  <w:gridSpan w:val="7"/>
                </w:tcPr>
                <w:p w:rsidR="00E13AF2" w:rsidRPr="00787582" w:rsidRDefault="00E13AF2" w:rsidP="00002CFE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Доля реализованных мероприятий Плана мероприятий Региональной программы по повышению финансовой грамотности жителей Республики Бурятия на 20</w:t>
                  </w:r>
                  <w:r w:rsidR="00002CFE"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 w:rsidR="00002CFE">
                    <w:rPr>
                      <w:sz w:val="24"/>
                      <w:szCs w:val="24"/>
                    </w:rPr>
                    <w:t>5</w:t>
                  </w:r>
                  <w:r w:rsidRPr="00787582">
                    <w:rPr>
                      <w:sz w:val="24"/>
                      <w:szCs w:val="24"/>
                    </w:rPr>
                    <w:t xml:space="preserve"> годы, %</w:t>
                  </w:r>
                </w:p>
              </w:tc>
              <w:tc>
                <w:tcPr>
                  <w:tcW w:w="1162" w:type="dxa"/>
                  <w:gridSpan w:val="12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74" w:type="dxa"/>
                  <w:gridSpan w:val="2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5" w:type="dxa"/>
                  <w:gridSpan w:val="3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992" w:type="dxa"/>
                  <w:gridSpan w:val="2"/>
                </w:tcPr>
                <w:p w:rsidR="00E13AF2" w:rsidRPr="00787582" w:rsidRDefault="00E13AF2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51" w:type="dxa"/>
                </w:tcPr>
                <w:p w:rsidR="00E13AF2" w:rsidRPr="00787582" w:rsidRDefault="009C19C8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291475" w:rsidRPr="00787582" w:rsidTr="00695A40">
              <w:trPr>
                <w:gridAfter w:val="8"/>
                <w:wAfter w:w="7796" w:type="dxa"/>
              </w:trPr>
              <w:tc>
                <w:tcPr>
                  <w:tcW w:w="15021" w:type="dxa"/>
                  <w:gridSpan w:val="42"/>
                </w:tcPr>
                <w:p w:rsidR="00291475" w:rsidRPr="00787582" w:rsidRDefault="00291475" w:rsidP="0022010F">
                  <w:pPr>
                    <w:widowControl w:val="0"/>
                    <w:autoSpaceDE w:val="0"/>
                    <w:autoSpaceDN w:val="0"/>
                    <w:outlineLvl w:val="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9</w:t>
                  </w:r>
                  <w:r w:rsidRPr="00787582">
                    <w:rPr>
                      <w:sz w:val="24"/>
                      <w:szCs w:val="24"/>
                    </w:rPr>
                    <w:t xml:space="preserve">. Мероприятия, направленные на реализацию мер, направленных на выравнивание условий конкуренции как в рамках товарных рынков внутри Республики Бурятия </w:t>
                  </w:r>
                </w:p>
              </w:tc>
            </w:tr>
            <w:tr w:rsidR="004D62F9" w:rsidRPr="00787582" w:rsidTr="004D62F9">
              <w:trPr>
                <w:gridAfter w:val="8"/>
                <w:wAfter w:w="7796" w:type="dxa"/>
              </w:trPr>
              <w:tc>
                <w:tcPr>
                  <w:tcW w:w="575" w:type="dxa"/>
                </w:tcPr>
                <w:p w:rsidR="00E13AF2" w:rsidRPr="00787582" w:rsidRDefault="00291475" w:rsidP="0022010F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  <w:r w:rsidR="00E13AF2" w:rsidRPr="00787582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3133" w:type="dxa"/>
                  <w:gridSpan w:val="3"/>
                </w:tcPr>
                <w:p w:rsidR="00E13AF2" w:rsidRPr="00787582" w:rsidRDefault="00E13AF2" w:rsidP="000814A6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 xml:space="preserve">Реализация проекта "Сделано в </w:t>
                  </w:r>
                  <w:r w:rsidR="00291475">
                    <w:rPr>
                      <w:sz w:val="24"/>
                      <w:szCs w:val="24"/>
                    </w:rPr>
                    <w:t>Курумкан</w:t>
                  </w:r>
                  <w:r w:rsidR="000814A6">
                    <w:rPr>
                      <w:sz w:val="24"/>
                      <w:szCs w:val="24"/>
                    </w:rPr>
                    <w:t>е</w:t>
                  </w:r>
                  <w:r w:rsidRPr="00787582">
                    <w:rPr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417" w:type="dxa"/>
                  <w:gridSpan w:val="4"/>
                </w:tcPr>
                <w:p w:rsidR="00E13AF2" w:rsidRPr="00787582" w:rsidRDefault="00E13AF2" w:rsidP="009C19C8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20</w:t>
                  </w:r>
                  <w:r w:rsidR="009C19C8">
                    <w:rPr>
                      <w:sz w:val="24"/>
                      <w:szCs w:val="24"/>
                    </w:rPr>
                    <w:t>22</w:t>
                  </w:r>
                  <w:r w:rsidRPr="00787582">
                    <w:rPr>
                      <w:sz w:val="24"/>
                      <w:szCs w:val="24"/>
                    </w:rPr>
                    <w:t xml:space="preserve"> - 202</w:t>
                  </w:r>
                  <w:r w:rsidR="009C19C8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9" w:type="dxa"/>
                  <w:gridSpan w:val="7"/>
                </w:tcPr>
                <w:p w:rsidR="00E13AF2" w:rsidRPr="00787582" w:rsidRDefault="00E13AF2" w:rsidP="004C7820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>Отдел экономики Администрации МО «</w:t>
                  </w:r>
                  <w:r>
                    <w:rPr>
                      <w:sz w:val="24"/>
                      <w:szCs w:val="24"/>
                    </w:rPr>
                    <w:t>Курумканский район</w:t>
                  </w:r>
                  <w:r w:rsidRPr="00787582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823" w:type="dxa"/>
                  <w:gridSpan w:val="7"/>
                </w:tcPr>
                <w:p w:rsidR="00E13AF2" w:rsidRPr="00787582" w:rsidRDefault="00E13AF2" w:rsidP="00291475">
                  <w:pPr>
                    <w:widowControl w:val="0"/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787582">
                    <w:rPr>
                      <w:sz w:val="24"/>
                      <w:szCs w:val="24"/>
                    </w:rPr>
                    <w:t xml:space="preserve">Количество предприятий, получивших дипломы на право маркировки продукции знаком "Сделано в </w:t>
                  </w:r>
                  <w:r w:rsidR="00291475">
                    <w:rPr>
                      <w:sz w:val="24"/>
                      <w:szCs w:val="24"/>
                    </w:rPr>
                    <w:t>Курумкане</w:t>
                  </w:r>
                  <w:r w:rsidRPr="00787582">
                    <w:rPr>
                      <w:sz w:val="24"/>
                      <w:szCs w:val="24"/>
                    </w:rPr>
                    <w:t>", ед.</w:t>
                  </w:r>
                </w:p>
              </w:tc>
              <w:tc>
                <w:tcPr>
                  <w:tcW w:w="1143" w:type="dxa"/>
                  <w:gridSpan w:val="11"/>
                </w:tcPr>
                <w:p w:rsidR="00E13AF2" w:rsidRPr="00787582" w:rsidRDefault="00291475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993" w:type="dxa"/>
                  <w:gridSpan w:val="3"/>
                </w:tcPr>
                <w:p w:rsidR="00E13AF2" w:rsidRPr="00787582" w:rsidRDefault="00291475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5" w:type="dxa"/>
                  <w:gridSpan w:val="3"/>
                </w:tcPr>
                <w:p w:rsidR="00E13AF2" w:rsidRPr="00787582" w:rsidRDefault="00291475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gridSpan w:val="2"/>
                </w:tcPr>
                <w:p w:rsidR="00E13AF2" w:rsidRPr="00787582" w:rsidRDefault="00291475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1" w:type="dxa"/>
                </w:tcPr>
                <w:p w:rsidR="00E13AF2" w:rsidRPr="00787582" w:rsidRDefault="00291475" w:rsidP="0013614C">
                  <w:pPr>
                    <w:widowControl w:val="0"/>
                    <w:autoSpaceDE w:val="0"/>
                    <w:autoSpaceDN w:val="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5030AD" w:rsidRPr="00787582" w:rsidRDefault="005030AD" w:rsidP="0013614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0AD" w:rsidRPr="00787582" w:rsidRDefault="005030AD" w:rsidP="005030AD">
      <w:pPr>
        <w:rPr>
          <w:sz w:val="24"/>
          <w:szCs w:val="24"/>
        </w:rPr>
        <w:sectPr w:rsidR="005030AD" w:rsidRPr="00787582" w:rsidSect="0013614C">
          <w:pgSz w:w="16838" w:h="11905" w:orient="landscape"/>
          <w:pgMar w:top="426" w:right="709" w:bottom="851" w:left="1134" w:header="0" w:footer="0" w:gutter="0"/>
          <w:cols w:space="720"/>
        </w:sectPr>
      </w:pPr>
    </w:p>
    <w:p w:rsidR="005030AD" w:rsidRPr="000A15A4" w:rsidRDefault="005030AD" w:rsidP="005030AD">
      <w:pPr>
        <w:rPr>
          <w:sz w:val="24"/>
          <w:szCs w:val="24"/>
        </w:rPr>
      </w:pPr>
    </w:p>
    <w:p w:rsidR="005030AD" w:rsidRPr="005030AD" w:rsidRDefault="005030AD" w:rsidP="00AC2802">
      <w:pPr>
        <w:pStyle w:val="11"/>
        <w:spacing w:line="240" w:lineRule="auto"/>
        <w:ind w:firstLine="708"/>
        <w:rPr>
          <w:sz w:val="20"/>
        </w:rPr>
      </w:pPr>
    </w:p>
    <w:sectPr w:rsidR="005030AD" w:rsidRPr="005030AD" w:rsidSect="0031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71E3"/>
    <w:multiLevelType w:val="hybridMultilevel"/>
    <w:tmpl w:val="B8EEFD58"/>
    <w:lvl w:ilvl="0" w:tplc="AB70952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812905"/>
    <w:multiLevelType w:val="hybridMultilevel"/>
    <w:tmpl w:val="71E837E6"/>
    <w:lvl w:ilvl="0" w:tplc="9C38A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00A3E"/>
    <w:multiLevelType w:val="hybridMultilevel"/>
    <w:tmpl w:val="9A3A2F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73C14"/>
    <w:multiLevelType w:val="hybridMultilevel"/>
    <w:tmpl w:val="1A72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10345"/>
    <w:multiLevelType w:val="hybridMultilevel"/>
    <w:tmpl w:val="29E6C69A"/>
    <w:lvl w:ilvl="0" w:tplc="3766C76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2576470"/>
    <w:multiLevelType w:val="hybridMultilevel"/>
    <w:tmpl w:val="B33A4936"/>
    <w:lvl w:ilvl="0" w:tplc="75BC25A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BCE08AA"/>
    <w:multiLevelType w:val="hybridMultilevel"/>
    <w:tmpl w:val="579A3930"/>
    <w:lvl w:ilvl="0" w:tplc="7392302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6D1066F"/>
    <w:multiLevelType w:val="hybridMultilevel"/>
    <w:tmpl w:val="B7D88EC2"/>
    <w:lvl w:ilvl="0" w:tplc="8DE400D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4D92305"/>
    <w:multiLevelType w:val="hybridMultilevel"/>
    <w:tmpl w:val="F37EDC3C"/>
    <w:lvl w:ilvl="0" w:tplc="48D4754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CFF"/>
    <w:rsid w:val="000005C9"/>
    <w:rsid w:val="0000146B"/>
    <w:rsid w:val="00001769"/>
    <w:rsid w:val="00002CFE"/>
    <w:rsid w:val="00004456"/>
    <w:rsid w:val="000048CB"/>
    <w:rsid w:val="000101B8"/>
    <w:rsid w:val="000138A1"/>
    <w:rsid w:val="000203DD"/>
    <w:rsid w:val="00020745"/>
    <w:rsid w:val="0003332D"/>
    <w:rsid w:val="0003522C"/>
    <w:rsid w:val="0003580B"/>
    <w:rsid w:val="000371A0"/>
    <w:rsid w:val="00040080"/>
    <w:rsid w:val="000427C3"/>
    <w:rsid w:val="0005219C"/>
    <w:rsid w:val="00053439"/>
    <w:rsid w:val="00056852"/>
    <w:rsid w:val="00057455"/>
    <w:rsid w:val="00062C75"/>
    <w:rsid w:val="00063035"/>
    <w:rsid w:val="00070AD9"/>
    <w:rsid w:val="00071652"/>
    <w:rsid w:val="000749E9"/>
    <w:rsid w:val="00076F86"/>
    <w:rsid w:val="00080026"/>
    <w:rsid w:val="000814A6"/>
    <w:rsid w:val="00083942"/>
    <w:rsid w:val="00083D25"/>
    <w:rsid w:val="00087AE8"/>
    <w:rsid w:val="000928E7"/>
    <w:rsid w:val="00096D2F"/>
    <w:rsid w:val="000A42D2"/>
    <w:rsid w:val="000B15CE"/>
    <w:rsid w:val="000B2EEE"/>
    <w:rsid w:val="000B32B3"/>
    <w:rsid w:val="000B3C25"/>
    <w:rsid w:val="000B7522"/>
    <w:rsid w:val="000C5F59"/>
    <w:rsid w:val="000C780E"/>
    <w:rsid w:val="000D14BA"/>
    <w:rsid w:val="000D2E9C"/>
    <w:rsid w:val="000D3CF0"/>
    <w:rsid w:val="000D7AAB"/>
    <w:rsid w:val="000E22E3"/>
    <w:rsid w:val="000E368C"/>
    <w:rsid w:val="000E6FD9"/>
    <w:rsid w:val="000F15D2"/>
    <w:rsid w:val="000F3B4E"/>
    <w:rsid w:val="000F7589"/>
    <w:rsid w:val="00107864"/>
    <w:rsid w:val="001078F0"/>
    <w:rsid w:val="001142D3"/>
    <w:rsid w:val="00123783"/>
    <w:rsid w:val="00125C22"/>
    <w:rsid w:val="001302E3"/>
    <w:rsid w:val="00131906"/>
    <w:rsid w:val="0013614C"/>
    <w:rsid w:val="00136F60"/>
    <w:rsid w:val="00137F74"/>
    <w:rsid w:val="00140457"/>
    <w:rsid w:val="00141A82"/>
    <w:rsid w:val="001430D7"/>
    <w:rsid w:val="001430F0"/>
    <w:rsid w:val="00145519"/>
    <w:rsid w:val="00153886"/>
    <w:rsid w:val="00154707"/>
    <w:rsid w:val="00156946"/>
    <w:rsid w:val="0016037D"/>
    <w:rsid w:val="00162A63"/>
    <w:rsid w:val="00167A14"/>
    <w:rsid w:val="0017200C"/>
    <w:rsid w:val="00173744"/>
    <w:rsid w:val="001803C7"/>
    <w:rsid w:val="00183474"/>
    <w:rsid w:val="001910A0"/>
    <w:rsid w:val="0019240A"/>
    <w:rsid w:val="00193AFC"/>
    <w:rsid w:val="00194D6A"/>
    <w:rsid w:val="001A3E9F"/>
    <w:rsid w:val="001A57C8"/>
    <w:rsid w:val="001A683E"/>
    <w:rsid w:val="001B383D"/>
    <w:rsid w:val="001D0D74"/>
    <w:rsid w:val="001E27AA"/>
    <w:rsid w:val="001E2C72"/>
    <w:rsid w:val="001E37E0"/>
    <w:rsid w:val="001E4AC7"/>
    <w:rsid w:val="001E4CCC"/>
    <w:rsid w:val="001E51ED"/>
    <w:rsid w:val="001F0FE4"/>
    <w:rsid w:val="001F11CA"/>
    <w:rsid w:val="001F2273"/>
    <w:rsid w:val="001F562B"/>
    <w:rsid w:val="001F6C04"/>
    <w:rsid w:val="002006AB"/>
    <w:rsid w:val="00200FEF"/>
    <w:rsid w:val="00201BC8"/>
    <w:rsid w:val="0020303E"/>
    <w:rsid w:val="002101CF"/>
    <w:rsid w:val="00214136"/>
    <w:rsid w:val="00214A2D"/>
    <w:rsid w:val="00216B4C"/>
    <w:rsid w:val="0022010F"/>
    <w:rsid w:val="00221AAB"/>
    <w:rsid w:val="00221C4B"/>
    <w:rsid w:val="002221BF"/>
    <w:rsid w:val="002235AF"/>
    <w:rsid w:val="002267D1"/>
    <w:rsid w:val="0023057D"/>
    <w:rsid w:val="002346EE"/>
    <w:rsid w:val="00240560"/>
    <w:rsid w:val="00241F6B"/>
    <w:rsid w:val="0024511A"/>
    <w:rsid w:val="00245E48"/>
    <w:rsid w:val="00250577"/>
    <w:rsid w:val="00252DA3"/>
    <w:rsid w:val="00254676"/>
    <w:rsid w:val="00256D0F"/>
    <w:rsid w:val="00256EB3"/>
    <w:rsid w:val="0025784C"/>
    <w:rsid w:val="00260097"/>
    <w:rsid w:val="002608CE"/>
    <w:rsid w:val="00261FCB"/>
    <w:rsid w:val="002646B8"/>
    <w:rsid w:val="00264D0A"/>
    <w:rsid w:val="0026502E"/>
    <w:rsid w:val="00271ADA"/>
    <w:rsid w:val="00276A37"/>
    <w:rsid w:val="00277F37"/>
    <w:rsid w:val="00280794"/>
    <w:rsid w:val="0028271E"/>
    <w:rsid w:val="002839D3"/>
    <w:rsid w:val="00284558"/>
    <w:rsid w:val="00291475"/>
    <w:rsid w:val="0029151E"/>
    <w:rsid w:val="002938F4"/>
    <w:rsid w:val="002A296F"/>
    <w:rsid w:val="002A5247"/>
    <w:rsid w:val="002A69AA"/>
    <w:rsid w:val="002B121B"/>
    <w:rsid w:val="002B682E"/>
    <w:rsid w:val="002C2D3C"/>
    <w:rsid w:val="002C55CD"/>
    <w:rsid w:val="002D2432"/>
    <w:rsid w:val="002D506A"/>
    <w:rsid w:val="002D679B"/>
    <w:rsid w:val="002D6A82"/>
    <w:rsid w:val="002D6CC3"/>
    <w:rsid w:val="002D7413"/>
    <w:rsid w:val="002E213E"/>
    <w:rsid w:val="002E6CB4"/>
    <w:rsid w:val="002F0317"/>
    <w:rsid w:val="002F2679"/>
    <w:rsid w:val="002F3E1F"/>
    <w:rsid w:val="002F564A"/>
    <w:rsid w:val="002F63D7"/>
    <w:rsid w:val="003017A5"/>
    <w:rsid w:val="00305A6E"/>
    <w:rsid w:val="00306998"/>
    <w:rsid w:val="003152E7"/>
    <w:rsid w:val="0031543C"/>
    <w:rsid w:val="00321FCC"/>
    <w:rsid w:val="00326BC5"/>
    <w:rsid w:val="00330324"/>
    <w:rsid w:val="003319EE"/>
    <w:rsid w:val="00335AD3"/>
    <w:rsid w:val="00347D60"/>
    <w:rsid w:val="00350C38"/>
    <w:rsid w:val="00351A1D"/>
    <w:rsid w:val="00353AD6"/>
    <w:rsid w:val="00354833"/>
    <w:rsid w:val="00360E0A"/>
    <w:rsid w:val="003678E8"/>
    <w:rsid w:val="003700FC"/>
    <w:rsid w:val="00374DF3"/>
    <w:rsid w:val="00374EDC"/>
    <w:rsid w:val="00375EAA"/>
    <w:rsid w:val="00376A65"/>
    <w:rsid w:val="00380564"/>
    <w:rsid w:val="003905D0"/>
    <w:rsid w:val="0039543B"/>
    <w:rsid w:val="003A5233"/>
    <w:rsid w:val="003A7F2E"/>
    <w:rsid w:val="003B0CF5"/>
    <w:rsid w:val="003B5067"/>
    <w:rsid w:val="003C0FAD"/>
    <w:rsid w:val="003C43C9"/>
    <w:rsid w:val="003C4B41"/>
    <w:rsid w:val="003C697C"/>
    <w:rsid w:val="003D214F"/>
    <w:rsid w:val="003D3F0F"/>
    <w:rsid w:val="003E2912"/>
    <w:rsid w:val="003E6731"/>
    <w:rsid w:val="003F438C"/>
    <w:rsid w:val="003F5985"/>
    <w:rsid w:val="0040441E"/>
    <w:rsid w:val="004100B2"/>
    <w:rsid w:val="00410C49"/>
    <w:rsid w:val="0041463E"/>
    <w:rsid w:val="004228C6"/>
    <w:rsid w:val="00422CE3"/>
    <w:rsid w:val="00423396"/>
    <w:rsid w:val="00423BD9"/>
    <w:rsid w:val="00426F23"/>
    <w:rsid w:val="00431C86"/>
    <w:rsid w:val="00433BD1"/>
    <w:rsid w:val="00434B3E"/>
    <w:rsid w:val="004353E5"/>
    <w:rsid w:val="004362C4"/>
    <w:rsid w:val="00440171"/>
    <w:rsid w:val="00441A6F"/>
    <w:rsid w:val="00445438"/>
    <w:rsid w:val="00446CC1"/>
    <w:rsid w:val="00450389"/>
    <w:rsid w:val="00451705"/>
    <w:rsid w:val="00451C36"/>
    <w:rsid w:val="00451EF7"/>
    <w:rsid w:val="00452CA0"/>
    <w:rsid w:val="00453A0B"/>
    <w:rsid w:val="00463EF6"/>
    <w:rsid w:val="004715E6"/>
    <w:rsid w:val="004721FF"/>
    <w:rsid w:val="00473997"/>
    <w:rsid w:val="004769E1"/>
    <w:rsid w:val="00481129"/>
    <w:rsid w:val="0048374F"/>
    <w:rsid w:val="00484DD9"/>
    <w:rsid w:val="004907F4"/>
    <w:rsid w:val="00495C1A"/>
    <w:rsid w:val="004A1779"/>
    <w:rsid w:val="004A4B8B"/>
    <w:rsid w:val="004A5681"/>
    <w:rsid w:val="004A61A2"/>
    <w:rsid w:val="004A6627"/>
    <w:rsid w:val="004A73DA"/>
    <w:rsid w:val="004A7A7A"/>
    <w:rsid w:val="004A7FB8"/>
    <w:rsid w:val="004B5CAF"/>
    <w:rsid w:val="004C16F9"/>
    <w:rsid w:val="004C233B"/>
    <w:rsid w:val="004C3AC3"/>
    <w:rsid w:val="004C4E75"/>
    <w:rsid w:val="004C7820"/>
    <w:rsid w:val="004D0F0B"/>
    <w:rsid w:val="004D1D3E"/>
    <w:rsid w:val="004D60B4"/>
    <w:rsid w:val="004D62F9"/>
    <w:rsid w:val="004D72DF"/>
    <w:rsid w:val="004E0D7A"/>
    <w:rsid w:val="004E35F8"/>
    <w:rsid w:val="004E4366"/>
    <w:rsid w:val="004E6207"/>
    <w:rsid w:val="004F03DC"/>
    <w:rsid w:val="004F048E"/>
    <w:rsid w:val="00500088"/>
    <w:rsid w:val="005009C5"/>
    <w:rsid w:val="00501152"/>
    <w:rsid w:val="005030AD"/>
    <w:rsid w:val="00503FA3"/>
    <w:rsid w:val="0051290D"/>
    <w:rsid w:val="005133D5"/>
    <w:rsid w:val="00514EF7"/>
    <w:rsid w:val="005164F6"/>
    <w:rsid w:val="00524F44"/>
    <w:rsid w:val="0052543B"/>
    <w:rsid w:val="0052735E"/>
    <w:rsid w:val="005307D3"/>
    <w:rsid w:val="00530E7B"/>
    <w:rsid w:val="005356AF"/>
    <w:rsid w:val="0053709A"/>
    <w:rsid w:val="00543E1E"/>
    <w:rsid w:val="00546ABB"/>
    <w:rsid w:val="00547F0F"/>
    <w:rsid w:val="00550301"/>
    <w:rsid w:val="00551148"/>
    <w:rsid w:val="00551801"/>
    <w:rsid w:val="005554A0"/>
    <w:rsid w:val="00561176"/>
    <w:rsid w:val="00561368"/>
    <w:rsid w:val="00562BA2"/>
    <w:rsid w:val="00562D40"/>
    <w:rsid w:val="00562F53"/>
    <w:rsid w:val="00564AF9"/>
    <w:rsid w:val="005703BA"/>
    <w:rsid w:val="005740DB"/>
    <w:rsid w:val="0057559D"/>
    <w:rsid w:val="0057784A"/>
    <w:rsid w:val="00583979"/>
    <w:rsid w:val="00587216"/>
    <w:rsid w:val="005876B4"/>
    <w:rsid w:val="00593194"/>
    <w:rsid w:val="005967AA"/>
    <w:rsid w:val="005A2CFF"/>
    <w:rsid w:val="005B3564"/>
    <w:rsid w:val="005B67B1"/>
    <w:rsid w:val="005B6BDE"/>
    <w:rsid w:val="005C1F75"/>
    <w:rsid w:val="005C70FC"/>
    <w:rsid w:val="005C7732"/>
    <w:rsid w:val="005C7F8D"/>
    <w:rsid w:val="005D25AC"/>
    <w:rsid w:val="005D2EAF"/>
    <w:rsid w:val="005D5960"/>
    <w:rsid w:val="005D5968"/>
    <w:rsid w:val="005D61F4"/>
    <w:rsid w:val="005D621C"/>
    <w:rsid w:val="005D78F8"/>
    <w:rsid w:val="005E1B13"/>
    <w:rsid w:val="005E1F47"/>
    <w:rsid w:val="005E2E37"/>
    <w:rsid w:val="005F256F"/>
    <w:rsid w:val="005F3CA1"/>
    <w:rsid w:val="005F3EF6"/>
    <w:rsid w:val="005F489E"/>
    <w:rsid w:val="005F6AF1"/>
    <w:rsid w:val="00602FF2"/>
    <w:rsid w:val="006067F5"/>
    <w:rsid w:val="006074E4"/>
    <w:rsid w:val="0061381A"/>
    <w:rsid w:val="00617180"/>
    <w:rsid w:val="00617938"/>
    <w:rsid w:val="00621AEA"/>
    <w:rsid w:val="00622689"/>
    <w:rsid w:val="00624156"/>
    <w:rsid w:val="00625A79"/>
    <w:rsid w:val="00627E3B"/>
    <w:rsid w:val="00632489"/>
    <w:rsid w:val="00647E21"/>
    <w:rsid w:val="006520C3"/>
    <w:rsid w:val="00653A2E"/>
    <w:rsid w:val="00653E81"/>
    <w:rsid w:val="0065405D"/>
    <w:rsid w:val="00655523"/>
    <w:rsid w:val="00657F8C"/>
    <w:rsid w:val="00665D89"/>
    <w:rsid w:val="00671192"/>
    <w:rsid w:val="00672F34"/>
    <w:rsid w:val="00674144"/>
    <w:rsid w:val="00674295"/>
    <w:rsid w:val="006750A5"/>
    <w:rsid w:val="006767BA"/>
    <w:rsid w:val="00680246"/>
    <w:rsid w:val="00683DD8"/>
    <w:rsid w:val="0068542F"/>
    <w:rsid w:val="00685F66"/>
    <w:rsid w:val="006901F7"/>
    <w:rsid w:val="006A3888"/>
    <w:rsid w:val="006A4088"/>
    <w:rsid w:val="006A4CC2"/>
    <w:rsid w:val="006A6BD8"/>
    <w:rsid w:val="006A704B"/>
    <w:rsid w:val="006B15A5"/>
    <w:rsid w:val="006B3C71"/>
    <w:rsid w:val="006B59EB"/>
    <w:rsid w:val="006C0002"/>
    <w:rsid w:val="006C2D6D"/>
    <w:rsid w:val="006C7329"/>
    <w:rsid w:val="006D340C"/>
    <w:rsid w:val="006D5158"/>
    <w:rsid w:val="006D614C"/>
    <w:rsid w:val="006D61D5"/>
    <w:rsid w:val="006E0013"/>
    <w:rsid w:val="006E30B4"/>
    <w:rsid w:val="006E36C2"/>
    <w:rsid w:val="006E4DEC"/>
    <w:rsid w:val="006F4E75"/>
    <w:rsid w:val="007015E9"/>
    <w:rsid w:val="0070238F"/>
    <w:rsid w:val="00703D12"/>
    <w:rsid w:val="00704E93"/>
    <w:rsid w:val="0070721E"/>
    <w:rsid w:val="007107A4"/>
    <w:rsid w:val="0071260D"/>
    <w:rsid w:val="007147AC"/>
    <w:rsid w:val="007201D5"/>
    <w:rsid w:val="00720B97"/>
    <w:rsid w:val="007227CD"/>
    <w:rsid w:val="00722BDD"/>
    <w:rsid w:val="00723E83"/>
    <w:rsid w:val="007247FD"/>
    <w:rsid w:val="00724B53"/>
    <w:rsid w:val="00724F55"/>
    <w:rsid w:val="00730EC5"/>
    <w:rsid w:val="00731091"/>
    <w:rsid w:val="007371EB"/>
    <w:rsid w:val="00740810"/>
    <w:rsid w:val="00741C13"/>
    <w:rsid w:val="007424BF"/>
    <w:rsid w:val="0074365E"/>
    <w:rsid w:val="00745BA6"/>
    <w:rsid w:val="007509AE"/>
    <w:rsid w:val="007516DB"/>
    <w:rsid w:val="0075525C"/>
    <w:rsid w:val="007555E8"/>
    <w:rsid w:val="007564D7"/>
    <w:rsid w:val="0075737E"/>
    <w:rsid w:val="007615C9"/>
    <w:rsid w:val="00762653"/>
    <w:rsid w:val="00763786"/>
    <w:rsid w:val="00764D66"/>
    <w:rsid w:val="007660BE"/>
    <w:rsid w:val="00767952"/>
    <w:rsid w:val="00772453"/>
    <w:rsid w:val="00773E7F"/>
    <w:rsid w:val="00775D55"/>
    <w:rsid w:val="0078463F"/>
    <w:rsid w:val="0078686E"/>
    <w:rsid w:val="007918CA"/>
    <w:rsid w:val="0079704D"/>
    <w:rsid w:val="0079782C"/>
    <w:rsid w:val="007A1598"/>
    <w:rsid w:val="007A36CD"/>
    <w:rsid w:val="007A47AE"/>
    <w:rsid w:val="007A4B01"/>
    <w:rsid w:val="007A4E84"/>
    <w:rsid w:val="007A5708"/>
    <w:rsid w:val="007B1E0C"/>
    <w:rsid w:val="007B5110"/>
    <w:rsid w:val="007C4972"/>
    <w:rsid w:val="007C4DFA"/>
    <w:rsid w:val="007C62EF"/>
    <w:rsid w:val="007D1CFD"/>
    <w:rsid w:val="007D2089"/>
    <w:rsid w:val="007D281B"/>
    <w:rsid w:val="007D459B"/>
    <w:rsid w:val="007D4A86"/>
    <w:rsid w:val="007E1211"/>
    <w:rsid w:val="007E1833"/>
    <w:rsid w:val="007E5803"/>
    <w:rsid w:val="007F2606"/>
    <w:rsid w:val="007F2BFC"/>
    <w:rsid w:val="007F46E5"/>
    <w:rsid w:val="007F69B3"/>
    <w:rsid w:val="007F6C48"/>
    <w:rsid w:val="00802BBA"/>
    <w:rsid w:val="0080432A"/>
    <w:rsid w:val="008046E0"/>
    <w:rsid w:val="00807B3A"/>
    <w:rsid w:val="0081409F"/>
    <w:rsid w:val="00814B32"/>
    <w:rsid w:val="008200E4"/>
    <w:rsid w:val="0082040C"/>
    <w:rsid w:val="00824F5E"/>
    <w:rsid w:val="008305E1"/>
    <w:rsid w:val="00832017"/>
    <w:rsid w:val="00837F1D"/>
    <w:rsid w:val="00843A97"/>
    <w:rsid w:val="00845007"/>
    <w:rsid w:val="00850D38"/>
    <w:rsid w:val="00850E06"/>
    <w:rsid w:val="008516CD"/>
    <w:rsid w:val="00853FCF"/>
    <w:rsid w:val="008576D3"/>
    <w:rsid w:val="0086055B"/>
    <w:rsid w:val="00861D1C"/>
    <w:rsid w:val="00865D6C"/>
    <w:rsid w:val="0086660A"/>
    <w:rsid w:val="00866AC3"/>
    <w:rsid w:val="0086746A"/>
    <w:rsid w:val="0087013C"/>
    <w:rsid w:val="00870D10"/>
    <w:rsid w:val="00880B33"/>
    <w:rsid w:val="00882146"/>
    <w:rsid w:val="008876D8"/>
    <w:rsid w:val="00890547"/>
    <w:rsid w:val="0089095A"/>
    <w:rsid w:val="008942BA"/>
    <w:rsid w:val="0089445F"/>
    <w:rsid w:val="00895D39"/>
    <w:rsid w:val="00896826"/>
    <w:rsid w:val="008A29FA"/>
    <w:rsid w:val="008A4B60"/>
    <w:rsid w:val="008B1A50"/>
    <w:rsid w:val="008B3509"/>
    <w:rsid w:val="008B39AF"/>
    <w:rsid w:val="008B6654"/>
    <w:rsid w:val="008C0F99"/>
    <w:rsid w:val="008C2809"/>
    <w:rsid w:val="008D2DB8"/>
    <w:rsid w:val="008D4218"/>
    <w:rsid w:val="008D42E5"/>
    <w:rsid w:val="008D73D3"/>
    <w:rsid w:val="008E0498"/>
    <w:rsid w:val="008E5A80"/>
    <w:rsid w:val="008E613A"/>
    <w:rsid w:val="008F1B3C"/>
    <w:rsid w:val="008F33C7"/>
    <w:rsid w:val="008F6BC6"/>
    <w:rsid w:val="009036E9"/>
    <w:rsid w:val="00903926"/>
    <w:rsid w:val="009042A9"/>
    <w:rsid w:val="00904338"/>
    <w:rsid w:val="00910378"/>
    <w:rsid w:val="0091619F"/>
    <w:rsid w:val="00917906"/>
    <w:rsid w:val="00921219"/>
    <w:rsid w:val="009227A1"/>
    <w:rsid w:val="00925DB3"/>
    <w:rsid w:val="00934BBD"/>
    <w:rsid w:val="009377C2"/>
    <w:rsid w:val="00954B9C"/>
    <w:rsid w:val="00955ECD"/>
    <w:rsid w:val="009577AB"/>
    <w:rsid w:val="00960137"/>
    <w:rsid w:val="00961389"/>
    <w:rsid w:val="00962E7E"/>
    <w:rsid w:val="0096314B"/>
    <w:rsid w:val="00965B19"/>
    <w:rsid w:val="0097507A"/>
    <w:rsid w:val="00977B86"/>
    <w:rsid w:val="00977F56"/>
    <w:rsid w:val="00980D96"/>
    <w:rsid w:val="0098244D"/>
    <w:rsid w:val="009878DB"/>
    <w:rsid w:val="009A3D2A"/>
    <w:rsid w:val="009B0972"/>
    <w:rsid w:val="009B4743"/>
    <w:rsid w:val="009C19C8"/>
    <w:rsid w:val="009C47C8"/>
    <w:rsid w:val="009C61AC"/>
    <w:rsid w:val="009C7658"/>
    <w:rsid w:val="009D223C"/>
    <w:rsid w:val="009D39F6"/>
    <w:rsid w:val="009D5650"/>
    <w:rsid w:val="009E44C4"/>
    <w:rsid w:val="009E49DF"/>
    <w:rsid w:val="009F12D3"/>
    <w:rsid w:val="009F2C5F"/>
    <w:rsid w:val="009F43DB"/>
    <w:rsid w:val="009F4858"/>
    <w:rsid w:val="009F500C"/>
    <w:rsid w:val="00A063A7"/>
    <w:rsid w:val="00A06D33"/>
    <w:rsid w:val="00A075E1"/>
    <w:rsid w:val="00A10106"/>
    <w:rsid w:val="00A10607"/>
    <w:rsid w:val="00A141C9"/>
    <w:rsid w:val="00A170CB"/>
    <w:rsid w:val="00A22FC3"/>
    <w:rsid w:val="00A24036"/>
    <w:rsid w:val="00A266B1"/>
    <w:rsid w:val="00A31D81"/>
    <w:rsid w:val="00A41817"/>
    <w:rsid w:val="00A4285C"/>
    <w:rsid w:val="00A42C5C"/>
    <w:rsid w:val="00A45ACB"/>
    <w:rsid w:val="00A47874"/>
    <w:rsid w:val="00A51076"/>
    <w:rsid w:val="00A51E57"/>
    <w:rsid w:val="00A54E46"/>
    <w:rsid w:val="00A559C1"/>
    <w:rsid w:val="00A566FC"/>
    <w:rsid w:val="00A601EA"/>
    <w:rsid w:val="00A60A4D"/>
    <w:rsid w:val="00A6215D"/>
    <w:rsid w:val="00A639E6"/>
    <w:rsid w:val="00A647D0"/>
    <w:rsid w:val="00A64DF9"/>
    <w:rsid w:val="00A664F0"/>
    <w:rsid w:val="00A67EF1"/>
    <w:rsid w:val="00A70B97"/>
    <w:rsid w:val="00A748CD"/>
    <w:rsid w:val="00A74E5C"/>
    <w:rsid w:val="00A74FB8"/>
    <w:rsid w:val="00A752B0"/>
    <w:rsid w:val="00A76605"/>
    <w:rsid w:val="00A83D18"/>
    <w:rsid w:val="00A84835"/>
    <w:rsid w:val="00A863A2"/>
    <w:rsid w:val="00A867BE"/>
    <w:rsid w:val="00A96FEE"/>
    <w:rsid w:val="00AA028C"/>
    <w:rsid w:val="00AA02A8"/>
    <w:rsid w:val="00AA5D81"/>
    <w:rsid w:val="00AB411E"/>
    <w:rsid w:val="00AB6E4B"/>
    <w:rsid w:val="00AC2802"/>
    <w:rsid w:val="00AC45DE"/>
    <w:rsid w:val="00AC63D2"/>
    <w:rsid w:val="00AC6919"/>
    <w:rsid w:val="00AD140D"/>
    <w:rsid w:val="00AD1A1A"/>
    <w:rsid w:val="00AD2CC4"/>
    <w:rsid w:val="00AD3CFF"/>
    <w:rsid w:val="00AD4BC0"/>
    <w:rsid w:val="00AE161E"/>
    <w:rsid w:val="00AE2DB9"/>
    <w:rsid w:val="00AE4BD6"/>
    <w:rsid w:val="00AE6C03"/>
    <w:rsid w:val="00AF21EC"/>
    <w:rsid w:val="00B03922"/>
    <w:rsid w:val="00B04300"/>
    <w:rsid w:val="00B118DF"/>
    <w:rsid w:val="00B126E4"/>
    <w:rsid w:val="00B12BB4"/>
    <w:rsid w:val="00B13ABB"/>
    <w:rsid w:val="00B16550"/>
    <w:rsid w:val="00B16D40"/>
    <w:rsid w:val="00B21D82"/>
    <w:rsid w:val="00B27F36"/>
    <w:rsid w:val="00B34FB3"/>
    <w:rsid w:val="00B40672"/>
    <w:rsid w:val="00B43107"/>
    <w:rsid w:val="00B434B1"/>
    <w:rsid w:val="00B43546"/>
    <w:rsid w:val="00B444CE"/>
    <w:rsid w:val="00B4639B"/>
    <w:rsid w:val="00B4686B"/>
    <w:rsid w:val="00B47C5A"/>
    <w:rsid w:val="00B546F3"/>
    <w:rsid w:val="00B54CCE"/>
    <w:rsid w:val="00B55C73"/>
    <w:rsid w:val="00B60BCA"/>
    <w:rsid w:val="00B62108"/>
    <w:rsid w:val="00B624F6"/>
    <w:rsid w:val="00B6351B"/>
    <w:rsid w:val="00B6452A"/>
    <w:rsid w:val="00B71A86"/>
    <w:rsid w:val="00B7219E"/>
    <w:rsid w:val="00B80386"/>
    <w:rsid w:val="00B82098"/>
    <w:rsid w:val="00B82275"/>
    <w:rsid w:val="00B8269C"/>
    <w:rsid w:val="00B82A93"/>
    <w:rsid w:val="00B92AAA"/>
    <w:rsid w:val="00B949DC"/>
    <w:rsid w:val="00B96610"/>
    <w:rsid w:val="00B97684"/>
    <w:rsid w:val="00B97E8C"/>
    <w:rsid w:val="00BA0235"/>
    <w:rsid w:val="00BA38EA"/>
    <w:rsid w:val="00BA5C75"/>
    <w:rsid w:val="00BA6079"/>
    <w:rsid w:val="00BB3691"/>
    <w:rsid w:val="00BB548A"/>
    <w:rsid w:val="00BB7A6C"/>
    <w:rsid w:val="00BC0725"/>
    <w:rsid w:val="00BC5F32"/>
    <w:rsid w:val="00BC75AC"/>
    <w:rsid w:val="00BD0D12"/>
    <w:rsid w:val="00BD24FC"/>
    <w:rsid w:val="00BD31DB"/>
    <w:rsid w:val="00BD4874"/>
    <w:rsid w:val="00BE034D"/>
    <w:rsid w:val="00BE0F0A"/>
    <w:rsid w:val="00BE6EBD"/>
    <w:rsid w:val="00BF0E71"/>
    <w:rsid w:val="00C0143E"/>
    <w:rsid w:val="00C01BF2"/>
    <w:rsid w:val="00C03F7B"/>
    <w:rsid w:val="00C06252"/>
    <w:rsid w:val="00C129B7"/>
    <w:rsid w:val="00C16B7F"/>
    <w:rsid w:val="00C17805"/>
    <w:rsid w:val="00C22379"/>
    <w:rsid w:val="00C24174"/>
    <w:rsid w:val="00C32151"/>
    <w:rsid w:val="00C33701"/>
    <w:rsid w:val="00C40E54"/>
    <w:rsid w:val="00C41899"/>
    <w:rsid w:val="00C44821"/>
    <w:rsid w:val="00C5450D"/>
    <w:rsid w:val="00C55E6F"/>
    <w:rsid w:val="00C5601D"/>
    <w:rsid w:val="00C56536"/>
    <w:rsid w:val="00C56DEE"/>
    <w:rsid w:val="00C57162"/>
    <w:rsid w:val="00C62ECA"/>
    <w:rsid w:val="00C63B59"/>
    <w:rsid w:val="00C64040"/>
    <w:rsid w:val="00C6445B"/>
    <w:rsid w:val="00C70C87"/>
    <w:rsid w:val="00C71909"/>
    <w:rsid w:val="00C809BF"/>
    <w:rsid w:val="00C82516"/>
    <w:rsid w:val="00C825A2"/>
    <w:rsid w:val="00C8307A"/>
    <w:rsid w:val="00C8325C"/>
    <w:rsid w:val="00C90D9E"/>
    <w:rsid w:val="00CA46B4"/>
    <w:rsid w:val="00CA5ADE"/>
    <w:rsid w:val="00CB3064"/>
    <w:rsid w:val="00CB6B7F"/>
    <w:rsid w:val="00CB7F2B"/>
    <w:rsid w:val="00CC235D"/>
    <w:rsid w:val="00CC254E"/>
    <w:rsid w:val="00CC6094"/>
    <w:rsid w:val="00CC6ABF"/>
    <w:rsid w:val="00CD232C"/>
    <w:rsid w:val="00CD4117"/>
    <w:rsid w:val="00CE08FF"/>
    <w:rsid w:val="00CE31AA"/>
    <w:rsid w:val="00CE324B"/>
    <w:rsid w:val="00CE433B"/>
    <w:rsid w:val="00CE5C15"/>
    <w:rsid w:val="00CE798B"/>
    <w:rsid w:val="00D002E9"/>
    <w:rsid w:val="00D020CF"/>
    <w:rsid w:val="00D0461F"/>
    <w:rsid w:val="00D075DE"/>
    <w:rsid w:val="00D14B5C"/>
    <w:rsid w:val="00D167DB"/>
    <w:rsid w:val="00D17680"/>
    <w:rsid w:val="00D201F2"/>
    <w:rsid w:val="00D2132B"/>
    <w:rsid w:val="00D22352"/>
    <w:rsid w:val="00D2276A"/>
    <w:rsid w:val="00D23717"/>
    <w:rsid w:val="00D24205"/>
    <w:rsid w:val="00D24CC9"/>
    <w:rsid w:val="00D312C9"/>
    <w:rsid w:val="00D400A6"/>
    <w:rsid w:val="00D416AE"/>
    <w:rsid w:val="00D4235E"/>
    <w:rsid w:val="00D426B2"/>
    <w:rsid w:val="00D46C1C"/>
    <w:rsid w:val="00D57CAF"/>
    <w:rsid w:val="00D6548A"/>
    <w:rsid w:val="00D65A09"/>
    <w:rsid w:val="00D66EC6"/>
    <w:rsid w:val="00D67077"/>
    <w:rsid w:val="00D67820"/>
    <w:rsid w:val="00D769F7"/>
    <w:rsid w:val="00D76B8E"/>
    <w:rsid w:val="00D86F3E"/>
    <w:rsid w:val="00D8705D"/>
    <w:rsid w:val="00D915C8"/>
    <w:rsid w:val="00D968D5"/>
    <w:rsid w:val="00DA202E"/>
    <w:rsid w:val="00DA2C28"/>
    <w:rsid w:val="00DB140D"/>
    <w:rsid w:val="00DB3F48"/>
    <w:rsid w:val="00DB477E"/>
    <w:rsid w:val="00DB6CDE"/>
    <w:rsid w:val="00DB764F"/>
    <w:rsid w:val="00DB783B"/>
    <w:rsid w:val="00DC139B"/>
    <w:rsid w:val="00DC2966"/>
    <w:rsid w:val="00DC399E"/>
    <w:rsid w:val="00DC510C"/>
    <w:rsid w:val="00DC5401"/>
    <w:rsid w:val="00DD091E"/>
    <w:rsid w:val="00DD2D5B"/>
    <w:rsid w:val="00DD5A9C"/>
    <w:rsid w:val="00DE0E97"/>
    <w:rsid w:val="00DE4B8A"/>
    <w:rsid w:val="00DE6C38"/>
    <w:rsid w:val="00DE7BCC"/>
    <w:rsid w:val="00DF15B1"/>
    <w:rsid w:val="00DF1BF8"/>
    <w:rsid w:val="00DF4A4B"/>
    <w:rsid w:val="00DF7911"/>
    <w:rsid w:val="00E01F4C"/>
    <w:rsid w:val="00E026BA"/>
    <w:rsid w:val="00E03D39"/>
    <w:rsid w:val="00E04751"/>
    <w:rsid w:val="00E05D4F"/>
    <w:rsid w:val="00E1089C"/>
    <w:rsid w:val="00E12668"/>
    <w:rsid w:val="00E12AE6"/>
    <w:rsid w:val="00E12BEE"/>
    <w:rsid w:val="00E13A81"/>
    <w:rsid w:val="00E13AF2"/>
    <w:rsid w:val="00E145C6"/>
    <w:rsid w:val="00E15B16"/>
    <w:rsid w:val="00E21B2E"/>
    <w:rsid w:val="00E231A8"/>
    <w:rsid w:val="00E25D55"/>
    <w:rsid w:val="00E3105C"/>
    <w:rsid w:val="00E33D71"/>
    <w:rsid w:val="00E36CE7"/>
    <w:rsid w:val="00E42300"/>
    <w:rsid w:val="00E61222"/>
    <w:rsid w:val="00E6238E"/>
    <w:rsid w:val="00E754EC"/>
    <w:rsid w:val="00E84BDE"/>
    <w:rsid w:val="00E91D7E"/>
    <w:rsid w:val="00E92A06"/>
    <w:rsid w:val="00E97209"/>
    <w:rsid w:val="00EA1CD4"/>
    <w:rsid w:val="00EA40DF"/>
    <w:rsid w:val="00EA509A"/>
    <w:rsid w:val="00EA598C"/>
    <w:rsid w:val="00EB0BB4"/>
    <w:rsid w:val="00EB6C86"/>
    <w:rsid w:val="00EB707E"/>
    <w:rsid w:val="00EC2715"/>
    <w:rsid w:val="00EC3790"/>
    <w:rsid w:val="00EC401B"/>
    <w:rsid w:val="00EC66DF"/>
    <w:rsid w:val="00ED421A"/>
    <w:rsid w:val="00EE51F9"/>
    <w:rsid w:val="00EF06EC"/>
    <w:rsid w:val="00EF0B15"/>
    <w:rsid w:val="00EF31F0"/>
    <w:rsid w:val="00EF3FDA"/>
    <w:rsid w:val="00F0088B"/>
    <w:rsid w:val="00F06AE7"/>
    <w:rsid w:val="00F070EF"/>
    <w:rsid w:val="00F07C77"/>
    <w:rsid w:val="00F177BC"/>
    <w:rsid w:val="00F20ACE"/>
    <w:rsid w:val="00F23D71"/>
    <w:rsid w:val="00F243B2"/>
    <w:rsid w:val="00F25F6B"/>
    <w:rsid w:val="00F369F9"/>
    <w:rsid w:val="00F37E40"/>
    <w:rsid w:val="00F47530"/>
    <w:rsid w:val="00F6202D"/>
    <w:rsid w:val="00F63128"/>
    <w:rsid w:val="00F635DA"/>
    <w:rsid w:val="00F66A3C"/>
    <w:rsid w:val="00F75738"/>
    <w:rsid w:val="00F836B1"/>
    <w:rsid w:val="00F8548F"/>
    <w:rsid w:val="00F874B0"/>
    <w:rsid w:val="00F909EF"/>
    <w:rsid w:val="00F945CB"/>
    <w:rsid w:val="00F977D3"/>
    <w:rsid w:val="00FA06EE"/>
    <w:rsid w:val="00FA5DAC"/>
    <w:rsid w:val="00FA7B90"/>
    <w:rsid w:val="00FB1DDB"/>
    <w:rsid w:val="00FB5932"/>
    <w:rsid w:val="00FB7039"/>
    <w:rsid w:val="00FC1BC2"/>
    <w:rsid w:val="00FC2412"/>
    <w:rsid w:val="00FC2985"/>
    <w:rsid w:val="00FC5A73"/>
    <w:rsid w:val="00FD3D99"/>
    <w:rsid w:val="00FD6B37"/>
    <w:rsid w:val="00FD7EE3"/>
    <w:rsid w:val="00FE5070"/>
    <w:rsid w:val="00FE6983"/>
    <w:rsid w:val="00FF02A6"/>
    <w:rsid w:val="00FF19C1"/>
    <w:rsid w:val="00FF22C2"/>
    <w:rsid w:val="00FF239C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010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2CFF"/>
    <w:pPr>
      <w:jc w:val="center"/>
    </w:pPr>
    <w:rPr>
      <w:spacing w:val="60"/>
      <w:sz w:val="36"/>
    </w:rPr>
  </w:style>
  <w:style w:type="character" w:customStyle="1" w:styleId="a4">
    <w:name w:val="Название Знак"/>
    <w:basedOn w:val="a0"/>
    <w:link w:val="a3"/>
    <w:rsid w:val="005A2CFF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2B682E"/>
    <w:pPr>
      <w:ind w:left="720"/>
      <w:contextualSpacing/>
    </w:pPr>
  </w:style>
  <w:style w:type="paragraph" w:styleId="a6">
    <w:name w:val="Body Text Indent"/>
    <w:basedOn w:val="a"/>
    <w:link w:val="a7"/>
    <w:rsid w:val="004C3AC3"/>
    <w:pPr>
      <w:spacing w:line="360" w:lineRule="auto"/>
      <w:ind w:firstLine="54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4C3A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DA2C2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A2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51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E15B16"/>
    <w:rPr>
      <w:color w:val="0000FF" w:themeColor="hyperlink"/>
      <w:u w:val="single"/>
    </w:rPr>
  </w:style>
  <w:style w:type="paragraph" w:customStyle="1" w:styleId="ConsPlusTitle">
    <w:name w:val="ConsPlusTitle"/>
    <w:rsid w:val="00D223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1010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b">
    <w:name w:val="Гипертекстовая ссылка"/>
    <w:basedOn w:val="a0"/>
    <w:uiPriority w:val="99"/>
    <w:rsid w:val="00A10106"/>
    <w:rPr>
      <w:color w:val="106BBE"/>
    </w:rPr>
  </w:style>
  <w:style w:type="paragraph" w:customStyle="1" w:styleId="11">
    <w:name w:val="Обычный1"/>
    <w:rsid w:val="00AC2802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5030A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5030AD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B3C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3C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BAD94F06940B11E8242B4942DEF53AE5CBA3CEC3D6C7FFF60CF75E094BA0C6E21C32D8B6F00A9EB08152A3AD5BFC39BED44CB25933258O42A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E7BAD94F06940B11E825CB98241B25BA856ED30EC396E29A63F9428B79DB05B296E9A6FCF6201ABEC03427E75D4E386CFFE45C325913B4741835DO623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7BAD94F06940B11E8242B4942DEF53AF5ABB34E93C6C7FFF60CF75E094BA0C6E21C32D8B6F00AAED08152A3AD5BFC39BED44CB25933258O42A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E7BAD94F06940B11E825CAF812DEF53AE5FB03CE93D6C7FFF60CF75E094BA0C6E21C32D8B6F00AAEB08152A3AD5BFC39BED44CB25933258O42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7BAD94F06940B11E8242B4942DEF53AE5CBA3CEC3D6C7FFF60CF75E094BA0C6E21C32D8B6F00A9E508152A3AD5BFC39BED44CB25933258O42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790C6-D26E-48EE-836B-F2B2AE54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4618</TotalTime>
  <Pages>16</Pages>
  <Words>3417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</cp:revision>
  <cp:lastPrinted>2021-10-28T06:02:00Z</cp:lastPrinted>
  <dcterms:created xsi:type="dcterms:W3CDTF">2012-10-30T10:37:00Z</dcterms:created>
  <dcterms:modified xsi:type="dcterms:W3CDTF">2021-11-20T11:39:00Z</dcterms:modified>
</cp:coreProperties>
</file>