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8522" w14:textId="77777777" w:rsidR="00B31126" w:rsidRDefault="00B75515" w:rsidP="00B31126">
      <w:pPr>
        <w:widowControl w:val="0"/>
        <w:tabs>
          <w:tab w:val="left" w:pos="7920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D986E15" wp14:editId="347A86AA">
            <wp:simplePos x="0" y="0"/>
            <wp:positionH relativeFrom="column">
              <wp:posOffset>3027818</wp:posOffset>
            </wp:positionH>
            <wp:positionV relativeFrom="paragraph">
              <wp:posOffset>0</wp:posOffset>
            </wp:positionV>
            <wp:extent cx="734060" cy="796925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126">
        <w:rPr>
          <w:i/>
          <w:iCs/>
          <w:sz w:val="26"/>
          <w:szCs w:val="26"/>
        </w:rPr>
        <w:t xml:space="preserve">                            </w:t>
      </w:r>
    </w:p>
    <w:tbl>
      <w:tblPr>
        <w:tblpPr w:leftFromText="180" w:rightFromText="180" w:vertAnchor="text" w:tblpX="108" w:tblpY="46"/>
        <w:tblW w:w="9923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4361"/>
        <w:gridCol w:w="827"/>
        <w:gridCol w:w="874"/>
        <w:gridCol w:w="3861"/>
      </w:tblGrid>
      <w:tr w:rsidR="00B31126" w:rsidRPr="00B06206" w14:paraId="6123C152" w14:textId="77777777" w:rsidTr="001E4E00">
        <w:trPr>
          <w:trHeight w:val="156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0F7656F" w14:textId="77777777" w:rsidR="00B31126" w:rsidRDefault="00B31126" w:rsidP="00E91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105688">
              <w:rPr>
                <w:b/>
                <w:iCs/>
                <w:sz w:val="26"/>
                <w:szCs w:val="26"/>
              </w:rPr>
              <w:t>АДМИНИСТРАЦИЯ МУНИЦИПАЛЬНОГО</w:t>
            </w:r>
          </w:p>
          <w:p w14:paraId="6DFB255E" w14:textId="77777777" w:rsidR="00B31126" w:rsidRPr="00105688" w:rsidRDefault="00B31126" w:rsidP="00E91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105688">
              <w:rPr>
                <w:b/>
                <w:iCs/>
                <w:sz w:val="26"/>
                <w:szCs w:val="26"/>
              </w:rPr>
              <w:t>ОБРАЗОВАНИЯ</w:t>
            </w:r>
          </w:p>
          <w:p w14:paraId="56D58361" w14:textId="77777777" w:rsidR="00B31126" w:rsidRPr="00B06206" w:rsidRDefault="00B31126" w:rsidP="00E9146D">
            <w:pPr>
              <w:tabs>
                <w:tab w:val="left" w:pos="1473"/>
              </w:tabs>
              <w:jc w:val="center"/>
              <w:rPr>
                <w:sz w:val="16"/>
                <w:szCs w:val="20"/>
              </w:rPr>
            </w:pPr>
            <w:r w:rsidRPr="00105688">
              <w:rPr>
                <w:b/>
                <w:iCs/>
                <w:sz w:val="26"/>
                <w:szCs w:val="26"/>
              </w:rPr>
              <w:t>«КУРУМКАНСКИЙ РАЙОН» РЕСПУБЛИКА БУРЯТИЯ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005F" w14:textId="77777777" w:rsidR="00B31126" w:rsidRPr="00B06206" w:rsidRDefault="00B31126" w:rsidP="00E9146D">
            <w:pPr>
              <w:tabs>
                <w:tab w:val="left" w:pos="1473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12011814" w14:textId="77777777" w:rsidR="00B31126" w:rsidRPr="00105688" w:rsidRDefault="00B31126" w:rsidP="00E91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105688">
              <w:rPr>
                <w:b/>
                <w:iCs/>
                <w:sz w:val="26"/>
                <w:szCs w:val="26"/>
              </w:rPr>
              <w:t>БУРЯАД РЕСПУБЛИКЫН</w:t>
            </w:r>
          </w:p>
          <w:p w14:paraId="4F056964" w14:textId="77777777" w:rsidR="00B31126" w:rsidRPr="00105688" w:rsidRDefault="00B31126" w:rsidP="00E91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105688">
              <w:rPr>
                <w:b/>
                <w:iCs/>
                <w:sz w:val="26"/>
                <w:szCs w:val="26"/>
              </w:rPr>
              <w:t>«ХУРАМХААНАЙ АЙМАГ»</w:t>
            </w:r>
          </w:p>
          <w:p w14:paraId="1DA90F07" w14:textId="77777777" w:rsidR="00B31126" w:rsidRPr="00105688" w:rsidRDefault="00B31126" w:rsidP="00E91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105688">
              <w:rPr>
                <w:b/>
                <w:iCs/>
                <w:sz w:val="26"/>
                <w:szCs w:val="26"/>
              </w:rPr>
              <w:t>ГЭЖЭ МУНИЦИПАЛЬНА</w:t>
            </w:r>
          </w:p>
          <w:p w14:paraId="79B23005" w14:textId="77777777" w:rsidR="00B31126" w:rsidRPr="00105688" w:rsidRDefault="00B31126" w:rsidP="00E91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 w:rsidRPr="00105688">
              <w:rPr>
                <w:b/>
                <w:iCs/>
                <w:sz w:val="26"/>
                <w:szCs w:val="26"/>
              </w:rPr>
              <w:t>БАЙГУУЛАМЖЫН</w:t>
            </w:r>
          </w:p>
          <w:p w14:paraId="43E91DA9" w14:textId="77777777" w:rsidR="00B31126" w:rsidRPr="00B06206" w:rsidRDefault="00B31126" w:rsidP="00E9146D">
            <w:pPr>
              <w:tabs>
                <w:tab w:val="left" w:pos="1473"/>
              </w:tabs>
              <w:jc w:val="center"/>
              <w:rPr>
                <w:sz w:val="16"/>
                <w:szCs w:val="20"/>
              </w:rPr>
            </w:pPr>
            <w:r w:rsidRPr="00105688">
              <w:rPr>
                <w:b/>
                <w:iCs/>
                <w:sz w:val="26"/>
                <w:szCs w:val="26"/>
              </w:rPr>
              <w:t>ЗАХИРГААН</w:t>
            </w:r>
          </w:p>
        </w:tc>
      </w:tr>
      <w:tr w:rsidR="00B31126" w:rsidRPr="00115244" w14:paraId="792668B4" w14:textId="77777777" w:rsidTr="001E4E00">
        <w:trPr>
          <w:trHeight w:val="997"/>
        </w:trPr>
        <w:tc>
          <w:tcPr>
            <w:tcW w:w="9923" w:type="dxa"/>
            <w:gridSpan w:val="4"/>
            <w:tcBorders>
              <w:left w:val="nil"/>
              <w:bottom w:val="nil"/>
              <w:right w:val="nil"/>
            </w:tcBorders>
          </w:tcPr>
          <w:p w14:paraId="33BC5A54" w14:textId="77777777" w:rsidR="00B31126" w:rsidRPr="00B06206" w:rsidRDefault="00B31126" w:rsidP="00E9146D">
            <w:pPr>
              <w:tabs>
                <w:tab w:val="left" w:pos="1473"/>
              </w:tabs>
              <w:rPr>
                <w:sz w:val="16"/>
                <w:szCs w:val="20"/>
              </w:rPr>
            </w:pPr>
          </w:p>
          <w:p w14:paraId="5BE225CD" w14:textId="77777777" w:rsidR="00B31126" w:rsidRDefault="00B31126" w:rsidP="00E9146D">
            <w:pPr>
              <w:jc w:val="center"/>
              <w:rPr>
                <w:sz w:val="20"/>
                <w:szCs w:val="20"/>
              </w:rPr>
            </w:pPr>
            <w:r w:rsidRPr="00B06206">
              <w:rPr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14:paraId="0DD108C9" w14:textId="3ABD020E" w:rsidR="00B31126" w:rsidRPr="00B06206" w:rsidRDefault="00B31126" w:rsidP="00E9146D">
            <w:pPr>
              <w:jc w:val="center"/>
              <w:rPr>
                <w:sz w:val="20"/>
                <w:szCs w:val="20"/>
              </w:rPr>
            </w:pPr>
            <w:r w:rsidRPr="00B06206">
              <w:rPr>
                <w:sz w:val="20"/>
                <w:szCs w:val="20"/>
              </w:rPr>
              <w:t>тел. (830149)41-</w:t>
            </w:r>
            <w:r>
              <w:rPr>
                <w:sz w:val="20"/>
                <w:szCs w:val="20"/>
              </w:rPr>
              <w:t>5</w:t>
            </w:r>
            <w:r w:rsidRPr="00B0620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B06206">
              <w:rPr>
                <w:sz w:val="20"/>
                <w:szCs w:val="20"/>
              </w:rPr>
              <w:t>, 41-3-10, факс: (830149)41</w:t>
            </w:r>
            <w:r w:rsidR="002677EA" w:rsidRPr="00B06206">
              <w:rPr>
                <w:sz w:val="20"/>
                <w:szCs w:val="20"/>
              </w:rPr>
              <w:t>–4–63</w:t>
            </w:r>
            <w:r w:rsidRPr="00B06206">
              <w:rPr>
                <w:sz w:val="20"/>
                <w:szCs w:val="20"/>
              </w:rPr>
              <w:t xml:space="preserve">, </w:t>
            </w:r>
          </w:p>
          <w:p w14:paraId="274ABC4C" w14:textId="77777777" w:rsidR="00B31126" w:rsidRPr="00115244" w:rsidRDefault="00B31126" w:rsidP="00E9146D">
            <w:pPr>
              <w:jc w:val="center"/>
              <w:rPr>
                <w:sz w:val="28"/>
                <w:szCs w:val="28"/>
                <w:lang w:val="en-US"/>
              </w:rPr>
            </w:pPr>
            <w:r w:rsidRPr="00B06206">
              <w:rPr>
                <w:sz w:val="20"/>
                <w:szCs w:val="20"/>
                <w:lang w:val="en-US"/>
              </w:rPr>
              <w:t>e</w:t>
            </w:r>
            <w:r w:rsidRPr="00516922">
              <w:rPr>
                <w:sz w:val="20"/>
                <w:szCs w:val="20"/>
                <w:lang w:val="en-US"/>
              </w:rPr>
              <w:t>-</w:t>
            </w:r>
            <w:r w:rsidRPr="00B06206">
              <w:rPr>
                <w:sz w:val="20"/>
                <w:szCs w:val="20"/>
                <w:lang w:val="en-US"/>
              </w:rPr>
              <w:t>mail</w:t>
            </w:r>
            <w:r w:rsidRPr="00516922">
              <w:rPr>
                <w:sz w:val="20"/>
                <w:szCs w:val="20"/>
                <w:lang w:val="en-US"/>
              </w:rPr>
              <w:t xml:space="preserve">: </w:t>
            </w:r>
            <w:r w:rsidRPr="00B06206">
              <w:rPr>
                <w:sz w:val="20"/>
                <w:szCs w:val="20"/>
                <w:lang w:val="en-US"/>
              </w:rPr>
              <w:t>admkrm</w:t>
            </w:r>
            <w:r w:rsidRPr="00516922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govrb</w:t>
            </w:r>
            <w:r w:rsidRPr="0051692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516922">
              <w:rPr>
                <w:sz w:val="20"/>
                <w:szCs w:val="20"/>
                <w:lang w:val="en-US"/>
              </w:rPr>
              <w:t xml:space="preserve">, </w:t>
            </w:r>
            <w:r w:rsidRPr="00B06206">
              <w:rPr>
                <w:sz w:val="20"/>
                <w:szCs w:val="20"/>
                <w:lang w:val="en-US"/>
              </w:rPr>
              <w:t>https</w:t>
            </w:r>
            <w:r w:rsidRPr="00516922">
              <w:rPr>
                <w:sz w:val="20"/>
                <w:szCs w:val="20"/>
                <w:lang w:val="en-US"/>
              </w:rPr>
              <w:t>://</w:t>
            </w:r>
            <w:r w:rsidRPr="00B06206">
              <w:rPr>
                <w:sz w:val="20"/>
                <w:szCs w:val="20"/>
                <w:lang w:val="en-US"/>
              </w:rPr>
              <w:t>egov</w:t>
            </w:r>
            <w:r w:rsidRPr="00516922">
              <w:rPr>
                <w:sz w:val="20"/>
                <w:szCs w:val="20"/>
                <w:lang w:val="en-US"/>
              </w:rPr>
              <w:t>-</w:t>
            </w:r>
            <w:r w:rsidRPr="00B06206">
              <w:rPr>
                <w:sz w:val="20"/>
                <w:szCs w:val="20"/>
                <w:lang w:val="en-US"/>
              </w:rPr>
              <w:t>buryatia</w:t>
            </w:r>
            <w:r w:rsidRPr="00516922">
              <w:rPr>
                <w:sz w:val="20"/>
                <w:szCs w:val="20"/>
                <w:lang w:val="en-US"/>
              </w:rPr>
              <w:t>.</w:t>
            </w:r>
            <w:r w:rsidRPr="00B06206">
              <w:rPr>
                <w:sz w:val="20"/>
                <w:szCs w:val="20"/>
                <w:lang w:val="en-US"/>
              </w:rPr>
              <w:t>ru</w:t>
            </w:r>
            <w:r w:rsidRPr="00516922">
              <w:rPr>
                <w:sz w:val="20"/>
                <w:szCs w:val="20"/>
                <w:lang w:val="en-US"/>
              </w:rPr>
              <w:t>/</w:t>
            </w:r>
            <w:r w:rsidRPr="00B06206">
              <w:rPr>
                <w:sz w:val="20"/>
                <w:szCs w:val="20"/>
                <w:lang w:val="en-US"/>
              </w:rPr>
              <w:t>kurumkan</w:t>
            </w:r>
            <w:r w:rsidRPr="00516922">
              <w:rPr>
                <w:sz w:val="20"/>
                <w:szCs w:val="20"/>
                <w:lang w:val="en-US"/>
              </w:rPr>
              <w:t>/</w:t>
            </w:r>
          </w:p>
        </w:tc>
      </w:tr>
      <w:tr w:rsidR="00115244" w:rsidRPr="00115244" w14:paraId="57AE9039" w14:textId="77777777" w:rsidTr="001E4E00">
        <w:trPr>
          <w:trHeight w:val="9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BAAF7" w14:textId="77777777" w:rsidR="00115244" w:rsidRPr="00115244" w:rsidRDefault="00115244" w:rsidP="00E914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6206">
              <w:rPr>
                <w:b/>
                <w:sz w:val="28"/>
                <w:szCs w:val="28"/>
              </w:rPr>
              <w:t>ТОГТООЛ</w:t>
            </w:r>
          </w:p>
          <w:p w14:paraId="762A9D05" w14:textId="77777777" w:rsidR="00115244" w:rsidRPr="00E9146D" w:rsidRDefault="00115244" w:rsidP="00E9146D">
            <w:pPr>
              <w:jc w:val="center"/>
              <w:rPr>
                <w:b/>
                <w:sz w:val="22"/>
                <w:szCs w:val="28"/>
                <w:lang w:val="en-US"/>
              </w:rPr>
            </w:pPr>
          </w:p>
          <w:p w14:paraId="5BD6BA1B" w14:textId="77777777" w:rsidR="00115244" w:rsidRPr="00B06206" w:rsidRDefault="00115244" w:rsidP="00E9146D">
            <w:pPr>
              <w:jc w:val="center"/>
              <w:rPr>
                <w:sz w:val="16"/>
                <w:szCs w:val="20"/>
              </w:rPr>
            </w:pPr>
            <w:r w:rsidRPr="00B06206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1126" w:rsidRPr="00B06206" w14:paraId="79A80459" w14:textId="77777777" w:rsidTr="001E4E00">
        <w:trPr>
          <w:trHeight w:val="382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C28E" w14:textId="385B2613" w:rsidR="00B31126" w:rsidRPr="00B06206" w:rsidRDefault="00F2309F" w:rsidP="00A76546">
            <w:pPr>
              <w:tabs>
                <w:tab w:val="left" w:pos="1473"/>
              </w:tabs>
              <w:rPr>
                <w:sz w:val="16"/>
                <w:szCs w:val="20"/>
              </w:rPr>
            </w:pPr>
            <w:r>
              <w:rPr>
                <w:iCs/>
                <w:sz w:val="26"/>
                <w:szCs w:val="26"/>
              </w:rPr>
              <w:t>«</w:t>
            </w:r>
            <w:r w:rsidR="00A76546">
              <w:rPr>
                <w:iCs/>
                <w:sz w:val="26"/>
                <w:szCs w:val="26"/>
              </w:rPr>
              <w:t>28</w:t>
            </w:r>
            <w:r>
              <w:rPr>
                <w:iCs/>
                <w:sz w:val="26"/>
                <w:szCs w:val="26"/>
              </w:rPr>
              <w:t xml:space="preserve">» </w:t>
            </w:r>
            <w:r w:rsidR="007B71A9">
              <w:rPr>
                <w:iCs/>
                <w:sz w:val="26"/>
                <w:szCs w:val="26"/>
              </w:rPr>
              <w:t>дека</w:t>
            </w:r>
            <w:r w:rsidR="006729FD">
              <w:rPr>
                <w:iCs/>
                <w:sz w:val="26"/>
                <w:szCs w:val="26"/>
              </w:rPr>
              <w:t>бря</w:t>
            </w:r>
            <w:r w:rsidR="00AC180B">
              <w:rPr>
                <w:iCs/>
                <w:sz w:val="26"/>
                <w:szCs w:val="26"/>
              </w:rPr>
              <w:t xml:space="preserve"> </w:t>
            </w:r>
            <w:r w:rsidR="00B31126">
              <w:rPr>
                <w:iCs/>
                <w:sz w:val="26"/>
                <w:szCs w:val="26"/>
              </w:rPr>
              <w:t>202</w:t>
            </w:r>
            <w:r w:rsidR="00AC180B">
              <w:rPr>
                <w:iCs/>
                <w:sz w:val="26"/>
                <w:szCs w:val="26"/>
              </w:rPr>
              <w:t>4</w:t>
            </w:r>
            <w:r w:rsidR="00B31126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7B859" w14:textId="474D17C6" w:rsidR="00B31126" w:rsidRPr="00B06206" w:rsidRDefault="00B31126" w:rsidP="00A76546">
            <w:pPr>
              <w:tabs>
                <w:tab w:val="left" w:pos="1473"/>
              </w:tabs>
              <w:jc w:val="right"/>
              <w:rPr>
                <w:sz w:val="16"/>
                <w:szCs w:val="20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="00D56691">
              <w:rPr>
                <w:iCs/>
                <w:sz w:val="26"/>
                <w:szCs w:val="26"/>
              </w:rPr>
              <w:t xml:space="preserve">            №</w:t>
            </w:r>
            <w:r w:rsidR="005C7259">
              <w:rPr>
                <w:iCs/>
                <w:sz w:val="26"/>
                <w:szCs w:val="26"/>
              </w:rPr>
              <w:t xml:space="preserve"> </w:t>
            </w:r>
            <w:r w:rsidR="00A76546">
              <w:rPr>
                <w:iCs/>
                <w:sz w:val="26"/>
                <w:szCs w:val="26"/>
              </w:rPr>
              <w:t>505</w:t>
            </w:r>
          </w:p>
        </w:tc>
      </w:tr>
      <w:tr w:rsidR="00B31126" w:rsidRPr="00B06206" w14:paraId="65985B12" w14:textId="77777777" w:rsidTr="001E4E00">
        <w:trPr>
          <w:trHeight w:val="47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BB841" w14:textId="77777777" w:rsidR="00B31126" w:rsidRPr="00B06206" w:rsidRDefault="00B31126" w:rsidP="00E9146D">
            <w:pPr>
              <w:tabs>
                <w:tab w:val="left" w:pos="1473"/>
              </w:tabs>
              <w:jc w:val="center"/>
              <w:rPr>
                <w:sz w:val="16"/>
                <w:szCs w:val="20"/>
              </w:rPr>
            </w:pPr>
            <w:r>
              <w:rPr>
                <w:iCs/>
                <w:sz w:val="26"/>
                <w:szCs w:val="26"/>
              </w:rPr>
              <w:t>с. Курумкан</w:t>
            </w:r>
          </w:p>
        </w:tc>
      </w:tr>
      <w:tr w:rsidR="00B31126" w:rsidRPr="00B06206" w14:paraId="34C0D1B7" w14:textId="77777777" w:rsidTr="001E4E00">
        <w:trPr>
          <w:trHeight w:val="127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830B1" w14:textId="3AA79CEF" w:rsidR="00B31126" w:rsidRPr="00115244" w:rsidRDefault="00787DC0" w:rsidP="006729FD">
            <w:pPr>
              <w:tabs>
                <w:tab w:val="left" w:pos="1473"/>
              </w:tabs>
              <w:ind w:left="-107" w:right="-79"/>
              <w:contextualSpacing/>
              <w:jc w:val="center"/>
              <w:rPr>
                <w:sz w:val="26"/>
                <w:szCs w:val="26"/>
              </w:rPr>
            </w:pPr>
            <w:r w:rsidRPr="00D5705A">
              <w:rPr>
                <w:sz w:val="26"/>
                <w:szCs w:val="26"/>
              </w:rPr>
              <w:t>«О внесении изменений в постановление Администрации МО «Курумканский район»</w:t>
            </w:r>
            <w:r>
              <w:rPr>
                <w:sz w:val="26"/>
                <w:szCs w:val="26"/>
              </w:rPr>
              <w:t xml:space="preserve"> </w:t>
            </w:r>
            <w:r w:rsidR="006729F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от 16.03.2023 года № 109 </w:t>
            </w:r>
            <w:r w:rsidR="00B31126" w:rsidRPr="00B31126">
              <w:rPr>
                <w:sz w:val="26"/>
                <w:szCs w:val="26"/>
              </w:rPr>
              <w:t>«Об утверждении муниципальной целевой программы «Повышение безопасности дорожного движения</w:t>
            </w:r>
            <w:r w:rsidR="006729FD">
              <w:rPr>
                <w:sz w:val="26"/>
                <w:szCs w:val="26"/>
              </w:rPr>
              <w:t xml:space="preserve"> </w:t>
            </w:r>
            <w:r w:rsidR="00B31126" w:rsidRPr="00B31126">
              <w:rPr>
                <w:sz w:val="26"/>
                <w:szCs w:val="26"/>
              </w:rPr>
              <w:t>в</w:t>
            </w:r>
            <w:r w:rsidR="00115244">
              <w:rPr>
                <w:sz w:val="26"/>
                <w:szCs w:val="26"/>
              </w:rPr>
              <w:t xml:space="preserve"> МО «Курумканский район» </w:t>
            </w:r>
            <w:r w:rsidR="006729FD">
              <w:rPr>
                <w:sz w:val="26"/>
                <w:szCs w:val="26"/>
              </w:rPr>
              <w:t xml:space="preserve"> </w:t>
            </w:r>
            <w:r w:rsidR="00115244">
              <w:rPr>
                <w:sz w:val="26"/>
                <w:szCs w:val="26"/>
              </w:rPr>
              <w:t xml:space="preserve">на </w:t>
            </w:r>
            <w:r w:rsidR="00FD0C95">
              <w:rPr>
                <w:sz w:val="26"/>
                <w:szCs w:val="26"/>
              </w:rPr>
              <w:t>2023</w:t>
            </w:r>
            <w:r w:rsidR="00FD0C95" w:rsidRPr="00B31126">
              <w:rPr>
                <w:sz w:val="26"/>
                <w:szCs w:val="26"/>
              </w:rPr>
              <w:t>–2025</w:t>
            </w:r>
            <w:r w:rsidR="00B31126" w:rsidRPr="00B31126">
              <w:rPr>
                <w:sz w:val="26"/>
                <w:szCs w:val="26"/>
              </w:rPr>
              <w:t xml:space="preserve"> годы»</w:t>
            </w:r>
            <w:r w:rsidR="006729FD">
              <w:rPr>
                <w:sz w:val="26"/>
                <w:szCs w:val="26"/>
              </w:rPr>
              <w:t xml:space="preserve"> </w:t>
            </w:r>
            <w:r w:rsidR="00AC180B">
              <w:rPr>
                <w:sz w:val="26"/>
                <w:szCs w:val="26"/>
              </w:rPr>
              <w:t>(в ред. от 29.12.2023г. № 566</w:t>
            </w:r>
            <w:r w:rsidR="004A0C4C">
              <w:rPr>
                <w:sz w:val="26"/>
                <w:szCs w:val="26"/>
              </w:rPr>
              <w:t>, от 28.03.2024г. № 113</w:t>
            </w:r>
            <w:r w:rsidR="006729FD">
              <w:rPr>
                <w:sz w:val="26"/>
                <w:szCs w:val="26"/>
              </w:rPr>
              <w:t>, от 19.08.2024г. № 297</w:t>
            </w:r>
            <w:r w:rsidR="00AC180B">
              <w:rPr>
                <w:sz w:val="26"/>
                <w:szCs w:val="26"/>
              </w:rPr>
              <w:t>)</w:t>
            </w:r>
          </w:p>
        </w:tc>
      </w:tr>
    </w:tbl>
    <w:p w14:paraId="25853CD8" w14:textId="757103F2" w:rsidR="003C221E" w:rsidRDefault="00AF5B82" w:rsidP="00350AE1">
      <w:pPr>
        <w:pStyle w:val="a4"/>
        <w:tabs>
          <w:tab w:val="left" w:pos="851"/>
        </w:tabs>
        <w:spacing w:after="0"/>
        <w:ind w:left="142" w:right="-142" w:firstLine="284"/>
        <w:rPr>
          <w:sz w:val="26"/>
          <w:szCs w:val="26"/>
        </w:rPr>
      </w:pPr>
      <w:r w:rsidRPr="00076DA3">
        <w:rPr>
          <w:sz w:val="26"/>
          <w:szCs w:val="26"/>
        </w:rPr>
        <w:t xml:space="preserve">В соответствии с </w:t>
      </w:r>
      <w:r w:rsidRPr="00076DA3">
        <w:rPr>
          <w:sz w:val="26"/>
          <w:szCs w:val="26"/>
          <w:shd w:val="clear" w:color="auto" w:fill="FFFFFF"/>
        </w:rPr>
        <w:t>Федеральным законом от 06 октября 2003 № 131-ФЗ «Об общих принципах организации местного самоуправления в Российской Федерации», на основании П</w:t>
      </w:r>
      <w:r w:rsidRPr="00076DA3">
        <w:rPr>
          <w:sz w:val="26"/>
          <w:szCs w:val="26"/>
        </w:rPr>
        <w:t xml:space="preserve">орядка разработки, реализации и оценки эффективности муниципальных программ муниципального образования «Курумканский </w:t>
      </w:r>
      <w:r w:rsidR="00115244">
        <w:rPr>
          <w:sz w:val="26"/>
          <w:szCs w:val="26"/>
        </w:rPr>
        <w:t>район» от 28.11.2016 года №</w:t>
      </w:r>
      <w:r w:rsidR="009C45C3">
        <w:rPr>
          <w:sz w:val="26"/>
          <w:szCs w:val="26"/>
        </w:rPr>
        <w:t xml:space="preserve"> </w:t>
      </w:r>
      <w:r w:rsidR="00115244">
        <w:rPr>
          <w:sz w:val="26"/>
          <w:szCs w:val="26"/>
        </w:rPr>
        <w:t>308</w:t>
      </w:r>
      <w:r w:rsidR="003C221E">
        <w:rPr>
          <w:sz w:val="26"/>
          <w:szCs w:val="26"/>
        </w:rPr>
        <w:t xml:space="preserve">, </w:t>
      </w:r>
      <w:r w:rsidR="003C221E" w:rsidRPr="003C221E">
        <w:rPr>
          <w:sz w:val="26"/>
          <w:szCs w:val="26"/>
        </w:rPr>
        <w:t xml:space="preserve">и в связи с уточнением лимитов бюджетных обязательств на </w:t>
      </w:r>
      <w:r w:rsidR="00FD0C95" w:rsidRPr="003C221E">
        <w:rPr>
          <w:sz w:val="26"/>
          <w:szCs w:val="26"/>
        </w:rPr>
        <w:t>202</w:t>
      </w:r>
      <w:r w:rsidR="009C45C3">
        <w:rPr>
          <w:sz w:val="26"/>
          <w:szCs w:val="26"/>
        </w:rPr>
        <w:t>3</w:t>
      </w:r>
      <w:r w:rsidR="00FD0C95" w:rsidRPr="003C221E">
        <w:rPr>
          <w:sz w:val="26"/>
          <w:szCs w:val="26"/>
        </w:rPr>
        <w:t>–202</w:t>
      </w:r>
      <w:r w:rsidR="00A76546">
        <w:rPr>
          <w:sz w:val="26"/>
          <w:szCs w:val="26"/>
        </w:rPr>
        <w:t>7</w:t>
      </w:r>
      <w:r w:rsidR="00FD0C95" w:rsidRPr="003C221E">
        <w:rPr>
          <w:sz w:val="26"/>
          <w:szCs w:val="26"/>
        </w:rPr>
        <w:t xml:space="preserve"> </w:t>
      </w:r>
      <w:r w:rsidR="003C221E" w:rsidRPr="003C221E">
        <w:rPr>
          <w:sz w:val="26"/>
          <w:szCs w:val="26"/>
        </w:rPr>
        <w:t>гг., администрация МО «Курумканский район»</w:t>
      </w:r>
    </w:p>
    <w:p w14:paraId="037C0091" w14:textId="77777777" w:rsidR="003C221E" w:rsidRPr="003C221E" w:rsidRDefault="003C221E" w:rsidP="00350AE1">
      <w:pPr>
        <w:pStyle w:val="a4"/>
        <w:tabs>
          <w:tab w:val="left" w:pos="851"/>
        </w:tabs>
        <w:spacing w:after="0"/>
        <w:ind w:left="142" w:right="-142" w:firstLine="284"/>
        <w:rPr>
          <w:sz w:val="12"/>
          <w:szCs w:val="26"/>
        </w:rPr>
      </w:pPr>
    </w:p>
    <w:p w14:paraId="472E62D6" w14:textId="77777777" w:rsidR="00DA4AC5" w:rsidRDefault="003C221E" w:rsidP="00350AE1">
      <w:pPr>
        <w:pStyle w:val="a4"/>
        <w:tabs>
          <w:tab w:val="left" w:pos="851"/>
        </w:tabs>
        <w:spacing w:after="0"/>
        <w:ind w:left="142" w:right="-14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DA4AC5" w:rsidRPr="00E9146D">
        <w:rPr>
          <w:b/>
          <w:sz w:val="26"/>
          <w:szCs w:val="26"/>
        </w:rPr>
        <w:t>:</w:t>
      </w:r>
    </w:p>
    <w:p w14:paraId="5992935E" w14:textId="77777777" w:rsidR="003C221E" w:rsidRPr="003C221E" w:rsidRDefault="003C221E" w:rsidP="00350AE1">
      <w:pPr>
        <w:pStyle w:val="a4"/>
        <w:tabs>
          <w:tab w:val="left" w:pos="851"/>
        </w:tabs>
        <w:spacing w:after="0"/>
        <w:ind w:left="142" w:right="-142" w:firstLine="284"/>
        <w:jc w:val="center"/>
        <w:rPr>
          <w:b/>
          <w:sz w:val="12"/>
          <w:szCs w:val="26"/>
        </w:rPr>
      </w:pPr>
    </w:p>
    <w:p w14:paraId="70B82DFF" w14:textId="7327E4D0" w:rsidR="00E34693" w:rsidRDefault="00787DC0" w:rsidP="00E34693">
      <w:pPr>
        <w:pStyle w:val="ConsPlusNormal"/>
        <w:numPr>
          <w:ilvl w:val="0"/>
          <w:numId w:val="11"/>
        </w:numPr>
        <w:tabs>
          <w:tab w:val="left" w:pos="360"/>
          <w:tab w:val="left" w:pos="567"/>
          <w:tab w:val="left" w:pos="851"/>
          <w:tab w:val="left" w:pos="993"/>
        </w:tabs>
        <w:ind w:left="142" w:right="-142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675B"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муниципальную </w:t>
      </w:r>
      <w:r w:rsidR="00115244">
        <w:rPr>
          <w:rFonts w:ascii="Times New Roman" w:hAnsi="Times New Roman" w:cs="Times New Roman"/>
          <w:color w:val="000000"/>
          <w:sz w:val="26"/>
          <w:szCs w:val="26"/>
        </w:rPr>
        <w:t xml:space="preserve">целевую </w:t>
      </w:r>
      <w:r w:rsidR="00115244" w:rsidRPr="00076DA3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программу «Повышение безопасности дорожного движения в МО «Курумканский район» </w:t>
      </w:r>
      <w:r w:rsidR="00FD0C95" w:rsidRPr="00076DA3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FD0C9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D0C95" w:rsidRPr="00076DA3">
        <w:rPr>
          <w:rFonts w:ascii="Times New Roman" w:hAnsi="Times New Roman" w:cs="Times New Roman"/>
          <w:color w:val="000000"/>
          <w:sz w:val="26"/>
          <w:szCs w:val="26"/>
        </w:rPr>
        <w:t>–2025 годы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>утвержденную постановлением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>.03.202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AC18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80B" w:rsidRPr="00AC180B">
        <w:rPr>
          <w:rFonts w:ascii="Times New Roman" w:hAnsi="Times New Roman" w:cs="Times New Roman"/>
          <w:color w:val="000000"/>
          <w:sz w:val="26"/>
          <w:szCs w:val="26"/>
        </w:rPr>
        <w:t>(в ред. от 29.12.2023г. № 566</w:t>
      </w:r>
      <w:r w:rsidR="004A0C4C">
        <w:rPr>
          <w:rFonts w:ascii="Times New Roman" w:hAnsi="Times New Roman" w:cs="Times New Roman"/>
          <w:color w:val="000000"/>
          <w:sz w:val="26"/>
          <w:szCs w:val="26"/>
        </w:rPr>
        <w:t>, от 28.03.2024г. № 113</w:t>
      </w:r>
      <w:r w:rsidR="006729F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729FD" w:rsidRPr="006729FD">
        <w:rPr>
          <w:rFonts w:ascii="Times New Roman" w:hAnsi="Times New Roman" w:cs="Times New Roman"/>
          <w:sz w:val="26"/>
          <w:szCs w:val="26"/>
        </w:rPr>
        <w:t>от 19.08.2024г. № 297</w:t>
      </w:r>
      <w:r w:rsidR="006729FD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>согласно приложен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>ию</w:t>
      </w:r>
      <w:r w:rsidRPr="005B675B">
        <w:rPr>
          <w:rFonts w:ascii="Times New Roman" w:hAnsi="Times New Roman" w:cs="Times New Roman"/>
          <w:color w:val="000000"/>
          <w:sz w:val="26"/>
          <w:szCs w:val="26"/>
        </w:rPr>
        <w:t xml:space="preserve"> 1 к настоящему постановлению.</w:t>
      </w:r>
    </w:p>
    <w:p w14:paraId="2C458BBF" w14:textId="77777777" w:rsidR="00AF5B82" w:rsidRPr="00076DA3" w:rsidRDefault="00AF5B82" w:rsidP="00350AE1">
      <w:pPr>
        <w:pStyle w:val="ConsPlusNormal"/>
        <w:numPr>
          <w:ilvl w:val="0"/>
          <w:numId w:val="11"/>
        </w:numPr>
        <w:tabs>
          <w:tab w:val="left" w:pos="360"/>
          <w:tab w:val="left" w:pos="567"/>
          <w:tab w:val="left" w:pos="851"/>
          <w:tab w:val="left" w:pos="993"/>
        </w:tabs>
        <w:ind w:left="142" w:right="-142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6DA3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на официальном сайте администрации </w:t>
      </w:r>
      <w:r w:rsidRPr="00076DA3">
        <w:rPr>
          <w:rFonts w:ascii="Times New Roman" w:hAnsi="Times New Roman" w:cs="Times New Roman"/>
          <w:color w:val="000000"/>
          <w:sz w:val="26"/>
          <w:szCs w:val="26"/>
        </w:rPr>
        <w:t xml:space="preserve">МО «Курумканский район»; </w:t>
      </w:r>
    </w:p>
    <w:p w14:paraId="030EE4D3" w14:textId="330AE224" w:rsidR="00AF5B82" w:rsidRPr="00076DA3" w:rsidRDefault="00AF5B82" w:rsidP="00350AE1">
      <w:pPr>
        <w:pStyle w:val="ConsPlusNormal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adjustRightInd/>
        <w:ind w:left="142" w:righ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DA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2677EA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076DA3">
        <w:rPr>
          <w:rFonts w:ascii="Times New Roman" w:hAnsi="Times New Roman" w:cs="Times New Roman"/>
          <w:sz w:val="26"/>
          <w:szCs w:val="26"/>
        </w:rPr>
        <w:t>.</w:t>
      </w:r>
    </w:p>
    <w:p w14:paraId="6D6D1C3C" w14:textId="1EF01AB5" w:rsidR="00AF5B82" w:rsidRDefault="00AF5B82" w:rsidP="00350AE1">
      <w:pPr>
        <w:pStyle w:val="ConsPlusNormal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adjustRightInd/>
        <w:ind w:left="142" w:righ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DA3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4A0C4C">
        <w:rPr>
          <w:rFonts w:ascii="Times New Roman" w:hAnsi="Times New Roman" w:cs="Times New Roman"/>
          <w:sz w:val="26"/>
          <w:szCs w:val="26"/>
        </w:rPr>
        <w:t>подлежит обнародованию на официальном сайте муниципального образования «Курумканский района»</w:t>
      </w:r>
      <w:r w:rsidR="004A0C4C" w:rsidRPr="004A0C4C">
        <w:t xml:space="preserve"> </w:t>
      </w:r>
      <w:hyperlink r:id="rId9" w:history="1">
        <w:r w:rsidR="004A0C4C" w:rsidRPr="00345B9D">
          <w:rPr>
            <w:rStyle w:val="af4"/>
            <w:rFonts w:ascii="Times New Roman" w:hAnsi="Times New Roman" w:cs="Times New Roman"/>
            <w:sz w:val="26"/>
            <w:szCs w:val="26"/>
          </w:rPr>
          <w:t>https://kurumkanskij-r81.gosweb.gosuslugi.ru/</w:t>
        </w:r>
      </w:hyperlink>
      <w:r w:rsidRPr="00076DA3">
        <w:rPr>
          <w:rFonts w:ascii="Times New Roman" w:hAnsi="Times New Roman" w:cs="Times New Roman"/>
          <w:sz w:val="26"/>
          <w:szCs w:val="26"/>
        </w:rPr>
        <w:t>.</w:t>
      </w:r>
    </w:p>
    <w:p w14:paraId="56816F80" w14:textId="11AEFA5A" w:rsidR="004A0C4C" w:rsidRPr="00076DA3" w:rsidRDefault="004A0C4C" w:rsidP="00350AE1">
      <w:pPr>
        <w:pStyle w:val="ConsPlusNormal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adjustRightInd/>
        <w:ind w:left="142" w:righ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DA3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дня его официального обнародования. </w:t>
      </w:r>
    </w:p>
    <w:p w14:paraId="10FE574C" w14:textId="77777777" w:rsidR="00AF5B82" w:rsidRPr="004A0C4C" w:rsidRDefault="00AF5B82" w:rsidP="004A0C4C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2"/>
        <w:tblW w:w="9853" w:type="dxa"/>
        <w:tblLook w:val="04A0" w:firstRow="1" w:lastRow="0" w:firstColumn="1" w:lastColumn="0" w:noHBand="0" w:noVBand="1"/>
      </w:tblPr>
      <w:tblGrid>
        <w:gridCol w:w="4927"/>
        <w:gridCol w:w="4926"/>
      </w:tblGrid>
      <w:tr w:rsidR="00FD0C95" w:rsidRPr="00076DA3" w14:paraId="17419BA0" w14:textId="77777777" w:rsidTr="009C45C3">
        <w:trPr>
          <w:trHeight w:val="377"/>
        </w:trPr>
        <w:tc>
          <w:tcPr>
            <w:tcW w:w="4927" w:type="dxa"/>
            <w:shd w:val="clear" w:color="auto" w:fill="auto"/>
          </w:tcPr>
          <w:p w14:paraId="2C6D40C7" w14:textId="37D1574F" w:rsidR="00FD0C95" w:rsidRPr="00076DA3" w:rsidRDefault="004A0C4C" w:rsidP="00FD0C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Глава-</w:t>
            </w:r>
            <w:r w:rsidR="00FD0C95" w:rsidRPr="00076DA3">
              <w:rPr>
                <w:b/>
                <w:sz w:val="26"/>
                <w:szCs w:val="26"/>
              </w:rPr>
              <w:t>руководител</w:t>
            </w:r>
            <w:r>
              <w:rPr>
                <w:b/>
                <w:sz w:val="26"/>
                <w:szCs w:val="26"/>
              </w:rPr>
              <w:t>ь</w:t>
            </w:r>
          </w:p>
        </w:tc>
        <w:tc>
          <w:tcPr>
            <w:tcW w:w="4926" w:type="dxa"/>
            <w:shd w:val="clear" w:color="auto" w:fill="auto"/>
          </w:tcPr>
          <w:p w14:paraId="765ADF9E" w14:textId="4CF62D95" w:rsidR="00FD0C95" w:rsidRPr="00076DA3" w:rsidRDefault="004A0C4C" w:rsidP="00FD0C9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Л.Б. Будаев</w:t>
            </w:r>
          </w:p>
        </w:tc>
      </w:tr>
    </w:tbl>
    <w:p w14:paraId="1D654971" w14:textId="176DE438" w:rsidR="00213EC3" w:rsidRDefault="00466493" w:rsidP="00466493">
      <w:pPr>
        <w:pStyle w:val="4"/>
        <w:spacing w:before="0" w:after="0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_________________________________________________________________</w:t>
      </w:r>
    </w:p>
    <w:p w14:paraId="51BF285A" w14:textId="77777777" w:rsidR="00466493" w:rsidRPr="00FD0C95" w:rsidRDefault="003C221E" w:rsidP="00466493">
      <w:pPr>
        <w:rPr>
          <w:sz w:val="16"/>
          <w:szCs w:val="20"/>
        </w:rPr>
      </w:pPr>
      <w:r w:rsidRPr="00FD0C95">
        <w:rPr>
          <w:sz w:val="16"/>
          <w:szCs w:val="20"/>
        </w:rPr>
        <w:t>Рабжинова Л.З.</w:t>
      </w:r>
      <w:r w:rsidR="00785024" w:rsidRPr="00FD0C95">
        <w:rPr>
          <w:sz w:val="16"/>
          <w:szCs w:val="20"/>
        </w:rPr>
        <w:t>, 8(30149)41739</w:t>
      </w:r>
    </w:p>
    <w:p w14:paraId="5256EB77" w14:textId="728DB23E" w:rsidR="00115244" w:rsidRDefault="00AF5B82" w:rsidP="006F75BD">
      <w:pPr>
        <w:jc w:val="right"/>
        <w:rPr>
          <w:sz w:val="22"/>
          <w:szCs w:val="22"/>
        </w:rPr>
      </w:pPr>
      <w:r w:rsidRPr="00AF5B82">
        <w:rPr>
          <w:sz w:val="22"/>
          <w:szCs w:val="22"/>
        </w:rPr>
        <w:lastRenderedPageBreak/>
        <w:t xml:space="preserve">Приложение №1 </w:t>
      </w:r>
    </w:p>
    <w:p w14:paraId="6B9425F9" w14:textId="77777777" w:rsidR="00115244" w:rsidRDefault="00AF5B82" w:rsidP="00AF5B82">
      <w:pPr>
        <w:contextualSpacing/>
        <w:jc w:val="right"/>
        <w:rPr>
          <w:sz w:val="22"/>
          <w:szCs w:val="22"/>
        </w:rPr>
      </w:pPr>
      <w:r w:rsidRPr="00AF5B82">
        <w:rPr>
          <w:sz w:val="22"/>
          <w:szCs w:val="22"/>
        </w:rPr>
        <w:t>к Постановлению</w:t>
      </w:r>
      <w:r w:rsidR="00115244">
        <w:rPr>
          <w:sz w:val="22"/>
          <w:szCs w:val="22"/>
        </w:rPr>
        <w:t xml:space="preserve"> </w:t>
      </w:r>
      <w:r w:rsidRPr="00AF5B82">
        <w:rPr>
          <w:sz w:val="22"/>
          <w:szCs w:val="22"/>
        </w:rPr>
        <w:t xml:space="preserve">Администрации </w:t>
      </w:r>
    </w:p>
    <w:p w14:paraId="2D81A7F6" w14:textId="77777777" w:rsidR="00AF5B82" w:rsidRPr="00AF5B82" w:rsidRDefault="00AF5B82" w:rsidP="00AF5B82">
      <w:pPr>
        <w:contextualSpacing/>
        <w:jc w:val="right"/>
        <w:rPr>
          <w:sz w:val="22"/>
          <w:szCs w:val="22"/>
        </w:rPr>
      </w:pPr>
      <w:r w:rsidRPr="00AF5B82">
        <w:rPr>
          <w:sz w:val="22"/>
          <w:szCs w:val="22"/>
        </w:rPr>
        <w:t>муниципального образования</w:t>
      </w:r>
      <w:r w:rsidR="00115244">
        <w:rPr>
          <w:sz w:val="22"/>
          <w:szCs w:val="22"/>
        </w:rPr>
        <w:t xml:space="preserve"> </w:t>
      </w:r>
      <w:r w:rsidRPr="00AF5B82">
        <w:rPr>
          <w:sz w:val="22"/>
          <w:szCs w:val="22"/>
        </w:rPr>
        <w:t>«Курумканский район»</w:t>
      </w:r>
    </w:p>
    <w:p w14:paraId="62154E6C" w14:textId="2DC1C079" w:rsidR="00635359" w:rsidRPr="00AF5B82" w:rsidRDefault="00AF5B82" w:rsidP="00787DC0">
      <w:pPr>
        <w:pStyle w:val="ConsPlusNormal"/>
        <w:widowControl/>
        <w:tabs>
          <w:tab w:val="left" w:pos="5103"/>
        </w:tabs>
        <w:ind w:firstLine="0"/>
        <w:jc w:val="right"/>
        <w:outlineLvl w:val="0"/>
        <w:rPr>
          <w:sz w:val="22"/>
          <w:szCs w:val="22"/>
        </w:rPr>
      </w:pPr>
      <w:r w:rsidRPr="00AF5B82">
        <w:rPr>
          <w:rFonts w:ascii="Times New Roman" w:hAnsi="Times New Roman" w:cs="Times New Roman"/>
          <w:sz w:val="22"/>
          <w:szCs w:val="22"/>
        </w:rPr>
        <w:t>от «</w:t>
      </w:r>
      <w:r w:rsidR="00A76546">
        <w:rPr>
          <w:rFonts w:ascii="Times New Roman" w:hAnsi="Times New Roman" w:cs="Times New Roman"/>
          <w:sz w:val="22"/>
          <w:szCs w:val="22"/>
        </w:rPr>
        <w:t>2</w:t>
      </w:r>
      <w:r w:rsidRPr="00AF5B82">
        <w:rPr>
          <w:rFonts w:ascii="Times New Roman" w:hAnsi="Times New Roman" w:cs="Times New Roman"/>
          <w:sz w:val="22"/>
          <w:szCs w:val="22"/>
        </w:rPr>
        <w:t xml:space="preserve">» </w:t>
      </w:r>
      <w:r w:rsidR="003773F1">
        <w:rPr>
          <w:rFonts w:ascii="Times New Roman" w:hAnsi="Times New Roman" w:cs="Times New Roman"/>
          <w:sz w:val="22"/>
          <w:szCs w:val="22"/>
        </w:rPr>
        <w:t>декабря</w:t>
      </w:r>
      <w:r w:rsidR="00645653">
        <w:rPr>
          <w:rFonts w:ascii="Times New Roman" w:hAnsi="Times New Roman" w:cs="Times New Roman"/>
          <w:sz w:val="22"/>
          <w:szCs w:val="22"/>
        </w:rPr>
        <w:t xml:space="preserve"> </w:t>
      </w:r>
      <w:r w:rsidRPr="00AF5B82">
        <w:rPr>
          <w:rFonts w:ascii="Times New Roman" w:hAnsi="Times New Roman" w:cs="Times New Roman"/>
          <w:sz w:val="22"/>
          <w:szCs w:val="22"/>
        </w:rPr>
        <w:t>202</w:t>
      </w:r>
      <w:r w:rsidR="00AC180B">
        <w:rPr>
          <w:rFonts w:ascii="Times New Roman" w:hAnsi="Times New Roman" w:cs="Times New Roman"/>
          <w:sz w:val="22"/>
          <w:szCs w:val="22"/>
        </w:rPr>
        <w:t>4</w:t>
      </w:r>
      <w:r w:rsidRPr="00AF5B82">
        <w:rPr>
          <w:rFonts w:ascii="Times New Roman" w:hAnsi="Times New Roman" w:cs="Times New Roman"/>
          <w:sz w:val="22"/>
          <w:szCs w:val="22"/>
        </w:rPr>
        <w:t xml:space="preserve"> г. №</w:t>
      </w:r>
      <w:r w:rsidR="00F2309F">
        <w:rPr>
          <w:rFonts w:ascii="Times New Roman" w:hAnsi="Times New Roman" w:cs="Times New Roman"/>
          <w:sz w:val="22"/>
          <w:szCs w:val="22"/>
        </w:rPr>
        <w:t xml:space="preserve"> </w:t>
      </w:r>
      <w:r w:rsidR="00A76546">
        <w:rPr>
          <w:rFonts w:ascii="Times New Roman" w:hAnsi="Times New Roman" w:cs="Times New Roman"/>
          <w:sz w:val="22"/>
          <w:szCs w:val="22"/>
        </w:rPr>
        <w:t>505</w:t>
      </w:r>
    </w:p>
    <w:p w14:paraId="666E7F11" w14:textId="77777777" w:rsidR="00AF5B82" w:rsidRPr="00AF5B82" w:rsidRDefault="00AF5B82" w:rsidP="00AF5B82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14:paraId="380D965A" w14:textId="77777777" w:rsidR="00AF5B82" w:rsidRPr="00466493" w:rsidRDefault="00AF5B82" w:rsidP="00466493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7C4DD91A" w14:textId="77777777" w:rsidR="00FA2E36" w:rsidRDefault="00FA2E36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14:paraId="518EB58D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AD7CCD8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DA6683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C9BAD19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4C5527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6B6E11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66A6527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AB7875A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D036AE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CE606B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55ACFC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D9F74B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F0D77B" w14:textId="77777777" w:rsidR="00635359" w:rsidRPr="00F6757E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6757E">
        <w:rPr>
          <w:rFonts w:ascii="Times New Roman" w:hAnsi="Times New Roman" w:cs="Times New Roman"/>
          <w:b/>
          <w:sz w:val="36"/>
          <w:szCs w:val="24"/>
        </w:rPr>
        <w:t xml:space="preserve">МУНИЦИПАЛЬНАЯ </w:t>
      </w:r>
      <w:r w:rsidR="00DA4AC5" w:rsidRPr="00F6757E">
        <w:rPr>
          <w:rFonts w:ascii="Times New Roman" w:hAnsi="Times New Roman" w:cs="Times New Roman"/>
          <w:b/>
          <w:sz w:val="36"/>
          <w:szCs w:val="24"/>
        </w:rPr>
        <w:t xml:space="preserve">ЦЕЛЕВАЯ </w:t>
      </w:r>
      <w:r w:rsidRPr="00F6757E">
        <w:rPr>
          <w:rFonts w:ascii="Times New Roman" w:hAnsi="Times New Roman" w:cs="Times New Roman"/>
          <w:b/>
          <w:sz w:val="36"/>
          <w:szCs w:val="24"/>
        </w:rPr>
        <w:t>ПРОГРАММА</w:t>
      </w:r>
    </w:p>
    <w:p w14:paraId="7E875E59" w14:textId="77777777" w:rsidR="00F6757E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6757E">
        <w:rPr>
          <w:rFonts w:ascii="Times New Roman" w:hAnsi="Times New Roman" w:cs="Times New Roman"/>
          <w:b/>
          <w:sz w:val="36"/>
          <w:szCs w:val="24"/>
        </w:rPr>
        <w:t xml:space="preserve">«ПОВЫШЕНИЕ БЕЗОПАСНОСТИ </w:t>
      </w:r>
    </w:p>
    <w:p w14:paraId="2A3B8647" w14:textId="77777777" w:rsidR="00635359" w:rsidRPr="00F6757E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6757E">
        <w:rPr>
          <w:rFonts w:ascii="Times New Roman" w:hAnsi="Times New Roman" w:cs="Times New Roman"/>
          <w:b/>
          <w:sz w:val="36"/>
          <w:szCs w:val="24"/>
        </w:rPr>
        <w:t>ДОРОЖНОГО ДВИЖЕНИЯ</w:t>
      </w:r>
    </w:p>
    <w:p w14:paraId="00761F1A" w14:textId="00B68F73" w:rsidR="00635359" w:rsidRPr="00E34693" w:rsidRDefault="00F6757E" w:rsidP="00E346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</w:t>
      </w:r>
      <w:r w:rsidR="00635359" w:rsidRPr="00F6757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DA4AC5" w:rsidRPr="00F6757E">
        <w:rPr>
          <w:rFonts w:ascii="Times New Roman" w:hAnsi="Times New Roman" w:cs="Times New Roman"/>
          <w:b/>
          <w:sz w:val="36"/>
          <w:szCs w:val="24"/>
        </w:rPr>
        <w:t>КУРУМКАНСКОМ</w:t>
      </w:r>
      <w:r w:rsidR="000962DE" w:rsidRPr="00F6757E">
        <w:rPr>
          <w:rFonts w:ascii="Times New Roman" w:hAnsi="Times New Roman" w:cs="Times New Roman"/>
          <w:b/>
          <w:sz w:val="36"/>
          <w:szCs w:val="24"/>
        </w:rPr>
        <w:t xml:space="preserve"> РАЙОНЕ</w:t>
      </w:r>
      <w:r w:rsidR="00635359" w:rsidRPr="00F6757E">
        <w:rPr>
          <w:rFonts w:ascii="Times New Roman" w:hAnsi="Times New Roman" w:cs="Times New Roman"/>
          <w:b/>
          <w:sz w:val="36"/>
          <w:szCs w:val="24"/>
        </w:rPr>
        <w:t>»</w:t>
      </w:r>
    </w:p>
    <w:p w14:paraId="4E93D687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99C7B9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E8FB881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AA624D3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DF8512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400FC40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D9EEA1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7A465FC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90D91AE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9AAB22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A418E8" w14:textId="3343A779" w:rsidR="00635359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7C93FD" w14:textId="623D3AB0" w:rsidR="00A97D74" w:rsidRDefault="00A97D74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0165A0" w14:textId="6AA49658" w:rsidR="00A97D74" w:rsidRDefault="00A97D74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28AB66" w14:textId="77777777" w:rsidR="00A97D74" w:rsidRDefault="00A97D74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5C6926" w14:textId="77777777" w:rsidR="00E9146D" w:rsidRDefault="00E9146D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E3AD42A" w14:textId="77777777" w:rsidR="00E9146D" w:rsidRDefault="00E9146D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E9FE51" w14:textId="77777777" w:rsidR="00E9146D" w:rsidRPr="000241E8" w:rsidRDefault="00E9146D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CE1F9A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69F16EF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03FC44E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95AA7B3" w14:textId="77777777" w:rsidR="00635359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5E03CD2" w14:textId="77777777" w:rsidR="00E9146D" w:rsidRPr="000241E8" w:rsidRDefault="00E9146D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68A0E64" w14:textId="77777777" w:rsidR="00DF570F" w:rsidRDefault="00DF570F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704D2" w14:textId="77777777" w:rsidR="00635359" w:rsidRPr="000241E8" w:rsidRDefault="00635359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1E8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DA4AC5">
        <w:rPr>
          <w:rFonts w:ascii="Times New Roman" w:hAnsi="Times New Roman" w:cs="Times New Roman"/>
          <w:b/>
          <w:sz w:val="24"/>
          <w:szCs w:val="24"/>
        </w:rPr>
        <w:t>Курумкан</w:t>
      </w:r>
    </w:p>
    <w:p w14:paraId="6A60B4BE" w14:textId="058F7D78" w:rsidR="00635359" w:rsidRDefault="00DA4AC5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C180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359" w:rsidRPr="000241E8">
        <w:rPr>
          <w:rFonts w:ascii="Times New Roman" w:hAnsi="Times New Roman" w:cs="Times New Roman"/>
          <w:b/>
          <w:sz w:val="24"/>
          <w:szCs w:val="24"/>
        </w:rPr>
        <w:t>г.</w:t>
      </w:r>
    </w:p>
    <w:p w14:paraId="6CCD0F86" w14:textId="11D98AF5" w:rsidR="00350AE1" w:rsidRDefault="00350AE1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49578" w14:textId="77777777" w:rsidR="00350AE1" w:rsidRPr="000241E8" w:rsidRDefault="00350AE1" w:rsidP="00635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021B69" w14:textId="77777777" w:rsidR="003A7EAE" w:rsidRDefault="003A7E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3EA2908" w14:textId="76E23FBE" w:rsidR="008F31F1" w:rsidRPr="00E9146D" w:rsidRDefault="008F3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146D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934FB43" w14:textId="77777777" w:rsidR="008F31F1" w:rsidRPr="000241E8" w:rsidRDefault="008F3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целевой программы </w:t>
      </w:r>
      <w:r w:rsidR="00992697" w:rsidRPr="000241E8">
        <w:rPr>
          <w:rFonts w:ascii="Times New Roman" w:hAnsi="Times New Roman" w:cs="Times New Roman"/>
          <w:sz w:val="24"/>
          <w:szCs w:val="24"/>
        </w:rPr>
        <w:t>«</w:t>
      </w:r>
      <w:r w:rsidRPr="000241E8">
        <w:rPr>
          <w:rFonts w:ascii="Times New Roman" w:hAnsi="Times New Roman" w:cs="Times New Roman"/>
          <w:sz w:val="24"/>
          <w:szCs w:val="24"/>
        </w:rPr>
        <w:t>Повышение безопасности</w:t>
      </w:r>
    </w:p>
    <w:p w14:paraId="60980DA2" w14:textId="2DEA60AE" w:rsidR="008F31F1" w:rsidRPr="000241E8" w:rsidRDefault="008F3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дорожного движения в МО </w:t>
      </w:r>
      <w:r w:rsidR="00992697" w:rsidRPr="000241E8">
        <w:rPr>
          <w:rFonts w:ascii="Times New Roman" w:hAnsi="Times New Roman" w:cs="Times New Roman"/>
          <w:sz w:val="24"/>
          <w:szCs w:val="24"/>
        </w:rPr>
        <w:t>«</w:t>
      </w:r>
      <w:r w:rsidR="00DA4AC5">
        <w:rPr>
          <w:rFonts w:ascii="Times New Roman" w:hAnsi="Times New Roman" w:cs="Times New Roman"/>
          <w:sz w:val="24"/>
          <w:szCs w:val="24"/>
        </w:rPr>
        <w:t>Курумканский</w:t>
      </w:r>
      <w:r w:rsidR="000D22B0" w:rsidRPr="000241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2697" w:rsidRPr="000241E8">
        <w:rPr>
          <w:rFonts w:ascii="Times New Roman" w:hAnsi="Times New Roman" w:cs="Times New Roman"/>
          <w:sz w:val="24"/>
          <w:szCs w:val="24"/>
        </w:rPr>
        <w:t>»</w:t>
      </w:r>
      <w:r w:rsidRPr="000241E8">
        <w:rPr>
          <w:rFonts w:ascii="Times New Roman" w:hAnsi="Times New Roman" w:cs="Times New Roman"/>
          <w:sz w:val="24"/>
          <w:szCs w:val="24"/>
        </w:rPr>
        <w:t xml:space="preserve"> на </w:t>
      </w:r>
      <w:r w:rsidR="002677EA" w:rsidRPr="000241E8">
        <w:rPr>
          <w:rFonts w:ascii="Times New Roman" w:hAnsi="Times New Roman" w:cs="Times New Roman"/>
          <w:sz w:val="24"/>
          <w:szCs w:val="24"/>
        </w:rPr>
        <w:t>20</w:t>
      </w:r>
      <w:r w:rsidR="002677EA">
        <w:rPr>
          <w:rFonts w:ascii="Times New Roman" w:hAnsi="Times New Roman" w:cs="Times New Roman"/>
          <w:sz w:val="24"/>
          <w:szCs w:val="24"/>
        </w:rPr>
        <w:t>23</w:t>
      </w:r>
      <w:r w:rsidR="002677EA" w:rsidRPr="000241E8">
        <w:rPr>
          <w:rFonts w:ascii="Times New Roman" w:hAnsi="Times New Roman" w:cs="Times New Roman"/>
          <w:sz w:val="24"/>
          <w:szCs w:val="24"/>
        </w:rPr>
        <w:t>–202</w:t>
      </w:r>
      <w:r w:rsidR="00A76546">
        <w:rPr>
          <w:rFonts w:ascii="Times New Roman" w:hAnsi="Times New Roman" w:cs="Times New Roman"/>
          <w:sz w:val="24"/>
          <w:szCs w:val="24"/>
        </w:rPr>
        <w:t>7</w:t>
      </w:r>
      <w:r w:rsidR="00635359" w:rsidRPr="000241E8">
        <w:rPr>
          <w:rFonts w:ascii="Times New Roman" w:hAnsi="Times New Roman" w:cs="Times New Roman"/>
          <w:sz w:val="24"/>
          <w:szCs w:val="24"/>
        </w:rPr>
        <w:t xml:space="preserve"> годы</w:t>
      </w:r>
      <w:r w:rsidR="00992697" w:rsidRPr="000241E8">
        <w:rPr>
          <w:rFonts w:ascii="Times New Roman" w:hAnsi="Times New Roman" w:cs="Times New Roman"/>
          <w:sz w:val="24"/>
          <w:szCs w:val="24"/>
        </w:rPr>
        <w:t>»</w:t>
      </w:r>
    </w:p>
    <w:p w14:paraId="444FE6F4" w14:textId="77777777" w:rsidR="008F31F1" w:rsidRPr="000241E8" w:rsidRDefault="008F3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6634"/>
      </w:tblGrid>
      <w:tr w:rsidR="00635359" w:rsidRPr="000241E8" w14:paraId="0E7537F3" w14:textId="77777777" w:rsidTr="00E9146D">
        <w:trPr>
          <w:trHeight w:val="876"/>
        </w:trPr>
        <w:tc>
          <w:tcPr>
            <w:tcW w:w="3289" w:type="dxa"/>
          </w:tcPr>
          <w:p w14:paraId="485BF615" w14:textId="77777777" w:rsidR="00635359" w:rsidRPr="000241E8" w:rsidRDefault="00635359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</w:tcPr>
          <w:p w14:paraId="0AFC5C7F" w14:textId="19B59079" w:rsidR="00635359" w:rsidRPr="000241E8" w:rsidRDefault="00635359" w:rsidP="00E34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«По</w:t>
            </w:r>
            <w:r w:rsidR="008A00F9">
              <w:rPr>
                <w:rFonts w:ascii="Times New Roman" w:hAnsi="Times New Roman" w:cs="Times New Roman"/>
                <w:sz w:val="24"/>
                <w:szCs w:val="24"/>
              </w:rPr>
              <w:t xml:space="preserve">вышение безопасности дорожного 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движения в МО «</w:t>
            </w:r>
            <w:r w:rsidR="00857050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r w:rsidR="00857050"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050">
              <w:rPr>
                <w:rFonts w:ascii="Times New Roman" w:hAnsi="Times New Roman" w:cs="Times New Roman"/>
                <w:sz w:val="24"/>
                <w:szCs w:val="24"/>
              </w:rPr>
              <w:t xml:space="preserve">район» на </w:t>
            </w:r>
            <w:r w:rsidR="002677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677EA" w:rsidRPr="000241E8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E34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8A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11C7" w:rsidRPr="000241E8" w14:paraId="76CCF5DE" w14:textId="77777777" w:rsidTr="00E9146D">
        <w:trPr>
          <w:trHeight w:val="876"/>
        </w:trPr>
        <w:tc>
          <w:tcPr>
            <w:tcW w:w="3289" w:type="dxa"/>
          </w:tcPr>
          <w:p w14:paraId="41F02784" w14:textId="77777777" w:rsidR="005A11C7" w:rsidRPr="008B6743" w:rsidRDefault="005A11C7" w:rsidP="005A11C7">
            <w:r w:rsidRPr="008B6743">
              <w:t>Правовое основание разработки муниципальной программы</w:t>
            </w:r>
          </w:p>
        </w:tc>
        <w:tc>
          <w:tcPr>
            <w:tcW w:w="6634" w:type="dxa"/>
          </w:tcPr>
          <w:p w14:paraId="3528BC4F" w14:textId="77777777" w:rsidR="005A11C7" w:rsidRPr="006F75BD" w:rsidRDefault="005A11C7" w:rsidP="005A11C7">
            <w:r w:rsidRPr="008B6743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</w:tc>
      </w:tr>
      <w:tr w:rsidR="00992697" w:rsidRPr="000241E8" w14:paraId="45B2F81F" w14:textId="77777777" w:rsidTr="00E9146D">
        <w:tc>
          <w:tcPr>
            <w:tcW w:w="3289" w:type="dxa"/>
          </w:tcPr>
          <w:p w14:paraId="30013751" w14:textId="77777777" w:rsidR="00992697" w:rsidRPr="000241E8" w:rsidRDefault="00992697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34" w:type="dxa"/>
          </w:tcPr>
          <w:p w14:paraId="39B3E708" w14:textId="77777777" w:rsidR="00992697" w:rsidRPr="000241E8" w:rsidRDefault="00141B42" w:rsidP="00141B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57050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 и ЖКХ администрации МО «Курумканский район»</w:t>
            </w:r>
            <w:r w:rsidR="00992697"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359" w:rsidRPr="000241E8" w14:paraId="3B23DB7F" w14:textId="77777777" w:rsidTr="00E9146D">
        <w:tc>
          <w:tcPr>
            <w:tcW w:w="3289" w:type="dxa"/>
          </w:tcPr>
          <w:p w14:paraId="7DE58B69" w14:textId="77777777" w:rsidR="00635359" w:rsidRPr="000241E8" w:rsidRDefault="005A11C7" w:rsidP="005A11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92697"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34" w:type="dxa"/>
          </w:tcPr>
          <w:p w14:paraId="6A22264A" w14:textId="77777777" w:rsidR="00992697" w:rsidRPr="000241E8" w:rsidRDefault="00992697" w:rsidP="008E58BA">
            <w:pPr>
              <w:pStyle w:val="ConsPlusNormal"/>
              <w:widowControl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7050" w:rsidRPr="000241E8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r w:rsidR="00857050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r w:rsidR="00857050"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5A11C7" w:rsidRPr="000241E8" w14:paraId="1E8433A0" w14:textId="77777777" w:rsidTr="00E9146D">
        <w:tc>
          <w:tcPr>
            <w:tcW w:w="3289" w:type="dxa"/>
          </w:tcPr>
          <w:p w14:paraId="69A85F37" w14:textId="77777777" w:rsidR="005A11C7" w:rsidRPr="005A11C7" w:rsidRDefault="005A11C7" w:rsidP="005A11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Соисполнители Программы</w:t>
            </w:r>
          </w:p>
        </w:tc>
        <w:tc>
          <w:tcPr>
            <w:tcW w:w="6634" w:type="dxa"/>
          </w:tcPr>
          <w:p w14:paraId="7B59B724" w14:textId="77777777" w:rsidR="005A11C7" w:rsidRPr="005A11C7" w:rsidRDefault="005A11C7" w:rsidP="005A11C7">
            <w:pPr>
              <w:pStyle w:val="ConsPlusNormal"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ОГИБДД отделения МВД России по Курумканскому району;</w:t>
            </w:r>
          </w:p>
          <w:p w14:paraId="3BD3CB14" w14:textId="77777777" w:rsidR="005A11C7" w:rsidRPr="005A11C7" w:rsidRDefault="005A11C7" w:rsidP="005A11C7">
            <w:pPr>
              <w:pStyle w:val="ConsPlusNormal"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ГБУЗ «Курумканская ЦРБ»;</w:t>
            </w:r>
          </w:p>
          <w:p w14:paraId="4722806D" w14:textId="77777777" w:rsidR="005A11C7" w:rsidRPr="005A11C7" w:rsidRDefault="005A11C7" w:rsidP="005A11C7">
            <w:pPr>
              <w:pStyle w:val="ConsPlusNormal"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3BA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Курумканское районное управление образования</w:t>
            </w:r>
            <w:r w:rsidR="00084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A5BE5A" w14:textId="77777777" w:rsidR="005A11C7" w:rsidRPr="000241E8" w:rsidRDefault="005A11C7" w:rsidP="005A11C7">
            <w:pPr>
              <w:pStyle w:val="ConsPlusNormal"/>
              <w:widowControl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Администрации сельских поселений.</w:t>
            </w:r>
          </w:p>
        </w:tc>
      </w:tr>
      <w:tr w:rsidR="00635359" w:rsidRPr="000241E8" w14:paraId="7F360390" w14:textId="77777777" w:rsidTr="00E9146D">
        <w:trPr>
          <w:trHeight w:val="606"/>
        </w:trPr>
        <w:tc>
          <w:tcPr>
            <w:tcW w:w="3289" w:type="dxa"/>
          </w:tcPr>
          <w:p w14:paraId="50BD4C0D" w14:textId="77777777" w:rsidR="00635359" w:rsidRPr="000241E8" w:rsidRDefault="00992697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34" w:type="dxa"/>
          </w:tcPr>
          <w:p w14:paraId="091B8124" w14:textId="77777777" w:rsidR="00635359" w:rsidRPr="004F40C1" w:rsidRDefault="005A11C7" w:rsidP="004F40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</w:t>
            </w:r>
            <w:r w:rsidR="004E72D4" w:rsidRPr="004E72D4">
              <w:rPr>
                <w:rFonts w:ascii="Times New Roman" w:hAnsi="Times New Roman" w:cs="Times New Roman"/>
                <w:sz w:val="24"/>
                <w:szCs w:val="24"/>
              </w:rPr>
              <w:t>сети на территории МО “Курумканский район”</w:t>
            </w:r>
            <w:r w:rsidR="004F40C1" w:rsidRPr="004F40C1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безопасности дорожного движения </w:t>
            </w:r>
          </w:p>
        </w:tc>
      </w:tr>
      <w:tr w:rsidR="005A11C7" w:rsidRPr="000241E8" w14:paraId="3FB1A585" w14:textId="77777777" w:rsidTr="00E9146D">
        <w:trPr>
          <w:trHeight w:val="1241"/>
        </w:trPr>
        <w:tc>
          <w:tcPr>
            <w:tcW w:w="3289" w:type="dxa"/>
          </w:tcPr>
          <w:p w14:paraId="5633A213" w14:textId="77777777" w:rsidR="005A11C7" w:rsidRPr="000241E8" w:rsidRDefault="005A11C7" w:rsidP="005A11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4" w:type="dxa"/>
          </w:tcPr>
          <w:p w14:paraId="15DD88FF" w14:textId="77777777" w:rsidR="005A11C7" w:rsidRPr="005A11C7" w:rsidRDefault="005A11C7" w:rsidP="005A11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повышение транспортно-эксплуатационного состояния сети автомобильных дорог общего пользования местного значения</w:t>
            </w:r>
            <w:r w:rsidR="004E72D4" w:rsidRPr="004E72D4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искусственных сооружений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DD6D29" w14:textId="77777777" w:rsidR="005A11C7" w:rsidRPr="005A11C7" w:rsidRDefault="005A11C7" w:rsidP="004E72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организация безопасного движения транспортных средств и пешеходов</w:t>
            </w:r>
            <w:r w:rsidR="004E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FCB" w:rsidRPr="000241E8" w14:paraId="5BC21463" w14:textId="77777777" w:rsidTr="00E9146D">
        <w:trPr>
          <w:trHeight w:val="2074"/>
        </w:trPr>
        <w:tc>
          <w:tcPr>
            <w:tcW w:w="3289" w:type="dxa"/>
          </w:tcPr>
          <w:p w14:paraId="1D27C140" w14:textId="77777777" w:rsidR="00C13FCB" w:rsidRDefault="00C13FCB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Индикаторы Программы</w:t>
            </w:r>
          </w:p>
          <w:p w14:paraId="192D773D" w14:textId="77777777" w:rsidR="00C13FCB" w:rsidRDefault="00C13FCB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217A" w14:textId="77777777" w:rsidR="00C13FCB" w:rsidRPr="000241E8" w:rsidRDefault="00C13FCB" w:rsidP="00C13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50C4EF48" w14:textId="77777777" w:rsidR="00C13FCB" w:rsidRPr="000241E8" w:rsidRDefault="00C13FCB" w:rsidP="00C13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 сокращение числа лиц, погибших в результате ДТП;</w:t>
            </w:r>
          </w:p>
          <w:p w14:paraId="2E1C6C35" w14:textId="77777777" w:rsidR="00C13FCB" w:rsidRPr="000241E8" w:rsidRDefault="00C13FCB" w:rsidP="00C13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-снижение транспортного риска (количество лиц, погибших в результате ДТП, на 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тыс. транспортных средств;</w:t>
            </w:r>
          </w:p>
          <w:p w14:paraId="13700752" w14:textId="77777777" w:rsidR="00C13FCB" w:rsidRPr="000241E8" w:rsidRDefault="00C13FCB" w:rsidP="00C13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-снижение тяжести последствий (количество лиц, погибших в результате ДТП, на 100 пострадавших);</w:t>
            </w:r>
          </w:p>
          <w:p w14:paraId="4BD59501" w14:textId="77777777" w:rsidR="00C13FCB" w:rsidRPr="000241E8" w:rsidRDefault="00C13FCB" w:rsidP="00C13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-сокращение количества ДТП с пострадавшими на 10,0 тыс. транспортных средств;</w:t>
            </w:r>
          </w:p>
        </w:tc>
      </w:tr>
      <w:tr w:rsidR="00635359" w:rsidRPr="000241E8" w14:paraId="64CAEEF1" w14:textId="77777777" w:rsidTr="00E9146D">
        <w:tc>
          <w:tcPr>
            <w:tcW w:w="3289" w:type="dxa"/>
          </w:tcPr>
          <w:p w14:paraId="3F950FAD" w14:textId="77777777" w:rsidR="00635359" w:rsidRPr="000241E8" w:rsidRDefault="005D04AA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34" w:type="dxa"/>
          </w:tcPr>
          <w:p w14:paraId="54874766" w14:textId="335FA9E9" w:rsidR="00635359" w:rsidRPr="00E9146D" w:rsidRDefault="000E717F" w:rsidP="00E346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6D">
              <w:rPr>
                <w:rFonts w:ascii="Times New Roman" w:hAnsi="Times New Roman" w:cs="Times New Roman"/>
                <w:b/>
                <w:sz w:val="24"/>
                <w:szCs w:val="24"/>
              </w:rPr>
              <w:t>2023–202</w:t>
            </w:r>
            <w:r w:rsidR="00E346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D04AA" w:rsidRPr="00E9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4E72D4" w:rsidRPr="000241E8" w14:paraId="13A370D3" w14:textId="77777777" w:rsidTr="00E9146D">
        <w:tc>
          <w:tcPr>
            <w:tcW w:w="3289" w:type="dxa"/>
          </w:tcPr>
          <w:p w14:paraId="583D7A0D" w14:textId="77777777" w:rsidR="004E72D4" w:rsidRPr="000241E8" w:rsidRDefault="004E72D4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D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34" w:type="dxa"/>
          </w:tcPr>
          <w:p w14:paraId="49803125" w14:textId="77777777" w:rsidR="004E72D4" w:rsidRPr="006F75BD" w:rsidRDefault="004E72D4" w:rsidP="00240032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left" w:pos="3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5BD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дорожного хозяйства"</w:t>
            </w:r>
          </w:p>
          <w:p w14:paraId="55EA2BE9" w14:textId="77777777" w:rsidR="004E72D4" w:rsidRPr="006F75BD" w:rsidRDefault="004E72D4" w:rsidP="00240032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left" w:pos="3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843BA">
              <w:rPr>
                <w:rFonts w:ascii="Times New Roman" w:hAnsi="Times New Roman" w:cs="Times New Roman"/>
                <w:sz w:val="24"/>
                <w:szCs w:val="24"/>
              </w:rPr>
              <w:t xml:space="preserve">вышение эффективности </w:t>
            </w:r>
            <w:r w:rsidR="00E21773">
              <w:rPr>
                <w:rFonts w:ascii="Times New Roman" w:hAnsi="Times New Roman" w:cs="Times New Roman"/>
                <w:sz w:val="24"/>
                <w:szCs w:val="24"/>
              </w:rPr>
              <w:t>мер по профилактике</w:t>
            </w:r>
            <w:r w:rsidRPr="0008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43BA">
              <w:rPr>
                <w:rFonts w:ascii="Times New Roman" w:hAnsi="Times New Roman" w:cs="Times New Roman"/>
                <w:sz w:val="24"/>
                <w:szCs w:val="24"/>
              </w:rPr>
              <w:t>орожно</w:t>
            </w:r>
            <w:r w:rsidR="00E21773">
              <w:rPr>
                <w:rFonts w:ascii="Times New Roman" w:hAnsi="Times New Roman" w:cs="Times New Roman"/>
                <w:sz w:val="24"/>
                <w:szCs w:val="24"/>
              </w:rPr>
              <w:t xml:space="preserve">-транспортных </w:t>
            </w:r>
            <w:r w:rsidR="00240032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  <w:r w:rsidRPr="00084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359" w:rsidRPr="000241E8" w14:paraId="204865BB" w14:textId="77777777" w:rsidTr="00E9146D">
        <w:tc>
          <w:tcPr>
            <w:tcW w:w="3289" w:type="dxa"/>
          </w:tcPr>
          <w:p w14:paraId="002C06B4" w14:textId="77777777" w:rsidR="00635359" w:rsidRPr="000241E8" w:rsidRDefault="005D04AA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34" w:type="dxa"/>
          </w:tcPr>
          <w:p w14:paraId="622C1143" w14:textId="77777777" w:rsidR="009C45C3" w:rsidRDefault="005D04AA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14:paraId="3409D5C6" w14:textId="2D870C2A" w:rsidR="005D04AA" w:rsidRPr="00A97D74" w:rsidRDefault="00E34693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3">
              <w:rPr>
                <w:rFonts w:ascii="Times New Roman" w:hAnsi="Times New Roman" w:cs="Times New Roman"/>
                <w:b/>
                <w:sz w:val="24"/>
                <w:szCs w:val="24"/>
              </w:rPr>
              <w:t>414 779,2</w:t>
            </w:r>
            <w:r w:rsidR="00FC7D61" w:rsidRPr="00A97D7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91C6B"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4AA" w:rsidRPr="00A97D74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91C6B"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4AA" w:rsidRPr="00A97D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85AD11D" w14:textId="6B1C16A8" w:rsidR="00A715F4" w:rsidRPr="00A97D74" w:rsidRDefault="00A715F4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9C45C3" w:rsidRPr="00A9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97D74" w:rsidRPr="00A9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0 026,94</w:t>
            </w:r>
            <w:r w:rsidRPr="00A9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A97D74" w:rsidRPr="00A9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D74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  <w:p w14:paraId="4F153900" w14:textId="4EA9A9B1" w:rsidR="005D04AA" w:rsidRPr="00A97D74" w:rsidRDefault="005D04AA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7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бюджет:</w:t>
            </w:r>
            <w:r w:rsidR="00D91C6B"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693" w:rsidRPr="00E3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221 024,87</w:t>
            </w:r>
            <w:r w:rsidR="008063F1" w:rsidRPr="00A9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D61" w:rsidRPr="00A97D7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347A0"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C6B" w:rsidRPr="00A97D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5F430E2" w14:textId="7A4052DD" w:rsidR="00A97D74" w:rsidRPr="00A97D74" w:rsidRDefault="005D04AA" w:rsidP="00E217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74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  <w:r w:rsidR="00D91C6B"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693" w:rsidRPr="00E3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140 745,83 </w:t>
            </w:r>
            <w:r w:rsidR="00FC7D61" w:rsidRPr="00A9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</w:t>
            </w:r>
            <w:r w:rsidR="00D91C6B" w:rsidRPr="00A97D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C388B64" w14:textId="5D6F6043" w:rsidR="00A97D74" w:rsidRPr="006F75BD" w:rsidRDefault="00A97D74" w:rsidP="00A97D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  <w:r w:rsidRPr="00350AE1">
              <w:rPr>
                <w:rFonts w:ascii="Times New Roman" w:hAnsi="Times New Roman" w:cs="Times New Roman"/>
                <w:b/>
                <w:sz w:val="24"/>
                <w:szCs w:val="24"/>
              </w:rPr>
              <w:t>2 981,56</w:t>
            </w:r>
            <w:r w:rsidRPr="00A97D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D04AA" w:rsidRPr="000241E8" w14:paraId="2D602423" w14:textId="77777777" w:rsidTr="00E9146D">
        <w:trPr>
          <w:trHeight w:val="1591"/>
        </w:trPr>
        <w:tc>
          <w:tcPr>
            <w:tcW w:w="3289" w:type="dxa"/>
          </w:tcPr>
          <w:p w14:paraId="147367B7" w14:textId="77777777" w:rsidR="005D04AA" w:rsidRPr="000241E8" w:rsidRDefault="00E27C7D" w:rsidP="00D77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исполнения Программы</w:t>
            </w:r>
          </w:p>
        </w:tc>
        <w:tc>
          <w:tcPr>
            <w:tcW w:w="6634" w:type="dxa"/>
          </w:tcPr>
          <w:p w14:paraId="2A5E9479" w14:textId="7D627A39" w:rsidR="004E72D4" w:rsidRDefault="003A7EAE" w:rsidP="004E7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4E72D4" w:rsidRPr="004E72D4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отремонтированных дорог – </w:t>
            </w:r>
            <w:r w:rsidRPr="00350AE1">
              <w:rPr>
                <w:rFonts w:ascii="Times New Roman" w:hAnsi="Times New Roman" w:cs="Times New Roman"/>
                <w:b/>
                <w:sz w:val="24"/>
                <w:szCs w:val="24"/>
              </w:rPr>
              <w:t>0,863</w:t>
            </w:r>
            <w:r w:rsidR="004E72D4" w:rsidRPr="00350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</w:t>
            </w:r>
            <w:r w:rsidR="004E72D4" w:rsidRPr="004E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2BA41" w14:textId="2B490C9B" w:rsidR="00E21773" w:rsidRPr="000E717F" w:rsidRDefault="00E21773" w:rsidP="004E7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искусственных сооружений – </w:t>
            </w:r>
            <w:r w:rsidR="003A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17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1160105B" w14:textId="7ACEF02F" w:rsidR="005D04AA" w:rsidRPr="000241E8" w:rsidRDefault="00E27C7D" w:rsidP="00E346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5F4" w:rsidRPr="000E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7F">
              <w:rPr>
                <w:rFonts w:ascii="Times New Roman" w:hAnsi="Times New Roman" w:cs="Times New Roman"/>
                <w:sz w:val="24"/>
                <w:szCs w:val="24"/>
              </w:rPr>
              <w:t>сокращение к 202</w:t>
            </w:r>
            <w:r w:rsidR="00E34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717F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лиц, погибших в результате ДТ</w:t>
            </w:r>
            <w:r w:rsidR="00141B42" w:rsidRPr="000E717F">
              <w:rPr>
                <w:rFonts w:ascii="Times New Roman" w:hAnsi="Times New Roman" w:cs="Times New Roman"/>
                <w:sz w:val="24"/>
                <w:szCs w:val="24"/>
              </w:rPr>
              <w:t>П в 1,5 раза по сравнению с 2020</w:t>
            </w:r>
            <w:r w:rsidRPr="000E717F">
              <w:rPr>
                <w:rFonts w:ascii="Times New Roman" w:hAnsi="Times New Roman" w:cs="Times New Roman"/>
                <w:sz w:val="24"/>
                <w:szCs w:val="24"/>
              </w:rPr>
              <w:t xml:space="preserve"> годом.</w:t>
            </w:r>
          </w:p>
        </w:tc>
      </w:tr>
    </w:tbl>
    <w:p w14:paraId="5C572B94" w14:textId="77777777" w:rsidR="00115244" w:rsidRDefault="008F31F1" w:rsidP="00E9146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2FB6F1" w14:textId="78D88889" w:rsidR="008F31F1" w:rsidRPr="00A715F4" w:rsidRDefault="008F31F1" w:rsidP="008667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I. Характеристика проблемы</w:t>
      </w:r>
    </w:p>
    <w:p w14:paraId="1C89FDCA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D9F7BC" w14:textId="77777777" w:rsidR="004F40C1" w:rsidRPr="006F75BD" w:rsidRDefault="004F40C1" w:rsidP="004F4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6901E0D4" w14:textId="77777777" w:rsidR="004F40C1" w:rsidRPr="006F75BD" w:rsidRDefault="004F40C1" w:rsidP="004F4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75BD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14:paraId="081B16D6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247BFD9" w14:textId="77777777" w:rsidR="00CA4F3D" w:rsidRPr="000241E8" w:rsidRDefault="00EE7726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О</w:t>
      </w:r>
      <w:r w:rsidR="008F31F1" w:rsidRPr="000241E8">
        <w:rPr>
          <w:rFonts w:ascii="Times New Roman" w:hAnsi="Times New Roman" w:cs="Times New Roman"/>
          <w:sz w:val="24"/>
          <w:szCs w:val="24"/>
        </w:rPr>
        <w:t>тносительные показатели аварийности, как количество лиц, погибших в результате дорожно-транспортных происшествий, на 10 тыс. единиц транспорта (транспортный риск) и количество лиц, погибших в результате дорожно-транспортных происшествий, на 100 тыс. населения (социальный риск).</w:t>
      </w:r>
    </w:p>
    <w:p w14:paraId="6597B2D5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 Основными видами дорожно-транспортных происшествий в районе являются наезд на пешехода, наезд на препятствие и на стоящее транспортное средство, а также столкновение и опрокидывание. Свыше трех четвертей всех дорожно-транспортных происшествий связаны с нарушениями Правил дорожного движения Российской Федерации водителями транспортных средств. </w:t>
      </w:r>
      <w:r w:rsidR="007E2A17">
        <w:rPr>
          <w:rFonts w:ascii="Times New Roman" w:hAnsi="Times New Roman" w:cs="Times New Roman"/>
          <w:sz w:val="24"/>
          <w:szCs w:val="24"/>
        </w:rPr>
        <w:t>Подавляющее большинство</w:t>
      </w:r>
      <w:r w:rsidRPr="000241E8">
        <w:rPr>
          <w:rFonts w:ascii="Times New Roman" w:hAnsi="Times New Roman" w:cs="Times New Roman"/>
          <w:sz w:val="24"/>
          <w:szCs w:val="24"/>
        </w:rPr>
        <w:t xml:space="preserve">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90 процентов всех происшествий, связанных с несоблюдением водителями требований безопасности дорожного движения.</w:t>
      </w:r>
    </w:p>
    <w:p w14:paraId="07B48EC4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Наиболее многочисленной и самой уязвимой группой участников дорожного движения являются пешеходы.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34D5B292" w14:textId="1C027B78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D74">
        <w:rPr>
          <w:rFonts w:ascii="Times New Roman" w:hAnsi="Times New Roman" w:cs="Times New Roman"/>
          <w:sz w:val="24"/>
          <w:szCs w:val="24"/>
        </w:rPr>
        <w:t xml:space="preserve"> </w:t>
      </w:r>
      <w:r w:rsidR="008F31F1" w:rsidRPr="000241E8">
        <w:rPr>
          <w:rFonts w:ascii="Times New Roman" w:hAnsi="Times New Roman" w:cs="Times New Roman"/>
          <w:sz w:val="24"/>
          <w:szCs w:val="24"/>
        </w:rPr>
        <w:t>постоянно возрастающая мобильность населения;</w:t>
      </w:r>
    </w:p>
    <w:p w14:paraId="05305BD1" w14:textId="26476AF6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D74">
        <w:rPr>
          <w:rFonts w:ascii="Times New Roman" w:hAnsi="Times New Roman" w:cs="Times New Roman"/>
          <w:sz w:val="24"/>
          <w:szCs w:val="24"/>
        </w:rPr>
        <w:t xml:space="preserve"> </w:t>
      </w:r>
      <w:r w:rsidR="008F31F1" w:rsidRPr="000241E8">
        <w:rPr>
          <w:rFonts w:ascii="Times New Roman" w:hAnsi="Times New Roman" w:cs="Times New Roman"/>
          <w:sz w:val="24"/>
          <w:szCs w:val="24"/>
        </w:rPr>
        <w:t>уменьшение перевозок общественным транспортом и увеличение перевозок личным транспортом;</w:t>
      </w:r>
    </w:p>
    <w:p w14:paraId="2B3F0D0F" w14:textId="1CDF13F8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D74">
        <w:rPr>
          <w:rFonts w:ascii="Times New Roman" w:hAnsi="Times New Roman" w:cs="Times New Roman"/>
          <w:sz w:val="24"/>
          <w:szCs w:val="24"/>
        </w:rPr>
        <w:t xml:space="preserve"> </w:t>
      </w:r>
      <w:r w:rsidR="008F31F1" w:rsidRPr="000241E8">
        <w:rPr>
          <w:rFonts w:ascii="Times New Roman" w:hAnsi="Times New Roman" w:cs="Times New Roman"/>
          <w:sz w:val="24"/>
          <w:szCs w:val="24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2CE4D1C4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Следствием такого положения дел являются ухудшение условий дорожного движения, нарушение экологической обстановки, расхода топлива, а также рост количества дорожно-транспортных происшествий. Темпы увеличения количества дорожно-транспортных происшествий опережают темпы увеличения количества лиц, пострадавших в результате дорожно-транспортных происшествий в районе. </w:t>
      </w:r>
    </w:p>
    <w:p w14:paraId="61501375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Неэффективная организация работы по оказанию медицинской помощи лицам, пострадавшим в результате таких дорожно-транспортных происшествий, является одной из основных причин их высокой смертности.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местного самоуправления, что ведет к разобщенности при осуществлении деятельности в области обеспечения безопасности дорожного движения.</w:t>
      </w:r>
    </w:p>
    <w:p w14:paraId="580765BD" w14:textId="2F9A79E2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 (количество погибших в результате дорожно-транспортных происшествий к 20</w:t>
      </w:r>
      <w:r w:rsidR="004B5396" w:rsidRPr="000241E8">
        <w:rPr>
          <w:rFonts w:ascii="Times New Roman" w:hAnsi="Times New Roman" w:cs="Times New Roman"/>
          <w:sz w:val="24"/>
          <w:szCs w:val="24"/>
        </w:rPr>
        <w:t>2</w:t>
      </w:r>
      <w:r w:rsidR="00E34693">
        <w:rPr>
          <w:rFonts w:ascii="Times New Roman" w:hAnsi="Times New Roman" w:cs="Times New Roman"/>
          <w:sz w:val="24"/>
          <w:szCs w:val="24"/>
        </w:rPr>
        <w:t>7</w:t>
      </w:r>
      <w:r w:rsidRPr="000241E8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EE7726" w:rsidRPr="000241E8">
        <w:rPr>
          <w:rFonts w:ascii="Times New Roman" w:hAnsi="Times New Roman" w:cs="Times New Roman"/>
          <w:sz w:val="24"/>
          <w:szCs w:val="24"/>
        </w:rPr>
        <w:t>3</w:t>
      </w:r>
      <w:r w:rsidRPr="000241E8">
        <w:rPr>
          <w:rFonts w:ascii="Times New Roman" w:hAnsi="Times New Roman" w:cs="Times New Roman"/>
          <w:sz w:val="24"/>
          <w:szCs w:val="24"/>
        </w:rPr>
        <w:t xml:space="preserve"> </w:t>
      </w:r>
      <w:r w:rsidR="00C223A8" w:rsidRPr="000241E8">
        <w:rPr>
          <w:rFonts w:ascii="Times New Roman" w:hAnsi="Times New Roman" w:cs="Times New Roman"/>
          <w:sz w:val="24"/>
          <w:szCs w:val="24"/>
        </w:rPr>
        <w:t>человека</w:t>
      </w:r>
      <w:r w:rsidRPr="000241E8">
        <w:rPr>
          <w:rFonts w:ascii="Times New Roman" w:hAnsi="Times New Roman" w:cs="Times New Roman"/>
          <w:sz w:val="24"/>
          <w:szCs w:val="24"/>
        </w:rPr>
        <w:t>), что определяется следующими факторами:</w:t>
      </w:r>
    </w:p>
    <w:p w14:paraId="2ED6F5A1" w14:textId="7E444470" w:rsidR="008F31F1" w:rsidRPr="000241E8" w:rsidRDefault="00141B42" w:rsidP="00A97D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D74">
        <w:rPr>
          <w:rFonts w:ascii="Times New Roman" w:hAnsi="Times New Roman" w:cs="Times New Roman"/>
          <w:sz w:val="24"/>
          <w:szCs w:val="24"/>
        </w:rPr>
        <w:t xml:space="preserve"> </w:t>
      </w:r>
      <w:r w:rsidR="008F31F1" w:rsidRPr="000241E8">
        <w:rPr>
          <w:rFonts w:ascii="Times New Roman" w:hAnsi="Times New Roman" w:cs="Times New Roman"/>
          <w:sz w:val="24"/>
          <w:szCs w:val="24"/>
        </w:rPr>
        <w:t xml:space="preserve">высокий уровень аварийности и тяжести последствий дорожно-транспортных происшествий (в том числе детский травматизм). </w:t>
      </w:r>
    </w:p>
    <w:p w14:paraId="0799DF88" w14:textId="4E4CAC6B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значительная доля людей наиболее активного трудоспособного возраста (</w:t>
      </w:r>
      <w:r w:rsidR="00C223A8" w:rsidRPr="000241E8">
        <w:rPr>
          <w:rFonts w:ascii="Times New Roman" w:hAnsi="Times New Roman" w:cs="Times New Roman"/>
          <w:sz w:val="24"/>
          <w:szCs w:val="24"/>
        </w:rPr>
        <w:t>26–40</w:t>
      </w:r>
      <w:r w:rsidR="008F31F1" w:rsidRPr="000241E8">
        <w:rPr>
          <w:rFonts w:ascii="Times New Roman" w:hAnsi="Times New Roman" w:cs="Times New Roman"/>
          <w:sz w:val="24"/>
          <w:szCs w:val="24"/>
        </w:rPr>
        <w:t xml:space="preserve"> лет) среди лиц, погибших в результате дорожно-транспортных происшествий;</w:t>
      </w:r>
    </w:p>
    <w:p w14:paraId="3521272B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продолжающееся ухудшение условий дорожного движения в населенных пунктах района;</w:t>
      </w:r>
    </w:p>
    <w:p w14:paraId="53E87064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низкий уровень безопасности перевозок пассажиров автомобильным транспортом.</w:t>
      </w:r>
    </w:p>
    <w:p w14:paraId="172C8904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22912C61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социально-экономическая острота проблемы;</w:t>
      </w:r>
    </w:p>
    <w:p w14:paraId="36605B7B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межотраслевой и межведомственный характер проблемы;</w:t>
      </w:r>
    </w:p>
    <w:p w14:paraId="29A25A26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необходимость привлечения к решению проблемы Правительства Республики Бурятия, органов местного самоуправления МО «</w:t>
      </w:r>
      <w:r w:rsidR="007E2A17">
        <w:rPr>
          <w:rFonts w:ascii="Times New Roman" w:hAnsi="Times New Roman" w:cs="Times New Roman"/>
          <w:sz w:val="24"/>
          <w:szCs w:val="24"/>
        </w:rPr>
        <w:t>Курумканский</w:t>
      </w:r>
      <w:r w:rsidR="00292E44" w:rsidRPr="000241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31F1" w:rsidRPr="000241E8">
        <w:rPr>
          <w:rFonts w:ascii="Times New Roman" w:hAnsi="Times New Roman" w:cs="Times New Roman"/>
          <w:sz w:val="24"/>
          <w:szCs w:val="24"/>
        </w:rPr>
        <w:t>».</w:t>
      </w:r>
    </w:p>
    <w:p w14:paraId="54691CD3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позволит осуществить:</w:t>
      </w:r>
    </w:p>
    <w:p w14:paraId="5F83AD42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14:paraId="599A9850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координацию деятельности органов исполнительной власти Республики Бурятия и органов местного самоуправления МО «</w:t>
      </w:r>
      <w:r w:rsidR="007E2A17" w:rsidRPr="007E2A17"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="00292E44" w:rsidRPr="000241E8">
        <w:rPr>
          <w:rFonts w:ascii="Times New Roman" w:hAnsi="Times New Roman" w:cs="Times New Roman"/>
          <w:sz w:val="24"/>
          <w:szCs w:val="24"/>
        </w:rPr>
        <w:t>район</w:t>
      </w:r>
      <w:r w:rsidR="008F31F1" w:rsidRPr="000241E8">
        <w:rPr>
          <w:rFonts w:ascii="Times New Roman" w:hAnsi="Times New Roman" w:cs="Times New Roman"/>
          <w:sz w:val="24"/>
          <w:szCs w:val="24"/>
        </w:rPr>
        <w:t>» в области обеспечения безопасности дорожного движения;</w:t>
      </w:r>
    </w:p>
    <w:p w14:paraId="1AD21F04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09FC89CA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Вместе с тем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движения, а также недостаточной скоординированностью</w:t>
      </w:r>
      <w:r w:rsidR="004B5396" w:rsidRPr="000241E8">
        <w:rPr>
          <w:rFonts w:ascii="Times New Roman" w:hAnsi="Times New Roman" w:cs="Times New Roman"/>
          <w:sz w:val="24"/>
          <w:szCs w:val="24"/>
        </w:rPr>
        <w:t xml:space="preserve"> </w:t>
      </w:r>
      <w:r w:rsidRPr="000241E8">
        <w:rPr>
          <w:rFonts w:ascii="Times New Roman" w:hAnsi="Times New Roman" w:cs="Times New Roman"/>
          <w:sz w:val="24"/>
          <w:szCs w:val="24"/>
        </w:rPr>
        <w:t>деятельности исполнителей Программы на начальных стадиях ее реализации.</w:t>
      </w:r>
    </w:p>
    <w:p w14:paraId="383EB9BD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В целях управления указанным риском в процессе реализации Программы предусматриваются:</w:t>
      </w:r>
    </w:p>
    <w:p w14:paraId="596859B5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13464AA0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14:paraId="0AA995C0" w14:textId="77777777" w:rsidR="008F31F1" w:rsidRPr="000241E8" w:rsidRDefault="00141B42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1F1" w:rsidRPr="000241E8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26E28E04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C6EE9D2" w14:textId="77777777" w:rsidR="008F31F1" w:rsidRPr="00A715F4" w:rsidRDefault="008F31F1" w:rsidP="00F1468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</w:t>
      </w:r>
    </w:p>
    <w:p w14:paraId="260D0A3D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D4E7DAE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="004F40C1" w:rsidRPr="004F40C1">
        <w:rPr>
          <w:rFonts w:ascii="Times New Roman" w:hAnsi="Times New Roman" w:cs="Times New Roman"/>
          <w:sz w:val="24"/>
          <w:szCs w:val="24"/>
        </w:rPr>
        <w:t xml:space="preserve"> развитие дорожной сети и повышение безопасности дорожного движения на территории МО “Курумканский район”,</w:t>
      </w:r>
      <w:r w:rsidR="004F40C1">
        <w:rPr>
          <w:rFonts w:ascii="Times New Roman" w:hAnsi="Times New Roman" w:cs="Times New Roman"/>
          <w:sz w:val="24"/>
          <w:szCs w:val="24"/>
        </w:rPr>
        <w:t xml:space="preserve"> </w:t>
      </w:r>
      <w:r w:rsidRPr="000241E8">
        <w:rPr>
          <w:rFonts w:ascii="Times New Roman" w:hAnsi="Times New Roman" w:cs="Times New Roman"/>
          <w:sz w:val="24"/>
          <w:szCs w:val="24"/>
        </w:rPr>
        <w:t>сокращение количества лиц, погибших в результате дорожно-транспортных</w:t>
      </w:r>
      <w:r w:rsidR="00155DBD" w:rsidRPr="000241E8">
        <w:rPr>
          <w:rFonts w:ascii="Times New Roman" w:hAnsi="Times New Roman" w:cs="Times New Roman"/>
          <w:sz w:val="24"/>
          <w:szCs w:val="24"/>
        </w:rPr>
        <w:t xml:space="preserve"> происшествий, в </w:t>
      </w:r>
      <w:r w:rsidR="00B11132">
        <w:rPr>
          <w:rFonts w:ascii="Times New Roman" w:hAnsi="Times New Roman" w:cs="Times New Roman"/>
          <w:sz w:val="24"/>
          <w:szCs w:val="24"/>
        </w:rPr>
        <w:t>3</w:t>
      </w:r>
      <w:r w:rsidR="00155DBD" w:rsidRPr="000241E8">
        <w:rPr>
          <w:rFonts w:ascii="Times New Roman" w:hAnsi="Times New Roman" w:cs="Times New Roman"/>
          <w:sz w:val="24"/>
          <w:szCs w:val="24"/>
        </w:rPr>
        <w:t xml:space="preserve"> раза в 202</w:t>
      </w:r>
      <w:r w:rsidR="00E21773">
        <w:rPr>
          <w:rFonts w:ascii="Times New Roman" w:hAnsi="Times New Roman" w:cs="Times New Roman"/>
          <w:sz w:val="24"/>
          <w:szCs w:val="24"/>
        </w:rPr>
        <w:t>5</w:t>
      </w:r>
      <w:r w:rsidR="009A2929" w:rsidRPr="000241E8">
        <w:rPr>
          <w:rFonts w:ascii="Times New Roman" w:hAnsi="Times New Roman" w:cs="Times New Roman"/>
          <w:sz w:val="24"/>
          <w:szCs w:val="24"/>
        </w:rPr>
        <w:t xml:space="preserve"> году по сравнению с 20</w:t>
      </w:r>
      <w:r w:rsidR="004B5396" w:rsidRPr="000241E8">
        <w:rPr>
          <w:rFonts w:ascii="Times New Roman" w:hAnsi="Times New Roman" w:cs="Times New Roman"/>
          <w:sz w:val="24"/>
          <w:szCs w:val="24"/>
        </w:rPr>
        <w:t>1</w:t>
      </w:r>
      <w:r w:rsidR="00141B42">
        <w:rPr>
          <w:rFonts w:ascii="Times New Roman" w:hAnsi="Times New Roman" w:cs="Times New Roman"/>
          <w:sz w:val="24"/>
          <w:szCs w:val="24"/>
        </w:rPr>
        <w:t>9</w:t>
      </w:r>
      <w:r w:rsidR="004B5396" w:rsidRPr="000241E8">
        <w:rPr>
          <w:rFonts w:ascii="Times New Roman" w:hAnsi="Times New Roman" w:cs="Times New Roman"/>
          <w:sz w:val="24"/>
          <w:szCs w:val="24"/>
        </w:rPr>
        <w:t xml:space="preserve"> </w:t>
      </w:r>
      <w:r w:rsidRPr="000241E8">
        <w:rPr>
          <w:rFonts w:ascii="Times New Roman" w:hAnsi="Times New Roman" w:cs="Times New Roman"/>
          <w:sz w:val="24"/>
          <w:szCs w:val="24"/>
        </w:rPr>
        <w:t>годом, что позволит МО «</w:t>
      </w:r>
      <w:r w:rsidR="007E2A17" w:rsidRPr="007E2A17"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="00292E44" w:rsidRPr="000241E8">
        <w:rPr>
          <w:rFonts w:ascii="Times New Roman" w:hAnsi="Times New Roman" w:cs="Times New Roman"/>
          <w:sz w:val="24"/>
          <w:szCs w:val="24"/>
        </w:rPr>
        <w:t>район</w:t>
      </w:r>
      <w:r w:rsidRPr="000241E8">
        <w:rPr>
          <w:rFonts w:ascii="Times New Roman" w:hAnsi="Times New Roman" w:cs="Times New Roman"/>
          <w:sz w:val="24"/>
          <w:szCs w:val="24"/>
        </w:rPr>
        <w:t>» уменьшить социальную остроту проблемы.</w:t>
      </w:r>
    </w:p>
    <w:p w14:paraId="27386CE8" w14:textId="77777777" w:rsidR="008F31F1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Условиями достижения целей Программы является решение следующих задач:</w:t>
      </w:r>
    </w:p>
    <w:p w14:paraId="3AB6BAF3" w14:textId="44FFA09F" w:rsidR="00900958" w:rsidRP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- повышение транспортно-эксплуатационного состояния сети автомобильных дорог общего пользования местного значения и искусственных сооружений;</w:t>
      </w:r>
    </w:p>
    <w:p w14:paraId="0F2EDEBD" w14:textId="77777777" w:rsidR="004F40C1" w:rsidRPr="000241E8" w:rsidRDefault="00900958" w:rsidP="0090095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- организация безопасного движения транспортных средств и пешеходов.</w:t>
      </w:r>
    </w:p>
    <w:p w14:paraId="14239FB3" w14:textId="450CE0D5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Реализацию Программы предпо</w:t>
      </w:r>
      <w:r w:rsidR="00B81751" w:rsidRPr="000241E8">
        <w:rPr>
          <w:rFonts w:ascii="Times New Roman" w:hAnsi="Times New Roman" w:cs="Times New Roman"/>
          <w:sz w:val="24"/>
          <w:szCs w:val="24"/>
        </w:rPr>
        <w:t xml:space="preserve">лагается осуществить в течение </w:t>
      </w:r>
      <w:r w:rsidR="00A76546">
        <w:rPr>
          <w:rFonts w:ascii="Times New Roman" w:hAnsi="Times New Roman" w:cs="Times New Roman"/>
          <w:sz w:val="24"/>
          <w:szCs w:val="24"/>
        </w:rPr>
        <w:t>5</w:t>
      </w:r>
      <w:r w:rsidRPr="000241E8">
        <w:rPr>
          <w:rFonts w:ascii="Times New Roman" w:hAnsi="Times New Roman" w:cs="Times New Roman"/>
          <w:sz w:val="24"/>
          <w:szCs w:val="24"/>
        </w:rPr>
        <w:t xml:space="preserve"> л</w:t>
      </w:r>
      <w:r w:rsidR="00B81751" w:rsidRPr="000241E8">
        <w:rPr>
          <w:rFonts w:ascii="Times New Roman" w:hAnsi="Times New Roman" w:cs="Times New Roman"/>
          <w:sz w:val="24"/>
          <w:szCs w:val="24"/>
        </w:rPr>
        <w:t>ет (</w:t>
      </w:r>
      <w:r w:rsidR="00170DCD" w:rsidRPr="000241E8">
        <w:rPr>
          <w:rFonts w:ascii="Times New Roman" w:hAnsi="Times New Roman" w:cs="Times New Roman"/>
          <w:sz w:val="24"/>
          <w:szCs w:val="24"/>
        </w:rPr>
        <w:t>20</w:t>
      </w:r>
      <w:r w:rsidR="00170DCD">
        <w:rPr>
          <w:rFonts w:ascii="Times New Roman" w:hAnsi="Times New Roman" w:cs="Times New Roman"/>
          <w:sz w:val="24"/>
          <w:szCs w:val="24"/>
        </w:rPr>
        <w:t>23</w:t>
      </w:r>
      <w:r w:rsidR="00170DCD" w:rsidRPr="000241E8">
        <w:rPr>
          <w:rFonts w:ascii="Times New Roman" w:hAnsi="Times New Roman" w:cs="Times New Roman"/>
          <w:sz w:val="24"/>
          <w:szCs w:val="24"/>
        </w:rPr>
        <w:t>–202</w:t>
      </w:r>
      <w:r w:rsidR="00A76546">
        <w:rPr>
          <w:rFonts w:ascii="Times New Roman" w:hAnsi="Times New Roman" w:cs="Times New Roman"/>
          <w:sz w:val="24"/>
          <w:szCs w:val="24"/>
        </w:rPr>
        <w:t>7</w:t>
      </w:r>
      <w:r w:rsidR="00B81751" w:rsidRPr="000241E8">
        <w:rPr>
          <w:rFonts w:ascii="Times New Roman" w:hAnsi="Times New Roman" w:cs="Times New Roman"/>
          <w:sz w:val="24"/>
          <w:szCs w:val="24"/>
        </w:rPr>
        <w:t xml:space="preserve"> годы)</w:t>
      </w:r>
      <w:r w:rsidRPr="000241E8">
        <w:rPr>
          <w:rFonts w:ascii="Times New Roman" w:hAnsi="Times New Roman" w:cs="Times New Roman"/>
          <w:sz w:val="24"/>
          <w:szCs w:val="24"/>
        </w:rPr>
        <w:t>.</w:t>
      </w:r>
    </w:p>
    <w:p w14:paraId="35B261DB" w14:textId="18CE5972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На данном этапе (</w:t>
      </w:r>
      <w:r w:rsidR="00170DCD" w:rsidRPr="000241E8">
        <w:rPr>
          <w:rFonts w:ascii="Times New Roman" w:hAnsi="Times New Roman" w:cs="Times New Roman"/>
          <w:sz w:val="24"/>
          <w:szCs w:val="24"/>
        </w:rPr>
        <w:t>20</w:t>
      </w:r>
      <w:r w:rsidR="00170DCD">
        <w:rPr>
          <w:rFonts w:ascii="Times New Roman" w:hAnsi="Times New Roman" w:cs="Times New Roman"/>
          <w:sz w:val="24"/>
          <w:szCs w:val="24"/>
        </w:rPr>
        <w:t>23</w:t>
      </w:r>
      <w:r w:rsidR="00A76546">
        <w:rPr>
          <w:rFonts w:ascii="Times New Roman" w:hAnsi="Times New Roman" w:cs="Times New Roman"/>
          <w:sz w:val="24"/>
          <w:szCs w:val="24"/>
        </w:rPr>
        <w:t>–2027</w:t>
      </w:r>
      <w:r w:rsidRPr="000241E8">
        <w:rPr>
          <w:rFonts w:ascii="Times New Roman" w:hAnsi="Times New Roman" w:cs="Times New Roman"/>
          <w:sz w:val="24"/>
          <w:szCs w:val="24"/>
        </w:rPr>
        <w:t xml:space="preserve"> годы) предусматривается реализация следующих мероприятий:</w:t>
      </w:r>
    </w:p>
    <w:p w14:paraId="1760E182" w14:textId="564278EC" w:rsidR="00900958" w:rsidRDefault="00900958" w:rsidP="00900958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-</w:t>
      </w:r>
      <w:r w:rsidR="00170DCD" w:rsidRPr="00B33F2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содержание и</w:t>
      </w:r>
      <w:r w:rsidRPr="00B33F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ремонт автодорог местного значения, улично-дорожной сети населенных пунктов района, дорожных знаков,</w:t>
      </w:r>
      <w:r w:rsidRPr="0090095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33F2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разметки, дорожных сооружений, в том числе уличного освещения, с целью ликвидации мест концентрации ДТП и условий, способствующих</w:t>
      </w:r>
      <w:r w:rsidRPr="00B33F2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B33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 сове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ршению</w:t>
      </w:r>
      <w:r w:rsidRPr="00900958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14:paraId="7AB7EE9F" w14:textId="77777777" w:rsidR="00240032" w:rsidRDefault="00240032" w:rsidP="00240032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ремонт искусственных сооружений на автомобильных дорогах общего пользования местного значения; </w:t>
      </w:r>
    </w:p>
    <w:p w14:paraId="7D4A4504" w14:textId="77777777" w:rsidR="00240032" w:rsidRDefault="00141B42" w:rsidP="00240032">
      <w:pPr>
        <w:pStyle w:val="ConsPlusNormal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240032" w:rsidRPr="00240032">
        <w:t xml:space="preserve"> </w:t>
      </w:r>
      <w:r w:rsidR="00240032" w:rsidRPr="000843BA">
        <w:rPr>
          <w:rFonts w:ascii="Times New Roman" w:hAnsi="Times New Roman" w:cs="Times New Roman"/>
          <w:sz w:val="24"/>
          <w:szCs w:val="24"/>
        </w:rPr>
        <w:t>По</w:t>
      </w:r>
      <w:r w:rsidR="00240032">
        <w:rPr>
          <w:rFonts w:ascii="Times New Roman" w:hAnsi="Times New Roman" w:cs="Times New Roman"/>
          <w:sz w:val="24"/>
          <w:szCs w:val="24"/>
        </w:rPr>
        <w:t>вышение эффективности мер по профилактике</w:t>
      </w:r>
      <w:r w:rsidR="00240032" w:rsidRPr="000843BA">
        <w:rPr>
          <w:rFonts w:ascii="Times New Roman" w:hAnsi="Times New Roman" w:cs="Times New Roman"/>
          <w:sz w:val="24"/>
          <w:szCs w:val="24"/>
        </w:rPr>
        <w:t xml:space="preserve"> </w:t>
      </w:r>
      <w:r w:rsidR="00240032">
        <w:rPr>
          <w:rFonts w:ascii="Times New Roman" w:hAnsi="Times New Roman" w:cs="Times New Roman"/>
          <w:sz w:val="24"/>
          <w:szCs w:val="24"/>
        </w:rPr>
        <w:t>д</w:t>
      </w:r>
      <w:r w:rsidR="00240032" w:rsidRPr="000843BA">
        <w:rPr>
          <w:rFonts w:ascii="Times New Roman" w:hAnsi="Times New Roman" w:cs="Times New Roman"/>
          <w:sz w:val="24"/>
          <w:szCs w:val="24"/>
        </w:rPr>
        <w:t>орожно</w:t>
      </w:r>
      <w:r w:rsidR="00240032">
        <w:rPr>
          <w:rFonts w:ascii="Times New Roman" w:hAnsi="Times New Roman" w:cs="Times New Roman"/>
          <w:sz w:val="24"/>
          <w:szCs w:val="24"/>
        </w:rPr>
        <w:t>-транспортных происшествий</w:t>
      </w:r>
      <w:r w:rsidR="00240032" w:rsidRPr="000843BA">
        <w:rPr>
          <w:rFonts w:ascii="Times New Roman" w:hAnsi="Times New Roman" w:cs="Times New Roman"/>
          <w:sz w:val="24"/>
          <w:szCs w:val="24"/>
        </w:rPr>
        <w:t>.</w:t>
      </w:r>
    </w:p>
    <w:p w14:paraId="2546A304" w14:textId="77777777" w:rsidR="00900958" w:rsidRDefault="00141B42" w:rsidP="00B33F2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="00B33F25" w:rsidRPr="00B33F25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="00E82601" w:rsidRPr="00B33F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овышение уровня пропагандистско-разъяснительной и профилактической работы среди населения путем проведения </w:t>
      </w:r>
      <w:r w:rsidR="00900958" w:rsidRPr="0090095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акций, </w:t>
      </w:r>
      <w:r w:rsidR="00E82601" w:rsidRPr="00B33F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смотров-конкурсов по безопасности дорожного движения среди общеобразовательных и дошкольных учреждений, </w:t>
      </w:r>
      <w:r w:rsidR="00E82601" w:rsidRPr="00B33F25">
        <w:rPr>
          <w:rFonts w:ascii="Times New Roman" w:hAnsi="Times New Roman" w:cs="Times New Roman"/>
          <w:color w:val="000000"/>
          <w:sz w:val="24"/>
          <w:szCs w:val="24"/>
        </w:rPr>
        <w:t xml:space="preserve">укомплектование литературой и наглядной агитацией, </w:t>
      </w:r>
      <w:r w:rsidR="00E82601" w:rsidRPr="00B33F2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изготовление баннеров и растяжек наружной социальной рекламы.</w:t>
      </w:r>
    </w:p>
    <w:p w14:paraId="21E88DF9" w14:textId="77777777" w:rsidR="00B33F25" w:rsidRPr="00B33F25" w:rsidRDefault="00141B42" w:rsidP="00B33F2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 w:rsidR="00B33F25" w:rsidRPr="00B33F2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="00E82601" w:rsidRPr="00B33F25">
        <w:rPr>
          <w:rFonts w:ascii="Times New Roman" w:hAnsi="Times New Roman" w:cs="Times New Roman"/>
          <w:color w:val="000000"/>
          <w:spacing w:val="3"/>
          <w:sz w:val="24"/>
          <w:szCs w:val="24"/>
        </w:rPr>
        <w:t>атериально-техническое оснащение в соответствии с нормами, установленными нормативно-правовыми актами Министерства</w:t>
      </w:r>
      <w:r w:rsidR="00900958" w:rsidRPr="0090095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82601" w:rsidRPr="00B33F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внутренних дел Российской Федерации, служебным автотранспортом и современными специальными техническими средствами </w:t>
      </w:r>
      <w:r w:rsidR="00900958">
        <w:rPr>
          <w:rFonts w:ascii="Times New Roman" w:hAnsi="Times New Roman" w:cs="Times New Roman"/>
          <w:color w:val="000000"/>
          <w:spacing w:val="5"/>
          <w:sz w:val="24"/>
          <w:szCs w:val="24"/>
        </w:rPr>
        <w:t>–</w:t>
      </w:r>
      <w:r w:rsidR="00E82601" w:rsidRPr="00B33F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для</w:t>
      </w:r>
      <w:r w:rsidR="00900958" w:rsidRPr="0090095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82601" w:rsidRPr="00B33F25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совершенствования организации движения, контроля за дорожным движением ГИБДД и оборудованием, необходимым для осуществления</w:t>
      </w:r>
      <w:r w:rsidR="00900958" w:rsidRPr="0090095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82601" w:rsidRPr="00B33F2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информационно-пропагандистской работы.</w:t>
      </w:r>
    </w:p>
    <w:p w14:paraId="719B41CD" w14:textId="77777777" w:rsidR="00E82601" w:rsidRPr="00B33F25" w:rsidRDefault="00141B42" w:rsidP="00B33F2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1E15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3F25" w:rsidRPr="00B33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E82601" w:rsidRPr="00B33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бучение сотрудников ГИБДД</w:t>
      </w:r>
      <w:r w:rsidR="00AC45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2601" w:rsidRPr="00B33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приемам</w:t>
      </w:r>
      <w:r w:rsidR="00AC45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2601" w:rsidRPr="00B33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оказания первой медицинской помощи</w:t>
      </w:r>
      <w:r w:rsidR="00E217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="00900958" w:rsidRPr="00900958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="00E82601" w:rsidRPr="00B33F2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острадавшим в ДТП.</w:t>
      </w:r>
    </w:p>
    <w:p w14:paraId="6C384616" w14:textId="77777777" w:rsidR="008F31F1" w:rsidRPr="000241E8" w:rsidRDefault="008F31F1" w:rsidP="00B33F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E5BA7F" w14:textId="77777777" w:rsidR="008F31F1" w:rsidRPr="00A715F4" w:rsidRDefault="008F31F1" w:rsidP="00A715F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III. Перечень мероприятий Программы</w:t>
      </w:r>
    </w:p>
    <w:p w14:paraId="19306165" w14:textId="77777777" w:rsidR="008F31F1" w:rsidRPr="000241E8" w:rsidRDefault="008F31F1" w:rsidP="00B33F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0152F90" w14:textId="77777777" w:rsidR="00900958" w:rsidRP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3.1. Для достижения заявленной цели и решения поставленных задач в рамках Программы предусмотрена реализация подпрограмм:</w:t>
      </w:r>
    </w:p>
    <w:p w14:paraId="77CE9946" w14:textId="77777777" w:rsidR="00900958" w:rsidRP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1.</w:t>
      </w:r>
      <w:r w:rsidRPr="00900958">
        <w:rPr>
          <w:rFonts w:ascii="Times New Roman" w:hAnsi="Times New Roman" w:cs="Times New Roman"/>
          <w:sz w:val="24"/>
          <w:szCs w:val="24"/>
        </w:rPr>
        <w:tab/>
        <w:t>Подпрограмма "Развитие дорожного хозяйства"</w:t>
      </w:r>
    </w:p>
    <w:p w14:paraId="4BDB1D45" w14:textId="77777777" w:rsid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2.</w:t>
      </w:r>
      <w:r w:rsidRPr="00900958">
        <w:rPr>
          <w:rFonts w:ascii="Times New Roman" w:hAnsi="Times New Roman" w:cs="Times New Roman"/>
          <w:sz w:val="24"/>
          <w:szCs w:val="24"/>
        </w:rPr>
        <w:tab/>
      </w:r>
      <w:r w:rsidR="007E2235" w:rsidRPr="007E2235">
        <w:rPr>
          <w:rFonts w:ascii="Times New Roman" w:hAnsi="Times New Roman" w:cs="Times New Roman"/>
          <w:sz w:val="24"/>
          <w:szCs w:val="24"/>
        </w:rPr>
        <w:t>Подпрограмма “</w:t>
      </w:r>
      <w:r w:rsidR="00240032" w:rsidRPr="00240032">
        <w:rPr>
          <w:rFonts w:ascii="Times New Roman" w:hAnsi="Times New Roman" w:cs="Times New Roman"/>
          <w:sz w:val="24"/>
          <w:szCs w:val="24"/>
        </w:rPr>
        <w:t xml:space="preserve"> </w:t>
      </w:r>
      <w:r w:rsidR="00240032" w:rsidRPr="000843BA">
        <w:rPr>
          <w:rFonts w:ascii="Times New Roman" w:hAnsi="Times New Roman" w:cs="Times New Roman"/>
          <w:sz w:val="24"/>
          <w:szCs w:val="24"/>
        </w:rPr>
        <w:t>По</w:t>
      </w:r>
      <w:r w:rsidR="00240032">
        <w:rPr>
          <w:rFonts w:ascii="Times New Roman" w:hAnsi="Times New Roman" w:cs="Times New Roman"/>
          <w:sz w:val="24"/>
          <w:szCs w:val="24"/>
        </w:rPr>
        <w:t>вышение эффективности мер по профилактике</w:t>
      </w:r>
      <w:r w:rsidR="00240032" w:rsidRPr="000843BA">
        <w:rPr>
          <w:rFonts w:ascii="Times New Roman" w:hAnsi="Times New Roman" w:cs="Times New Roman"/>
          <w:sz w:val="24"/>
          <w:szCs w:val="24"/>
        </w:rPr>
        <w:t xml:space="preserve"> </w:t>
      </w:r>
      <w:r w:rsidR="00240032">
        <w:rPr>
          <w:rFonts w:ascii="Times New Roman" w:hAnsi="Times New Roman" w:cs="Times New Roman"/>
          <w:sz w:val="24"/>
          <w:szCs w:val="24"/>
        </w:rPr>
        <w:t>д</w:t>
      </w:r>
      <w:r w:rsidR="00240032" w:rsidRPr="000843BA">
        <w:rPr>
          <w:rFonts w:ascii="Times New Roman" w:hAnsi="Times New Roman" w:cs="Times New Roman"/>
          <w:sz w:val="24"/>
          <w:szCs w:val="24"/>
        </w:rPr>
        <w:t>орожно</w:t>
      </w:r>
      <w:r w:rsidR="00240032">
        <w:rPr>
          <w:rFonts w:ascii="Times New Roman" w:hAnsi="Times New Roman" w:cs="Times New Roman"/>
          <w:sz w:val="24"/>
          <w:szCs w:val="24"/>
        </w:rPr>
        <w:t>-транспортных происшествий</w:t>
      </w:r>
      <w:r w:rsidR="007E2235" w:rsidRPr="007E2235">
        <w:rPr>
          <w:rFonts w:ascii="Times New Roman" w:hAnsi="Times New Roman" w:cs="Times New Roman"/>
          <w:sz w:val="24"/>
          <w:szCs w:val="24"/>
        </w:rPr>
        <w:t>”</w:t>
      </w:r>
      <w:r w:rsidRPr="00900958">
        <w:rPr>
          <w:rFonts w:ascii="Times New Roman" w:hAnsi="Times New Roman" w:cs="Times New Roman"/>
          <w:sz w:val="24"/>
          <w:szCs w:val="24"/>
        </w:rPr>
        <w:t>.</w:t>
      </w:r>
    </w:p>
    <w:p w14:paraId="2FFED03C" w14:textId="77777777" w:rsidR="00900958" w:rsidRP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 xml:space="preserve">3.2. Каждая из Подпрограмм включает комплекс мероприятий, необходимых для достижения поставленной цели Программы и реализуется с помощью основных мероприятий. </w:t>
      </w:r>
    </w:p>
    <w:p w14:paraId="5D87646A" w14:textId="77777777" w:rsidR="00900958" w:rsidRPr="007E3ADA" w:rsidRDefault="00900958" w:rsidP="007E3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 xml:space="preserve">3.2.1. Подпрограмма 1 включает мероприятия по содержанию и развитию дорожного хозяйства, путем содержания </w:t>
      </w:r>
      <w:r w:rsidR="007E3ADA" w:rsidRPr="007E3ADA">
        <w:rPr>
          <w:rFonts w:ascii="Times New Roman" w:hAnsi="Times New Roman" w:cs="Times New Roman"/>
          <w:sz w:val="24"/>
          <w:szCs w:val="24"/>
        </w:rPr>
        <w:t xml:space="preserve">и ремонта </w:t>
      </w:r>
      <w:r w:rsidRPr="00900958">
        <w:rPr>
          <w:rFonts w:ascii="Times New Roman" w:hAnsi="Times New Roman" w:cs="Times New Roman"/>
          <w:sz w:val="24"/>
          <w:szCs w:val="24"/>
        </w:rPr>
        <w:t>автомобильных дорог общего</w:t>
      </w:r>
      <w:r w:rsidR="007E3ADA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</w:t>
      </w:r>
      <w:r w:rsidR="007E3ADA" w:rsidRPr="007E3ADA">
        <w:rPr>
          <w:rFonts w:ascii="Times New Roman" w:hAnsi="Times New Roman" w:cs="Times New Roman"/>
          <w:sz w:val="24"/>
          <w:szCs w:val="24"/>
        </w:rPr>
        <w:t>, капитального ремонта</w:t>
      </w:r>
      <w:r w:rsidR="007E3ADA">
        <w:rPr>
          <w:rFonts w:ascii="Times New Roman" w:hAnsi="Times New Roman" w:cs="Times New Roman"/>
          <w:sz w:val="24"/>
          <w:szCs w:val="24"/>
        </w:rPr>
        <w:t xml:space="preserve"> искусственных</w:t>
      </w:r>
      <w:r w:rsidR="007E3ADA" w:rsidRPr="007E3ADA">
        <w:rPr>
          <w:rFonts w:ascii="Times New Roman" w:hAnsi="Times New Roman" w:cs="Times New Roman"/>
          <w:sz w:val="24"/>
          <w:szCs w:val="24"/>
        </w:rPr>
        <w:t xml:space="preserve"> дорожных</w:t>
      </w:r>
      <w:r w:rsidR="007E3ADA"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="007E3ADA" w:rsidRPr="007E3ADA">
        <w:rPr>
          <w:rFonts w:ascii="Times New Roman" w:hAnsi="Times New Roman" w:cs="Times New Roman"/>
          <w:sz w:val="24"/>
          <w:szCs w:val="24"/>
        </w:rPr>
        <w:t>.</w:t>
      </w:r>
      <w:r w:rsidR="007E3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40F73" w14:textId="77777777" w:rsidR="007E3ADA" w:rsidRPr="007E3ADA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Реализация мероприятий подпрограммы 1 направлена на увеличение протяженности автомобильных дорог общего пользования, находящихся в муниципальной собственности</w:t>
      </w:r>
      <w:r w:rsidR="007E3ADA" w:rsidRPr="007E3ADA">
        <w:rPr>
          <w:rFonts w:ascii="Times New Roman" w:hAnsi="Times New Roman" w:cs="Times New Roman"/>
          <w:sz w:val="24"/>
          <w:szCs w:val="24"/>
        </w:rPr>
        <w:t xml:space="preserve"> на территории МО “Курумканский район”</w:t>
      </w:r>
      <w:r w:rsidRPr="00900958">
        <w:rPr>
          <w:rFonts w:ascii="Times New Roman" w:hAnsi="Times New Roman" w:cs="Times New Roman"/>
          <w:sz w:val="24"/>
          <w:szCs w:val="24"/>
        </w:rPr>
        <w:t xml:space="preserve">, соответствующих нормативным требованиям, на развитие системы наружного освещения на территории </w:t>
      </w:r>
      <w:r w:rsidR="007E3ADA" w:rsidRPr="007E3ADA">
        <w:rPr>
          <w:rFonts w:ascii="Times New Roman" w:hAnsi="Times New Roman" w:cs="Times New Roman"/>
          <w:sz w:val="24"/>
          <w:szCs w:val="24"/>
        </w:rPr>
        <w:t>МО “Курумканский район”.</w:t>
      </w:r>
    </w:p>
    <w:p w14:paraId="3871798E" w14:textId="77777777" w:rsidR="00240032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 xml:space="preserve">Основными результатами реализации мероприятий подпрограммы 1 является снижение доли протяженности автомобильных дорог общего пользования, находящихся в муниципальной собственности </w:t>
      </w:r>
      <w:r w:rsidR="007E3ADA" w:rsidRPr="007E3ADA">
        <w:rPr>
          <w:rFonts w:ascii="Times New Roman" w:hAnsi="Times New Roman" w:cs="Times New Roman"/>
          <w:sz w:val="24"/>
          <w:szCs w:val="24"/>
        </w:rPr>
        <w:t>МО “Курумканский район”</w:t>
      </w:r>
      <w:r w:rsidRPr="00900958">
        <w:rPr>
          <w:rFonts w:ascii="Times New Roman" w:hAnsi="Times New Roman" w:cs="Times New Roman"/>
          <w:sz w:val="24"/>
          <w:szCs w:val="24"/>
        </w:rPr>
        <w:t>, не отвечающих нормативным требованиям к транспортно-эксплуатационным показателям</w:t>
      </w:r>
      <w:r w:rsidR="00240032">
        <w:rPr>
          <w:rFonts w:ascii="Times New Roman" w:hAnsi="Times New Roman" w:cs="Times New Roman"/>
          <w:sz w:val="24"/>
          <w:szCs w:val="24"/>
        </w:rPr>
        <w:t xml:space="preserve"> и увеличение количества отремонтированных искусственных</w:t>
      </w:r>
      <w:r w:rsidR="00240032" w:rsidRPr="007E3ADA">
        <w:rPr>
          <w:rFonts w:ascii="Times New Roman" w:hAnsi="Times New Roman" w:cs="Times New Roman"/>
          <w:sz w:val="24"/>
          <w:szCs w:val="24"/>
        </w:rPr>
        <w:t xml:space="preserve"> дорожных</w:t>
      </w:r>
      <w:r w:rsidR="00240032">
        <w:rPr>
          <w:rFonts w:ascii="Times New Roman" w:hAnsi="Times New Roman" w:cs="Times New Roman"/>
          <w:sz w:val="24"/>
          <w:szCs w:val="24"/>
        </w:rPr>
        <w:t xml:space="preserve"> сооружений на автомобильных дорогах общего пользования местного значения. </w:t>
      </w:r>
    </w:p>
    <w:p w14:paraId="74512110" w14:textId="77777777" w:rsidR="00900958" w:rsidRP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3.2.2. Подпрограмма 2 направлена на повышение</w:t>
      </w:r>
      <w:r w:rsidR="00240032">
        <w:rPr>
          <w:rFonts w:ascii="Times New Roman" w:hAnsi="Times New Roman" w:cs="Times New Roman"/>
          <w:sz w:val="24"/>
          <w:szCs w:val="24"/>
        </w:rPr>
        <w:t xml:space="preserve"> эффективности мер по профилактике ДТП</w:t>
      </w:r>
      <w:r w:rsidRPr="00900958">
        <w:rPr>
          <w:rFonts w:ascii="Times New Roman" w:hAnsi="Times New Roman" w:cs="Times New Roman"/>
          <w:sz w:val="24"/>
          <w:szCs w:val="24"/>
        </w:rPr>
        <w:t>.</w:t>
      </w:r>
    </w:p>
    <w:p w14:paraId="676E52E7" w14:textId="77777777" w:rsidR="00900958" w:rsidRPr="00900958" w:rsidRDefault="00900958" w:rsidP="00900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Основными результатами реализации подпрограммы 2 является снижение количества дорожно-транспортных происшествий, снижение уровня аварийности автотранспортных средств и уровня травматизма пешеходов.</w:t>
      </w:r>
    </w:p>
    <w:p w14:paraId="0E6F5DEF" w14:textId="77777777" w:rsidR="008F31F1" w:rsidRDefault="00900958" w:rsidP="0090095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0958">
        <w:rPr>
          <w:rFonts w:ascii="Times New Roman" w:hAnsi="Times New Roman" w:cs="Times New Roman"/>
          <w:sz w:val="24"/>
          <w:szCs w:val="24"/>
        </w:rPr>
        <w:t>Подпрограммы Программы полностью охватывает заявленную цель Программы. Мероприятия Подпрограмм, направленные на реализацию заявленных в Программе целей и задач, носят системный характер.</w:t>
      </w:r>
    </w:p>
    <w:p w14:paraId="61735085" w14:textId="77777777" w:rsidR="007E3ADA" w:rsidRPr="000241E8" w:rsidRDefault="007E3ADA" w:rsidP="0090095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E4EF16" w14:textId="77777777" w:rsidR="008F31F1" w:rsidRPr="00A715F4" w:rsidRDefault="008F31F1" w:rsidP="00F1468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14:paraId="2CB4E0A2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1A5ED3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lastRenderedPageBreak/>
        <w:t>При планировании ресурсного обеспечения Программы учитывались реальная ситуация в финансово-бюджетной сфере на уровне муниципального образования «</w:t>
      </w:r>
      <w:r w:rsidR="00E9323A" w:rsidRPr="00E9323A"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="00292E44" w:rsidRPr="000241E8">
        <w:rPr>
          <w:rFonts w:ascii="Times New Roman" w:hAnsi="Times New Roman" w:cs="Times New Roman"/>
          <w:sz w:val="24"/>
          <w:szCs w:val="24"/>
        </w:rPr>
        <w:t>район</w:t>
      </w:r>
      <w:r w:rsidRPr="000241E8">
        <w:rPr>
          <w:rFonts w:ascii="Times New Roman" w:hAnsi="Times New Roman" w:cs="Times New Roman"/>
          <w:sz w:val="24"/>
          <w:szCs w:val="24"/>
        </w:rPr>
        <w:t>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республиканской поддержке.</w:t>
      </w:r>
    </w:p>
    <w:p w14:paraId="38B4926E" w14:textId="3794F8CF" w:rsidR="00BE5425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будет осуществляться за счет средств </w:t>
      </w:r>
      <w:r w:rsidR="00A97D74">
        <w:rPr>
          <w:rFonts w:ascii="Times New Roman" w:hAnsi="Times New Roman" w:cs="Times New Roman"/>
          <w:sz w:val="24"/>
          <w:szCs w:val="24"/>
        </w:rPr>
        <w:t xml:space="preserve">федерального бюджета, </w:t>
      </w:r>
      <w:r w:rsidRPr="000241E8">
        <w:rPr>
          <w:rFonts w:ascii="Times New Roman" w:hAnsi="Times New Roman" w:cs="Times New Roman"/>
          <w:sz w:val="24"/>
          <w:szCs w:val="24"/>
        </w:rPr>
        <w:t>бюджета Республики Бурятия</w:t>
      </w:r>
      <w:r w:rsidR="004B5396" w:rsidRPr="000241E8">
        <w:rPr>
          <w:rFonts w:ascii="Times New Roman" w:hAnsi="Times New Roman" w:cs="Times New Roman"/>
          <w:sz w:val="24"/>
          <w:szCs w:val="24"/>
        </w:rPr>
        <w:t>, бюджета муниципального образования «</w:t>
      </w:r>
      <w:r w:rsidR="00E9323A" w:rsidRPr="00E9323A">
        <w:rPr>
          <w:rFonts w:ascii="Times New Roman" w:hAnsi="Times New Roman" w:cs="Times New Roman"/>
          <w:sz w:val="24"/>
          <w:szCs w:val="24"/>
        </w:rPr>
        <w:t>Курумканский</w:t>
      </w:r>
      <w:r w:rsidR="00E9323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241E8">
        <w:rPr>
          <w:rFonts w:ascii="Times New Roman" w:hAnsi="Times New Roman" w:cs="Times New Roman"/>
          <w:sz w:val="24"/>
          <w:szCs w:val="24"/>
        </w:rPr>
        <w:t>и внебюджетных источников.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1212"/>
        <w:gridCol w:w="1291"/>
        <w:gridCol w:w="1250"/>
        <w:gridCol w:w="1129"/>
        <w:gridCol w:w="1131"/>
        <w:gridCol w:w="1016"/>
        <w:gridCol w:w="1123"/>
      </w:tblGrid>
      <w:tr w:rsidR="00A76546" w:rsidRPr="00A76546" w14:paraId="4B270A29" w14:textId="63738190" w:rsidTr="009E250C">
        <w:trPr>
          <w:trHeight w:val="218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E45" w14:textId="77777777" w:rsidR="00A76546" w:rsidRPr="00A76546" w:rsidRDefault="00A76546" w:rsidP="0099618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bookmarkStart w:id="0" w:name="_Hlk155792089"/>
            <w:r w:rsidRPr="00A76546">
              <w:rPr>
                <w:sz w:val="20"/>
              </w:rPr>
              <w:t>Объемы бюджетных ассигнований Программы</w:t>
            </w:r>
          </w:p>
          <w:p w14:paraId="10616B69" w14:textId="77777777" w:rsidR="00A76546" w:rsidRPr="00A76546" w:rsidRDefault="00A76546" w:rsidP="009961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5C4F" w14:textId="2853C880" w:rsidR="00A76546" w:rsidRPr="00A76546" w:rsidRDefault="00A76546" w:rsidP="00996185">
            <w:pPr>
              <w:pStyle w:val="22"/>
              <w:snapToGrid w:val="0"/>
              <w:spacing w:after="0"/>
              <w:ind w:firstLine="108"/>
              <w:jc w:val="right"/>
              <w:rPr>
                <w:sz w:val="20"/>
              </w:rPr>
            </w:pPr>
            <w:proofErr w:type="spellStart"/>
            <w:r w:rsidRPr="00A76546">
              <w:rPr>
                <w:sz w:val="20"/>
              </w:rPr>
              <w:t>тыс.руб</w:t>
            </w:r>
            <w:proofErr w:type="spellEnd"/>
            <w:r w:rsidRPr="00A76546">
              <w:rPr>
                <w:sz w:val="20"/>
              </w:rPr>
              <w:t>.</w:t>
            </w:r>
          </w:p>
        </w:tc>
      </w:tr>
      <w:tr w:rsidR="00A76546" w:rsidRPr="00A76546" w14:paraId="1DBB2BF0" w14:textId="30682B3A" w:rsidTr="009E250C">
        <w:trPr>
          <w:trHeight w:val="218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9C04" w14:textId="77777777" w:rsidR="00A76546" w:rsidRPr="00A76546" w:rsidRDefault="00A76546" w:rsidP="00240032">
            <w:pPr>
              <w:rPr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7061F" w14:textId="7210C719" w:rsidR="00A76546" w:rsidRPr="00A76546" w:rsidRDefault="00A76546" w:rsidP="0024003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Источник </w:t>
            </w:r>
            <w:proofErr w:type="spellStart"/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финанси-рования</w:t>
            </w:r>
            <w:proofErr w:type="spellEnd"/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7D5F" w14:textId="77777777" w:rsidR="00A76546" w:rsidRPr="00A76546" w:rsidRDefault="00A76546" w:rsidP="002400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Всего</w:t>
            </w:r>
          </w:p>
        </w:tc>
        <w:tc>
          <w:tcPr>
            <w:tcW w:w="2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275" w14:textId="2B028394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Годы</w:t>
            </w:r>
          </w:p>
        </w:tc>
      </w:tr>
      <w:tr w:rsidR="00A76546" w:rsidRPr="00A76546" w14:paraId="02F67F8A" w14:textId="1F83E9CC" w:rsidTr="009E250C">
        <w:trPr>
          <w:trHeight w:val="218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5BF2" w14:textId="77777777" w:rsidR="00A76546" w:rsidRPr="00A76546" w:rsidRDefault="00A76546" w:rsidP="00240032">
            <w:pPr>
              <w:rPr>
                <w:sz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0E0" w14:textId="77777777" w:rsidR="00A76546" w:rsidRPr="00A76546" w:rsidRDefault="00A76546" w:rsidP="0024003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2AD" w14:textId="77777777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ED66" w14:textId="77777777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2023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E87" w14:textId="77777777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48F" w14:textId="77777777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2025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50A" w14:textId="2741D2B6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2026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20A" w14:textId="059B48D1" w:rsidR="00A76546" w:rsidRPr="00A76546" w:rsidRDefault="00A76546" w:rsidP="0024003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2027</w:t>
            </w:r>
          </w:p>
        </w:tc>
      </w:tr>
      <w:tr w:rsidR="009E250C" w:rsidRPr="00A76546" w14:paraId="069A07B2" w14:textId="623405AF" w:rsidTr="009E250C">
        <w:trPr>
          <w:trHeight w:val="218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7F97" w14:textId="77777777" w:rsidR="009E250C" w:rsidRPr="00A76546" w:rsidRDefault="009E250C" w:rsidP="009E250C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8F02" w14:textId="77777777" w:rsidR="009E250C" w:rsidRPr="00A76546" w:rsidRDefault="009E250C" w:rsidP="009E2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ФБ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7B0" w14:textId="1B125913" w:rsidR="009E250C" w:rsidRPr="009E250C" w:rsidRDefault="009E250C" w:rsidP="009E250C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E250C">
              <w:rPr>
                <w:bCs/>
                <w:iCs/>
                <w:color w:val="000000"/>
                <w:sz w:val="20"/>
                <w:szCs w:val="20"/>
              </w:rPr>
              <w:t>50 026,94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2D6F" w14:textId="76CDA80E" w:rsidR="009E250C" w:rsidRPr="009E250C" w:rsidRDefault="009E250C" w:rsidP="009E250C">
            <w:pPr>
              <w:jc w:val="center"/>
              <w:rPr>
                <w:color w:val="000000"/>
                <w:sz w:val="20"/>
              </w:rPr>
            </w:pPr>
            <w:r w:rsidRPr="009E250C">
              <w:rPr>
                <w:rFonts w:eastAsia="Calibri"/>
                <w:sz w:val="20"/>
                <w:szCs w:val="20"/>
                <w:lang w:eastAsia="en-US"/>
              </w:rPr>
              <w:t>16 422,13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4A3" w14:textId="232F5598" w:rsidR="009E250C" w:rsidRPr="009E250C" w:rsidRDefault="009E250C" w:rsidP="009E250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9E250C">
              <w:rPr>
                <w:rFonts w:eastAsia="Calibri"/>
                <w:sz w:val="20"/>
                <w:szCs w:val="20"/>
                <w:lang w:eastAsia="en-US"/>
              </w:rPr>
              <w:t>33 604,81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D5" w14:textId="3CF3F514" w:rsidR="009E250C" w:rsidRPr="009E250C" w:rsidRDefault="009E250C" w:rsidP="009E250C">
            <w:pPr>
              <w:jc w:val="center"/>
              <w:rPr>
                <w:bCs/>
                <w:sz w:val="20"/>
              </w:rPr>
            </w:pPr>
            <w:r w:rsidRPr="009E250C">
              <w:rPr>
                <w:sz w:val="20"/>
                <w:szCs w:val="20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F062" w14:textId="0DF35E49" w:rsidR="009E250C" w:rsidRPr="009E250C" w:rsidRDefault="009E250C" w:rsidP="009E250C">
            <w:pPr>
              <w:jc w:val="center"/>
              <w:rPr>
                <w:sz w:val="20"/>
              </w:rPr>
            </w:pPr>
            <w:r w:rsidRPr="009E250C">
              <w:rPr>
                <w:sz w:val="20"/>
                <w:szCs w:val="20"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26E" w14:textId="35C120F8" w:rsidR="009E250C" w:rsidRPr="009E250C" w:rsidRDefault="009E250C" w:rsidP="009E250C">
            <w:pPr>
              <w:jc w:val="center"/>
              <w:rPr>
                <w:sz w:val="20"/>
              </w:rPr>
            </w:pPr>
            <w:r w:rsidRPr="009E250C">
              <w:rPr>
                <w:sz w:val="20"/>
                <w:szCs w:val="20"/>
              </w:rPr>
              <w:t>0,00</w:t>
            </w:r>
          </w:p>
        </w:tc>
      </w:tr>
      <w:tr w:rsidR="009E250C" w:rsidRPr="00A76546" w14:paraId="61CC8022" w14:textId="04C31000" w:rsidTr="009E250C">
        <w:trPr>
          <w:trHeight w:val="218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E3F2" w14:textId="77777777" w:rsidR="009E250C" w:rsidRPr="00A76546" w:rsidRDefault="009E250C" w:rsidP="009E250C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A22A" w14:textId="77777777" w:rsidR="009E250C" w:rsidRPr="00A76546" w:rsidRDefault="009E250C" w:rsidP="009E2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РБ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AA4" w14:textId="0E21C6C3" w:rsidR="009E250C" w:rsidRPr="009E250C" w:rsidRDefault="009E250C" w:rsidP="009E250C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E250C">
              <w:rPr>
                <w:iCs/>
                <w:sz w:val="20"/>
                <w:szCs w:val="20"/>
              </w:rPr>
              <w:t>221 024,87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FEA" w14:textId="776C804C" w:rsidR="009E250C" w:rsidRPr="009E250C" w:rsidRDefault="009E250C" w:rsidP="009E250C">
            <w:pPr>
              <w:jc w:val="center"/>
              <w:rPr>
                <w:color w:val="000000"/>
                <w:sz w:val="20"/>
              </w:rPr>
            </w:pPr>
            <w:r w:rsidRPr="009E250C">
              <w:rPr>
                <w:rFonts w:eastAsia="Calibri"/>
                <w:sz w:val="20"/>
                <w:szCs w:val="20"/>
                <w:lang w:eastAsia="en-US"/>
              </w:rPr>
              <w:t>68 175,55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DF8A" w14:textId="6F0BC416" w:rsidR="009E250C" w:rsidRPr="009E250C" w:rsidRDefault="009E250C" w:rsidP="009E250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9E250C">
              <w:rPr>
                <w:sz w:val="20"/>
                <w:szCs w:val="20"/>
              </w:rPr>
              <w:t>63 313,52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6835" w14:textId="730E5FD0" w:rsidR="009E250C" w:rsidRPr="009E250C" w:rsidRDefault="009E250C" w:rsidP="009E250C">
            <w:pPr>
              <w:jc w:val="center"/>
              <w:rPr>
                <w:color w:val="000000"/>
                <w:sz w:val="20"/>
              </w:rPr>
            </w:pPr>
            <w:r w:rsidRPr="009E250C">
              <w:rPr>
                <w:sz w:val="20"/>
                <w:szCs w:val="20"/>
              </w:rPr>
              <w:t>86 607,2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2C3" w14:textId="5B1A9180" w:rsidR="009E250C" w:rsidRPr="009E250C" w:rsidRDefault="009E250C" w:rsidP="009E250C">
            <w:pPr>
              <w:jc w:val="center"/>
              <w:rPr>
                <w:sz w:val="20"/>
              </w:rPr>
            </w:pPr>
            <w:r w:rsidRPr="009E250C">
              <w:rPr>
                <w:sz w:val="20"/>
                <w:szCs w:val="20"/>
              </w:rPr>
              <w:t>1464,30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FA8" w14:textId="0B2338CA" w:rsidR="009E250C" w:rsidRPr="009E250C" w:rsidRDefault="009E250C" w:rsidP="009E250C">
            <w:pPr>
              <w:jc w:val="center"/>
              <w:rPr>
                <w:sz w:val="20"/>
              </w:rPr>
            </w:pPr>
            <w:r w:rsidRPr="009E250C">
              <w:rPr>
                <w:sz w:val="20"/>
                <w:szCs w:val="20"/>
              </w:rPr>
              <w:t>1464,3</w:t>
            </w:r>
          </w:p>
        </w:tc>
      </w:tr>
      <w:tr w:rsidR="009E250C" w:rsidRPr="00A76546" w14:paraId="369EC0D5" w14:textId="00B32317" w:rsidTr="009E250C">
        <w:trPr>
          <w:trHeight w:val="218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21B" w14:textId="77777777" w:rsidR="009E250C" w:rsidRPr="00A76546" w:rsidRDefault="009E250C" w:rsidP="009E250C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C61" w14:textId="77777777" w:rsidR="009E250C" w:rsidRPr="00A76546" w:rsidRDefault="009E250C" w:rsidP="009E2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МБ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97C5" w14:textId="1B45B382" w:rsidR="009E250C" w:rsidRPr="009E250C" w:rsidRDefault="009E250C" w:rsidP="00E3469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iCs/>
                <w:szCs w:val="24"/>
              </w:rPr>
            </w:pPr>
            <w:r w:rsidRPr="009E250C">
              <w:rPr>
                <w:rFonts w:ascii="Times New Roman" w:hAnsi="Times New Roman" w:cs="Times New Roman"/>
                <w:b w:val="0"/>
                <w:iCs/>
              </w:rPr>
              <w:t>140</w:t>
            </w:r>
            <w:r w:rsidR="00522690">
              <w:rPr>
                <w:rFonts w:ascii="Times New Roman" w:hAnsi="Times New Roman" w:cs="Times New Roman"/>
                <w:b w:val="0"/>
                <w:iCs/>
              </w:rPr>
              <w:t> 7</w:t>
            </w:r>
            <w:r w:rsidR="00E34693">
              <w:rPr>
                <w:rFonts w:ascii="Times New Roman" w:hAnsi="Times New Roman" w:cs="Times New Roman"/>
                <w:b w:val="0"/>
                <w:iCs/>
              </w:rPr>
              <w:t>45</w:t>
            </w:r>
            <w:r w:rsidR="00522690">
              <w:rPr>
                <w:rFonts w:ascii="Times New Roman" w:hAnsi="Times New Roman" w:cs="Times New Roman"/>
                <w:b w:val="0"/>
                <w:iCs/>
              </w:rPr>
              <w:t>,83</w:t>
            </w:r>
            <w:r w:rsidRPr="009E250C">
              <w:rPr>
                <w:rFonts w:ascii="Times New Roman" w:hAnsi="Times New Roman" w:cs="Times New Roman"/>
                <w:b w:val="0"/>
                <w:iCs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34EF" w14:textId="05771279" w:rsidR="009E250C" w:rsidRPr="009E250C" w:rsidRDefault="009E250C" w:rsidP="001865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E250C">
              <w:rPr>
                <w:rFonts w:ascii="Times New Roman" w:eastAsia="Calibri" w:hAnsi="Times New Roman" w:cs="Times New Roman"/>
                <w:b w:val="0"/>
                <w:lang w:eastAsia="en-US"/>
              </w:rPr>
              <w:t>24</w:t>
            </w:r>
            <w:r w:rsidR="001865F8">
              <w:rPr>
                <w:rFonts w:ascii="Times New Roman" w:eastAsia="Calibri" w:hAnsi="Times New Roman" w:cs="Times New Roman"/>
                <w:b w:val="0"/>
                <w:lang w:eastAsia="en-US"/>
              </w:rPr>
              <w:t> 113,47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A2E5" w14:textId="35FEAB86" w:rsidR="009E250C" w:rsidRPr="009E250C" w:rsidRDefault="009E250C" w:rsidP="001865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  <w:highlight w:val="yellow"/>
              </w:rPr>
            </w:pPr>
            <w:r w:rsidRPr="009E250C">
              <w:rPr>
                <w:rFonts w:ascii="Times New Roman" w:eastAsia="Calibri" w:hAnsi="Times New Roman" w:cs="Times New Roman"/>
                <w:b w:val="0"/>
                <w:lang w:eastAsia="en-US"/>
              </w:rPr>
              <w:t>36</w:t>
            </w:r>
            <w:r w:rsidR="001865F8">
              <w:rPr>
                <w:rFonts w:ascii="Times New Roman" w:eastAsia="Calibri" w:hAnsi="Times New Roman" w:cs="Times New Roman"/>
                <w:b w:val="0"/>
                <w:lang w:eastAsia="en-US"/>
              </w:rPr>
              <w:t> </w:t>
            </w:r>
            <w:r w:rsidRPr="009E250C">
              <w:rPr>
                <w:rFonts w:ascii="Times New Roman" w:eastAsia="Calibri" w:hAnsi="Times New Roman" w:cs="Times New Roman"/>
                <w:b w:val="0"/>
                <w:lang w:eastAsia="en-US"/>
              </w:rPr>
              <w:t>3</w:t>
            </w:r>
            <w:r w:rsidR="001865F8">
              <w:rPr>
                <w:rFonts w:ascii="Times New Roman" w:eastAsia="Calibri" w:hAnsi="Times New Roman" w:cs="Times New Roman"/>
                <w:b w:val="0"/>
                <w:lang w:eastAsia="en-US"/>
              </w:rPr>
              <w:t>98,56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E83" w14:textId="70AA3AE4" w:rsidR="009E250C" w:rsidRPr="009E250C" w:rsidRDefault="009E250C" w:rsidP="001865F8">
            <w:pPr>
              <w:jc w:val="center"/>
              <w:rPr>
                <w:color w:val="000000"/>
                <w:sz w:val="20"/>
              </w:rPr>
            </w:pPr>
            <w:r w:rsidRPr="009E250C">
              <w:rPr>
                <w:sz w:val="20"/>
                <w:szCs w:val="20"/>
              </w:rPr>
              <w:t>25</w:t>
            </w:r>
            <w:r w:rsidR="001865F8">
              <w:rPr>
                <w:sz w:val="20"/>
                <w:szCs w:val="20"/>
              </w:rPr>
              <w:t> 725,</w:t>
            </w:r>
            <w:r w:rsidRPr="009E250C">
              <w:rPr>
                <w:sz w:val="20"/>
                <w:szCs w:val="20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2EB" w14:textId="6A2F544E" w:rsidR="009E250C" w:rsidRPr="009E250C" w:rsidRDefault="009E250C" w:rsidP="00522690">
            <w:pPr>
              <w:jc w:val="center"/>
              <w:rPr>
                <w:sz w:val="20"/>
              </w:rPr>
            </w:pPr>
            <w:r w:rsidRPr="009E250C">
              <w:rPr>
                <w:sz w:val="20"/>
                <w:szCs w:val="20"/>
              </w:rPr>
              <w:t>26</w:t>
            </w:r>
            <w:r w:rsidR="00522690">
              <w:rPr>
                <w:sz w:val="20"/>
                <w:szCs w:val="20"/>
              </w:rPr>
              <w:t> 915,6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F6B" w14:textId="42B60200" w:rsidR="009E250C" w:rsidRPr="009E250C" w:rsidRDefault="009E250C" w:rsidP="00522690">
            <w:pPr>
              <w:jc w:val="center"/>
              <w:rPr>
                <w:sz w:val="20"/>
              </w:rPr>
            </w:pPr>
            <w:r w:rsidRPr="009E250C">
              <w:rPr>
                <w:sz w:val="20"/>
                <w:szCs w:val="20"/>
              </w:rPr>
              <w:t>27 5</w:t>
            </w:r>
            <w:r w:rsidR="00522690">
              <w:rPr>
                <w:sz w:val="20"/>
                <w:szCs w:val="20"/>
              </w:rPr>
              <w:t>93</w:t>
            </w:r>
            <w:r w:rsidRPr="009E250C">
              <w:rPr>
                <w:sz w:val="20"/>
                <w:szCs w:val="20"/>
              </w:rPr>
              <w:t>,1</w:t>
            </w:r>
          </w:p>
        </w:tc>
      </w:tr>
      <w:tr w:rsidR="009E250C" w:rsidRPr="00A76546" w14:paraId="4F29960B" w14:textId="3E032034" w:rsidTr="009E250C">
        <w:trPr>
          <w:trHeight w:val="218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BAC" w14:textId="77777777" w:rsidR="009E250C" w:rsidRPr="00A76546" w:rsidRDefault="009E250C" w:rsidP="009E250C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31D" w14:textId="6621B100" w:rsidR="009E250C" w:rsidRPr="00A76546" w:rsidRDefault="009E250C" w:rsidP="009E2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ВБИ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120" w14:textId="40AE2317" w:rsidR="009E250C" w:rsidRPr="009E250C" w:rsidRDefault="009E250C" w:rsidP="009E25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iCs/>
                <w:szCs w:val="24"/>
              </w:rPr>
            </w:pPr>
            <w:r w:rsidRPr="009E250C">
              <w:rPr>
                <w:rFonts w:ascii="Times New Roman" w:hAnsi="Times New Roman" w:cs="Times New Roman"/>
                <w:b w:val="0"/>
                <w:iCs/>
              </w:rPr>
              <w:t>2 981,56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08E" w14:textId="5184DF13" w:rsidR="009E250C" w:rsidRPr="009E250C" w:rsidRDefault="009E250C" w:rsidP="009E25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E250C">
              <w:rPr>
                <w:rFonts w:ascii="Times New Roman" w:eastAsia="Calibri" w:hAnsi="Times New Roman" w:cs="Times New Roman"/>
                <w:b w:val="0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897" w14:textId="4263E77C" w:rsidR="009E250C" w:rsidRPr="009E250C" w:rsidRDefault="009E250C" w:rsidP="009E25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  <w:highlight w:val="yellow"/>
              </w:rPr>
            </w:pPr>
            <w:r w:rsidRPr="009E250C">
              <w:rPr>
                <w:rFonts w:ascii="Times New Roman" w:eastAsia="Calibri" w:hAnsi="Times New Roman" w:cs="Times New Roman"/>
                <w:b w:val="0"/>
                <w:lang w:eastAsia="en-US"/>
              </w:rPr>
              <w:t>2 981,56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AC0" w14:textId="5A6AB0D3" w:rsidR="009E250C" w:rsidRPr="009E250C" w:rsidRDefault="009E250C" w:rsidP="009E25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E250C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D14" w14:textId="29E78C1D" w:rsidR="009E250C" w:rsidRPr="009E250C" w:rsidRDefault="009E250C" w:rsidP="009E25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E250C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24D" w14:textId="490C6046" w:rsidR="009E250C" w:rsidRPr="009E250C" w:rsidRDefault="009E250C" w:rsidP="009E25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E250C"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9E250C" w:rsidRPr="00A76546" w14:paraId="2D8CCFCD" w14:textId="5E516B6B" w:rsidTr="009E250C">
        <w:trPr>
          <w:trHeight w:val="96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0C3A" w14:textId="77777777" w:rsidR="009E250C" w:rsidRPr="00A76546" w:rsidRDefault="009E250C" w:rsidP="009E250C">
            <w:pPr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395" w14:textId="77777777" w:rsidR="009E250C" w:rsidRPr="00A76546" w:rsidRDefault="009E250C" w:rsidP="009E250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76546">
              <w:rPr>
                <w:rFonts w:ascii="Times New Roman" w:hAnsi="Times New Roman" w:cs="Times New Roman"/>
                <w:b w:val="0"/>
                <w:bCs w:val="0"/>
                <w:szCs w:val="24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42E8" w14:textId="3C2DF20A" w:rsidR="009E250C" w:rsidRPr="009E250C" w:rsidRDefault="009E250C" w:rsidP="00522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9E250C">
              <w:rPr>
                <w:rFonts w:ascii="Times New Roman" w:hAnsi="Times New Roman" w:cs="Times New Roman"/>
                <w:bCs w:val="0"/>
              </w:rPr>
              <w:t>414 </w:t>
            </w:r>
            <w:r w:rsidR="00522690">
              <w:rPr>
                <w:rFonts w:ascii="Times New Roman" w:hAnsi="Times New Roman" w:cs="Times New Roman"/>
                <w:bCs w:val="0"/>
              </w:rPr>
              <w:t>779</w:t>
            </w:r>
            <w:r w:rsidRPr="009E250C">
              <w:rPr>
                <w:rFonts w:ascii="Times New Roman" w:hAnsi="Times New Roman" w:cs="Times New Roman"/>
                <w:bCs w:val="0"/>
              </w:rPr>
              <w:t>,</w:t>
            </w:r>
            <w:r w:rsidR="00E34693"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7B6" w14:textId="584D58AC" w:rsidR="009E250C" w:rsidRPr="009E250C" w:rsidRDefault="009E250C" w:rsidP="001865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9E250C">
              <w:rPr>
                <w:rFonts w:ascii="Times New Roman" w:hAnsi="Times New Roman" w:cs="Times New Roman"/>
                <w:bCs w:val="0"/>
              </w:rPr>
              <w:t xml:space="preserve">108 </w:t>
            </w:r>
            <w:r w:rsidR="001865F8">
              <w:rPr>
                <w:rFonts w:ascii="Times New Roman" w:hAnsi="Times New Roman" w:cs="Times New Roman"/>
                <w:bCs w:val="0"/>
              </w:rPr>
              <w:t>711</w:t>
            </w:r>
            <w:r w:rsidRPr="009E250C">
              <w:rPr>
                <w:rFonts w:ascii="Times New Roman" w:hAnsi="Times New Roman" w:cs="Times New Roman"/>
                <w:bCs w:val="0"/>
              </w:rPr>
              <w:t>,15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2B42" w14:textId="1F5B1B34" w:rsidR="009E250C" w:rsidRPr="009E250C" w:rsidRDefault="009E250C" w:rsidP="001865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Cs w:val="24"/>
                <w:highlight w:val="yellow"/>
              </w:rPr>
            </w:pPr>
            <w:r w:rsidRPr="009E250C">
              <w:rPr>
                <w:rFonts w:ascii="Times New Roman" w:hAnsi="Times New Roman" w:cs="Times New Roman"/>
                <w:bCs w:val="0"/>
              </w:rPr>
              <w:t>136 2</w:t>
            </w:r>
            <w:r w:rsidR="001865F8">
              <w:rPr>
                <w:rFonts w:ascii="Times New Roman" w:hAnsi="Times New Roman" w:cs="Times New Roman"/>
                <w:bCs w:val="0"/>
              </w:rPr>
              <w:t>98</w:t>
            </w:r>
            <w:r w:rsidRPr="009E250C">
              <w:rPr>
                <w:rFonts w:ascii="Times New Roman" w:hAnsi="Times New Roman" w:cs="Times New Roman"/>
                <w:bCs w:val="0"/>
              </w:rPr>
              <w:t>,</w:t>
            </w:r>
            <w:r w:rsidR="001865F8">
              <w:rPr>
                <w:rFonts w:ascii="Times New Roman" w:hAnsi="Times New Roman" w:cs="Times New Roman"/>
                <w:bCs w:val="0"/>
              </w:rPr>
              <w:t>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A2A" w14:textId="4AF1E300" w:rsidR="009E250C" w:rsidRPr="009E250C" w:rsidRDefault="009E250C" w:rsidP="00E3469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9E250C">
              <w:rPr>
                <w:rFonts w:ascii="Times New Roman" w:hAnsi="Times New Roman" w:cs="Times New Roman"/>
              </w:rPr>
              <w:t>112 33</w:t>
            </w:r>
            <w:r w:rsidR="00E34693">
              <w:rPr>
                <w:rFonts w:ascii="Times New Roman" w:hAnsi="Times New Roman" w:cs="Times New Roman"/>
              </w:rPr>
              <w:t>2</w:t>
            </w:r>
            <w:r w:rsidRPr="009E250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C27" w14:textId="5ED5952D" w:rsidR="009E250C" w:rsidRPr="009E250C" w:rsidRDefault="009E250C" w:rsidP="00522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E250C">
              <w:rPr>
                <w:rFonts w:ascii="Times New Roman" w:hAnsi="Times New Roman" w:cs="Times New Roman"/>
              </w:rPr>
              <w:t>28 3</w:t>
            </w:r>
            <w:r w:rsidR="00522690">
              <w:rPr>
                <w:rFonts w:ascii="Times New Roman" w:hAnsi="Times New Roman" w:cs="Times New Roman"/>
              </w:rPr>
              <w:t>79</w:t>
            </w:r>
            <w:r w:rsidRPr="009E250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198" w14:textId="59BB05AA" w:rsidR="009E250C" w:rsidRPr="009E250C" w:rsidRDefault="009E250C" w:rsidP="00522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E250C">
              <w:rPr>
                <w:rFonts w:ascii="Times New Roman" w:hAnsi="Times New Roman" w:cs="Times New Roman"/>
              </w:rPr>
              <w:t>29 0</w:t>
            </w:r>
            <w:r w:rsidR="00522690">
              <w:rPr>
                <w:rFonts w:ascii="Times New Roman" w:hAnsi="Times New Roman" w:cs="Times New Roman"/>
              </w:rPr>
              <w:t>57</w:t>
            </w:r>
            <w:r w:rsidRPr="009E250C">
              <w:rPr>
                <w:rFonts w:ascii="Times New Roman" w:hAnsi="Times New Roman" w:cs="Times New Roman"/>
              </w:rPr>
              <w:t>,4</w:t>
            </w:r>
          </w:p>
        </w:tc>
      </w:tr>
      <w:bookmarkEnd w:id="0"/>
    </w:tbl>
    <w:p w14:paraId="0E0CBB33" w14:textId="77777777" w:rsidR="00A715F4" w:rsidRDefault="00A715F4" w:rsidP="00F564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15B172" w14:textId="77777777" w:rsidR="005F472B" w:rsidRPr="00A715F4" w:rsidRDefault="005F472B" w:rsidP="00A715F4">
      <w:pPr>
        <w:numPr>
          <w:ilvl w:val="0"/>
          <w:numId w:val="8"/>
        </w:numPr>
        <w:suppressAutoHyphens/>
        <w:spacing w:before="240" w:after="240" w:line="276" w:lineRule="auto"/>
        <w:contextualSpacing/>
        <w:jc w:val="center"/>
        <w:rPr>
          <w:rFonts w:eastAsia="Calibri"/>
          <w:b/>
          <w:lang w:eastAsia="ar-SA"/>
        </w:rPr>
      </w:pPr>
      <w:r w:rsidRPr="00A715F4">
        <w:rPr>
          <w:rFonts w:eastAsia="Calibri"/>
          <w:b/>
          <w:lang w:eastAsia="ar-SA"/>
        </w:rPr>
        <w:t xml:space="preserve">Ожидаемые результаты реализации </w:t>
      </w:r>
      <w:r w:rsidR="006876D1" w:rsidRPr="00A715F4">
        <w:rPr>
          <w:rFonts w:eastAsia="Calibri"/>
          <w:b/>
          <w:lang w:eastAsia="ar-SA"/>
        </w:rPr>
        <w:t>П</w:t>
      </w:r>
      <w:r w:rsidRPr="00A715F4">
        <w:rPr>
          <w:rFonts w:eastAsia="Calibri"/>
          <w:b/>
          <w:lang w:eastAsia="ar-SA"/>
        </w:rPr>
        <w:t>рограммы</w:t>
      </w:r>
    </w:p>
    <w:p w14:paraId="3A454ACA" w14:textId="77777777" w:rsidR="005F472B" w:rsidRPr="000241E8" w:rsidRDefault="005F472B" w:rsidP="005F472B">
      <w:pPr>
        <w:suppressAutoHyphens/>
        <w:autoSpaceDE w:val="0"/>
        <w:autoSpaceDN w:val="0"/>
        <w:adjustRightInd w:val="0"/>
        <w:ind w:firstLine="567"/>
        <w:contextualSpacing/>
        <w:jc w:val="both"/>
      </w:pPr>
      <w:r w:rsidRPr="005F472B">
        <w:rPr>
          <w:rFonts w:eastAsia="Calibri"/>
          <w:lang w:eastAsia="ar-SA"/>
        </w:rPr>
        <w:t xml:space="preserve">Состав целевых индикаторов и показателей </w:t>
      </w:r>
      <w:r w:rsidR="006876D1">
        <w:rPr>
          <w:rFonts w:eastAsia="Calibri"/>
          <w:lang w:eastAsia="ar-SA"/>
        </w:rPr>
        <w:t>П</w:t>
      </w:r>
      <w:r w:rsidRPr="005F472B">
        <w:rPr>
          <w:rFonts w:eastAsia="Calibri"/>
          <w:lang w:eastAsia="ar-SA"/>
        </w:rPr>
        <w:t xml:space="preserve">рограммы увязан с их задачами, основными мероприятиями, что позволяет оценить ожидаемые конечные результаты, эффективность </w:t>
      </w:r>
      <w:r w:rsidR="006876D1">
        <w:rPr>
          <w:rFonts w:eastAsia="Calibri"/>
          <w:lang w:eastAsia="ar-SA"/>
        </w:rPr>
        <w:t>П</w:t>
      </w:r>
      <w:r w:rsidRPr="005F472B">
        <w:rPr>
          <w:rFonts w:eastAsia="Calibri"/>
          <w:lang w:eastAsia="ar-SA"/>
        </w:rPr>
        <w:t>рограммы на весь период ее реализации.</w:t>
      </w:r>
    </w:p>
    <w:p w14:paraId="0F530246" w14:textId="77777777" w:rsidR="005F472B" w:rsidRDefault="005F472B" w:rsidP="005F47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422"/>
        <w:gridCol w:w="709"/>
        <w:gridCol w:w="851"/>
        <w:gridCol w:w="850"/>
        <w:gridCol w:w="851"/>
        <w:gridCol w:w="850"/>
        <w:gridCol w:w="851"/>
        <w:gridCol w:w="843"/>
      </w:tblGrid>
      <w:tr w:rsidR="00546653" w:rsidRPr="002312D6" w14:paraId="2BE6A279" w14:textId="6BD10400" w:rsidTr="00546653">
        <w:tc>
          <w:tcPr>
            <w:tcW w:w="542" w:type="dxa"/>
            <w:vAlign w:val="center"/>
          </w:tcPr>
          <w:p w14:paraId="7E8AF791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rPr>
                <w:bCs/>
              </w:rPr>
              <w:t>№ п/п</w:t>
            </w:r>
          </w:p>
        </w:tc>
        <w:tc>
          <w:tcPr>
            <w:tcW w:w="3422" w:type="dxa"/>
            <w:vAlign w:val="center"/>
          </w:tcPr>
          <w:p w14:paraId="34486219" w14:textId="77777777" w:rsidR="00546653" w:rsidRPr="002312D6" w:rsidRDefault="00546653" w:rsidP="008942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Индикаторы Программы</w:t>
            </w:r>
          </w:p>
        </w:tc>
        <w:tc>
          <w:tcPr>
            <w:tcW w:w="709" w:type="dxa"/>
            <w:vAlign w:val="center"/>
          </w:tcPr>
          <w:p w14:paraId="57E82CA0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Ед.</w:t>
            </w:r>
          </w:p>
          <w:p w14:paraId="0104E446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изм.</w:t>
            </w:r>
          </w:p>
        </w:tc>
        <w:tc>
          <w:tcPr>
            <w:tcW w:w="851" w:type="dxa"/>
            <w:vAlign w:val="center"/>
          </w:tcPr>
          <w:p w14:paraId="33B6055B" w14:textId="77777777" w:rsidR="00546653" w:rsidRPr="002312D6" w:rsidRDefault="00546653" w:rsidP="001152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Факт 2022</w:t>
            </w:r>
          </w:p>
        </w:tc>
        <w:tc>
          <w:tcPr>
            <w:tcW w:w="850" w:type="dxa"/>
            <w:vAlign w:val="center"/>
          </w:tcPr>
          <w:p w14:paraId="68F8492D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2023</w:t>
            </w:r>
          </w:p>
        </w:tc>
        <w:tc>
          <w:tcPr>
            <w:tcW w:w="851" w:type="dxa"/>
            <w:vAlign w:val="center"/>
          </w:tcPr>
          <w:p w14:paraId="181C35E1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2024</w:t>
            </w:r>
          </w:p>
        </w:tc>
        <w:tc>
          <w:tcPr>
            <w:tcW w:w="850" w:type="dxa"/>
            <w:vAlign w:val="center"/>
          </w:tcPr>
          <w:p w14:paraId="0D4BB18A" w14:textId="77777777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2025</w:t>
            </w:r>
          </w:p>
        </w:tc>
        <w:tc>
          <w:tcPr>
            <w:tcW w:w="851" w:type="dxa"/>
            <w:vAlign w:val="center"/>
          </w:tcPr>
          <w:p w14:paraId="64278C36" w14:textId="45D69C40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43" w:type="dxa"/>
            <w:vAlign w:val="center"/>
          </w:tcPr>
          <w:p w14:paraId="4C936032" w14:textId="6EC1F40D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546653" w:rsidRPr="002312D6" w14:paraId="5AE4C949" w14:textId="4CDE4318" w:rsidTr="00546653">
        <w:trPr>
          <w:trHeight w:val="970"/>
        </w:trPr>
        <w:tc>
          <w:tcPr>
            <w:tcW w:w="542" w:type="dxa"/>
            <w:vAlign w:val="center"/>
          </w:tcPr>
          <w:p w14:paraId="49F3BD4B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rPr>
                <w:bCs/>
              </w:rPr>
              <w:t>1</w:t>
            </w:r>
          </w:p>
        </w:tc>
        <w:tc>
          <w:tcPr>
            <w:tcW w:w="3422" w:type="dxa"/>
            <w:vAlign w:val="center"/>
          </w:tcPr>
          <w:p w14:paraId="26B1CF13" w14:textId="77777777" w:rsidR="00546653" w:rsidRPr="002312D6" w:rsidRDefault="00546653" w:rsidP="00546653">
            <w:pPr>
              <w:tabs>
                <w:tab w:val="left" w:pos="314"/>
              </w:tabs>
            </w:pPr>
            <w:r w:rsidRPr="002312D6">
              <w:t xml:space="preserve">Протяженность автомобильных дорог общего пользования местного значения, приведенных в нормативное состояние. </w:t>
            </w:r>
          </w:p>
        </w:tc>
        <w:tc>
          <w:tcPr>
            <w:tcW w:w="709" w:type="dxa"/>
            <w:vAlign w:val="center"/>
          </w:tcPr>
          <w:p w14:paraId="0E61C3CD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км</w:t>
            </w:r>
          </w:p>
        </w:tc>
        <w:tc>
          <w:tcPr>
            <w:tcW w:w="851" w:type="dxa"/>
            <w:vAlign w:val="center"/>
          </w:tcPr>
          <w:p w14:paraId="57A15647" w14:textId="77777777" w:rsidR="00546653" w:rsidRPr="002312D6" w:rsidRDefault="00546653" w:rsidP="001152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6377D495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1,1</w:t>
            </w:r>
          </w:p>
        </w:tc>
        <w:tc>
          <w:tcPr>
            <w:tcW w:w="851" w:type="dxa"/>
            <w:vAlign w:val="center"/>
          </w:tcPr>
          <w:p w14:paraId="07233C76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14:paraId="6DD336A8" w14:textId="77777777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14:paraId="57B4E9FE" w14:textId="61AA30E2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43" w:type="dxa"/>
            <w:vAlign w:val="center"/>
          </w:tcPr>
          <w:p w14:paraId="05C0BCE6" w14:textId="24EF260A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46653" w:rsidRPr="002312D6" w14:paraId="60E58B56" w14:textId="4E1B7A7A" w:rsidTr="00546653">
        <w:tc>
          <w:tcPr>
            <w:tcW w:w="542" w:type="dxa"/>
            <w:vAlign w:val="center"/>
          </w:tcPr>
          <w:p w14:paraId="160AD1E9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rPr>
                <w:bCs/>
              </w:rPr>
              <w:t>2</w:t>
            </w:r>
          </w:p>
        </w:tc>
        <w:tc>
          <w:tcPr>
            <w:tcW w:w="3422" w:type="dxa"/>
            <w:vAlign w:val="center"/>
          </w:tcPr>
          <w:p w14:paraId="382389B3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t>Количество отремонтированных искусственных сооружений на автомобильных дорогах</w:t>
            </w:r>
          </w:p>
        </w:tc>
        <w:tc>
          <w:tcPr>
            <w:tcW w:w="709" w:type="dxa"/>
            <w:vAlign w:val="center"/>
          </w:tcPr>
          <w:p w14:paraId="46665864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312D6">
              <w:rPr>
                <w:bCs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F59CF4A" w14:textId="77777777" w:rsidR="00546653" w:rsidRPr="002312D6" w:rsidRDefault="00546653" w:rsidP="001152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1372375B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FC25FFF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7EE98D7A" w14:textId="77777777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516FE548" w14:textId="4636277C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3" w:type="dxa"/>
            <w:vAlign w:val="center"/>
          </w:tcPr>
          <w:p w14:paraId="0F3679A2" w14:textId="2695A667" w:rsidR="00546653" w:rsidRPr="002312D6" w:rsidRDefault="00546653" w:rsidP="008A00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6653" w:rsidRPr="002312D6" w14:paraId="54A10746" w14:textId="37E4F120" w:rsidTr="00546653">
        <w:trPr>
          <w:trHeight w:val="619"/>
        </w:trPr>
        <w:tc>
          <w:tcPr>
            <w:tcW w:w="542" w:type="dxa"/>
            <w:vAlign w:val="center"/>
          </w:tcPr>
          <w:p w14:paraId="611F528F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rPr>
                <w:bCs/>
              </w:rPr>
              <w:t>3</w:t>
            </w:r>
          </w:p>
        </w:tc>
        <w:tc>
          <w:tcPr>
            <w:tcW w:w="3422" w:type="dxa"/>
            <w:vAlign w:val="center"/>
          </w:tcPr>
          <w:p w14:paraId="09AF1C82" w14:textId="230B7849" w:rsidR="00546653" w:rsidRPr="002312D6" w:rsidRDefault="00546653" w:rsidP="001152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2D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лиц, погибших в ДТП</w:t>
            </w:r>
          </w:p>
        </w:tc>
        <w:tc>
          <w:tcPr>
            <w:tcW w:w="709" w:type="dxa"/>
            <w:vAlign w:val="center"/>
          </w:tcPr>
          <w:p w14:paraId="1DE55190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14:paraId="0176CCD8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459D318B" w14:textId="4FD62DEB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3A826861" w14:textId="02F16313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37EB3019" w14:textId="1A2DC4A6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5D90A4AD" w14:textId="1EEFD936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3" w:type="dxa"/>
            <w:vAlign w:val="center"/>
          </w:tcPr>
          <w:p w14:paraId="65033815" w14:textId="4D7CFC6C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46653" w:rsidRPr="002312D6" w14:paraId="2D76C03C" w14:textId="478B6734" w:rsidTr="00546653">
        <w:trPr>
          <w:trHeight w:val="534"/>
        </w:trPr>
        <w:tc>
          <w:tcPr>
            <w:tcW w:w="542" w:type="dxa"/>
            <w:vAlign w:val="center"/>
          </w:tcPr>
          <w:p w14:paraId="40A0DA40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rPr>
                <w:bCs/>
              </w:rPr>
              <w:t>4</w:t>
            </w:r>
          </w:p>
        </w:tc>
        <w:tc>
          <w:tcPr>
            <w:tcW w:w="3422" w:type="dxa"/>
            <w:vAlign w:val="center"/>
          </w:tcPr>
          <w:p w14:paraId="309FA996" w14:textId="50F2112E" w:rsidR="00546653" w:rsidRPr="002312D6" w:rsidRDefault="00546653" w:rsidP="002A6F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2D6">
              <w:rPr>
                <w:rFonts w:ascii="Times New Roman" w:hAnsi="Times New Roman" w:cs="Times New Roman"/>
                <w:sz w:val="24"/>
                <w:szCs w:val="24"/>
              </w:rPr>
              <w:t>Количество ДТП с участием детей</w:t>
            </w:r>
          </w:p>
          <w:p w14:paraId="75E1B093" w14:textId="0A124896" w:rsidR="00546653" w:rsidRPr="002312D6" w:rsidRDefault="00546653" w:rsidP="001152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3FE3BF" w14:textId="77777777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12D6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14:paraId="24110967" w14:textId="3B8CEDAA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3CA2875D" w14:textId="28866E6F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14:paraId="422FD78C" w14:textId="766F7863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406CEAC1" w14:textId="6422FB32" w:rsidR="00546653" w:rsidRPr="002312D6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14:paraId="5903188B" w14:textId="4EECA40F" w:rsidR="00546653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3" w:type="dxa"/>
            <w:vAlign w:val="center"/>
          </w:tcPr>
          <w:p w14:paraId="4A030D1B" w14:textId="675EB1B5" w:rsidR="00546653" w:rsidRDefault="00546653" w:rsidP="00B57A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46653" w:rsidRPr="002312D6" w14:paraId="00E7EFC8" w14:textId="721AAF21" w:rsidTr="00546653">
        <w:trPr>
          <w:trHeight w:val="844"/>
        </w:trPr>
        <w:tc>
          <w:tcPr>
            <w:tcW w:w="542" w:type="dxa"/>
            <w:vAlign w:val="center"/>
          </w:tcPr>
          <w:p w14:paraId="3FB99AA2" w14:textId="77777777" w:rsidR="00546653" w:rsidRPr="002312D6" w:rsidRDefault="00546653" w:rsidP="00396CA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12D6">
              <w:rPr>
                <w:bCs/>
              </w:rPr>
              <w:t>5</w:t>
            </w:r>
          </w:p>
        </w:tc>
        <w:tc>
          <w:tcPr>
            <w:tcW w:w="3422" w:type="dxa"/>
            <w:vAlign w:val="center"/>
          </w:tcPr>
          <w:p w14:paraId="01993820" w14:textId="77777777" w:rsidR="00546653" w:rsidRPr="005820B1" w:rsidRDefault="00546653" w:rsidP="00396C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B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риск </w:t>
            </w:r>
          </w:p>
          <w:p w14:paraId="4E6E14B7" w14:textId="08E1611A" w:rsidR="00546653" w:rsidRPr="005820B1" w:rsidRDefault="00546653" w:rsidP="00396C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B1">
              <w:rPr>
                <w:rFonts w:ascii="Times New Roman" w:hAnsi="Times New Roman" w:cs="Times New Roman"/>
                <w:sz w:val="24"/>
                <w:szCs w:val="24"/>
              </w:rPr>
              <w:t>(число погибших на 10 тыс. ТС)</w:t>
            </w:r>
          </w:p>
        </w:tc>
        <w:tc>
          <w:tcPr>
            <w:tcW w:w="709" w:type="dxa"/>
            <w:vAlign w:val="center"/>
          </w:tcPr>
          <w:p w14:paraId="701D7E7A" w14:textId="77777777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20B1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14:paraId="368A11E5" w14:textId="51299F8E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20B1">
              <w:rPr>
                <w:bCs/>
              </w:rPr>
              <w:t>5,6</w:t>
            </w:r>
          </w:p>
        </w:tc>
        <w:tc>
          <w:tcPr>
            <w:tcW w:w="850" w:type="dxa"/>
            <w:vAlign w:val="center"/>
          </w:tcPr>
          <w:p w14:paraId="69DD5688" w14:textId="5FFC533B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20B1">
              <w:t>3,7</w:t>
            </w:r>
          </w:p>
        </w:tc>
        <w:tc>
          <w:tcPr>
            <w:tcW w:w="851" w:type="dxa"/>
            <w:vAlign w:val="center"/>
          </w:tcPr>
          <w:p w14:paraId="6B4D7F2A" w14:textId="38C8C2D4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20B1">
              <w:rPr>
                <w:bCs/>
              </w:rPr>
              <w:t>3,5</w:t>
            </w:r>
          </w:p>
        </w:tc>
        <w:tc>
          <w:tcPr>
            <w:tcW w:w="850" w:type="dxa"/>
            <w:vAlign w:val="center"/>
          </w:tcPr>
          <w:p w14:paraId="17144D58" w14:textId="4FDD3FB1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20B1">
              <w:t>3,0</w:t>
            </w:r>
          </w:p>
        </w:tc>
        <w:tc>
          <w:tcPr>
            <w:tcW w:w="851" w:type="dxa"/>
            <w:vAlign w:val="center"/>
          </w:tcPr>
          <w:p w14:paraId="0B8ED490" w14:textId="022A2021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843" w:type="dxa"/>
            <w:vAlign w:val="center"/>
          </w:tcPr>
          <w:p w14:paraId="04BD7B87" w14:textId="1CCB8190" w:rsidR="00546653" w:rsidRPr="005820B1" w:rsidRDefault="00546653" w:rsidP="00396C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</w:tbl>
    <w:p w14:paraId="04098902" w14:textId="708CFF2A" w:rsidR="0075345C" w:rsidRPr="005820B1" w:rsidRDefault="0075345C" w:rsidP="002A6F66">
      <w:pPr>
        <w:pStyle w:val="ConsPlusNormal"/>
        <w:rPr>
          <w:rFonts w:ascii="Times New Roman" w:hAnsi="Times New Roman" w:cs="Times New Roman"/>
          <w:i/>
          <w:iCs/>
        </w:rPr>
      </w:pPr>
      <w:proofErr w:type="spellStart"/>
      <w:r w:rsidRPr="005820B1">
        <w:rPr>
          <w:rFonts w:ascii="Times New Roman" w:hAnsi="Times New Roman" w:cs="Times New Roman"/>
          <w:i/>
          <w:iCs/>
        </w:rPr>
        <w:t>Справочно</w:t>
      </w:r>
      <w:proofErr w:type="spellEnd"/>
      <w:r w:rsidRPr="005820B1">
        <w:rPr>
          <w:rFonts w:ascii="Times New Roman" w:hAnsi="Times New Roman" w:cs="Times New Roman"/>
          <w:i/>
          <w:iCs/>
        </w:rPr>
        <w:t xml:space="preserve">: </w:t>
      </w:r>
    </w:p>
    <w:p w14:paraId="25B94F1D" w14:textId="7468996E" w:rsidR="0075345C" w:rsidRPr="005820B1" w:rsidRDefault="0075345C" w:rsidP="0075345C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i/>
          <w:iCs/>
        </w:rPr>
      </w:pPr>
      <w:r w:rsidRPr="005820B1">
        <w:rPr>
          <w:rFonts w:ascii="Times New Roman" w:hAnsi="Times New Roman" w:cs="Times New Roman"/>
          <w:i/>
          <w:iCs/>
        </w:rPr>
        <w:t xml:space="preserve">Численность населения в Курумканском районе на 01.01.2023г. – 12 950 чел., </w:t>
      </w:r>
    </w:p>
    <w:p w14:paraId="14E3FF30" w14:textId="77777777" w:rsidR="0075345C" w:rsidRPr="005820B1" w:rsidRDefault="0075345C" w:rsidP="0075345C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i/>
          <w:iCs/>
        </w:rPr>
      </w:pPr>
      <w:r w:rsidRPr="005820B1">
        <w:rPr>
          <w:rFonts w:ascii="Times New Roman" w:hAnsi="Times New Roman" w:cs="Times New Roman"/>
          <w:i/>
          <w:iCs/>
        </w:rPr>
        <w:t>Количество транспортных средств в Курумканском районе на 01.01.2023г.  – 5 443 шт.</w:t>
      </w:r>
    </w:p>
    <w:p w14:paraId="1FBEC3C1" w14:textId="04BAFF62" w:rsidR="0075345C" w:rsidRPr="0075345C" w:rsidRDefault="0075345C" w:rsidP="0075345C">
      <w:pPr>
        <w:pStyle w:val="ConsPlusNormal"/>
        <w:ind w:left="1080" w:firstLine="0"/>
        <w:rPr>
          <w:rFonts w:ascii="Times New Roman" w:hAnsi="Times New Roman" w:cs="Times New Roman"/>
          <w:i/>
          <w:iCs/>
          <w:highlight w:val="yellow"/>
        </w:rPr>
      </w:pPr>
      <w:r>
        <w:rPr>
          <w:rFonts w:ascii="Times New Roman" w:hAnsi="Times New Roman" w:cs="Times New Roman"/>
          <w:i/>
          <w:iCs/>
          <w:highlight w:val="yellow"/>
        </w:rPr>
        <w:t xml:space="preserve">  </w:t>
      </w:r>
    </w:p>
    <w:p w14:paraId="5CE671B8" w14:textId="350DD834" w:rsidR="000F3DDA" w:rsidRPr="00A715F4" w:rsidRDefault="000F3DDA" w:rsidP="000F3DDA">
      <w:pPr>
        <w:pStyle w:val="ConsPlusNormal"/>
        <w:widowControl/>
        <w:suppressAutoHyphens/>
        <w:autoSpaceDN/>
        <w:adjustRightInd/>
        <w:spacing w:before="240" w:after="120"/>
        <w:ind w:left="107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V</w:t>
      </w:r>
      <w:r w:rsidRPr="00A715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15F4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14:paraId="0FA5842D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1. Эффективность реализации программы оценивается ежегодно на основе це</w:t>
      </w:r>
      <w:r>
        <w:rPr>
          <w:rFonts w:ascii="Times New Roman" w:hAnsi="Times New Roman" w:cs="Times New Roman"/>
          <w:sz w:val="24"/>
          <w:szCs w:val="24"/>
        </w:rPr>
        <w:t>левых показателей и индикаторов</w:t>
      </w:r>
      <w:r w:rsidRPr="00C1397E">
        <w:rPr>
          <w:rFonts w:ascii="Times New Roman" w:hAnsi="Times New Roman" w:cs="Times New Roman"/>
          <w:sz w:val="24"/>
          <w:szCs w:val="24"/>
        </w:rPr>
        <w:t xml:space="preserve"> настоящей программы, исходя из соответствия текущих значений показателей (индикаторов) с их целевыми значениями.</w:t>
      </w:r>
    </w:p>
    <w:p w14:paraId="5BCC799A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2. Оценка эффективности реализации программы по целям (задачам) настоящей Муниципальной программы определяется по формуле:</w:t>
      </w:r>
    </w:p>
    <w:p w14:paraId="4E61FF2E" w14:textId="77777777" w:rsidR="000F3DDA" w:rsidRPr="00C1397E" w:rsidRDefault="000F3DDA" w:rsidP="000F3D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Tfi</w:t>
      </w:r>
      <w:proofErr w:type="spellEnd"/>
    </w:p>
    <w:p w14:paraId="208779AE" w14:textId="77777777" w:rsidR="000F3DDA" w:rsidRPr="00C1397E" w:rsidRDefault="000F3DDA" w:rsidP="000F3D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= --- x 100%, где:</w:t>
      </w:r>
    </w:p>
    <w:p w14:paraId="0853C641" w14:textId="77777777" w:rsidR="000F3DDA" w:rsidRPr="00C1397E" w:rsidRDefault="000F3DDA" w:rsidP="000F3D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1397E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14:paraId="663C2CA5" w14:textId="60FACCBA" w:rsidR="000F3DDA" w:rsidRPr="00C1397E" w:rsidRDefault="000F3DDA" w:rsidP="00F76EE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программы (процентов);</w:t>
      </w:r>
    </w:p>
    <w:p w14:paraId="2D8992A1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Tfi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программы, достигнутый в ходе ее реализации;</w:t>
      </w:r>
    </w:p>
    <w:p w14:paraId="11CAF86B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97E">
        <w:rPr>
          <w:rFonts w:ascii="Times New Roman" w:hAnsi="Times New Roman" w:cs="Times New Roman"/>
          <w:b/>
          <w:sz w:val="24"/>
          <w:szCs w:val="24"/>
        </w:rPr>
        <w:t>TNi</w:t>
      </w:r>
      <w:proofErr w:type="spellEnd"/>
      <w:r w:rsidRPr="00C1397E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программой.</w:t>
      </w:r>
    </w:p>
    <w:p w14:paraId="32A8D0C0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3. Оценка эффективности реализации программы определяется по формуле:</w:t>
      </w:r>
    </w:p>
    <w:p w14:paraId="115D3237" w14:textId="77777777" w:rsidR="000F3DDA" w:rsidRPr="00C1397E" w:rsidRDefault="000F3DDA" w:rsidP="000F3D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14:paraId="3F5C2100" w14:textId="77777777" w:rsidR="000F3DDA" w:rsidRPr="00C1397E" w:rsidRDefault="000F3DDA" w:rsidP="000F3D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SUM Ei</w:t>
      </w:r>
    </w:p>
    <w:p w14:paraId="4C6ADF9B" w14:textId="77777777" w:rsidR="000F3DDA" w:rsidRPr="00C1397E" w:rsidRDefault="000F3DDA" w:rsidP="000F3D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i=1</w:t>
      </w:r>
    </w:p>
    <w:p w14:paraId="3B1118A6" w14:textId="77777777" w:rsidR="000F3DDA" w:rsidRPr="00C1397E" w:rsidRDefault="000F3DDA" w:rsidP="000F3D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  <w:lang w:val="de-DE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E = ------ x 100%, </w:t>
      </w:r>
      <w:r w:rsidRPr="00C1397E">
        <w:rPr>
          <w:rFonts w:ascii="Times New Roman" w:hAnsi="Times New Roman" w:cs="Times New Roman"/>
          <w:sz w:val="24"/>
          <w:szCs w:val="24"/>
        </w:rPr>
        <w:t>где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19EB5BE5" w14:textId="77777777" w:rsidR="000F3DDA" w:rsidRPr="00C1397E" w:rsidRDefault="000F3DDA" w:rsidP="000F3DD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Pr="00C1397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1397E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C1397E">
        <w:rPr>
          <w:rFonts w:ascii="Times New Roman" w:hAnsi="Times New Roman" w:cs="Times New Roman"/>
          <w:sz w:val="24"/>
          <w:szCs w:val="24"/>
        </w:rPr>
        <w:t>n</w:t>
      </w:r>
    </w:p>
    <w:p w14:paraId="75310D85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1397E">
        <w:rPr>
          <w:rFonts w:ascii="Times New Roman" w:hAnsi="Times New Roman" w:cs="Times New Roman"/>
          <w:sz w:val="24"/>
          <w:szCs w:val="24"/>
        </w:rPr>
        <w:t>- эффективность реализации программы (процентов);</w:t>
      </w:r>
    </w:p>
    <w:p w14:paraId="75E0A365" w14:textId="77777777" w:rsidR="000F3DDA" w:rsidRPr="00C1397E" w:rsidRDefault="000F3DDA" w:rsidP="000F3DD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b/>
          <w:sz w:val="24"/>
          <w:szCs w:val="24"/>
        </w:rPr>
        <w:t>n</w:t>
      </w:r>
      <w:r w:rsidRPr="00C1397E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программы.</w:t>
      </w:r>
    </w:p>
    <w:p w14:paraId="45E9521A" w14:textId="77777777" w:rsidR="000F3DDA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4. По итогам проведения оценки эффективности реализации программы дается качественная оценка эффективности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97E">
        <w:rPr>
          <w:rFonts w:ascii="Times New Roman" w:hAnsi="Times New Roman" w:cs="Times New Roman"/>
          <w:sz w:val="24"/>
          <w:szCs w:val="24"/>
        </w:rPr>
        <w:t>программы:</w:t>
      </w:r>
    </w:p>
    <w:p w14:paraId="22FF8564" w14:textId="77777777" w:rsidR="000F3DDA" w:rsidRPr="00C1397E" w:rsidRDefault="000F3DDA" w:rsidP="000F3D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8"/>
        <w:gridCol w:w="2133"/>
        <w:gridCol w:w="3840"/>
      </w:tblGrid>
      <w:tr w:rsidR="000F3DDA" w:rsidRPr="00C1397E" w14:paraId="5024031B" w14:textId="77777777" w:rsidTr="001E4E00">
        <w:trPr>
          <w:trHeight w:val="456"/>
          <w:tblCellSpacing w:w="5" w:type="nil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0DEB" w14:textId="77777777" w:rsidR="000F3DDA" w:rsidRPr="00C1397E" w:rsidRDefault="000F3DDA" w:rsidP="006169CE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9E0" w14:textId="77777777" w:rsidR="000F3DDA" w:rsidRPr="00C1397E" w:rsidRDefault="000F3DDA" w:rsidP="00616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A77C" w14:textId="77777777" w:rsidR="000F3DDA" w:rsidRPr="00C1397E" w:rsidRDefault="000F3DDA" w:rsidP="00616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 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0F3DDA" w:rsidRPr="00C1397E" w14:paraId="2B1805D9" w14:textId="77777777" w:rsidTr="001E4E00">
        <w:trPr>
          <w:trHeight w:val="456"/>
          <w:tblCellSpacing w:w="5" w:type="nil"/>
        </w:trPr>
        <w:tc>
          <w:tcPr>
            <w:tcW w:w="36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274" w14:textId="77777777" w:rsidR="000F3DDA" w:rsidRPr="00C1397E" w:rsidRDefault="000F3DDA" w:rsidP="000F3D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(Е)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858" w14:textId="534FB3B1" w:rsidR="000F3DDA" w:rsidRPr="00C1397E" w:rsidRDefault="007E4905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Е&gt;</w:t>
            </w:r>
            <w:r w:rsidR="000F3DDA"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 100,0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765" w14:textId="77777777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Высокоэффективная           </w:t>
            </w:r>
          </w:p>
        </w:tc>
      </w:tr>
      <w:tr w:rsidR="000F3DDA" w:rsidRPr="00C1397E" w14:paraId="5930B1A6" w14:textId="77777777" w:rsidTr="001E4E00">
        <w:trPr>
          <w:trHeight w:val="456"/>
          <w:tblCellSpacing w:w="5" w:type="nil"/>
        </w:trPr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C99" w14:textId="77777777" w:rsidR="000F3DDA" w:rsidRPr="00C1397E" w:rsidRDefault="000F3DDA" w:rsidP="006169CE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076" w14:textId="5B6B930D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  <w:r w:rsidR="007E4905" w:rsidRPr="00C1397E">
              <w:rPr>
                <w:rFonts w:ascii="Times New Roman" w:hAnsi="Times New Roman" w:cs="Times New Roman"/>
                <w:sz w:val="24"/>
                <w:szCs w:val="24"/>
              </w:rPr>
              <w:t>&lt;Е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05" w:rsidRPr="00C1397E">
              <w:rPr>
                <w:rFonts w:ascii="Times New Roman" w:hAnsi="Times New Roman" w:cs="Times New Roman"/>
                <w:sz w:val="24"/>
                <w:szCs w:val="24"/>
              </w:rPr>
              <w:t>&lt;100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167" w14:textId="77777777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0F3DDA" w:rsidRPr="00C1397E" w14:paraId="0134A6EC" w14:textId="77777777" w:rsidTr="001E4E00">
        <w:trPr>
          <w:trHeight w:val="456"/>
          <w:tblCellSpacing w:w="5" w:type="nil"/>
        </w:trPr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6FF" w14:textId="77777777" w:rsidR="000F3DDA" w:rsidRPr="00C1397E" w:rsidRDefault="000F3DDA" w:rsidP="006169CE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860" w14:textId="21798418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 w:rsidR="007E4905" w:rsidRPr="00C1397E">
              <w:rPr>
                <w:rFonts w:ascii="Times New Roman" w:hAnsi="Times New Roman" w:cs="Times New Roman"/>
                <w:sz w:val="24"/>
                <w:szCs w:val="24"/>
              </w:rPr>
              <w:t>&lt;Е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05" w:rsidRPr="00C1397E">
              <w:rPr>
                <w:rFonts w:ascii="Times New Roman" w:hAnsi="Times New Roman" w:cs="Times New Roman"/>
                <w:sz w:val="24"/>
                <w:szCs w:val="24"/>
              </w:rPr>
              <w:t>&lt;70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624" w14:textId="77777777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0F3DDA" w:rsidRPr="00C1397E" w14:paraId="5989A0CF" w14:textId="77777777" w:rsidTr="001E4E00">
        <w:trPr>
          <w:trHeight w:val="317"/>
          <w:tblCellSpacing w:w="5" w:type="nil"/>
        </w:trPr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82A" w14:textId="77777777" w:rsidR="000F3DDA" w:rsidRPr="00C1397E" w:rsidRDefault="000F3DDA" w:rsidP="006169CE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872" w14:textId="04A7CBE2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E4905" w:rsidRPr="00C1397E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,0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604" w14:textId="77777777" w:rsidR="000F3DDA" w:rsidRPr="00C1397E" w:rsidRDefault="000F3DDA" w:rsidP="00616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7E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          </w:t>
            </w:r>
          </w:p>
        </w:tc>
      </w:tr>
    </w:tbl>
    <w:p w14:paraId="0FEAF85F" w14:textId="77777777" w:rsidR="000F3DDA" w:rsidRDefault="000F3DDA" w:rsidP="00F1468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4471FD1" w14:textId="77777777" w:rsidR="008F31F1" w:rsidRPr="00A715F4" w:rsidRDefault="008F31F1" w:rsidP="00F1468B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V</w:t>
      </w:r>
      <w:r w:rsidR="005F472B" w:rsidRPr="00A715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3DDA" w:rsidRPr="00A715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15F4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14:paraId="779C5D74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4BA24C0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Механизм реализации Программы базируется на принципах партнерства органов исполнительной власти Республики Бурятия, органов местного самоуправления МО «</w:t>
      </w:r>
      <w:r w:rsidR="00786081">
        <w:rPr>
          <w:rFonts w:ascii="Times New Roman" w:hAnsi="Times New Roman" w:cs="Times New Roman"/>
          <w:sz w:val="24"/>
          <w:szCs w:val="24"/>
        </w:rPr>
        <w:t>Курумканский</w:t>
      </w:r>
      <w:r w:rsidR="00292E44" w:rsidRPr="000241E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0241E8">
        <w:rPr>
          <w:rFonts w:ascii="Times New Roman" w:hAnsi="Times New Roman" w:cs="Times New Roman"/>
          <w:sz w:val="24"/>
          <w:szCs w:val="24"/>
        </w:rPr>
        <w:t>», а также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14:paraId="3420AC19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4770675" w14:textId="77777777" w:rsidR="008F31F1" w:rsidRPr="00A715F4" w:rsidRDefault="008F31F1" w:rsidP="000F3DDA">
      <w:pPr>
        <w:pStyle w:val="ConsPlusNormal"/>
        <w:widowControl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Организационно-правовые аспекты</w:t>
      </w:r>
    </w:p>
    <w:p w14:paraId="453FAC5E" w14:textId="77777777" w:rsidR="008F31F1" w:rsidRPr="00A715F4" w:rsidRDefault="008F31F1" w:rsidP="00F1468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F4">
        <w:rPr>
          <w:rFonts w:ascii="Times New Roman" w:hAnsi="Times New Roman" w:cs="Times New Roman"/>
          <w:b/>
          <w:sz w:val="24"/>
          <w:szCs w:val="24"/>
        </w:rPr>
        <w:t>управления реализацией Программы</w:t>
      </w:r>
    </w:p>
    <w:p w14:paraId="36C46146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6D48D14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осуществляют </w:t>
      </w:r>
      <w:r w:rsidR="00791A31">
        <w:rPr>
          <w:rFonts w:ascii="Times New Roman" w:hAnsi="Times New Roman" w:cs="Times New Roman"/>
          <w:sz w:val="24"/>
          <w:szCs w:val="24"/>
        </w:rPr>
        <w:t>отдел</w:t>
      </w:r>
      <w:r w:rsidR="00786081">
        <w:rPr>
          <w:rFonts w:ascii="Times New Roman" w:hAnsi="Times New Roman" w:cs="Times New Roman"/>
          <w:sz w:val="24"/>
          <w:szCs w:val="24"/>
        </w:rPr>
        <w:t xml:space="preserve"> архитектуры, строительства и ЖКХ администрации МО «Курумканский район» и </w:t>
      </w:r>
      <w:r w:rsidRPr="000241E8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786081">
        <w:rPr>
          <w:rFonts w:ascii="Times New Roman" w:hAnsi="Times New Roman" w:cs="Times New Roman"/>
          <w:sz w:val="24"/>
          <w:szCs w:val="24"/>
        </w:rPr>
        <w:t xml:space="preserve">при Главе МО «Курумканский район» </w:t>
      </w:r>
      <w:r w:rsidRPr="000241E8">
        <w:rPr>
          <w:rFonts w:ascii="Times New Roman" w:hAnsi="Times New Roman" w:cs="Times New Roman"/>
          <w:sz w:val="24"/>
          <w:szCs w:val="24"/>
        </w:rPr>
        <w:t>по повышению безопасности дорожного движения.</w:t>
      </w:r>
    </w:p>
    <w:p w14:paraId="4334F927" w14:textId="77777777" w:rsidR="008F31F1" w:rsidRPr="000241E8" w:rsidRDefault="009A407D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Координатором</w:t>
      </w:r>
      <w:r w:rsidR="008F31F1" w:rsidRPr="000241E8">
        <w:rPr>
          <w:rFonts w:ascii="Times New Roman" w:hAnsi="Times New Roman" w:cs="Times New Roman"/>
          <w:sz w:val="24"/>
          <w:szCs w:val="24"/>
        </w:rPr>
        <w:t xml:space="preserve"> Программы является </w:t>
      </w:r>
      <w:r w:rsidR="00791A31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CD1A8F" w:rsidRPr="000241E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86081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="00CD1A8F" w:rsidRPr="000241E8">
        <w:rPr>
          <w:rFonts w:ascii="Times New Roman" w:hAnsi="Times New Roman" w:cs="Times New Roman"/>
          <w:sz w:val="24"/>
          <w:szCs w:val="24"/>
        </w:rPr>
        <w:t xml:space="preserve"> МО «</w:t>
      </w:r>
      <w:r w:rsidR="00786081" w:rsidRPr="00786081">
        <w:rPr>
          <w:rFonts w:ascii="Times New Roman" w:hAnsi="Times New Roman" w:cs="Times New Roman"/>
          <w:sz w:val="24"/>
          <w:szCs w:val="24"/>
        </w:rPr>
        <w:t>Курумканский</w:t>
      </w:r>
      <w:r w:rsidR="00CB17F0" w:rsidRPr="000241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1A8F" w:rsidRPr="000241E8">
        <w:rPr>
          <w:rFonts w:ascii="Times New Roman" w:hAnsi="Times New Roman" w:cs="Times New Roman"/>
          <w:sz w:val="24"/>
          <w:szCs w:val="24"/>
        </w:rPr>
        <w:t>»</w:t>
      </w:r>
      <w:r w:rsidR="008F31F1" w:rsidRPr="000241E8">
        <w:rPr>
          <w:rFonts w:ascii="Times New Roman" w:hAnsi="Times New Roman" w:cs="Times New Roman"/>
          <w:sz w:val="24"/>
          <w:szCs w:val="24"/>
        </w:rPr>
        <w:t>.</w:t>
      </w:r>
    </w:p>
    <w:p w14:paraId="6247328B" w14:textId="5B533E83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В реализации Программы участвуют органы исполнительной власти Республики Бурятия и органы местного самоуправления МО «</w:t>
      </w:r>
      <w:r w:rsidR="00786081" w:rsidRPr="00786081">
        <w:rPr>
          <w:rFonts w:ascii="Times New Roman" w:hAnsi="Times New Roman" w:cs="Times New Roman"/>
          <w:sz w:val="24"/>
          <w:szCs w:val="24"/>
        </w:rPr>
        <w:t xml:space="preserve">Курумканский </w:t>
      </w:r>
      <w:r w:rsidR="00CB17F0" w:rsidRPr="000241E8">
        <w:rPr>
          <w:rFonts w:ascii="Times New Roman" w:hAnsi="Times New Roman" w:cs="Times New Roman"/>
          <w:sz w:val="24"/>
          <w:szCs w:val="24"/>
        </w:rPr>
        <w:t>район</w:t>
      </w:r>
      <w:r w:rsidRPr="000241E8">
        <w:rPr>
          <w:rFonts w:ascii="Times New Roman" w:hAnsi="Times New Roman" w:cs="Times New Roman"/>
          <w:sz w:val="24"/>
          <w:szCs w:val="24"/>
        </w:rPr>
        <w:t>».</w:t>
      </w:r>
    </w:p>
    <w:p w14:paraId="606AF57B" w14:textId="77777777" w:rsidR="008F31F1" w:rsidRPr="000241E8" w:rsidRDefault="001C437F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786081" w:rsidRPr="00786081">
        <w:rPr>
          <w:rFonts w:ascii="Times New Roman" w:hAnsi="Times New Roman" w:cs="Times New Roman"/>
          <w:sz w:val="24"/>
          <w:szCs w:val="24"/>
        </w:rPr>
        <w:t>при Главе МО «Курумканский район»</w:t>
      </w:r>
      <w:r w:rsidR="008A00F9">
        <w:rPr>
          <w:rFonts w:ascii="Times New Roman" w:hAnsi="Times New Roman" w:cs="Times New Roman"/>
          <w:sz w:val="24"/>
          <w:szCs w:val="24"/>
        </w:rPr>
        <w:t xml:space="preserve"> </w:t>
      </w:r>
      <w:r w:rsidRPr="000241E8">
        <w:rPr>
          <w:rFonts w:ascii="Times New Roman" w:hAnsi="Times New Roman" w:cs="Times New Roman"/>
          <w:sz w:val="24"/>
          <w:szCs w:val="24"/>
        </w:rPr>
        <w:t xml:space="preserve">по повышению безопасности дорожного движения </w:t>
      </w:r>
      <w:r w:rsidR="008F31F1" w:rsidRPr="000241E8">
        <w:rPr>
          <w:rFonts w:ascii="Times New Roman" w:hAnsi="Times New Roman" w:cs="Times New Roman"/>
          <w:sz w:val="24"/>
          <w:szCs w:val="24"/>
        </w:rPr>
        <w:t>является коллегиальным совещательным органом управления реализацией Программы.</w:t>
      </w:r>
    </w:p>
    <w:p w14:paraId="02585A9C" w14:textId="77777777" w:rsidR="008F31F1" w:rsidRPr="000241E8" w:rsidRDefault="008F31F1" w:rsidP="00F14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1E8">
        <w:rPr>
          <w:rFonts w:ascii="Times New Roman" w:hAnsi="Times New Roman" w:cs="Times New Roman"/>
          <w:sz w:val="24"/>
          <w:szCs w:val="24"/>
        </w:rPr>
        <w:t>Текущее управление р</w:t>
      </w:r>
      <w:r w:rsidR="00786081">
        <w:rPr>
          <w:rFonts w:ascii="Times New Roman" w:hAnsi="Times New Roman" w:cs="Times New Roman"/>
          <w:sz w:val="24"/>
          <w:szCs w:val="24"/>
        </w:rPr>
        <w:t>еализацией Программы осуществляе</w:t>
      </w:r>
      <w:r w:rsidRPr="000241E8">
        <w:rPr>
          <w:rFonts w:ascii="Times New Roman" w:hAnsi="Times New Roman" w:cs="Times New Roman"/>
          <w:sz w:val="24"/>
          <w:szCs w:val="24"/>
        </w:rPr>
        <w:t xml:space="preserve">т </w:t>
      </w:r>
      <w:r w:rsidR="00FE2193">
        <w:rPr>
          <w:rFonts w:ascii="Times New Roman" w:hAnsi="Times New Roman" w:cs="Times New Roman"/>
          <w:sz w:val="24"/>
          <w:szCs w:val="24"/>
        </w:rPr>
        <w:t>о</w:t>
      </w:r>
      <w:r w:rsidR="008A00F9">
        <w:rPr>
          <w:rFonts w:ascii="Times New Roman" w:hAnsi="Times New Roman" w:cs="Times New Roman"/>
          <w:sz w:val="24"/>
          <w:szCs w:val="24"/>
        </w:rPr>
        <w:t>тдел</w:t>
      </w:r>
      <w:r w:rsidR="00786081" w:rsidRPr="00786081">
        <w:rPr>
          <w:rFonts w:ascii="Times New Roman" w:hAnsi="Times New Roman" w:cs="Times New Roman"/>
          <w:sz w:val="24"/>
          <w:szCs w:val="24"/>
        </w:rPr>
        <w:t xml:space="preserve"> архитектуры, строительства и ЖКХ администрации МО «Курумканский район»</w:t>
      </w:r>
      <w:r w:rsidRPr="000241E8">
        <w:rPr>
          <w:rFonts w:ascii="Times New Roman" w:hAnsi="Times New Roman" w:cs="Times New Roman"/>
          <w:sz w:val="24"/>
          <w:szCs w:val="24"/>
        </w:rPr>
        <w:t>.</w:t>
      </w:r>
    </w:p>
    <w:p w14:paraId="1298CDDE" w14:textId="06C20CDD" w:rsidR="00EA4016" w:rsidRDefault="00EA4016">
      <w:pPr>
        <w:pStyle w:val="ConsPlusNormal"/>
        <w:widowControl/>
        <w:jc w:val="right"/>
        <w:outlineLvl w:val="1"/>
        <w:rPr>
          <w:rStyle w:val="af2"/>
        </w:rPr>
      </w:pPr>
    </w:p>
    <w:p w14:paraId="5D7437A6" w14:textId="4E87D271" w:rsidR="00A97D74" w:rsidRDefault="00A97D74">
      <w:pPr>
        <w:pStyle w:val="ConsPlusNormal"/>
        <w:widowControl/>
        <w:jc w:val="right"/>
        <w:outlineLvl w:val="1"/>
        <w:rPr>
          <w:rStyle w:val="af2"/>
        </w:rPr>
      </w:pPr>
    </w:p>
    <w:p w14:paraId="4BA10B8C" w14:textId="67D70CD6" w:rsidR="00A97D74" w:rsidRDefault="00A97D74">
      <w:pPr>
        <w:pStyle w:val="ConsPlusNormal"/>
        <w:widowControl/>
        <w:jc w:val="right"/>
        <w:outlineLvl w:val="1"/>
        <w:rPr>
          <w:rStyle w:val="af2"/>
        </w:rPr>
      </w:pPr>
    </w:p>
    <w:p w14:paraId="40144B54" w14:textId="77777777" w:rsidR="00350AE1" w:rsidRDefault="00350AE1">
      <w:pPr>
        <w:pStyle w:val="ConsPlusNormal"/>
        <w:widowControl/>
        <w:jc w:val="right"/>
        <w:outlineLvl w:val="1"/>
        <w:rPr>
          <w:rStyle w:val="af2"/>
        </w:rPr>
      </w:pPr>
    </w:p>
    <w:p w14:paraId="77662C9A" w14:textId="77777777" w:rsidR="00A97D74" w:rsidRDefault="00A97D74">
      <w:pPr>
        <w:pStyle w:val="ConsPlusNormal"/>
        <w:widowControl/>
        <w:jc w:val="right"/>
        <w:outlineLvl w:val="1"/>
        <w:rPr>
          <w:rStyle w:val="af2"/>
        </w:rPr>
      </w:pPr>
    </w:p>
    <w:p w14:paraId="515F0440" w14:textId="77777777" w:rsidR="007802B8" w:rsidRDefault="007802B8" w:rsidP="004A0DC7">
      <w:pPr>
        <w:jc w:val="center"/>
        <w:rPr>
          <w:b/>
        </w:rPr>
      </w:pPr>
    </w:p>
    <w:p w14:paraId="709FEB4B" w14:textId="7E8A5977" w:rsidR="00480F86" w:rsidRDefault="002677EA" w:rsidP="004A0DC7">
      <w:pPr>
        <w:jc w:val="center"/>
        <w:rPr>
          <w:b/>
        </w:rPr>
      </w:pPr>
      <w:r w:rsidRPr="00480F86">
        <w:rPr>
          <w:b/>
        </w:rPr>
        <w:t xml:space="preserve">ПОДПРОГРАММА </w:t>
      </w:r>
      <w:r w:rsidRPr="004A0DC7">
        <w:rPr>
          <w:b/>
        </w:rPr>
        <w:t>«</w:t>
      </w:r>
      <w:r>
        <w:rPr>
          <w:b/>
        </w:rPr>
        <w:t>Р</w:t>
      </w:r>
      <w:r w:rsidRPr="004A0DC7">
        <w:rPr>
          <w:b/>
        </w:rPr>
        <w:t xml:space="preserve">АЗВИТИЕ </w:t>
      </w:r>
      <w:r w:rsidRPr="00480F86">
        <w:rPr>
          <w:b/>
        </w:rPr>
        <w:t>ДОРОЖНОГО ХОЗЯЙСТВА</w:t>
      </w:r>
      <w:r w:rsidRPr="004A0DC7">
        <w:rPr>
          <w:b/>
        </w:rPr>
        <w:t>»</w:t>
      </w:r>
    </w:p>
    <w:p w14:paraId="42129AA6" w14:textId="77777777" w:rsidR="004A0DC7" w:rsidRPr="004A0DC7" w:rsidRDefault="00480F86" w:rsidP="004A0DC7">
      <w:pPr>
        <w:jc w:val="center"/>
      </w:pPr>
      <w:r>
        <w:rPr>
          <w:b/>
        </w:rPr>
        <w:t xml:space="preserve"> </w:t>
      </w:r>
    </w:p>
    <w:p w14:paraId="5EC3BCA0" w14:textId="77777777" w:rsidR="009D49E1" w:rsidRPr="007A5A24" w:rsidRDefault="009D49E1" w:rsidP="007A5A24">
      <w:pPr>
        <w:numPr>
          <w:ilvl w:val="0"/>
          <w:numId w:val="21"/>
        </w:numPr>
        <w:ind w:left="0" w:right="425" w:firstLine="0"/>
        <w:jc w:val="center"/>
        <w:rPr>
          <w:b/>
        </w:rPr>
      </w:pPr>
      <w:r w:rsidRPr="007A5A24">
        <w:rPr>
          <w:b/>
        </w:rPr>
        <w:t>Паспорт подпрограммы «Развитие дорожного хозяйства»</w:t>
      </w:r>
    </w:p>
    <w:p w14:paraId="16283CAA" w14:textId="063284AF" w:rsidR="004A0DC7" w:rsidRPr="007A5A24" w:rsidRDefault="009D49E1" w:rsidP="007A5A24">
      <w:pPr>
        <w:ind w:right="425"/>
        <w:jc w:val="center"/>
        <w:rPr>
          <w:b/>
        </w:rPr>
      </w:pPr>
      <w:r w:rsidRPr="007A5A24">
        <w:rPr>
          <w:b/>
        </w:rPr>
        <w:t>муниципальной целевой программы</w:t>
      </w:r>
      <w:r w:rsidR="007A5A24">
        <w:rPr>
          <w:b/>
        </w:rPr>
        <w:t xml:space="preserve"> </w:t>
      </w:r>
      <w:r w:rsidRPr="007A5A24">
        <w:rPr>
          <w:b/>
        </w:rPr>
        <w:t xml:space="preserve">«Повышение безопасности дорожного движения в МО «Курумканский район» на </w:t>
      </w:r>
      <w:r w:rsidR="002677EA" w:rsidRPr="007A5A24">
        <w:rPr>
          <w:b/>
        </w:rPr>
        <w:t>202</w:t>
      </w:r>
      <w:r w:rsidR="002677EA">
        <w:rPr>
          <w:b/>
        </w:rPr>
        <w:t>3</w:t>
      </w:r>
      <w:r w:rsidR="002677EA" w:rsidRPr="007A5A24">
        <w:rPr>
          <w:b/>
        </w:rPr>
        <w:t>–2025</w:t>
      </w:r>
      <w:r w:rsidRPr="007A5A24">
        <w:rPr>
          <w:b/>
        </w:rPr>
        <w:t xml:space="preserve"> гг.»</w:t>
      </w:r>
    </w:p>
    <w:p w14:paraId="20AC06DF" w14:textId="77777777" w:rsidR="004A0DC7" w:rsidRPr="004A0DC7" w:rsidRDefault="004A0DC7" w:rsidP="004A0DC7">
      <w:pPr>
        <w:ind w:firstLine="709"/>
        <w:jc w:val="center"/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7869"/>
      </w:tblGrid>
      <w:tr w:rsidR="004A0DC7" w:rsidRPr="004A0DC7" w14:paraId="68F4FEAD" w14:textId="77777777" w:rsidTr="00546653">
        <w:trPr>
          <w:trHeight w:val="308"/>
        </w:trPr>
        <w:tc>
          <w:tcPr>
            <w:tcW w:w="2155" w:type="dxa"/>
            <w:shd w:val="clear" w:color="auto" w:fill="auto"/>
            <w:noWrap/>
          </w:tcPr>
          <w:p w14:paraId="02906CEF" w14:textId="77777777" w:rsidR="004A0DC7" w:rsidRPr="004A0DC7" w:rsidRDefault="004A0DC7" w:rsidP="004A0DC7">
            <w:r w:rsidRPr="004A0DC7">
              <w:t>Наименование муниципальной 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79AFD115" w14:textId="77777777" w:rsidR="004A0DC7" w:rsidRPr="004A0DC7" w:rsidRDefault="004A0DC7" w:rsidP="009D49E1">
            <w:pPr>
              <w:jc w:val="both"/>
            </w:pPr>
            <w:r w:rsidRPr="004A0DC7">
              <w:t>Муниципальная целевая программа «Повышение безопасности дорожного движения в МО «Курумканский район»</w:t>
            </w:r>
          </w:p>
        </w:tc>
      </w:tr>
      <w:tr w:rsidR="004A0DC7" w:rsidRPr="004A0DC7" w14:paraId="10C3218B" w14:textId="77777777" w:rsidTr="00546653">
        <w:trPr>
          <w:trHeight w:val="490"/>
        </w:trPr>
        <w:tc>
          <w:tcPr>
            <w:tcW w:w="2155" w:type="dxa"/>
            <w:shd w:val="clear" w:color="auto" w:fill="auto"/>
            <w:noWrap/>
          </w:tcPr>
          <w:p w14:paraId="19DB20EC" w14:textId="77777777" w:rsidR="004A0DC7" w:rsidRPr="004A0DC7" w:rsidRDefault="004A0DC7" w:rsidP="004A0DC7">
            <w:r w:rsidRPr="004A0DC7">
              <w:t>Наименование Подпрограммы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068AAAB2" w14:textId="77777777" w:rsidR="004A0DC7" w:rsidRPr="004A0DC7" w:rsidRDefault="004A0DC7" w:rsidP="009D49E1">
            <w:pPr>
              <w:jc w:val="both"/>
            </w:pPr>
            <w:r w:rsidRPr="004A0DC7">
              <w:t>«</w:t>
            </w:r>
            <w:r w:rsidRPr="004A0DC7">
              <w:rPr>
                <w:rFonts w:eastAsia="Calibri"/>
                <w:lang w:eastAsia="en-US"/>
              </w:rPr>
              <w:t>Развитие дорожного хозяйства</w:t>
            </w:r>
            <w:r w:rsidR="009D49E1">
              <w:rPr>
                <w:rFonts w:eastAsia="Calibri"/>
                <w:lang w:eastAsia="en-US"/>
              </w:rPr>
              <w:t>»</w:t>
            </w:r>
            <w:r w:rsidRPr="004A0DC7">
              <w:t xml:space="preserve"> (далее – Подпрограмма 1)</w:t>
            </w:r>
          </w:p>
        </w:tc>
      </w:tr>
      <w:tr w:rsidR="009D49E1" w:rsidRPr="004A0DC7" w14:paraId="55F284AE" w14:textId="77777777" w:rsidTr="00546653">
        <w:trPr>
          <w:trHeight w:val="276"/>
        </w:trPr>
        <w:tc>
          <w:tcPr>
            <w:tcW w:w="2155" w:type="dxa"/>
            <w:shd w:val="clear" w:color="auto" w:fill="auto"/>
            <w:noWrap/>
          </w:tcPr>
          <w:p w14:paraId="28EA91C9" w14:textId="77777777" w:rsidR="009D49E1" w:rsidRPr="000241E8" w:rsidRDefault="009D49E1" w:rsidP="009D4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49E7A004" w14:textId="77777777" w:rsidR="009D49E1" w:rsidRPr="000241E8" w:rsidRDefault="009D49E1" w:rsidP="009D49E1">
            <w:pPr>
              <w:pStyle w:val="ConsPlusNormal"/>
              <w:widowControl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9D49E1" w:rsidRPr="004A0DC7" w14:paraId="6EAC9C86" w14:textId="77777777" w:rsidTr="00546653">
        <w:trPr>
          <w:trHeight w:val="231"/>
        </w:trPr>
        <w:tc>
          <w:tcPr>
            <w:tcW w:w="2155" w:type="dxa"/>
            <w:shd w:val="clear" w:color="auto" w:fill="auto"/>
            <w:noWrap/>
          </w:tcPr>
          <w:p w14:paraId="53D8EF23" w14:textId="77777777" w:rsidR="009D49E1" w:rsidRPr="005A11C7" w:rsidRDefault="009D49E1" w:rsidP="009D4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Соисполнители 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445AE915" w14:textId="77777777" w:rsidR="009D49E1" w:rsidRPr="000241E8" w:rsidRDefault="009D49E1" w:rsidP="009D49E1">
            <w:pPr>
              <w:pStyle w:val="ConsPlusNormal"/>
              <w:widowControl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Администрации сельских поселений.</w:t>
            </w:r>
          </w:p>
        </w:tc>
      </w:tr>
      <w:tr w:rsidR="004A0DC7" w:rsidRPr="004A0DC7" w14:paraId="3158FC87" w14:textId="77777777" w:rsidTr="00546653">
        <w:trPr>
          <w:trHeight w:val="234"/>
        </w:trPr>
        <w:tc>
          <w:tcPr>
            <w:tcW w:w="2155" w:type="dxa"/>
            <w:shd w:val="clear" w:color="auto" w:fill="auto"/>
            <w:noWrap/>
          </w:tcPr>
          <w:p w14:paraId="6EFDAEF9" w14:textId="77777777" w:rsidR="004A0DC7" w:rsidRPr="004A0DC7" w:rsidRDefault="004A0DC7" w:rsidP="004A0DC7">
            <w:r w:rsidRPr="004A0DC7">
              <w:t>Цель Подпрограммы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152E6EAF" w14:textId="77777777" w:rsidR="004A0DC7" w:rsidRPr="004A0DC7" w:rsidRDefault="004A0DC7" w:rsidP="004126D1">
            <w:pPr>
              <w:tabs>
                <w:tab w:val="left" w:pos="317"/>
              </w:tabs>
              <w:jc w:val="both"/>
            </w:pPr>
            <w:r w:rsidRPr="004A0DC7">
              <w:rPr>
                <w:rFonts w:eastAsia="Calibri"/>
                <w:lang w:eastAsia="en-US"/>
              </w:rPr>
              <w:t>Со</w:t>
            </w:r>
            <w:r w:rsidR="004126D1">
              <w:rPr>
                <w:rFonts w:eastAsia="Calibri"/>
                <w:lang w:eastAsia="en-US"/>
              </w:rPr>
              <w:t>держание</w:t>
            </w:r>
            <w:r w:rsidRPr="004A0DC7">
              <w:rPr>
                <w:rFonts w:eastAsia="Calibri"/>
                <w:lang w:eastAsia="en-US"/>
              </w:rPr>
              <w:t xml:space="preserve"> и развитие </w:t>
            </w:r>
            <w:r w:rsidR="004126D1">
              <w:rPr>
                <w:rFonts w:eastAsia="Calibri"/>
                <w:lang w:eastAsia="en-US"/>
              </w:rPr>
              <w:t xml:space="preserve">дорожного хозяйства на </w:t>
            </w:r>
            <w:r w:rsidRPr="004A0DC7">
              <w:rPr>
                <w:rFonts w:eastAsia="Calibri"/>
                <w:lang w:eastAsia="en-US"/>
              </w:rPr>
              <w:t>территории МО “Курумканский район”</w:t>
            </w:r>
          </w:p>
        </w:tc>
      </w:tr>
      <w:tr w:rsidR="004A0DC7" w:rsidRPr="004A0DC7" w14:paraId="1AFDF0C6" w14:textId="77777777" w:rsidTr="00546653">
        <w:trPr>
          <w:trHeight w:val="627"/>
        </w:trPr>
        <w:tc>
          <w:tcPr>
            <w:tcW w:w="2155" w:type="dxa"/>
            <w:shd w:val="clear" w:color="auto" w:fill="auto"/>
            <w:noWrap/>
          </w:tcPr>
          <w:p w14:paraId="3DDC8F6D" w14:textId="77777777" w:rsidR="004A0DC7" w:rsidRPr="004A0DC7" w:rsidRDefault="004A0DC7" w:rsidP="004A0DC7">
            <w:r w:rsidRPr="004A0DC7">
              <w:t>Задача Подпрограммы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51770DE8" w14:textId="77777777" w:rsidR="004A0DC7" w:rsidRPr="004A0DC7" w:rsidRDefault="004A0DC7" w:rsidP="004A0DC7">
            <w:pPr>
              <w:numPr>
                <w:ilvl w:val="0"/>
                <w:numId w:val="16"/>
              </w:numPr>
              <w:tabs>
                <w:tab w:val="left" w:pos="268"/>
              </w:tabs>
              <w:ind w:left="34" w:firstLine="0"/>
              <w:jc w:val="both"/>
            </w:pPr>
            <w:r w:rsidRPr="004A0DC7">
              <w:t>Содержание и развитие автомобильных дорог общего пользования местного значения.</w:t>
            </w:r>
          </w:p>
          <w:p w14:paraId="5F5D57CB" w14:textId="77777777" w:rsidR="004A0DC7" w:rsidRPr="004A0DC7" w:rsidRDefault="004A0DC7" w:rsidP="004A0DC7">
            <w:pPr>
              <w:numPr>
                <w:ilvl w:val="0"/>
                <w:numId w:val="16"/>
              </w:numPr>
              <w:tabs>
                <w:tab w:val="left" w:pos="268"/>
              </w:tabs>
              <w:ind w:left="35" w:hanging="35"/>
              <w:jc w:val="both"/>
            </w:pPr>
            <w:r w:rsidRPr="004A0DC7">
              <w:t>Приведение в нормативное состояние автомобильных дорог и искусственных дорожных сооружений</w:t>
            </w:r>
          </w:p>
        </w:tc>
      </w:tr>
      <w:tr w:rsidR="004A0DC7" w:rsidRPr="004A0DC7" w14:paraId="546ABADC" w14:textId="77777777" w:rsidTr="00546653">
        <w:trPr>
          <w:trHeight w:val="542"/>
        </w:trPr>
        <w:tc>
          <w:tcPr>
            <w:tcW w:w="2155" w:type="dxa"/>
            <w:shd w:val="clear" w:color="auto" w:fill="auto"/>
            <w:noWrap/>
          </w:tcPr>
          <w:p w14:paraId="1B0A903B" w14:textId="77777777" w:rsidR="004A0DC7" w:rsidRPr="004A0DC7" w:rsidRDefault="004A0DC7" w:rsidP="004A0DC7">
            <w:r w:rsidRPr="004A0DC7">
              <w:t>Целевые показатели (индикаторы) Подпрограммы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7F4BF907" w14:textId="77777777" w:rsidR="004A0DC7" w:rsidRPr="006F75BD" w:rsidRDefault="004A0DC7" w:rsidP="004126D1">
            <w:pPr>
              <w:numPr>
                <w:ilvl w:val="0"/>
                <w:numId w:val="14"/>
              </w:numPr>
              <w:tabs>
                <w:tab w:val="clear" w:pos="2693"/>
                <w:tab w:val="num" w:pos="34"/>
                <w:tab w:val="left" w:pos="314"/>
              </w:tabs>
              <w:ind w:left="31" w:hanging="3"/>
              <w:jc w:val="both"/>
            </w:pPr>
            <w:r w:rsidRPr="006F75BD">
              <w:t>П</w:t>
            </w:r>
            <w:r w:rsidR="00AE6B81">
              <w:t>ротяженность</w:t>
            </w:r>
            <w:r w:rsidRPr="006F75BD">
              <w:t xml:space="preserve"> автомобильных дорог общего пользования местного значения</w:t>
            </w:r>
            <w:r w:rsidR="00E70893" w:rsidRPr="006F75BD">
              <w:t>, приведенных в нормативное состояние</w:t>
            </w:r>
            <w:r w:rsidRPr="006F75BD">
              <w:t xml:space="preserve">. </w:t>
            </w:r>
          </w:p>
          <w:p w14:paraId="209D7A54" w14:textId="77777777" w:rsidR="004A0DC7" w:rsidRPr="004A0DC7" w:rsidRDefault="00E70893" w:rsidP="004126D1">
            <w:pPr>
              <w:numPr>
                <w:ilvl w:val="0"/>
                <w:numId w:val="14"/>
              </w:numPr>
              <w:tabs>
                <w:tab w:val="clear" w:pos="2693"/>
                <w:tab w:val="num" w:pos="314"/>
              </w:tabs>
              <w:ind w:left="0" w:firstLine="0"/>
              <w:jc w:val="both"/>
            </w:pPr>
            <w:r w:rsidRPr="006F75BD">
              <w:t>Количество отремонтированных искусственных сооружений на автомобильных дорогах</w:t>
            </w:r>
            <w:r w:rsidR="004A0DC7" w:rsidRPr="006F75BD">
              <w:t>.</w:t>
            </w:r>
          </w:p>
        </w:tc>
      </w:tr>
      <w:tr w:rsidR="004A0DC7" w:rsidRPr="004A0DC7" w14:paraId="0F4BCB1B" w14:textId="77777777" w:rsidTr="00546653">
        <w:trPr>
          <w:trHeight w:val="542"/>
        </w:trPr>
        <w:tc>
          <w:tcPr>
            <w:tcW w:w="2155" w:type="dxa"/>
            <w:shd w:val="clear" w:color="auto" w:fill="auto"/>
            <w:noWrap/>
          </w:tcPr>
          <w:p w14:paraId="1D8F7BAA" w14:textId="77777777" w:rsidR="004A0DC7" w:rsidRPr="004A0DC7" w:rsidRDefault="004A0DC7" w:rsidP="004A0DC7">
            <w:r w:rsidRPr="004A0DC7">
              <w:t>Сроки реализации Подпрограммы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2487F842" w14:textId="40688B8E" w:rsidR="004A0DC7" w:rsidRPr="004A0DC7" w:rsidRDefault="00FD0C95" w:rsidP="006F75BD">
            <w:pPr>
              <w:jc w:val="both"/>
            </w:pPr>
            <w:r w:rsidRPr="004A0DC7">
              <w:t>20</w:t>
            </w:r>
            <w:r>
              <w:rPr>
                <w:lang w:val="en-US"/>
              </w:rPr>
              <w:t>2</w:t>
            </w:r>
            <w:r>
              <w:t>3</w:t>
            </w:r>
            <w:r w:rsidRPr="004A0DC7">
              <w:t>–2025 годы</w:t>
            </w:r>
          </w:p>
        </w:tc>
      </w:tr>
      <w:tr w:rsidR="004A0DC7" w:rsidRPr="004A0DC7" w14:paraId="270CA790" w14:textId="77777777" w:rsidTr="00546653">
        <w:trPr>
          <w:trHeight w:val="308"/>
        </w:trPr>
        <w:tc>
          <w:tcPr>
            <w:tcW w:w="2155" w:type="dxa"/>
            <w:shd w:val="clear" w:color="auto" w:fill="auto"/>
            <w:noWrap/>
          </w:tcPr>
          <w:p w14:paraId="69BB7717" w14:textId="77777777" w:rsidR="004A0DC7" w:rsidRPr="004A0DC7" w:rsidRDefault="004A0DC7" w:rsidP="004A0DC7">
            <w:r w:rsidRPr="004A0DC7">
              <w:t xml:space="preserve">Перечень основных мероприятий Подпрограммы </w:t>
            </w:r>
          </w:p>
        </w:tc>
        <w:tc>
          <w:tcPr>
            <w:tcW w:w="7869" w:type="dxa"/>
            <w:shd w:val="clear" w:color="auto" w:fill="auto"/>
            <w:noWrap/>
          </w:tcPr>
          <w:p w14:paraId="57D4949B" w14:textId="77777777" w:rsidR="004A0DC7" w:rsidRPr="004A0DC7" w:rsidRDefault="00E70893" w:rsidP="00E70893">
            <w:pPr>
              <w:numPr>
                <w:ilvl w:val="0"/>
                <w:numId w:val="18"/>
              </w:numPr>
              <w:tabs>
                <w:tab w:val="clear" w:pos="1135"/>
                <w:tab w:val="num" w:pos="35"/>
                <w:tab w:val="num" w:pos="317"/>
              </w:tabs>
              <w:ind w:left="34" w:firstLine="0"/>
              <w:jc w:val="both"/>
            </w:pPr>
            <w:r>
              <w:rPr>
                <w:lang w:val="en-US"/>
              </w:rPr>
              <w:t xml:space="preserve">Содержание </w:t>
            </w:r>
            <w:r w:rsidR="004A0DC7" w:rsidRPr="004A0DC7">
              <w:t xml:space="preserve">автомобильных дорог. </w:t>
            </w:r>
          </w:p>
          <w:p w14:paraId="1155E3B1" w14:textId="77777777" w:rsidR="004A0DC7" w:rsidRPr="004A0DC7" w:rsidRDefault="00E70893" w:rsidP="00E70893">
            <w:pPr>
              <w:numPr>
                <w:ilvl w:val="0"/>
                <w:numId w:val="18"/>
              </w:numPr>
              <w:tabs>
                <w:tab w:val="clear" w:pos="1135"/>
                <w:tab w:val="num" w:pos="0"/>
                <w:tab w:val="left" w:pos="294"/>
              </w:tabs>
              <w:ind w:firstLine="34"/>
              <w:jc w:val="both"/>
            </w:pPr>
            <w:r w:rsidRPr="00E70893">
              <w:t>Капитальный р</w:t>
            </w:r>
            <w:r w:rsidR="004A0DC7" w:rsidRPr="004A0DC7">
              <w:t xml:space="preserve">емонт </w:t>
            </w:r>
            <w:r w:rsidRPr="00E70893">
              <w:t>искусственных соо</w:t>
            </w:r>
            <w:r>
              <w:t>ружений на автомобильных дорогах</w:t>
            </w:r>
            <w:r w:rsidR="00AE6B81">
              <w:t xml:space="preserve"> общего пользования местного значения</w:t>
            </w:r>
            <w:r>
              <w:t>.</w:t>
            </w:r>
          </w:p>
        </w:tc>
      </w:tr>
      <w:tr w:rsidR="004A0DC7" w:rsidRPr="004A0DC7" w14:paraId="76F90831" w14:textId="77777777" w:rsidTr="00F254E4">
        <w:trPr>
          <w:trHeight w:val="2943"/>
        </w:trPr>
        <w:tc>
          <w:tcPr>
            <w:tcW w:w="2155" w:type="dxa"/>
            <w:shd w:val="clear" w:color="auto" w:fill="auto"/>
            <w:noWrap/>
          </w:tcPr>
          <w:p w14:paraId="2B8503E0" w14:textId="77777777" w:rsidR="004A0DC7" w:rsidRPr="004A0DC7" w:rsidRDefault="004A0DC7" w:rsidP="004A0DC7">
            <w:r w:rsidRPr="004A0DC7">
              <w:t>Объемы и источники финансирования Подпрограммы</w:t>
            </w:r>
          </w:p>
        </w:tc>
        <w:tc>
          <w:tcPr>
            <w:tcW w:w="7869" w:type="dxa"/>
            <w:shd w:val="clear" w:color="auto" w:fill="auto"/>
            <w:noWrap/>
          </w:tcPr>
          <w:p w14:paraId="523BA3AA" w14:textId="4F010EBB" w:rsidR="00C82BA0" w:rsidRDefault="004A0DC7" w:rsidP="00E708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Финансовое обеспечение подпрограммы осуществляется за счет средств бюджета </w:t>
            </w:r>
            <w:r w:rsidR="00E70893" w:rsidRPr="00311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“Курумканский район”, республиканского и федерального бюджетов</w:t>
            </w:r>
            <w:r w:rsidRPr="00311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0893" w:rsidRPr="00311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3117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составляет</w:t>
            </w:r>
            <w:r w:rsidR="00E70893" w:rsidRPr="0031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D30">
              <w:rPr>
                <w:rFonts w:ascii="Times New Roman" w:hAnsi="Times New Roman" w:cs="Times New Roman"/>
                <w:b/>
                <w:sz w:val="24"/>
                <w:szCs w:val="24"/>
              </w:rPr>
              <w:t>414 432,82</w:t>
            </w:r>
            <w:r w:rsidR="00E70893" w:rsidRPr="003117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tbl>
            <w:tblPr>
              <w:tblpPr w:leftFromText="180" w:rightFromText="180" w:vertAnchor="text" w:horzAnchor="margin" w:tblpY="8"/>
              <w:tblOverlap w:val="never"/>
              <w:tblW w:w="7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8"/>
              <w:gridCol w:w="1171"/>
              <w:gridCol w:w="1152"/>
              <w:gridCol w:w="1152"/>
              <w:gridCol w:w="1062"/>
              <w:gridCol w:w="993"/>
              <w:gridCol w:w="971"/>
            </w:tblGrid>
            <w:tr w:rsidR="00546653" w:rsidRPr="00546653" w14:paraId="2E385A1D" w14:textId="72CE4C7A" w:rsidTr="00F254E4">
              <w:trPr>
                <w:trHeight w:val="217"/>
              </w:trPr>
              <w:tc>
                <w:tcPr>
                  <w:tcW w:w="1128" w:type="dxa"/>
                  <w:vMerge w:val="restart"/>
                  <w:vAlign w:val="center"/>
                </w:tcPr>
                <w:p w14:paraId="7FA7C49A" w14:textId="1AD14A2A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 xml:space="preserve">Источник </w:t>
                  </w:r>
                  <w:proofErr w:type="spellStart"/>
                  <w:r w:rsidRPr="00546653">
                    <w:rPr>
                      <w:b/>
                      <w:bCs/>
                      <w:sz w:val="20"/>
                      <w:szCs w:val="20"/>
                    </w:rPr>
                    <w:t>финанси-рования</w:t>
                  </w:r>
                  <w:proofErr w:type="spellEnd"/>
                </w:p>
              </w:tc>
              <w:tc>
                <w:tcPr>
                  <w:tcW w:w="1171" w:type="dxa"/>
                  <w:vMerge w:val="restart"/>
                  <w:vAlign w:val="center"/>
                </w:tcPr>
                <w:p w14:paraId="622E3530" w14:textId="7777777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330" w:type="dxa"/>
                  <w:gridSpan w:val="5"/>
                  <w:vAlign w:val="center"/>
                </w:tcPr>
                <w:p w14:paraId="473FA627" w14:textId="1F67754E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Годы</w:t>
                  </w:r>
                </w:p>
              </w:tc>
            </w:tr>
            <w:tr w:rsidR="00546653" w:rsidRPr="00546653" w14:paraId="6B92330F" w14:textId="3F580508" w:rsidTr="00F254E4">
              <w:trPr>
                <w:trHeight w:val="217"/>
              </w:trPr>
              <w:tc>
                <w:tcPr>
                  <w:tcW w:w="1128" w:type="dxa"/>
                  <w:vMerge/>
                  <w:vAlign w:val="center"/>
                  <w:hideMark/>
                </w:tcPr>
                <w:p w14:paraId="42E5E4D3" w14:textId="7777777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/>
                  <w:vAlign w:val="center"/>
                  <w:hideMark/>
                </w:tcPr>
                <w:p w14:paraId="088847C6" w14:textId="7777777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14:paraId="6F363797" w14:textId="7777777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2" w:type="dxa"/>
                  <w:vAlign w:val="center"/>
                </w:tcPr>
                <w:p w14:paraId="0DFF92B2" w14:textId="7777777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2" w:type="dxa"/>
                  <w:vAlign w:val="center"/>
                  <w:hideMark/>
                </w:tcPr>
                <w:p w14:paraId="3186AF34" w14:textId="7777777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3" w:type="dxa"/>
                  <w:vAlign w:val="center"/>
                </w:tcPr>
                <w:p w14:paraId="20AB6D70" w14:textId="43F4EB37" w:rsidR="00546653" w:rsidRPr="00546653" w:rsidRDefault="00546653" w:rsidP="00C82BA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71" w:type="dxa"/>
                  <w:vAlign w:val="center"/>
                </w:tcPr>
                <w:p w14:paraId="640F2F1F" w14:textId="77777777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</w:p>
              </w:tc>
            </w:tr>
            <w:tr w:rsidR="00546653" w:rsidRPr="00546653" w14:paraId="31138E59" w14:textId="77BBFB59" w:rsidTr="00F254E4">
              <w:trPr>
                <w:trHeight w:val="217"/>
              </w:trPr>
              <w:tc>
                <w:tcPr>
                  <w:tcW w:w="1128" w:type="dxa"/>
                  <w:vAlign w:val="center"/>
                  <w:hideMark/>
                </w:tcPr>
                <w:p w14:paraId="62BDAA54" w14:textId="77777777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71" w:type="dxa"/>
                  <w:vAlign w:val="center"/>
                </w:tcPr>
                <w:p w14:paraId="213C374D" w14:textId="44FB66F1" w:rsidR="00546653" w:rsidRPr="00546653" w:rsidRDefault="00546653" w:rsidP="0054665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50 026,94</w:t>
                  </w:r>
                </w:p>
              </w:tc>
              <w:tc>
                <w:tcPr>
                  <w:tcW w:w="1152" w:type="dxa"/>
                  <w:vAlign w:val="center"/>
                </w:tcPr>
                <w:p w14:paraId="1E225633" w14:textId="77777777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16 422,13</w:t>
                  </w:r>
                </w:p>
              </w:tc>
              <w:tc>
                <w:tcPr>
                  <w:tcW w:w="1152" w:type="dxa"/>
                  <w:vAlign w:val="center"/>
                </w:tcPr>
                <w:p w14:paraId="2651921C" w14:textId="494F2A01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33 604,81</w:t>
                  </w:r>
                </w:p>
              </w:tc>
              <w:tc>
                <w:tcPr>
                  <w:tcW w:w="1062" w:type="dxa"/>
                  <w:vAlign w:val="center"/>
                </w:tcPr>
                <w:p w14:paraId="3FD9C860" w14:textId="34FA76FF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vAlign w:val="center"/>
                </w:tcPr>
                <w:p w14:paraId="225EFCC3" w14:textId="07B3EB8F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71" w:type="dxa"/>
                  <w:vAlign w:val="center"/>
                </w:tcPr>
                <w:p w14:paraId="34F88032" w14:textId="77777777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46653" w:rsidRPr="00546653" w14:paraId="30654591" w14:textId="6CB9A660" w:rsidTr="00F254E4">
              <w:trPr>
                <w:trHeight w:val="307"/>
              </w:trPr>
              <w:tc>
                <w:tcPr>
                  <w:tcW w:w="1128" w:type="dxa"/>
                  <w:vAlign w:val="center"/>
                </w:tcPr>
                <w:p w14:paraId="5648A713" w14:textId="77777777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71" w:type="dxa"/>
                  <w:vAlign w:val="center"/>
                </w:tcPr>
                <w:p w14:paraId="3C3E6D54" w14:textId="626C82EC" w:rsidR="00546653" w:rsidRPr="00546653" w:rsidRDefault="00F254E4" w:rsidP="00546653">
                  <w:pPr>
                    <w:pStyle w:val="af3"/>
                    <w:snapToGrid w:val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221 024,87</w:t>
                  </w:r>
                </w:p>
              </w:tc>
              <w:tc>
                <w:tcPr>
                  <w:tcW w:w="1152" w:type="dxa"/>
                  <w:vAlign w:val="center"/>
                </w:tcPr>
                <w:p w14:paraId="41F4F8CC" w14:textId="77777777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68 175,55</w:t>
                  </w:r>
                </w:p>
              </w:tc>
              <w:tc>
                <w:tcPr>
                  <w:tcW w:w="1152" w:type="dxa"/>
                  <w:vAlign w:val="center"/>
                </w:tcPr>
                <w:p w14:paraId="6DF9764F" w14:textId="56EBD83B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63 313,52</w:t>
                  </w:r>
                </w:p>
              </w:tc>
              <w:tc>
                <w:tcPr>
                  <w:tcW w:w="1062" w:type="dxa"/>
                  <w:vAlign w:val="center"/>
                </w:tcPr>
                <w:p w14:paraId="77E181E6" w14:textId="54EDFC13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86 607,2</w:t>
                  </w:r>
                </w:p>
              </w:tc>
              <w:tc>
                <w:tcPr>
                  <w:tcW w:w="993" w:type="dxa"/>
                  <w:vAlign w:val="center"/>
                </w:tcPr>
                <w:p w14:paraId="163CAA7D" w14:textId="48EC46E9" w:rsidR="00546653" w:rsidRPr="00546653" w:rsidRDefault="00546653" w:rsidP="00546653">
                  <w:pPr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1464,30</w:t>
                  </w:r>
                </w:p>
              </w:tc>
              <w:tc>
                <w:tcPr>
                  <w:tcW w:w="971" w:type="dxa"/>
                  <w:vAlign w:val="center"/>
                </w:tcPr>
                <w:p w14:paraId="71A8229D" w14:textId="77777777" w:rsidR="00546653" w:rsidRPr="00546653" w:rsidRDefault="00546653" w:rsidP="0054665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46653">
                    <w:rPr>
                      <w:sz w:val="20"/>
                      <w:szCs w:val="20"/>
                    </w:rPr>
                    <w:t>1464,3</w:t>
                  </w:r>
                </w:p>
              </w:tc>
            </w:tr>
            <w:tr w:rsidR="00546653" w:rsidRPr="00546653" w14:paraId="19BB690C" w14:textId="4A7C5B32" w:rsidTr="00F254E4">
              <w:trPr>
                <w:trHeight w:val="217"/>
              </w:trPr>
              <w:tc>
                <w:tcPr>
                  <w:tcW w:w="1128" w:type="dxa"/>
                  <w:vAlign w:val="center"/>
                </w:tcPr>
                <w:p w14:paraId="382AA272" w14:textId="77777777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71" w:type="dxa"/>
                  <w:vAlign w:val="center"/>
                </w:tcPr>
                <w:p w14:paraId="56A6AFED" w14:textId="2DEC6E07" w:rsidR="00546653" w:rsidRPr="00546653" w:rsidRDefault="00F254E4" w:rsidP="00F254E4">
                  <w:pPr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140 449,45</w:t>
                  </w:r>
                  <w:r w:rsidR="00546653" w:rsidRPr="00546653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2" w:type="dxa"/>
                  <w:vAlign w:val="center"/>
                </w:tcPr>
                <w:p w14:paraId="53B7FFFF" w14:textId="489291CF" w:rsidR="00546653" w:rsidRPr="00546653" w:rsidRDefault="00546653" w:rsidP="00546653">
                  <w:pPr>
                    <w:rPr>
                      <w:bCs/>
                      <w:sz w:val="20"/>
                      <w:szCs w:val="20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24 036,47</w:t>
                  </w:r>
                </w:p>
              </w:tc>
              <w:tc>
                <w:tcPr>
                  <w:tcW w:w="1152" w:type="dxa"/>
                  <w:vAlign w:val="center"/>
                </w:tcPr>
                <w:p w14:paraId="54E4BEDD" w14:textId="4EEC8EDE" w:rsidR="00546653" w:rsidRPr="00546653" w:rsidRDefault="00546653" w:rsidP="00546653">
                  <w:pPr>
                    <w:rPr>
                      <w:bCs/>
                      <w:sz w:val="20"/>
                      <w:szCs w:val="20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36 326,18</w:t>
                  </w:r>
                </w:p>
              </w:tc>
              <w:tc>
                <w:tcPr>
                  <w:tcW w:w="1062" w:type="dxa"/>
                  <w:vAlign w:val="center"/>
                </w:tcPr>
                <w:p w14:paraId="54236463" w14:textId="7D91022D" w:rsidR="00546653" w:rsidRPr="00546653" w:rsidRDefault="00546653" w:rsidP="004C4D30">
                  <w:pPr>
                    <w:rPr>
                      <w:bCs/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25</w:t>
                  </w:r>
                  <w:r w:rsidR="00F254E4">
                    <w:rPr>
                      <w:sz w:val="20"/>
                      <w:szCs w:val="20"/>
                    </w:rPr>
                    <w:t> 6</w:t>
                  </w:r>
                  <w:r w:rsidR="004C4D30">
                    <w:rPr>
                      <w:sz w:val="20"/>
                      <w:szCs w:val="20"/>
                    </w:rPr>
                    <w:t>2</w:t>
                  </w:r>
                  <w:r w:rsidR="00F254E4">
                    <w:rPr>
                      <w:sz w:val="20"/>
                      <w:szCs w:val="20"/>
                    </w:rPr>
                    <w:t>6,10</w:t>
                  </w:r>
                </w:p>
              </w:tc>
              <w:tc>
                <w:tcPr>
                  <w:tcW w:w="993" w:type="dxa"/>
                  <w:vAlign w:val="center"/>
                </w:tcPr>
                <w:p w14:paraId="667B0D55" w14:textId="408FEC53" w:rsidR="00546653" w:rsidRPr="00546653" w:rsidRDefault="00F254E4" w:rsidP="00F254E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26 866,6</w:t>
                  </w:r>
                </w:p>
              </w:tc>
              <w:tc>
                <w:tcPr>
                  <w:tcW w:w="971" w:type="dxa"/>
                  <w:vAlign w:val="center"/>
                </w:tcPr>
                <w:p w14:paraId="577963AD" w14:textId="1F527D6B" w:rsidR="00546653" w:rsidRPr="00546653" w:rsidRDefault="00F254E4" w:rsidP="0054665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27 544,1</w:t>
                  </w:r>
                </w:p>
              </w:tc>
            </w:tr>
            <w:tr w:rsidR="00546653" w:rsidRPr="00546653" w14:paraId="22E25932" w14:textId="24791860" w:rsidTr="00F254E4">
              <w:trPr>
                <w:trHeight w:val="217"/>
              </w:trPr>
              <w:tc>
                <w:tcPr>
                  <w:tcW w:w="1128" w:type="dxa"/>
                  <w:vAlign w:val="center"/>
                </w:tcPr>
                <w:p w14:paraId="41B9A4E0" w14:textId="1999554D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6653">
                    <w:rPr>
                      <w:sz w:val="20"/>
                      <w:szCs w:val="20"/>
                    </w:rPr>
                    <w:t>ВБИ</w:t>
                  </w:r>
                </w:p>
              </w:tc>
              <w:tc>
                <w:tcPr>
                  <w:tcW w:w="1171" w:type="dxa"/>
                  <w:vAlign w:val="center"/>
                </w:tcPr>
                <w:p w14:paraId="09F6F327" w14:textId="4BF895FB" w:rsidR="00546653" w:rsidRPr="00546653" w:rsidRDefault="00546653" w:rsidP="00546653">
                  <w:pPr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46653">
                    <w:rPr>
                      <w:b/>
                      <w:i/>
                      <w:iCs/>
                      <w:sz w:val="20"/>
                      <w:szCs w:val="20"/>
                    </w:rPr>
                    <w:t>2 981,56</w:t>
                  </w:r>
                </w:p>
              </w:tc>
              <w:tc>
                <w:tcPr>
                  <w:tcW w:w="1152" w:type="dxa"/>
                  <w:vAlign w:val="center"/>
                </w:tcPr>
                <w:p w14:paraId="61DAE779" w14:textId="4676597F" w:rsidR="00546653" w:rsidRPr="00546653" w:rsidRDefault="00546653" w:rsidP="0054665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152" w:type="dxa"/>
                  <w:vAlign w:val="center"/>
                </w:tcPr>
                <w:p w14:paraId="25EEF1AA" w14:textId="061DF616" w:rsidR="00546653" w:rsidRPr="00546653" w:rsidRDefault="00546653" w:rsidP="0054665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546653">
                    <w:rPr>
                      <w:rFonts w:eastAsia="Calibri"/>
                      <w:sz w:val="20"/>
                      <w:szCs w:val="20"/>
                      <w:lang w:eastAsia="en-US"/>
                    </w:rPr>
                    <w:t>2 981,56</w:t>
                  </w:r>
                </w:p>
              </w:tc>
              <w:tc>
                <w:tcPr>
                  <w:tcW w:w="1062" w:type="dxa"/>
                  <w:vAlign w:val="center"/>
                </w:tcPr>
                <w:p w14:paraId="17066231" w14:textId="02A6E5D1" w:rsidR="00546653" w:rsidRPr="00546653" w:rsidRDefault="00546653" w:rsidP="00546653">
                  <w:pPr>
                    <w:rPr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14:paraId="5AB9BF07" w14:textId="57CB393F" w:rsidR="00546653" w:rsidRPr="00546653" w:rsidRDefault="00546653" w:rsidP="00546653">
                  <w:pPr>
                    <w:rPr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71" w:type="dxa"/>
                  <w:vAlign w:val="center"/>
                </w:tcPr>
                <w:p w14:paraId="333CDC53" w14:textId="77777777" w:rsidR="00546653" w:rsidRPr="00546653" w:rsidRDefault="00546653" w:rsidP="00546653">
                  <w:pPr>
                    <w:rPr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46653" w:rsidRPr="00546653" w14:paraId="486DD934" w14:textId="6F1A5529" w:rsidTr="00F254E4">
              <w:trPr>
                <w:trHeight w:val="217"/>
              </w:trPr>
              <w:tc>
                <w:tcPr>
                  <w:tcW w:w="1128" w:type="dxa"/>
                  <w:vAlign w:val="center"/>
                  <w:hideMark/>
                </w:tcPr>
                <w:p w14:paraId="45B9ABCE" w14:textId="77777777" w:rsidR="00546653" w:rsidRPr="00546653" w:rsidRDefault="00546653" w:rsidP="0054665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46653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71" w:type="dxa"/>
                  <w:vAlign w:val="center"/>
                </w:tcPr>
                <w:p w14:paraId="7F00CB62" w14:textId="40B23EB9" w:rsidR="00546653" w:rsidRPr="00546653" w:rsidRDefault="004C4D30" w:rsidP="0054665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414 432,</w:t>
                  </w:r>
                  <w:r w:rsidR="009E250C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2" w:type="dxa"/>
                  <w:vAlign w:val="center"/>
                </w:tcPr>
                <w:p w14:paraId="5C876EBA" w14:textId="74723041" w:rsidR="00546653" w:rsidRPr="00546653" w:rsidRDefault="00546653" w:rsidP="0054665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108 634,15</w:t>
                  </w:r>
                </w:p>
              </w:tc>
              <w:tc>
                <w:tcPr>
                  <w:tcW w:w="1152" w:type="dxa"/>
                  <w:vAlign w:val="center"/>
                </w:tcPr>
                <w:p w14:paraId="52AFC6C9" w14:textId="63D9F5AF" w:rsidR="00546653" w:rsidRPr="00546653" w:rsidRDefault="00546653" w:rsidP="0054665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bCs/>
                      <w:sz w:val="20"/>
                      <w:szCs w:val="20"/>
                    </w:rPr>
                    <w:t>136 226,07</w:t>
                  </w:r>
                </w:p>
              </w:tc>
              <w:tc>
                <w:tcPr>
                  <w:tcW w:w="1062" w:type="dxa"/>
                  <w:vAlign w:val="center"/>
                </w:tcPr>
                <w:p w14:paraId="5EA5D329" w14:textId="42DDE012" w:rsidR="00546653" w:rsidRPr="00546653" w:rsidRDefault="00546653" w:rsidP="00F254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46653">
                    <w:rPr>
                      <w:b/>
                      <w:sz w:val="20"/>
                      <w:szCs w:val="20"/>
                    </w:rPr>
                    <w:t>112</w:t>
                  </w:r>
                  <w:r w:rsidR="00F254E4">
                    <w:rPr>
                      <w:b/>
                      <w:sz w:val="20"/>
                      <w:szCs w:val="20"/>
                    </w:rPr>
                    <w:t xml:space="preserve"> 2</w:t>
                  </w:r>
                  <w:r w:rsidRPr="00546653">
                    <w:rPr>
                      <w:b/>
                      <w:sz w:val="20"/>
                      <w:szCs w:val="20"/>
                    </w:rPr>
                    <w:t>3</w:t>
                  </w:r>
                  <w:r w:rsidR="00F254E4">
                    <w:rPr>
                      <w:b/>
                      <w:sz w:val="20"/>
                      <w:szCs w:val="20"/>
                    </w:rPr>
                    <w:t>3</w:t>
                  </w:r>
                  <w:r w:rsidRPr="00546653">
                    <w:rPr>
                      <w:b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993" w:type="dxa"/>
                  <w:vAlign w:val="center"/>
                </w:tcPr>
                <w:p w14:paraId="3C69F878" w14:textId="1B191254" w:rsidR="00546653" w:rsidRPr="00546653" w:rsidRDefault="00F254E4" w:rsidP="00F254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28 330,9</w:t>
                  </w:r>
                </w:p>
              </w:tc>
              <w:tc>
                <w:tcPr>
                  <w:tcW w:w="971" w:type="dxa"/>
                  <w:vAlign w:val="center"/>
                </w:tcPr>
                <w:p w14:paraId="084B6D95" w14:textId="26900C71" w:rsidR="00546653" w:rsidRPr="00546653" w:rsidRDefault="00F254E4" w:rsidP="0054665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29 008,4</w:t>
                  </w:r>
                </w:p>
              </w:tc>
            </w:tr>
          </w:tbl>
          <w:p w14:paraId="2D1E1ADB" w14:textId="42BDAF37" w:rsidR="00480F86" w:rsidRPr="004A0DC7" w:rsidRDefault="00480F86" w:rsidP="008063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A0DC7" w:rsidRPr="004A0DC7" w14:paraId="4F276E1D" w14:textId="77777777" w:rsidTr="00546653">
        <w:trPr>
          <w:trHeight w:val="334"/>
        </w:trPr>
        <w:tc>
          <w:tcPr>
            <w:tcW w:w="2155" w:type="dxa"/>
            <w:shd w:val="clear" w:color="auto" w:fill="auto"/>
          </w:tcPr>
          <w:p w14:paraId="4ABC2853" w14:textId="77777777" w:rsidR="004A0DC7" w:rsidRPr="004A0DC7" w:rsidRDefault="004A0DC7" w:rsidP="004A0DC7">
            <w:r w:rsidRPr="004A0DC7">
              <w:t>Ожидаемый конечный результат реализации Подпрограммы</w:t>
            </w:r>
          </w:p>
        </w:tc>
        <w:tc>
          <w:tcPr>
            <w:tcW w:w="7869" w:type="dxa"/>
            <w:shd w:val="clear" w:color="auto" w:fill="auto"/>
          </w:tcPr>
          <w:p w14:paraId="2F63E0FA" w14:textId="77777777" w:rsidR="004A0DC7" w:rsidRPr="004A0DC7" w:rsidRDefault="004A0DC7" w:rsidP="004A0D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A0DC7">
              <w:rPr>
                <w:rFonts w:eastAsia="Calibri"/>
                <w:lang w:eastAsia="en-US"/>
              </w:rPr>
              <w:t>Реализация подпрограммы позволит:</w:t>
            </w:r>
          </w:p>
          <w:p w14:paraId="25BAB515" w14:textId="70479BD1" w:rsidR="00AE6B81" w:rsidRPr="005A11C7" w:rsidRDefault="00AE6B81" w:rsidP="00AE6B81">
            <w:pPr>
              <w:pStyle w:val="ConsPlusNonformat"/>
              <w:numPr>
                <w:ilvl w:val="0"/>
                <w:numId w:val="19"/>
              </w:numPr>
              <w:tabs>
                <w:tab w:val="left" w:pos="346"/>
              </w:tabs>
              <w:ind w:left="0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сить 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транспортно-эксплуатационно</w:t>
            </w:r>
            <w:r w:rsidR="0080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80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Pr="004E72D4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искусственных сооружений</w:t>
            </w: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1AD71" w14:textId="77777777" w:rsidR="004A0DC7" w:rsidRPr="004A0DC7" w:rsidRDefault="00D540B6" w:rsidP="00D540B6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О</w:t>
            </w:r>
            <w:r w:rsidR="00AE6B81" w:rsidRPr="005A11C7">
              <w:t>рганиз</w:t>
            </w:r>
            <w:r>
              <w:t>овать</w:t>
            </w:r>
            <w:r w:rsidR="00AE6B81" w:rsidRPr="005A11C7">
              <w:t xml:space="preserve"> безопасно</w:t>
            </w:r>
            <w:r>
              <w:t>е</w:t>
            </w:r>
            <w:r w:rsidR="00AE6B81" w:rsidRPr="005A11C7">
              <w:t xml:space="preserve"> движения транспортных средств и пешеходов</w:t>
            </w:r>
            <w:r w:rsidR="00AE6B81">
              <w:t>.</w:t>
            </w:r>
          </w:p>
        </w:tc>
      </w:tr>
    </w:tbl>
    <w:p w14:paraId="36B832DD" w14:textId="77777777" w:rsidR="004A0DC7" w:rsidRPr="004A0DC7" w:rsidRDefault="004A0DC7" w:rsidP="004A0DC7"/>
    <w:p w14:paraId="53842A71" w14:textId="77777777" w:rsidR="004A0DC7" w:rsidRPr="007A5A24" w:rsidRDefault="007A5A24" w:rsidP="007A5A24">
      <w:pPr>
        <w:ind w:left="710"/>
        <w:jc w:val="center"/>
        <w:rPr>
          <w:b/>
        </w:rPr>
      </w:pPr>
      <w:r w:rsidRPr="007A5A24">
        <w:rPr>
          <w:b/>
        </w:rPr>
        <w:t>2.</w:t>
      </w:r>
      <w:r w:rsidR="004A0DC7" w:rsidRPr="004A0DC7">
        <w:rPr>
          <w:b/>
        </w:rPr>
        <w:t xml:space="preserve"> </w:t>
      </w:r>
      <w:r w:rsidRPr="007A5A24">
        <w:rPr>
          <w:b/>
        </w:rPr>
        <w:t>Цели и задачи, целевые показатели, сроки реализации подпрограммы, ожидаемые конечные результаты реализации подпрограммы.</w:t>
      </w:r>
    </w:p>
    <w:p w14:paraId="5C2CE1DC" w14:textId="77777777" w:rsidR="004A0DC7" w:rsidRPr="006F75BD" w:rsidRDefault="004A0DC7" w:rsidP="004A0DC7">
      <w:pPr>
        <w:ind w:firstLine="709"/>
        <w:jc w:val="both"/>
        <w:rPr>
          <w:spacing w:val="2"/>
        </w:rPr>
      </w:pPr>
      <w:r w:rsidRPr="006F75BD">
        <w:rPr>
          <w:spacing w:val="2"/>
        </w:rPr>
        <w:lastRenderedPageBreak/>
        <w:t xml:space="preserve">Целью </w:t>
      </w:r>
      <w:r w:rsidRPr="006F75BD">
        <w:t>Подпрограммы</w:t>
      </w:r>
      <w:r w:rsidRPr="006F75BD">
        <w:rPr>
          <w:spacing w:val="2"/>
        </w:rPr>
        <w:t xml:space="preserve"> 1 является с</w:t>
      </w:r>
      <w:r w:rsidRPr="006F75BD">
        <w:rPr>
          <w:bCs/>
          <w:spacing w:val="2"/>
        </w:rPr>
        <w:t>о</w:t>
      </w:r>
      <w:r w:rsidR="004126D1" w:rsidRPr="006F75BD">
        <w:rPr>
          <w:bCs/>
          <w:spacing w:val="2"/>
        </w:rPr>
        <w:t xml:space="preserve">держание </w:t>
      </w:r>
      <w:r w:rsidRPr="006F75BD">
        <w:rPr>
          <w:bCs/>
          <w:spacing w:val="2"/>
        </w:rPr>
        <w:t>и развитие</w:t>
      </w:r>
      <w:r w:rsidR="004126D1" w:rsidRPr="006F75BD">
        <w:rPr>
          <w:bCs/>
          <w:spacing w:val="2"/>
        </w:rPr>
        <w:t xml:space="preserve"> </w:t>
      </w:r>
      <w:r w:rsidRPr="006F75BD">
        <w:rPr>
          <w:bCs/>
          <w:spacing w:val="2"/>
        </w:rPr>
        <w:t>дорожно</w:t>
      </w:r>
      <w:r w:rsidR="004126D1" w:rsidRPr="006F75BD">
        <w:rPr>
          <w:bCs/>
          <w:spacing w:val="2"/>
        </w:rPr>
        <w:t>го хозяйства</w:t>
      </w:r>
      <w:r w:rsidRPr="006F75BD">
        <w:rPr>
          <w:bCs/>
          <w:spacing w:val="2"/>
        </w:rPr>
        <w:t xml:space="preserve"> </w:t>
      </w:r>
      <w:r w:rsidR="004126D1" w:rsidRPr="006F75BD">
        <w:rPr>
          <w:bCs/>
          <w:spacing w:val="2"/>
        </w:rPr>
        <w:t>н</w:t>
      </w:r>
      <w:r w:rsidRPr="006F75BD">
        <w:rPr>
          <w:bCs/>
          <w:spacing w:val="2"/>
        </w:rPr>
        <w:t xml:space="preserve">а территории </w:t>
      </w:r>
      <w:r w:rsidR="00B70BFA" w:rsidRPr="006F75BD">
        <w:rPr>
          <w:bCs/>
          <w:spacing w:val="2"/>
        </w:rPr>
        <w:t>МО «Курумканский район»</w:t>
      </w:r>
      <w:r w:rsidRPr="006F75BD">
        <w:rPr>
          <w:bCs/>
          <w:spacing w:val="2"/>
        </w:rPr>
        <w:t>.</w:t>
      </w:r>
    </w:p>
    <w:p w14:paraId="40E1ACBC" w14:textId="77777777" w:rsidR="004126D1" w:rsidRPr="006F75BD" w:rsidRDefault="004A0DC7" w:rsidP="004126D1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F75BD">
        <w:rPr>
          <w:spacing w:val="2"/>
        </w:rPr>
        <w:t>Для достижения поставленной цели необходимо решить следующие задачи:</w:t>
      </w:r>
    </w:p>
    <w:p w14:paraId="2CAC6CC8" w14:textId="77777777" w:rsidR="004126D1" w:rsidRPr="006F75BD" w:rsidRDefault="004126D1" w:rsidP="004126D1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F75BD">
        <w:rPr>
          <w:spacing w:val="2"/>
        </w:rPr>
        <w:t xml:space="preserve">1. Обеспечить содержание </w:t>
      </w:r>
      <w:r w:rsidRPr="006F75BD">
        <w:t xml:space="preserve">автомобильных дорог общего пользования местного значения, приведенных в нормативное состояние. </w:t>
      </w:r>
    </w:p>
    <w:p w14:paraId="6DD60F3E" w14:textId="77777777" w:rsidR="004126D1" w:rsidRPr="006F75BD" w:rsidRDefault="004126D1" w:rsidP="004126D1">
      <w:pPr>
        <w:tabs>
          <w:tab w:val="num" w:pos="34"/>
          <w:tab w:val="num" w:pos="318"/>
        </w:tabs>
        <w:autoSpaceDE w:val="0"/>
        <w:autoSpaceDN w:val="0"/>
        <w:adjustRightInd w:val="0"/>
        <w:ind w:firstLine="709"/>
        <w:jc w:val="both"/>
      </w:pPr>
      <w:r w:rsidRPr="006F75BD">
        <w:t>2. Количество отремонтированных искусственных сооружений на автомобильных дорогах.</w:t>
      </w:r>
    </w:p>
    <w:p w14:paraId="4813AE84" w14:textId="77777777" w:rsidR="004A0DC7" w:rsidRPr="006F75BD" w:rsidRDefault="004A0DC7" w:rsidP="004126D1">
      <w:pPr>
        <w:tabs>
          <w:tab w:val="num" w:pos="34"/>
          <w:tab w:val="num" w:pos="318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F75BD">
        <w:rPr>
          <w:rFonts w:eastAsia="Calibri"/>
          <w:lang w:eastAsia="en-US"/>
        </w:rPr>
        <w:t>Сведения о цели, задачах, значениях целевых показателей, ожидаемых конечных результатах реализации муниципальной программы, приведены в приложении № 1 к П</w:t>
      </w:r>
      <w:r w:rsidR="007A5A24" w:rsidRPr="006F75BD">
        <w:rPr>
          <w:rFonts w:eastAsia="Calibri"/>
          <w:lang w:eastAsia="en-US"/>
        </w:rPr>
        <w:t>одп</w:t>
      </w:r>
      <w:r w:rsidRPr="006F75BD">
        <w:rPr>
          <w:rFonts w:eastAsia="Calibri"/>
          <w:lang w:eastAsia="en-US"/>
        </w:rPr>
        <w:t>рограмме.</w:t>
      </w:r>
    </w:p>
    <w:p w14:paraId="361AD47F" w14:textId="77777777" w:rsidR="004A0DC7" w:rsidRPr="006F75BD" w:rsidRDefault="004A0DC7" w:rsidP="004A0DC7">
      <w:pPr>
        <w:ind w:firstLine="709"/>
        <w:jc w:val="both"/>
        <w:rPr>
          <w:spacing w:val="2"/>
        </w:rPr>
      </w:pPr>
      <w:r w:rsidRPr="006F75BD">
        <w:t xml:space="preserve">Подпрограмма 1 </w:t>
      </w:r>
      <w:r w:rsidRPr="006F75BD">
        <w:rPr>
          <w:spacing w:val="2"/>
        </w:rPr>
        <w:t xml:space="preserve">направлена на </w:t>
      </w:r>
      <w:r w:rsidR="007A5A24" w:rsidRPr="006F75BD">
        <w:rPr>
          <w:spacing w:val="2"/>
        </w:rPr>
        <w:t xml:space="preserve">содержание и </w:t>
      </w:r>
      <w:r w:rsidRPr="006F75BD">
        <w:rPr>
          <w:spacing w:val="2"/>
        </w:rPr>
        <w:t xml:space="preserve">развитие </w:t>
      </w:r>
      <w:r w:rsidR="007A5A24" w:rsidRPr="006F75BD">
        <w:rPr>
          <w:spacing w:val="2"/>
        </w:rPr>
        <w:t xml:space="preserve">дорожного хозяйства </w:t>
      </w:r>
      <w:r w:rsidRPr="006F75BD">
        <w:rPr>
          <w:spacing w:val="2"/>
        </w:rPr>
        <w:t xml:space="preserve">на территории </w:t>
      </w:r>
      <w:r w:rsidR="00B70BFA" w:rsidRPr="006F75BD">
        <w:rPr>
          <w:spacing w:val="2"/>
        </w:rPr>
        <w:t>МО «Курумканский район»</w:t>
      </w:r>
    </w:p>
    <w:p w14:paraId="3E56DE1C" w14:textId="77777777" w:rsidR="004A0DC7" w:rsidRPr="006F75BD" w:rsidRDefault="004A0DC7" w:rsidP="004A0DC7">
      <w:pPr>
        <w:ind w:firstLine="709"/>
        <w:jc w:val="both"/>
        <w:rPr>
          <w:bCs/>
        </w:rPr>
      </w:pPr>
      <w:r w:rsidRPr="006F75BD">
        <w:rPr>
          <w:bCs/>
        </w:rPr>
        <w:t>Целевые показатели Подпрограммы 1 определены исходя из принципа необходимости и достаточности информации для характеристики достижения цели и решения задач Подпрограммы 1.</w:t>
      </w:r>
    </w:p>
    <w:p w14:paraId="2593A713" w14:textId="327C18AC" w:rsidR="004A0DC7" w:rsidRPr="004A0DC7" w:rsidRDefault="004A0DC7" w:rsidP="004A0DC7">
      <w:pPr>
        <w:ind w:firstLine="709"/>
        <w:jc w:val="both"/>
        <w:rPr>
          <w:bCs/>
        </w:rPr>
      </w:pPr>
      <w:r w:rsidRPr="006F75BD">
        <w:rPr>
          <w:bCs/>
        </w:rPr>
        <w:t xml:space="preserve">Срок реализации Подпрограммы 1: </w:t>
      </w:r>
      <w:r w:rsidR="004C4D30">
        <w:rPr>
          <w:bCs/>
        </w:rPr>
        <w:t>2023–2027</w:t>
      </w:r>
      <w:r w:rsidRPr="006F75BD">
        <w:rPr>
          <w:bCs/>
        </w:rPr>
        <w:t xml:space="preserve"> годы. Этапы не предусмотрены.</w:t>
      </w:r>
    </w:p>
    <w:p w14:paraId="2C7D41A5" w14:textId="77777777" w:rsidR="004A0DC7" w:rsidRPr="004A0DC7" w:rsidRDefault="004A0DC7" w:rsidP="004A0DC7">
      <w:pPr>
        <w:jc w:val="center"/>
      </w:pPr>
    </w:p>
    <w:p w14:paraId="5C4C2431" w14:textId="77777777" w:rsidR="004A0DC7" w:rsidRPr="007A5A24" w:rsidRDefault="007A5A24" w:rsidP="007A5A24">
      <w:pPr>
        <w:numPr>
          <w:ilvl w:val="0"/>
          <w:numId w:val="18"/>
        </w:numPr>
        <w:jc w:val="center"/>
        <w:rPr>
          <w:b/>
        </w:rPr>
      </w:pPr>
      <w:r w:rsidRPr="007A5A24">
        <w:rPr>
          <w:b/>
        </w:rPr>
        <w:t xml:space="preserve">Основные мероприятия Подпрограммы </w:t>
      </w:r>
    </w:p>
    <w:p w14:paraId="7CAD0445" w14:textId="5C4D623B" w:rsidR="004A0DC7" w:rsidRPr="004A0DC7" w:rsidRDefault="004A0DC7" w:rsidP="00D540B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>Основные мероприятия Подпрограммы 1:</w:t>
      </w:r>
      <w:r w:rsidR="004126D1">
        <w:rPr>
          <w:rFonts w:eastAsia="Calibri"/>
          <w:lang w:eastAsia="en-US"/>
        </w:rPr>
        <w:t xml:space="preserve"> </w:t>
      </w:r>
      <w:r w:rsidR="009D49E1" w:rsidRPr="009D49E1">
        <w:rPr>
          <w:rFonts w:eastAsia="Calibri"/>
          <w:lang w:eastAsia="en-US"/>
        </w:rPr>
        <w:t>"Содержание и развитие дорожного хозяйства"</w:t>
      </w:r>
      <w:r w:rsidR="00D540B6">
        <w:rPr>
          <w:rFonts w:eastAsia="Calibri"/>
          <w:lang w:eastAsia="en-US"/>
        </w:rPr>
        <w:t xml:space="preserve"> отражены в п</w:t>
      </w:r>
      <w:r w:rsidR="00D540B6" w:rsidRPr="00D540B6">
        <w:rPr>
          <w:rFonts w:eastAsia="Calibri"/>
          <w:lang w:eastAsia="en-US"/>
        </w:rPr>
        <w:t>риложени</w:t>
      </w:r>
      <w:r w:rsidR="00D540B6">
        <w:rPr>
          <w:rFonts w:eastAsia="Calibri"/>
          <w:lang w:eastAsia="en-US"/>
        </w:rPr>
        <w:t>и</w:t>
      </w:r>
      <w:r w:rsidR="00D540B6" w:rsidRPr="00D540B6">
        <w:rPr>
          <w:rFonts w:eastAsia="Calibri"/>
          <w:lang w:eastAsia="en-US"/>
        </w:rPr>
        <w:t xml:space="preserve"> N 1</w:t>
      </w:r>
      <w:r w:rsidR="00D540B6">
        <w:rPr>
          <w:rFonts w:eastAsia="Calibri"/>
          <w:lang w:eastAsia="en-US"/>
        </w:rPr>
        <w:t xml:space="preserve"> </w:t>
      </w:r>
      <w:r w:rsidR="00D540B6" w:rsidRPr="00D540B6">
        <w:rPr>
          <w:rFonts w:eastAsia="Calibri"/>
          <w:lang w:eastAsia="en-US"/>
        </w:rPr>
        <w:t>к муниципальной целевой программе "Повышение безопасности</w:t>
      </w:r>
      <w:r w:rsidR="00D540B6">
        <w:rPr>
          <w:rFonts w:eastAsia="Calibri"/>
          <w:lang w:eastAsia="en-US"/>
        </w:rPr>
        <w:t xml:space="preserve"> </w:t>
      </w:r>
      <w:r w:rsidR="00D540B6" w:rsidRPr="00D540B6">
        <w:rPr>
          <w:rFonts w:eastAsia="Calibri"/>
          <w:lang w:eastAsia="en-US"/>
        </w:rPr>
        <w:t xml:space="preserve">дорожного движения в МО "Курумканский район " на </w:t>
      </w:r>
      <w:r w:rsidR="00FD0C95" w:rsidRPr="00D540B6">
        <w:rPr>
          <w:rFonts w:eastAsia="Calibri"/>
          <w:lang w:eastAsia="en-US"/>
        </w:rPr>
        <w:t>2023–202</w:t>
      </w:r>
      <w:r w:rsidR="004C4D30">
        <w:rPr>
          <w:rFonts w:eastAsia="Calibri"/>
          <w:lang w:eastAsia="en-US"/>
        </w:rPr>
        <w:t>7</w:t>
      </w:r>
      <w:r w:rsidR="00D540B6" w:rsidRPr="00D540B6">
        <w:rPr>
          <w:rFonts w:eastAsia="Calibri"/>
          <w:lang w:eastAsia="en-US"/>
        </w:rPr>
        <w:t xml:space="preserve"> годы"</w:t>
      </w:r>
      <w:r w:rsidR="00D540B6">
        <w:rPr>
          <w:rFonts w:eastAsia="Calibri"/>
          <w:lang w:eastAsia="en-US"/>
        </w:rPr>
        <w:t xml:space="preserve">. </w:t>
      </w:r>
    </w:p>
    <w:p w14:paraId="1489CD85" w14:textId="77777777" w:rsidR="004A0DC7" w:rsidRPr="004A0DC7" w:rsidRDefault="004A0DC7" w:rsidP="004A0DC7">
      <w:pPr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Целесообразность выбора состава мероприятий Подпрограммы 1 обусловлена проблемами, обозначенными в разделе </w:t>
      </w:r>
      <w:r w:rsidR="007A5A24">
        <w:rPr>
          <w:rFonts w:eastAsia="Calibri"/>
          <w:lang w:eastAsia="en-US"/>
        </w:rPr>
        <w:t xml:space="preserve">2. </w:t>
      </w:r>
      <w:r w:rsidRPr="00D540B6">
        <w:rPr>
          <w:rFonts w:eastAsia="Calibri"/>
          <w:lang w:eastAsia="en-US"/>
        </w:rPr>
        <w:t>«Цель и задачи, целевые показатели, сроки реализации Подпрограммы муниципальной программы, ожидаемые конечные результаты реализации муниципальной программы» Подпрограммы 1.</w:t>
      </w:r>
    </w:p>
    <w:p w14:paraId="059E23F0" w14:textId="77777777" w:rsidR="004A0DC7" w:rsidRPr="004A0DC7" w:rsidRDefault="004A0DC7" w:rsidP="004A0DC7">
      <w:pPr>
        <w:tabs>
          <w:tab w:val="left" w:pos="993"/>
        </w:tabs>
      </w:pPr>
    </w:p>
    <w:p w14:paraId="1ED55FA4" w14:textId="77777777" w:rsidR="004A0DC7" w:rsidRPr="007A5A24" w:rsidRDefault="004A0DC7" w:rsidP="007A5A24">
      <w:pPr>
        <w:numPr>
          <w:ilvl w:val="0"/>
          <w:numId w:val="18"/>
        </w:numPr>
        <w:jc w:val="center"/>
        <w:rPr>
          <w:b/>
        </w:rPr>
      </w:pPr>
      <w:r w:rsidRPr="007A5A24">
        <w:rPr>
          <w:b/>
        </w:rPr>
        <w:t xml:space="preserve"> </w:t>
      </w:r>
      <w:r w:rsidR="007A5A24" w:rsidRPr="007A5A24">
        <w:rPr>
          <w:b/>
        </w:rPr>
        <w:t>Объемы и источники финансирования Подпрограммы</w:t>
      </w:r>
    </w:p>
    <w:p w14:paraId="22E1924E" w14:textId="77777777" w:rsidR="004A0DC7" w:rsidRPr="004A0DC7" w:rsidRDefault="004A0DC7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Источниками финансирования реализации основных мероприятий </w:t>
      </w:r>
      <w:r w:rsidRPr="004A0DC7">
        <w:t>Подпрограммы</w:t>
      </w:r>
      <w:r w:rsidRPr="004A0DC7">
        <w:rPr>
          <w:rFonts w:eastAsia="Calibri"/>
          <w:lang w:eastAsia="en-US"/>
        </w:rPr>
        <w:t xml:space="preserve"> 1 являются средства бюджета </w:t>
      </w:r>
      <w:r w:rsidR="00B70BFA">
        <w:rPr>
          <w:rFonts w:eastAsia="Calibri"/>
          <w:lang w:eastAsia="en-US"/>
        </w:rPr>
        <w:t>МО «Курумканский район»</w:t>
      </w:r>
      <w:r w:rsidR="009D49E1">
        <w:rPr>
          <w:rFonts w:eastAsia="Calibri"/>
          <w:lang w:eastAsia="en-US"/>
        </w:rPr>
        <w:t xml:space="preserve">, </w:t>
      </w:r>
      <w:r w:rsidRPr="004A0DC7">
        <w:rPr>
          <w:rFonts w:eastAsia="Calibri"/>
          <w:lang w:eastAsia="en-US"/>
        </w:rPr>
        <w:t xml:space="preserve">бюджета </w:t>
      </w:r>
      <w:r w:rsidR="009D49E1">
        <w:rPr>
          <w:rFonts w:eastAsia="Calibri"/>
          <w:lang w:eastAsia="en-US"/>
        </w:rPr>
        <w:t>Республики Бурятия и федерального бюджета.</w:t>
      </w:r>
    </w:p>
    <w:p w14:paraId="42B67E99" w14:textId="5A8BC60A" w:rsidR="004A0DC7" w:rsidRPr="00297DCA" w:rsidRDefault="004A0DC7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297DCA">
        <w:rPr>
          <w:rFonts w:eastAsia="Calibri"/>
          <w:lang w:eastAsia="en-US"/>
        </w:rPr>
        <w:t xml:space="preserve">Общий объем финансирования Подпрограммы 1 составляет </w:t>
      </w:r>
      <w:r w:rsidR="004C4D30" w:rsidRPr="004C4D30">
        <w:rPr>
          <w:b/>
        </w:rPr>
        <w:t>414 432,</w:t>
      </w:r>
      <w:r w:rsidR="009E250C">
        <w:rPr>
          <w:b/>
        </w:rPr>
        <w:t>7</w:t>
      </w:r>
      <w:r w:rsidR="004C4D30" w:rsidRPr="004C4D30">
        <w:rPr>
          <w:b/>
        </w:rPr>
        <w:t>2</w:t>
      </w:r>
      <w:r w:rsidR="004C4D30">
        <w:rPr>
          <w:b/>
        </w:rPr>
        <w:t xml:space="preserve"> </w:t>
      </w:r>
      <w:r w:rsidRPr="00297DCA">
        <w:rPr>
          <w:rFonts w:eastAsia="Calibri"/>
          <w:lang w:eastAsia="en-US"/>
        </w:rPr>
        <w:t>тыс. рублей, в том числе по годам:</w:t>
      </w:r>
    </w:p>
    <w:p w14:paraId="6E237943" w14:textId="268E1329" w:rsidR="004A0DC7" w:rsidRPr="00297DCA" w:rsidRDefault="004A0DC7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297DCA">
        <w:rPr>
          <w:rFonts w:eastAsia="Calibri"/>
          <w:lang w:eastAsia="en-US"/>
        </w:rPr>
        <w:t>20</w:t>
      </w:r>
      <w:r w:rsidR="009D49E1" w:rsidRPr="00297DCA">
        <w:rPr>
          <w:rFonts w:eastAsia="Calibri"/>
          <w:lang w:eastAsia="en-US"/>
        </w:rPr>
        <w:t>2</w:t>
      </w:r>
      <w:r w:rsidR="006F75BD" w:rsidRPr="00297DCA">
        <w:rPr>
          <w:rFonts w:eastAsia="Calibri"/>
          <w:lang w:eastAsia="en-US"/>
        </w:rPr>
        <w:t>3</w:t>
      </w:r>
      <w:r w:rsidRPr="00297DCA">
        <w:rPr>
          <w:rFonts w:eastAsia="Calibri"/>
          <w:lang w:eastAsia="en-US"/>
        </w:rPr>
        <w:t xml:space="preserve"> год – </w:t>
      </w:r>
      <w:r w:rsidR="007802B8">
        <w:rPr>
          <w:rFonts w:eastAsia="Calibri"/>
          <w:lang w:eastAsia="en-US"/>
        </w:rPr>
        <w:t>108 643,15</w:t>
      </w:r>
      <w:r w:rsidR="00D540B6" w:rsidRPr="00297DCA">
        <w:t xml:space="preserve"> </w:t>
      </w:r>
      <w:r w:rsidRPr="00297DCA">
        <w:rPr>
          <w:rFonts w:eastAsia="Calibri"/>
          <w:lang w:eastAsia="en-US"/>
        </w:rPr>
        <w:t>тыс. рублей;</w:t>
      </w:r>
    </w:p>
    <w:p w14:paraId="61EFFCB1" w14:textId="7D17F2D6" w:rsidR="004A0DC7" w:rsidRPr="00297DCA" w:rsidRDefault="004A0DC7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297DCA">
        <w:rPr>
          <w:rFonts w:eastAsia="Calibri"/>
          <w:lang w:eastAsia="en-US"/>
        </w:rPr>
        <w:t>20</w:t>
      </w:r>
      <w:r w:rsidR="009D49E1" w:rsidRPr="00297DCA">
        <w:rPr>
          <w:rFonts w:eastAsia="Calibri"/>
          <w:lang w:eastAsia="en-US"/>
        </w:rPr>
        <w:t>2</w:t>
      </w:r>
      <w:r w:rsidR="006F75BD" w:rsidRPr="00297DCA">
        <w:rPr>
          <w:rFonts w:eastAsia="Calibri"/>
          <w:lang w:eastAsia="en-US"/>
        </w:rPr>
        <w:t>4</w:t>
      </w:r>
      <w:r w:rsidRPr="00297DCA">
        <w:rPr>
          <w:rFonts w:eastAsia="Calibri"/>
          <w:lang w:eastAsia="en-US"/>
        </w:rPr>
        <w:t xml:space="preserve"> год – </w:t>
      </w:r>
      <w:r w:rsidR="0046192D">
        <w:rPr>
          <w:rFonts w:eastAsia="Calibri"/>
          <w:lang w:eastAsia="en-US"/>
        </w:rPr>
        <w:t>136 226,07</w:t>
      </w:r>
      <w:r w:rsidR="009D49E1" w:rsidRPr="00297DCA">
        <w:t xml:space="preserve"> </w:t>
      </w:r>
      <w:r w:rsidRPr="00297DCA">
        <w:rPr>
          <w:rFonts w:eastAsia="Calibri"/>
          <w:lang w:eastAsia="en-US"/>
        </w:rPr>
        <w:t>тыс. рублей;</w:t>
      </w:r>
    </w:p>
    <w:p w14:paraId="4EBE0E28" w14:textId="62B75FD3" w:rsidR="004A0DC7" w:rsidRDefault="004A0DC7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297DCA">
        <w:rPr>
          <w:rFonts w:eastAsia="Calibri"/>
          <w:lang w:eastAsia="en-US"/>
        </w:rPr>
        <w:t>20</w:t>
      </w:r>
      <w:r w:rsidR="009D49E1" w:rsidRPr="00297DCA">
        <w:rPr>
          <w:rFonts w:eastAsia="Calibri"/>
          <w:lang w:eastAsia="en-US"/>
        </w:rPr>
        <w:t>2</w:t>
      </w:r>
      <w:r w:rsidR="006F75BD" w:rsidRPr="00297DCA">
        <w:rPr>
          <w:rFonts w:eastAsia="Calibri"/>
          <w:lang w:eastAsia="en-US"/>
        </w:rPr>
        <w:t>5</w:t>
      </w:r>
      <w:r w:rsidRPr="00297DCA">
        <w:rPr>
          <w:rFonts w:eastAsia="Calibri"/>
          <w:lang w:eastAsia="en-US"/>
        </w:rPr>
        <w:t xml:space="preserve"> год – </w:t>
      </w:r>
      <w:r w:rsidR="004C4D30" w:rsidRPr="004C4D30">
        <w:rPr>
          <w:rFonts w:eastAsia="Calibri"/>
          <w:lang w:eastAsia="en-US"/>
        </w:rPr>
        <w:t>112 233,3</w:t>
      </w:r>
      <w:r w:rsidR="002677EA" w:rsidRPr="00297DCA">
        <w:t xml:space="preserve"> </w:t>
      </w:r>
      <w:r w:rsidRPr="00297DCA">
        <w:rPr>
          <w:rFonts w:eastAsia="Calibri"/>
          <w:lang w:eastAsia="en-US"/>
        </w:rPr>
        <w:t>тыс. рублей.</w:t>
      </w:r>
    </w:p>
    <w:p w14:paraId="622F700A" w14:textId="1323F156" w:rsidR="004C4D30" w:rsidRDefault="004C4D30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2026 год – </w:t>
      </w:r>
      <w:r w:rsidRPr="004C4D30">
        <w:rPr>
          <w:rFonts w:eastAsia="Calibri"/>
          <w:lang w:eastAsia="en-US"/>
        </w:rPr>
        <w:t>28 330,9</w:t>
      </w:r>
      <w:r>
        <w:rPr>
          <w:rFonts w:eastAsia="Calibri"/>
          <w:lang w:eastAsia="en-US"/>
        </w:rPr>
        <w:t xml:space="preserve"> </w:t>
      </w:r>
      <w:r w:rsidRPr="00297DCA">
        <w:rPr>
          <w:rFonts w:eastAsia="Calibri"/>
          <w:lang w:eastAsia="en-US"/>
        </w:rPr>
        <w:t>тыс. рублей</w:t>
      </w:r>
    </w:p>
    <w:p w14:paraId="7DB13931" w14:textId="2795E5C3" w:rsidR="004C4D30" w:rsidRPr="004A0DC7" w:rsidRDefault="004C4D30" w:rsidP="004A0DC7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2027 год – </w:t>
      </w:r>
      <w:r w:rsidRPr="004C4D30">
        <w:rPr>
          <w:szCs w:val="20"/>
        </w:rPr>
        <w:t>29 008,4</w:t>
      </w:r>
      <w:r>
        <w:rPr>
          <w:b/>
          <w:sz w:val="20"/>
          <w:szCs w:val="20"/>
        </w:rPr>
        <w:t xml:space="preserve"> </w:t>
      </w:r>
      <w:r w:rsidRPr="00297DCA">
        <w:rPr>
          <w:rFonts w:eastAsia="Calibri"/>
          <w:lang w:eastAsia="en-US"/>
        </w:rPr>
        <w:t>тыс. рублей</w:t>
      </w:r>
    </w:p>
    <w:p w14:paraId="425DFE99" w14:textId="4EACBDE0" w:rsidR="009D49E1" w:rsidRPr="008C4FF6" w:rsidRDefault="004A0DC7" w:rsidP="008C4FF6">
      <w:pPr>
        <w:autoSpaceDE w:val="0"/>
        <w:autoSpaceDN w:val="0"/>
        <w:adjustRightInd w:val="0"/>
        <w:ind w:firstLine="709"/>
        <w:jc w:val="both"/>
        <w:rPr>
          <w:rStyle w:val="af2"/>
          <w:rFonts w:eastAsia="Calibri"/>
          <w:b w:val="0"/>
          <w:bCs w:val="0"/>
          <w:lang w:eastAsia="en-US"/>
        </w:rPr>
      </w:pPr>
      <w:r w:rsidRPr="004A0DC7">
        <w:rPr>
          <w:rFonts w:eastAsia="Calibri"/>
          <w:lang w:eastAsia="en-US"/>
        </w:rPr>
        <w:t xml:space="preserve">Сведения о ресурсном обеспечении основных мероприятий Подпрограммы 1 приведены в приложении № </w:t>
      </w:r>
      <w:r w:rsidR="009D49E1">
        <w:rPr>
          <w:rFonts w:eastAsia="Calibri"/>
          <w:lang w:eastAsia="en-US"/>
        </w:rPr>
        <w:t>1</w:t>
      </w:r>
      <w:r w:rsidRPr="004A0DC7">
        <w:rPr>
          <w:rFonts w:eastAsia="Calibri"/>
          <w:lang w:eastAsia="en-US"/>
        </w:rPr>
        <w:t xml:space="preserve"> к Программе</w:t>
      </w:r>
      <w:r w:rsidRPr="004A0DC7">
        <w:t>.</w:t>
      </w:r>
    </w:p>
    <w:p w14:paraId="41FB5D20" w14:textId="77777777" w:rsidR="00431649" w:rsidRDefault="00431649" w:rsidP="00F76E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4"/>
        </w:rPr>
        <w:sectPr w:rsidR="00431649" w:rsidSect="00A97D74">
          <w:headerReference w:type="default" r:id="rId10"/>
          <w:pgSz w:w="11906" w:h="16838" w:code="9"/>
          <w:pgMar w:top="709" w:right="851" w:bottom="567" w:left="1276" w:header="720" w:footer="720" w:gutter="0"/>
          <w:cols w:space="720"/>
        </w:sectPr>
      </w:pPr>
    </w:p>
    <w:p w14:paraId="63307CB3" w14:textId="77777777" w:rsidR="008F31F1" w:rsidRPr="004C4D30" w:rsidRDefault="008F31F1" w:rsidP="00431649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4"/>
        </w:rPr>
      </w:pPr>
      <w:bookmarkStart w:id="1" w:name="_Hlk155789923"/>
      <w:r w:rsidRPr="004C4D30">
        <w:rPr>
          <w:rFonts w:ascii="Times New Roman" w:hAnsi="Times New Roman" w:cs="Times New Roman"/>
          <w:szCs w:val="24"/>
        </w:rPr>
        <w:lastRenderedPageBreak/>
        <w:t>Приложение N 1</w:t>
      </w:r>
    </w:p>
    <w:p w14:paraId="562CC454" w14:textId="77777777" w:rsidR="008F31F1" w:rsidRPr="004C4D30" w:rsidRDefault="008F31F1" w:rsidP="00431649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4C4D30">
        <w:rPr>
          <w:rFonts w:ascii="Times New Roman" w:hAnsi="Times New Roman" w:cs="Times New Roman"/>
          <w:szCs w:val="24"/>
        </w:rPr>
        <w:t>к муниципальной целевой программе</w:t>
      </w:r>
      <w:r w:rsidR="006F75BD" w:rsidRPr="004C4D30">
        <w:rPr>
          <w:rFonts w:ascii="Times New Roman" w:hAnsi="Times New Roman" w:cs="Times New Roman"/>
          <w:szCs w:val="24"/>
        </w:rPr>
        <w:t xml:space="preserve"> </w:t>
      </w:r>
      <w:r w:rsidRPr="004C4D30">
        <w:rPr>
          <w:rFonts w:ascii="Times New Roman" w:hAnsi="Times New Roman" w:cs="Times New Roman"/>
          <w:szCs w:val="24"/>
        </w:rPr>
        <w:t>"Повышение безопасности</w:t>
      </w:r>
    </w:p>
    <w:p w14:paraId="0E74BA89" w14:textId="2B1B2032" w:rsidR="008F31F1" w:rsidRPr="006619BA" w:rsidRDefault="008F31F1" w:rsidP="0043164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4"/>
        </w:rPr>
      </w:pPr>
      <w:r w:rsidRPr="004C4D30">
        <w:rPr>
          <w:rFonts w:ascii="Times New Roman" w:hAnsi="Times New Roman" w:cs="Times New Roman"/>
          <w:szCs w:val="24"/>
        </w:rPr>
        <w:t>дорожного движения</w:t>
      </w:r>
      <w:r w:rsidR="006F75BD" w:rsidRPr="004C4D30">
        <w:rPr>
          <w:rFonts w:ascii="Times New Roman" w:hAnsi="Times New Roman" w:cs="Times New Roman"/>
          <w:szCs w:val="24"/>
        </w:rPr>
        <w:t xml:space="preserve"> </w:t>
      </w:r>
      <w:r w:rsidRPr="004C4D30">
        <w:rPr>
          <w:rFonts w:ascii="Times New Roman" w:hAnsi="Times New Roman" w:cs="Times New Roman"/>
          <w:szCs w:val="24"/>
        </w:rPr>
        <w:t>в МО "</w:t>
      </w:r>
      <w:r w:rsidR="00786081" w:rsidRPr="004C4D30">
        <w:rPr>
          <w:rFonts w:ascii="Times New Roman" w:hAnsi="Times New Roman" w:cs="Times New Roman"/>
          <w:szCs w:val="24"/>
        </w:rPr>
        <w:t>Курумканский</w:t>
      </w:r>
      <w:r w:rsidR="00CB17F0" w:rsidRPr="004C4D30">
        <w:rPr>
          <w:rFonts w:ascii="Times New Roman" w:hAnsi="Times New Roman" w:cs="Times New Roman"/>
          <w:szCs w:val="24"/>
        </w:rPr>
        <w:t xml:space="preserve"> район </w:t>
      </w:r>
      <w:r w:rsidRPr="004C4D30">
        <w:rPr>
          <w:rFonts w:ascii="Times New Roman" w:hAnsi="Times New Roman" w:cs="Times New Roman"/>
          <w:szCs w:val="24"/>
        </w:rPr>
        <w:t>"</w:t>
      </w:r>
      <w:r w:rsidR="006F75BD" w:rsidRPr="004C4D30">
        <w:rPr>
          <w:rFonts w:ascii="Times New Roman" w:hAnsi="Times New Roman" w:cs="Times New Roman"/>
          <w:szCs w:val="24"/>
        </w:rPr>
        <w:t xml:space="preserve"> </w:t>
      </w:r>
      <w:r w:rsidRPr="004C4D30">
        <w:rPr>
          <w:rFonts w:ascii="Times New Roman" w:hAnsi="Times New Roman" w:cs="Times New Roman"/>
          <w:szCs w:val="24"/>
        </w:rPr>
        <w:t xml:space="preserve">на </w:t>
      </w:r>
      <w:r w:rsidR="00FD0C95" w:rsidRPr="004C4D30">
        <w:rPr>
          <w:rFonts w:ascii="Times New Roman" w:hAnsi="Times New Roman" w:cs="Times New Roman"/>
          <w:szCs w:val="24"/>
        </w:rPr>
        <w:t>2023–2025</w:t>
      </w:r>
      <w:r w:rsidRPr="004C4D30">
        <w:rPr>
          <w:rFonts w:ascii="Times New Roman" w:hAnsi="Times New Roman" w:cs="Times New Roman"/>
          <w:szCs w:val="24"/>
        </w:rPr>
        <w:t xml:space="preserve"> годы"</w:t>
      </w:r>
    </w:p>
    <w:p w14:paraId="2F24E274" w14:textId="77777777" w:rsidR="008F31F1" w:rsidRPr="000241E8" w:rsidRDefault="008F31F1" w:rsidP="00431649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A194565" w14:textId="049FB556" w:rsidR="00640D4B" w:rsidRPr="000241E8" w:rsidRDefault="009D49E1" w:rsidP="004316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C4D30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D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«Развитие дорожного хозяйства»</w:t>
      </w:r>
    </w:p>
    <w:p w14:paraId="6F224D8E" w14:textId="4A7F55EB" w:rsidR="008F31F1" w:rsidRDefault="008F31F1" w:rsidP="00FD0C9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6619BA">
        <w:rPr>
          <w:rFonts w:ascii="Times New Roman" w:hAnsi="Times New Roman" w:cs="Times New Roman"/>
          <w:szCs w:val="24"/>
        </w:rPr>
        <w:t>(тыс. рублей,</w:t>
      </w:r>
      <w:r w:rsidR="00FD0C95">
        <w:rPr>
          <w:rFonts w:ascii="Times New Roman" w:hAnsi="Times New Roman" w:cs="Times New Roman"/>
          <w:szCs w:val="24"/>
        </w:rPr>
        <w:t xml:space="preserve"> </w:t>
      </w:r>
      <w:r w:rsidRPr="006619BA">
        <w:rPr>
          <w:rFonts w:ascii="Times New Roman" w:hAnsi="Times New Roman" w:cs="Times New Roman"/>
          <w:szCs w:val="24"/>
        </w:rPr>
        <w:t>с учетом прогноза</w:t>
      </w:r>
      <w:r w:rsidR="006F75BD" w:rsidRPr="006619BA">
        <w:rPr>
          <w:rFonts w:ascii="Times New Roman" w:hAnsi="Times New Roman" w:cs="Times New Roman"/>
          <w:szCs w:val="24"/>
        </w:rPr>
        <w:t xml:space="preserve"> </w:t>
      </w:r>
      <w:r w:rsidRPr="006619BA">
        <w:rPr>
          <w:rFonts w:ascii="Times New Roman" w:hAnsi="Times New Roman" w:cs="Times New Roman"/>
          <w:szCs w:val="24"/>
        </w:rPr>
        <w:t>цен на соответствующие годы)</w:t>
      </w:r>
    </w:p>
    <w:tbl>
      <w:tblPr>
        <w:tblpPr w:leftFromText="180" w:rightFromText="180" w:vertAnchor="text" w:horzAnchor="margin" w:tblpY="124"/>
        <w:tblW w:w="153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1"/>
        <w:gridCol w:w="1578"/>
        <w:gridCol w:w="1028"/>
        <w:gridCol w:w="1411"/>
        <w:gridCol w:w="1134"/>
        <w:gridCol w:w="1386"/>
        <w:gridCol w:w="1325"/>
        <w:gridCol w:w="1208"/>
        <w:gridCol w:w="1082"/>
        <w:gridCol w:w="1181"/>
        <w:gridCol w:w="1349"/>
      </w:tblGrid>
      <w:tr w:rsidR="004C4D30" w:rsidRPr="004C4D30" w14:paraId="6F64DD0B" w14:textId="6CAEAA7A" w:rsidTr="004C4D30">
        <w:trPr>
          <w:trHeight w:val="177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10F8E" w14:textId="77777777" w:rsidR="004C4D30" w:rsidRPr="004C4D30" w:rsidRDefault="004C4D30" w:rsidP="00FD0C95">
            <w:pPr>
              <w:shd w:val="clear" w:color="auto" w:fill="FFFFFF"/>
              <w:ind w:left="120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EA223" w14:textId="77777777" w:rsidR="004C4D30" w:rsidRPr="004C4D30" w:rsidRDefault="004C4D30" w:rsidP="00FD0C95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20"/>
              </w:rPr>
            </w:pPr>
            <w:r w:rsidRPr="004C4D30">
              <w:rPr>
                <w:color w:val="000000"/>
                <w:spacing w:val="-3"/>
                <w:sz w:val="18"/>
                <w:szCs w:val="20"/>
              </w:rPr>
              <w:t>Исполнители,</w:t>
            </w:r>
          </w:p>
          <w:p w14:paraId="647EF39A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pacing w:val="-3"/>
                <w:sz w:val="18"/>
                <w:szCs w:val="20"/>
              </w:rPr>
              <w:t>соисполнители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44172" w14:textId="77777777" w:rsidR="004C4D30" w:rsidRPr="004C4D30" w:rsidRDefault="004C4D30" w:rsidP="00FD0C95">
            <w:pPr>
              <w:shd w:val="clear" w:color="auto" w:fill="FFFFFF"/>
              <w:spacing w:line="269" w:lineRule="exact"/>
              <w:ind w:right="163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pacing w:val="3"/>
                <w:sz w:val="18"/>
                <w:szCs w:val="20"/>
              </w:rPr>
              <w:t xml:space="preserve">Срок </w:t>
            </w:r>
            <w:r w:rsidRPr="004C4D30">
              <w:rPr>
                <w:color w:val="000000"/>
                <w:spacing w:val="-3"/>
                <w:sz w:val="18"/>
                <w:szCs w:val="20"/>
              </w:rPr>
              <w:t>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F9ED6" w14:textId="7363C12B" w:rsidR="004C4D30" w:rsidRPr="004C4D30" w:rsidRDefault="004C4D30" w:rsidP="00FD0C95">
            <w:pPr>
              <w:shd w:val="clear" w:color="auto" w:fill="FFFFFF"/>
              <w:spacing w:line="274" w:lineRule="exact"/>
              <w:ind w:left="24" w:right="62"/>
              <w:jc w:val="center"/>
              <w:rPr>
                <w:color w:val="000000"/>
                <w:spacing w:val="6"/>
                <w:sz w:val="18"/>
                <w:szCs w:val="20"/>
              </w:rPr>
            </w:pPr>
            <w:r w:rsidRPr="004C4D30">
              <w:rPr>
                <w:color w:val="000000"/>
                <w:spacing w:val="6"/>
                <w:sz w:val="18"/>
                <w:szCs w:val="20"/>
              </w:rPr>
              <w:t>Общая сумма затрат на мероприятия,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D4B4A" w14:textId="11EA714D" w:rsidR="004C4D30" w:rsidRPr="004C4D30" w:rsidRDefault="004C4D30" w:rsidP="00FD0C95">
            <w:pPr>
              <w:shd w:val="clear" w:color="auto" w:fill="FFFFFF"/>
              <w:spacing w:line="274" w:lineRule="exact"/>
              <w:ind w:left="24" w:right="62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pacing w:val="6"/>
                <w:sz w:val="18"/>
                <w:szCs w:val="20"/>
              </w:rPr>
              <w:t xml:space="preserve">Источник </w:t>
            </w:r>
            <w:r w:rsidRPr="004C4D30">
              <w:rPr>
                <w:color w:val="000000"/>
                <w:sz w:val="18"/>
                <w:szCs w:val="20"/>
              </w:rPr>
              <w:t>финансирования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F21A" w14:textId="230AE4A0" w:rsidR="004C4D30" w:rsidRPr="004C4D30" w:rsidRDefault="004C4D30" w:rsidP="00FD0C95">
            <w:pPr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Финансовые затраты, всего (тыс. руб.)</w:t>
            </w:r>
          </w:p>
        </w:tc>
      </w:tr>
      <w:tr w:rsidR="004C4D30" w:rsidRPr="004C4D30" w14:paraId="059C9717" w14:textId="352A7296" w:rsidTr="004C4D30">
        <w:trPr>
          <w:trHeight w:val="666"/>
        </w:trPr>
        <w:tc>
          <w:tcPr>
            <w:tcW w:w="26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0EA7B" w14:textId="77777777" w:rsidR="004C4D30" w:rsidRPr="004C4D30" w:rsidRDefault="004C4D30" w:rsidP="00FD0C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03158" w14:textId="77777777" w:rsidR="004C4D30" w:rsidRPr="004C4D30" w:rsidRDefault="004C4D30" w:rsidP="00FD0C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1F3CE" w14:textId="77777777" w:rsidR="004C4D30" w:rsidRPr="004C4D30" w:rsidRDefault="004C4D30" w:rsidP="00FD0C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302FA" w14:textId="77777777" w:rsidR="004C4D30" w:rsidRPr="004C4D30" w:rsidRDefault="004C4D30" w:rsidP="00FD0C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5DBD5" w14:textId="77777777" w:rsidR="004C4D30" w:rsidRPr="004C4D30" w:rsidRDefault="004C4D30" w:rsidP="00FD0C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F37E5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pacing w:val="-5"/>
                <w:sz w:val="18"/>
                <w:szCs w:val="20"/>
              </w:rPr>
              <w:t>всего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02AE7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2023 г.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AAA2B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2024 г.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F340C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2025 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3FA4D" w14:textId="5DAF5454" w:rsidR="004C4D30" w:rsidRPr="004C4D30" w:rsidRDefault="004C4D30" w:rsidP="004C4D30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2026 г.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AC59A" w14:textId="50AAA452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2027 г.</w:t>
            </w:r>
          </w:p>
        </w:tc>
      </w:tr>
      <w:tr w:rsidR="004C4D30" w:rsidRPr="004C4D30" w14:paraId="6D706C16" w14:textId="58FB6801" w:rsidTr="004C4D30">
        <w:trPr>
          <w:trHeight w:val="251"/>
        </w:trPr>
        <w:tc>
          <w:tcPr>
            <w:tcW w:w="2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D01F4" w14:textId="77777777" w:rsidR="004C4D30" w:rsidRPr="004C4D30" w:rsidRDefault="004C4D30" w:rsidP="00FD0C95">
            <w:pPr>
              <w:shd w:val="clear" w:color="auto" w:fill="FFFFFF"/>
              <w:ind w:left="1661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1</w:t>
            </w:r>
            <w:r w:rsidRPr="004C4D3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DB1D" w14:textId="77777777" w:rsidR="004C4D30" w:rsidRPr="004C4D30" w:rsidRDefault="004C4D30" w:rsidP="00FD0C95">
            <w:pPr>
              <w:shd w:val="clear" w:color="auto" w:fill="FFFFFF"/>
              <w:ind w:left="576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2</w:t>
            </w:r>
            <w:r w:rsidRPr="004C4D3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2A979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3</w:t>
            </w:r>
            <w:r w:rsidRPr="004C4D3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C5ACE" w14:textId="77777777" w:rsidR="004C4D30" w:rsidRPr="004C4D30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46522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5</w:t>
            </w:r>
            <w:r w:rsidRPr="004C4D3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88A18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66BCD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 xml:space="preserve">7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249FA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CBFA1" w14:textId="77777777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9</w:t>
            </w:r>
            <w:r w:rsidRPr="004C4D3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C418B" w14:textId="6A8D3AB4" w:rsidR="004C4D30" w:rsidRPr="004C4D30" w:rsidRDefault="0072160A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1DE02" w14:textId="181791A1" w:rsidR="004C4D30" w:rsidRPr="004C4D30" w:rsidRDefault="0072160A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</w:t>
            </w:r>
          </w:p>
        </w:tc>
      </w:tr>
      <w:tr w:rsidR="004C4D30" w:rsidRPr="004C4D30" w14:paraId="2110B24D" w14:textId="713EBEED" w:rsidTr="004C4D30">
        <w:trPr>
          <w:trHeight w:val="270"/>
        </w:trPr>
        <w:tc>
          <w:tcPr>
            <w:tcW w:w="26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F77B7" w14:textId="77777777" w:rsidR="004C4D30" w:rsidRPr="004C4D30" w:rsidRDefault="004C4D30" w:rsidP="00FD0C95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Содержание и ремонт автомобильных дорог местного значения, в том числе обеспечение безопасности дорожного движения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0545C" w14:textId="77777777" w:rsidR="004C4D30" w:rsidRPr="004C4D30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Администрация МО «Курумканский район»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460F" w14:textId="19B114F9" w:rsidR="004C4D30" w:rsidRPr="004C4D30" w:rsidRDefault="004C4D30" w:rsidP="00FD0C95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color w:val="000000"/>
                <w:spacing w:val="-12"/>
                <w:sz w:val="18"/>
                <w:szCs w:val="20"/>
              </w:rPr>
              <w:t>2023–2025 гг.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71DB" w14:textId="26BD0E54" w:rsidR="004C4D30" w:rsidRPr="0089510F" w:rsidRDefault="0089510F" w:rsidP="00FD0C95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89510F">
              <w:rPr>
                <w:b/>
                <w:bCs/>
                <w:color w:val="000000"/>
                <w:sz w:val="18"/>
                <w:szCs w:val="20"/>
              </w:rPr>
              <w:t>151 662,03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D88B" w14:textId="77777777" w:rsidR="004C4D30" w:rsidRPr="0089510F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ФБ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1B3F" w14:textId="77777777" w:rsidR="004C4D30" w:rsidRPr="0089510F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160E" w14:textId="77777777" w:rsidR="004C4D30" w:rsidRPr="0089510F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EC94" w14:textId="77777777" w:rsidR="004C4D30" w:rsidRPr="0089510F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CD45" w14:textId="77777777" w:rsidR="004C4D30" w:rsidRPr="0089510F" w:rsidRDefault="004C4D30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5988" w14:textId="5B3A8EF9" w:rsidR="004C4D30" w:rsidRPr="0089510F" w:rsidRDefault="0072160A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7FE3" w14:textId="708BDD37" w:rsidR="004C4D30" w:rsidRPr="0089510F" w:rsidRDefault="0072160A" w:rsidP="00FD0C95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</w:tr>
      <w:tr w:rsidR="0072160A" w:rsidRPr="004C4D30" w14:paraId="41D2F028" w14:textId="2C49EF9F" w:rsidTr="004C4D30">
        <w:trPr>
          <w:trHeight w:val="278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4EC8C" w14:textId="77777777" w:rsidR="0072160A" w:rsidRPr="004C4D30" w:rsidRDefault="0072160A" w:rsidP="0072160A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36FA8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4DBB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pacing w:val="-12"/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E6A3" w14:textId="77777777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BDAD" w14:textId="77777777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РБ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741C" w14:textId="31611FF3" w:rsidR="0072160A" w:rsidRPr="0089510F" w:rsidRDefault="0089510F" w:rsidP="0072160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20"/>
              </w:rPr>
            </w:pPr>
            <w:r w:rsidRPr="0089510F">
              <w:rPr>
                <w:b/>
                <w:bCs/>
                <w:color w:val="000000"/>
                <w:sz w:val="18"/>
                <w:szCs w:val="20"/>
              </w:rPr>
              <w:t>19 131,10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1CFB" w14:textId="6B087A92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11 017,5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959C" w14:textId="07C61E5B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4 467,5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6600" w14:textId="03F7D58E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717,5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CDA5" w14:textId="4F585BB8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1464,30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7D88" w14:textId="04F77B72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1464,3</w:t>
            </w:r>
          </w:p>
        </w:tc>
      </w:tr>
      <w:tr w:rsidR="0072160A" w:rsidRPr="004C4D30" w14:paraId="76ED9483" w14:textId="152E8AEC" w:rsidTr="004C4D30">
        <w:trPr>
          <w:trHeight w:val="258"/>
        </w:trPr>
        <w:tc>
          <w:tcPr>
            <w:tcW w:w="26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4066C" w14:textId="77777777" w:rsidR="0072160A" w:rsidRPr="004C4D30" w:rsidRDefault="0072160A" w:rsidP="0072160A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7398C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814E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pacing w:val="-12"/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7830" w14:textId="77777777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7DD0" w14:textId="77777777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МБ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6D21" w14:textId="32379FB6" w:rsidR="0072160A" w:rsidRPr="0089510F" w:rsidRDefault="0089510F" w:rsidP="0072160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89510F">
              <w:rPr>
                <w:b/>
                <w:bCs/>
                <w:color w:val="000000"/>
                <w:sz w:val="18"/>
                <w:szCs w:val="20"/>
              </w:rPr>
              <w:t>132 530,93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594B" w14:textId="59B99F52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22 534,84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3E9C" w14:textId="353E732B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31 712,24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882A" w14:textId="44B1650F" w:rsidR="0072160A" w:rsidRPr="0089510F" w:rsidRDefault="0072160A" w:rsidP="0089510F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23 873,2</w:t>
            </w:r>
            <w:r w:rsidR="0089510F" w:rsidRPr="0089510F">
              <w:rPr>
                <w:sz w:val="18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2C89" w14:textId="69DEF10C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26 866,5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246" w14:textId="58CEB082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27 544,10</w:t>
            </w:r>
          </w:p>
        </w:tc>
      </w:tr>
      <w:tr w:rsidR="0072160A" w:rsidRPr="004C4D30" w14:paraId="422FB7C2" w14:textId="13BF364C" w:rsidTr="004C4D30">
        <w:trPr>
          <w:trHeight w:val="259"/>
        </w:trPr>
        <w:tc>
          <w:tcPr>
            <w:tcW w:w="26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7686B" w14:textId="77777777" w:rsidR="0072160A" w:rsidRPr="004C4D30" w:rsidRDefault="0072160A" w:rsidP="0072160A">
            <w:pPr>
              <w:shd w:val="clear" w:color="auto" w:fill="FFFFFF"/>
              <w:ind w:right="518" w:hanging="34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Капитальный ремонт мостового перехода через реку Аргада на автодороге Барагхан-Харгана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D8A0C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Администрация МО «Курумканский район»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922C" w14:textId="77777777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2023 г.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59B72" w14:textId="7410BC4D" w:rsidR="0072160A" w:rsidRPr="0089510F" w:rsidRDefault="0072160A" w:rsidP="0072160A">
            <w:pPr>
              <w:shd w:val="clear" w:color="auto" w:fill="FFFFFF"/>
              <w:ind w:right="120"/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sz w:val="18"/>
                <w:szCs w:val="20"/>
              </w:rPr>
              <w:t xml:space="preserve">17 099,26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3437" w14:textId="77777777" w:rsidR="0072160A" w:rsidRPr="0089510F" w:rsidRDefault="0072160A" w:rsidP="0072160A">
            <w:pPr>
              <w:shd w:val="clear" w:color="auto" w:fill="FFFFFF"/>
              <w:ind w:right="120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ФБ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E69D" w14:textId="7C316B96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sz w:val="18"/>
                <w:szCs w:val="20"/>
              </w:rPr>
              <w:t>16 422,13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FD90" w14:textId="51C74E8E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16 422,13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3FC5" w14:textId="45F905C3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E6D31" w14:textId="3D4747FF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C8C6" w14:textId="55500A4C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C44C" w14:textId="69BB58F9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1ED1B977" w14:textId="7E816468" w:rsidTr="004C4D30">
        <w:trPr>
          <w:trHeight w:val="256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967D7" w14:textId="77777777" w:rsidR="0072160A" w:rsidRPr="004C4D30" w:rsidRDefault="0072160A" w:rsidP="0072160A">
            <w:pPr>
              <w:shd w:val="clear" w:color="auto" w:fill="FFFFFF"/>
              <w:ind w:right="518" w:hanging="34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17F31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5DB4" w14:textId="77777777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B99A" w14:textId="77777777" w:rsidR="0072160A" w:rsidRPr="0089510F" w:rsidRDefault="0072160A" w:rsidP="0072160A">
            <w:pPr>
              <w:shd w:val="clear" w:color="auto" w:fill="FFFFFF"/>
              <w:ind w:right="12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9227C" w14:textId="77777777" w:rsidR="0072160A" w:rsidRPr="0089510F" w:rsidRDefault="0072160A" w:rsidP="0072160A">
            <w:pPr>
              <w:shd w:val="clear" w:color="auto" w:fill="FFFFFF"/>
              <w:ind w:right="120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РБ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CB35" w14:textId="0D606585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sz w:val="18"/>
                <w:szCs w:val="20"/>
              </w:rPr>
              <w:t>335,15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9A21" w14:textId="02B5A820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335,15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B0B7" w14:textId="3B4053A2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3652" w14:textId="43430D76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1B3D" w14:textId="174AB866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F0F4" w14:textId="6B66C63A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7FD37A91" w14:textId="2A298E31" w:rsidTr="004C4D30">
        <w:trPr>
          <w:trHeight w:val="274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4BD41" w14:textId="77777777" w:rsidR="0072160A" w:rsidRPr="004C4D30" w:rsidRDefault="0072160A" w:rsidP="0072160A">
            <w:pPr>
              <w:shd w:val="clear" w:color="auto" w:fill="FFFFFF"/>
              <w:ind w:right="518" w:hanging="34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D5B35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A5A6" w14:textId="77777777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76EA" w14:textId="77777777" w:rsidR="0072160A" w:rsidRPr="0089510F" w:rsidRDefault="0072160A" w:rsidP="0072160A">
            <w:pPr>
              <w:shd w:val="clear" w:color="auto" w:fill="FFFFFF"/>
              <w:ind w:right="12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F642" w14:textId="77777777" w:rsidR="0072160A" w:rsidRPr="0089510F" w:rsidRDefault="0072160A" w:rsidP="0072160A">
            <w:pPr>
              <w:shd w:val="clear" w:color="auto" w:fill="FFFFFF"/>
              <w:ind w:right="120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МБ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F036" w14:textId="555F9994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sz w:val="18"/>
                <w:szCs w:val="20"/>
              </w:rPr>
              <w:t xml:space="preserve">341,98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FDDE" w14:textId="58B44CAA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 xml:space="preserve">341,98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F49B" w14:textId="6A152401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B8AC" w14:textId="4691468A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9F91" w14:textId="5741B68F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0C791" w14:textId="17A64842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3FBF0ECD" w14:textId="2B34D062" w:rsidTr="004C4D30">
        <w:trPr>
          <w:trHeight w:val="237"/>
        </w:trPr>
        <w:tc>
          <w:tcPr>
            <w:tcW w:w="26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215F1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Капитальный ремонт мостового перехода через реку Гарга на автодороге Могойто-Майский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0B5C4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Администрация МО «Курумканский район»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D360" w14:textId="29E9342D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2023–2024 гг.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F0C66" w14:textId="7210215A" w:rsidR="0072160A" w:rsidRPr="0089510F" w:rsidRDefault="0072160A" w:rsidP="0072160A">
            <w:pPr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sz w:val="18"/>
                <w:szCs w:val="20"/>
              </w:rPr>
              <w:t>117 329,69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8F14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ФБ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CCEF" w14:textId="09B55B1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980F" w14:textId="3FED4C1A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49DF" w14:textId="00926C9D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C25C" w14:textId="7739A10A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919AC" w14:textId="77777777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F6C0" w14:textId="1C4B5498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72160A" w:rsidRPr="004C4D30" w14:paraId="1CF38A4A" w14:textId="1F48F19A" w:rsidTr="004C4D30">
        <w:trPr>
          <w:trHeight w:val="246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79DF9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42894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AEC7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C942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AEF7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РБ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DFDE" w14:textId="49D81619" w:rsidR="0072160A" w:rsidRPr="0089510F" w:rsidRDefault="0072160A" w:rsidP="0072160A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color w:val="000000"/>
                <w:sz w:val="18"/>
                <w:szCs w:val="20"/>
              </w:rPr>
              <w:t>114 983,10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032F2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56 822,9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4BF3" w14:textId="71733E3F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58 160,20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818B" w14:textId="3D70405C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D946" w14:textId="347C3BD1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7038" w14:textId="30FCD6E7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7034B555" w14:textId="0402F4EE" w:rsidTr="004C4D30">
        <w:trPr>
          <w:trHeight w:val="276"/>
        </w:trPr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CF5B9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BA6ED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C171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E2E5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32AD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МБ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D543" w14:textId="579CC2C4" w:rsidR="0072160A" w:rsidRPr="0089510F" w:rsidRDefault="0072160A" w:rsidP="0072160A">
            <w:pPr>
              <w:shd w:val="clear" w:color="auto" w:fill="FFFFFF"/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2 346,59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50F1" w14:textId="775FF105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1 159,65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1314" w14:textId="473E9C4B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 xml:space="preserve">1 186,94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C4D4" w14:textId="44C86DF8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8DB" w14:textId="7AFEBF61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071C" w14:textId="52773AEE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7074AB3D" w14:textId="0ACC7CF0" w:rsidTr="004C4D30">
        <w:trPr>
          <w:trHeight w:val="312"/>
        </w:trPr>
        <w:tc>
          <w:tcPr>
            <w:tcW w:w="264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D6030" w14:textId="25458B79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Капитальный ремонт автомобильной дороги по ул. Водников селе Курумкан Курумканского района Республики Бурятия</w:t>
            </w:r>
          </w:p>
        </w:tc>
        <w:tc>
          <w:tcPr>
            <w:tcW w:w="15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FD0E7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Администрация МО «Курумканский район»</w:t>
            </w:r>
          </w:p>
        </w:tc>
        <w:tc>
          <w:tcPr>
            <w:tcW w:w="102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01FD" w14:textId="77777777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2023 г.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191C" w14:textId="126E1A5D" w:rsidR="0072160A" w:rsidRPr="0089510F" w:rsidRDefault="0072160A" w:rsidP="0072160A">
            <w:pPr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color w:val="000000"/>
                <w:sz w:val="18"/>
                <w:szCs w:val="20"/>
              </w:rPr>
              <w:t>2 727,18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049E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ФБ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D2C7" w14:textId="12EA3E27" w:rsidR="0072160A" w:rsidRPr="0089510F" w:rsidRDefault="0072160A" w:rsidP="0072160A">
            <w:pPr>
              <w:shd w:val="clear" w:color="auto" w:fill="FFFFFF"/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EAAB" w14:textId="3CE9FBFA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7BCF" w14:textId="4A10568D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B9E4D" w14:textId="621D6AEE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F3B" w14:textId="3627CAC9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CCC4" w14:textId="0FB7C8FF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</w:tr>
      <w:tr w:rsidR="0072160A" w:rsidRPr="004C4D30" w14:paraId="127E723E" w14:textId="2E796EC8" w:rsidTr="004C4D30">
        <w:trPr>
          <w:trHeight w:val="287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A3700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CCDF2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99AE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56BD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D8925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РБ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2D48" w14:textId="1D315C8A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D8A8" w14:textId="6B324D06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7308" w14:textId="3C1A0D03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D71E" w14:textId="065A78A6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4997" w14:textId="2F9B4A27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BC49" w14:textId="18A6A299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</w:tr>
      <w:tr w:rsidR="0072160A" w:rsidRPr="004C4D30" w14:paraId="05F87938" w14:textId="0892F6E4" w:rsidTr="004C4D30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16DEC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2AF75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E23C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039F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4ACEC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МБ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C27C" w14:textId="4ACA5B00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color w:val="000000"/>
                <w:sz w:val="18"/>
                <w:szCs w:val="20"/>
              </w:rPr>
              <w:t>2 727,18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E657" w14:textId="19B34E1E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6288" w14:textId="221E6F1F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2 727,18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EDD2" w14:textId="500D7B29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EC1ED" w14:textId="0E443B11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4F6A" w14:textId="26989847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22269E5E" w14:textId="37F14D08" w:rsidTr="004C4D30">
        <w:trPr>
          <w:trHeight w:val="279"/>
        </w:trPr>
        <w:tc>
          <w:tcPr>
            <w:tcW w:w="264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9280C" w14:textId="4448E406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Капитальный ремонт автомобильной дороги по ул. Школьная в селе Курумкан Курумканского района Республики Бурятия</w:t>
            </w:r>
          </w:p>
        </w:tc>
        <w:tc>
          <w:tcPr>
            <w:tcW w:w="15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244D4" w14:textId="6A548934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Администрация МО «Курумканский район», СП «Курумкан»</w:t>
            </w:r>
          </w:p>
        </w:tc>
        <w:tc>
          <w:tcPr>
            <w:tcW w:w="102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74538" w14:textId="669AB338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2024 г.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44C5" w14:textId="1A3E4B1F" w:rsidR="0072160A" w:rsidRPr="0089510F" w:rsidRDefault="0072160A" w:rsidP="0072160A">
            <w:pPr>
              <w:jc w:val="center"/>
              <w:rPr>
                <w:b/>
                <w:bCs/>
                <w:sz w:val="18"/>
                <w:szCs w:val="20"/>
              </w:rPr>
            </w:pPr>
            <w:r w:rsidRPr="0089510F">
              <w:rPr>
                <w:b/>
                <w:bCs/>
                <w:sz w:val="18"/>
                <w:szCs w:val="20"/>
              </w:rPr>
              <w:t>37 972,01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01B9" w14:textId="6D638E00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ФБ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ECFA" w14:textId="635D5B81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33 604,81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BF356" w14:textId="21538E87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ECC8" w14:textId="5DB64D8B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33 604,81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7386" w14:textId="594F92A0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56FB" w14:textId="4BEBA5AD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F63C" w14:textId="486351A7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2C6F65DC" w14:textId="08073CD5" w:rsidTr="004C4D30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648F3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97316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0E08C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0E42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EB0C" w14:textId="1F4B7CE1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РБ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3E295" w14:textId="17AB5491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685,82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42F3" w14:textId="725F7E7C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2F6E" w14:textId="677140CF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685,82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FEC" w14:textId="3FC58940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885F" w14:textId="68431A72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57379" w14:textId="2CAB5FC4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4AEC4D1F" w14:textId="041BB65D" w:rsidTr="004C4D30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37A72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D32DE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451E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5AE6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22F0" w14:textId="2E02865A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МБ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34EB" w14:textId="52D8E3AC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699,82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8EC26" w14:textId="06809358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819F0" w14:textId="15EC8C96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699,82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7E581" w14:textId="654C4CC2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DC63" w14:textId="3617CC58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FB340" w14:textId="3383A696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11A2FBC2" w14:textId="5EFC7132" w:rsidTr="004C4D30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44A4A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2CC6E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5FBF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AD650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902E" w14:textId="7BB8341B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ВБИ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1BBC" w14:textId="3FFB97B5" w:rsidR="0072160A" w:rsidRPr="0089510F" w:rsidRDefault="0072160A" w:rsidP="0072160A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2 981,56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F223" w14:textId="64B3EC90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DDF57" w14:textId="143F9915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2 981,56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D00A" w14:textId="48924138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96C9" w14:textId="0C232BD4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67EE" w14:textId="3346E912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282FD097" w14:textId="77777777" w:rsidTr="00282481">
        <w:trPr>
          <w:trHeight w:val="279"/>
        </w:trPr>
        <w:tc>
          <w:tcPr>
            <w:tcW w:w="264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AD78F" w14:textId="13B6AADF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  <w:r w:rsidRPr="004C4D30">
              <w:rPr>
                <w:sz w:val="18"/>
                <w:szCs w:val="20"/>
              </w:rPr>
              <w:t>Капитальный ремонт автомобильной дороги по ул. Школьная, ул. Производственная, переулок Базарный в селе Курумкан Курумканского района Республики Бурятия»</w:t>
            </w:r>
          </w:p>
        </w:tc>
        <w:tc>
          <w:tcPr>
            <w:tcW w:w="15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C790C" w14:textId="7C3BCC32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4C4D30">
              <w:rPr>
                <w:color w:val="000000"/>
                <w:sz w:val="18"/>
                <w:szCs w:val="20"/>
              </w:rPr>
              <w:t>Администрация МО «Курумканский район», СП «Курумкан»</w:t>
            </w:r>
          </w:p>
        </w:tc>
        <w:tc>
          <w:tcPr>
            <w:tcW w:w="102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6AA5" w14:textId="473ABA3C" w:rsidR="0072160A" w:rsidRPr="004C4D30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2025 г.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1901" w14:textId="0DDA37C9" w:rsidR="0072160A" w:rsidRPr="0089510F" w:rsidRDefault="0072160A" w:rsidP="0089510F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87 64</w:t>
            </w:r>
            <w:r w:rsidR="0089510F" w:rsidRPr="0089510F">
              <w:rPr>
                <w:b/>
                <w:sz w:val="18"/>
                <w:szCs w:val="20"/>
              </w:rPr>
              <w:t>2</w:t>
            </w:r>
            <w:r w:rsidRPr="0089510F">
              <w:rPr>
                <w:b/>
                <w:sz w:val="18"/>
                <w:szCs w:val="20"/>
              </w:rPr>
              <w:t>,5</w:t>
            </w:r>
            <w:r w:rsidR="0089510F" w:rsidRPr="0089510F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05C4" w14:textId="17274318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ФБ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1835" w14:textId="129C2B97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613B" w14:textId="0C098BA1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BBD8" w14:textId="3ED84B5A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3C24" w14:textId="1273E032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EF6A" w14:textId="4B0E0FBA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BA81" w14:textId="1DAD0ED0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89510F" w:rsidRPr="004C4D30" w14:paraId="023CF6A0" w14:textId="77777777" w:rsidTr="00282481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1EFA5" w14:textId="77777777" w:rsidR="0089510F" w:rsidRPr="004C4D30" w:rsidRDefault="0089510F" w:rsidP="0089510F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36F06" w14:textId="77777777" w:rsidR="0089510F" w:rsidRPr="004C4D30" w:rsidRDefault="0089510F" w:rsidP="0089510F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0A1A" w14:textId="77777777" w:rsidR="0089510F" w:rsidRPr="004C4D30" w:rsidRDefault="0089510F" w:rsidP="0089510F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67E0" w14:textId="77777777" w:rsidR="0089510F" w:rsidRPr="0089510F" w:rsidRDefault="0089510F" w:rsidP="008951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F3E3" w14:textId="5845B9F9" w:rsidR="0089510F" w:rsidRPr="0089510F" w:rsidRDefault="0089510F" w:rsidP="0089510F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РБ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51A83" w14:textId="1DA92EEC" w:rsidR="0089510F" w:rsidRPr="0089510F" w:rsidRDefault="0089510F" w:rsidP="0089510F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85 889,7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05A2" w14:textId="653E4FD1" w:rsidR="0089510F" w:rsidRPr="0089510F" w:rsidRDefault="0089510F" w:rsidP="0089510F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DCDC" w14:textId="0ACF9D2E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8C8ED" w14:textId="3873D4AF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85 889,7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003F" w14:textId="757E3D31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23B0" w14:textId="131E15DC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89510F" w:rsidRPr="004C4D30" w14:paraId="50277643" w14:textId="77777777" w:rsidTr="00282481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E09E0" w14:textId="77777777" w:rsidR="0089510F" w:rsidRPr="004C4D30" w:rsidRDefault="0089510F" w:rsidP="0089510F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C798" w14:textId="77777777" w:rsidR="0089510F" w:rsidRPr="004C4D30" w:rsidRDefault="0089510F" w:rsidP="0089510F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EE4E" w14:textId="77777777" w:rsidR="0089510F" w:rsidRPr="004C4D30" w:rsidRDefault="0089510F" w:rsidP="0089510F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093E" w14:textId="77777777" w:rsidR="0089510F" w:rsidRPr="0089510F" w:rsidRDefault="0089510F" w:rsidP="008951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4605F" w14:textId="05FC5F86" w:rsidR="0089510F" w:rsidRPr="0089510F" w:rsidRDefault="0089510F" w:rsidP="0089510F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МБ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F5FB" w14:textId="2085F82C" w:rsidR="0089510F" w:rsidRPr="0089510F" w:rsidRDefault="0089510F" w:rsidP="0089510F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1 752,85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4D03" w14:textId="2288E4D6" w:rsidR="0089510F" w:rsidRPr="0089510F" w:rsidRDefault="0089510F" w:rsidP="0089510F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5A16" w14:textId="59CDAD40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CA58" w14:textId="4448F534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1 752,85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6F54" w14:textId="06FE6CDA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CFCB" w14:textId="043959AA" w:rsidR="0089510F" w:rsidRPr="0089510F" w:rsidRDefault="0089510F" w:rsidP="0089510F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4E23BD2E" w14:textId="77777777" w:rsidTr="004C4D30">
        <w:trPr>
          <w:trHeight w:val="279"/>
        </w:trPr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0C82D" w14:textId="77777777" w:rsidR="0072160A" w:rsidRPr="004C4D30" w:rsidRDefault="0072160A" w:rsidP="0072160A">
            <w:pPr>
              <w:shd w:val="clear" w:color="auto" w:fill="FFFFFF"/>
              <w:ind w:left="19" w:right="106" w:hanging="5"/>
              <w:rPr>
                <w:sz w:val="18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C2609" w14:textId="77777777" w:rsidR="0072160A" w:rsidRPr="004C4D30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C103F" w14:textId="77777777" w:rsidR="0072160A" w:rsidRPr="004C4D30" w:rsidRDefault="0072160A" w:rsidP="0072160A">
            <w:pPr>
              <w:shd w:val="clear" w:color="auto" w:fill="FFFFFF"/>
              <w:rPr>
                <w:sz w:val="18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06CC" w14:textId="77777777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85A4" w14:textId="3DE957E5" w:rsidR="0072160A" w:rsidRPr="0089510F" w:rsidRDefault="0072160A" w:rsidP="0072160A">
            <w:pPr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ВБИ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D3FF" w14:textId="1E1EA8EE" w:rsidR="0072160A" w:rsidRPr="0089510F" w:rsidRDefault="0072160A" w:rsidP="0072160A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BB4C" w14:textId="78BFAC65" w:rsidR="0072160A" w:rsidRPr="0089510F" w:rsidRDefault="0072160A" w:rsidP="0072160A">
            <w:pPr>
              <w:shd w:val="clear" w:color="auto" w:fill="FFFFFF"/>
              <w:jc w:val="center"/>
              <w:rPr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2E65" w14:textId="427C4B4A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C616" w14:textId="2FBEF01B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1B53" w14:textId="69A297F9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171F" w14:textId="27317FD6" w:rsidR="0072160A" w:rsidRPr="0089510F" w:rsidRDefault="0072160A" w:rsidP="0072160A">
            <w:pPr>
              <w:jc w:val="center"/>
              <w:rPr>
                <w:color w:val="000000"/>
                <w:sz w:val="18"/>
                <w:szCs w:val="20"/>
              </w:rPr>
            </w:pPr>
            <w:r w:rsidRPr="0089510F">
              <w:rPr>
                <w:sz w:val="18"/>
                <w:szCs w:val="20"/>
              </w:rPr>
              <w:t>-</w:t>
            </w:r>
          </w:p>
        </w:tc>
      </w:tr>
      <w:tr w:rsidR="0072160A" w:rsidRPr="004C4D30" w14:paraId="1C4B8D27" w14:textId="3992C3FE" w:rsidTr="004C4D30">
        <w:trPr>
          <w:trHeight w:val="266"/>
        </w:trPr>
        <w:tc>
          <w:tcPr>
            <w:tcW w:w="52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506E" w14:textId="77777777" w:rsidR="0072160A" w:rsidRPr="004C4D30" w:rsidRDefault="0072160A" w:rsidP="0072160A">
            <w:pPr>
              <w:shd w:val="clear" w:color="auto" w:fill="FFFFFF"/>
              <w:rPr>
                <w:color w:val="000000"/>
                <w:spacing w:val="-16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96832" w14:textId="398D8DAA" w:rsidR="0072160A" w:rsidRPr="0089510F" w:rsidRDefault="0072160A" w:rsidP="0072160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3701" w14:textId="744C98C4" w:rsidR="0072160A" w:rsidRPr="0089510F" w:rsidRDefault="0072160A" w:rsidP="0072160A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107B" w14:textId="5494AC08" w:rsidR="0072160A" w:rsidRPr="0089510F" w:rsidRDefault="0089510F" w:rsidP="0072160A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414 432,72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26E8" w14:textId="2C3B5C97" w:rsidR="0072160A" w:rsidRPr="0089510F" w:rsidRDefault="0072160A" w:rsidP="0072160A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108 634,15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8586" w14:textId="743D5172" w:rsidR="0072160A" w:rsidRPr="0089510F" w:rsidRDefault="0072160A" w:rsidP="0072160A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color w:val="000000"/>
                <w:sz w:val="18"/>
                <w:szCs w:val="20"/>
              </w:rPr>
              <w:t>136 226,07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2718" w14:textId="68402368" w:rsidR="0072160A" w:rsidRPr="0089510F" w:rsidRDefault="0072160A" w:rsidP="0072160A">
            <w:pPr>
              <w:jc w:val="center"/>
              <w:rPr>
                <w:b/>
                <w:sz w:val="18"/>
                <w:szCs w:val="20"/>
              </w:rPr>
            </w:pPr>
            <w:r w:rsidRPr="0089510F">
              <w:rPr>
                <w:b/>
                <w:sz w:val="18"/>
                <w:szCs w:val="20"/>
              </w:rPr>
              <w:t>112 233,3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D221" w14:textId="0A86D2E4" w:rsidR="0072160A" w:rsidRPr="0089510F" w:rsidRDefault="0072160A" w:rsidP="0072160A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9510F">
              <w:rPr>
                <w:b/>
                <w:color w:val="000000"/>
                <w:sz w:val="18"/>
                <w:szCs w:val="20"/>
              </w:rPr>
              <w:t>28 330,8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B965" w14:textId="32DD7D09" w:rsidR="0072160A" w:rsidRPr="0089510F" w:rsidRDefault="0072160A" w:rsidP="0072160A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9510F">
              <w:rPr>
                <w:b/>
                <w:color w:val="000000"/>
                <w:sz w:val="18"/>
                <w:szCs w:val="20"/>
              </w:rPr>
              <w:t>29 008,4</w:t>
            </w:r>
          </w:p>
        </w:tc>
      </w:tr>
      <w:bookmarkEnd w:id="1"/>
    </w:tbl>
    <w:p w14:paraId="4A74C227" w14:textId="3920E00D" w:rsidR="000F0B4D" w:rsidRDefault="000F0B4D" w:rsidP="003773F1">
      <w:pPr>
        <w:sectPr w:rsidR="000F0B4D" w:rsidSect="004C4D30">
          <w:pgSz w:w="16838" w:h="11906" w:orient="landscape" w:code="9"/>
          <w:pgMar w:top="851" w:right="567" w:bottom="709" w:left="851" w:header="720" w:footer="720" w:gutter="0"/>
          <w:cols w:space="720"/>
        </w:sectPr>
      </w:pPr>
    </w:p>
    <w:p w14:paraId="6509BB4F" w14:textId="656EDB1D" w:rsidR="00FD13B1" w:rsidRDefault="002677EA" w:rsidP="00FD13B1">
      <w:pPr>
        <w:jc w:val="center"/>
        <w:rPr>
          <w:b/>
        </w:rPr>
      </w:pPr>
      <w:r w:rsidRPr="00480F86">
        <w:rPr>
          <w:b/>
        </w:rPr>
        <w:lastRenderedPageBreak/>
        <w:t xml:space="preserve">ПОДПРОГРАММА </w:t>
      </w:r>
      <w:r w:rsidRPr="004A0DC7">
        <w:rPr>
          <w:b/>
        </w:rPr>
        <w:t>«</w:t>
      </w:r>
      <w:r w:rsidRPr="006619BA">
        <w:rPr>
          <w:b/>
        </w:rPr>
        <w:t>ПОВЫШЕНИЕ ЭФФЕКТИВНОСТИ МЕР ПО ПРОФИЛАКТИКЕ ДОРОЖНО-ТРАНСПОРТНЫХ ПРОИСШЕСТВИЙ</w:t>
      </w:r>
      <w:r w:rsidRPr="004A0DC7">
        <w:rPr>
          <w:b/>
        </w:rPr>
        <w:t>»</w:t>
      </w:r>
    </w:p>
    <w:p w14:paraId="4163B5DE" w14:textId="77777777" w:rsidR="00FD13B1" w:rsidRPr="004A0DC7" w:rsidRDefault="00FD13B1" w:rsidP="00FD13B1">
      <w:pPr>
        <w:jc w:val="center"/>
      </w:pPr>
      <w:r>
        <w:rPr>
          <w:b/>
        </w:rPr>
        <w:t xml:space="preserve"> </w:t>
      </w:r>
    </w:p>
    <w:p w14:paraId="2944DC44" w14:textId="00671C8F" w:rsidR="00FD13B1" w:rsidRPr="00FD13B1" w:rsidRDefault="00FD13B1" w:rsidP="006619BA">
      <w:pPr>
        <w:numPr>
          <w:ilvl w:val="0"/>
          <w:numId w:val="22"/>
        </w:numPr>
        <w:ind w:left="142" w:right="425" w:firstLine="0"/>
        <w:jc w:val="center"/>
        <w:rPr>
          <w:b/>
        </w:rPr>
      </w:pPr>
      <w:r w:rsidRPr="00FD13B1">
        <w:rPr>
          <w:b/>
        </w:rPr>
        <w:t>Паспорт подпрограммы «</w:t>
      </w:r>
      <w:r w:rsidR="006619BA" w:rsidRPr="006619BA">
        <w:rPr>
          <w:b/>
        </w:rPr>
        <w:t>Повышение эффективности мер по профилактике дорожно-транспортных происшествий</w:t>
      </w:r>
      <w:r w:rsidRPr="00FD13B1">
        <w:rPr>
          <w:b/>
        </w:rPr>
        <w:t xml:space="preserve">» муниципальной целевой программы «Повышение безопасности дорожного движения в МО «Курумканский район» на </w:t>
      </w:r>
      <w:r w:rsidR="00FD0C95" w:rsidRPr="00FD13B1">
        <w:rPr>
          <w:b/>
        </w:rPr>
        <w:t>202</w:t>
      </w:r>
      <w:r w:rsidR="00FD0C95">
        <w:rPr>
          <w:b/>
        </w:rPr>
        <w:t>3</w:t>
      </w:r>
      <w:r w:rsidR="00FD0C95" w:rsidRPr="00FD13B1">
        <w:rPr>
          <w:b/>
        </w:rPr>
        <w:t>–202</w:t>
      </w:r>
      <w:r w:rsidR="0089510F">
        <w:rPr>
          <w:b/>
        </w:rPr>
        <w:t>7</w:t>
      </w:r>
      <w:r w:rsidRPr="00FD13B1">
        <w:rPr>
          <w:b/>
        </w:rPr>
        <w:t xml:space="preserve"> гг.»</w:t>
      </w:r>
    </w:p>
    <w:p w14:paraId="51C2F5A4" w14:textId="77777777" w:rsidR="00FD13B1" w:rsidRPr="004A0DC7" w:rsidRDefault="00FD13B1" w:rsidP="00FD13B1">
      <w:pPr>
        <w:ind w:firstLine="709"/>
        <w:jc w:val="center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91"/>
      </w:tblGrid>
      <w:tr w:rsidR="00FD13B1" w:rsidRPr="004A0DC7" w14:paraId="5095E1E2" w14:textId="77777777" w:rsidTr="006619BA">
        <w:trPr>
          <w:trHeight w:val="314"/>
        </w:trPr>
        <w:tc>
          <w:tcPr>
            <w:tcW w:w="3119" w:type="dxa"/>
            <w:shd w:val="clear" w:color="auto" w:fill="auto"/>
            <w:noWrap/>
          </w:tcPr>
          <w:p w14:paraId="3F5685B8" w14:textId="77777777" w:rsidR="00FD13B1" w:rsidRPr="004A0DC7" w:rsidRDefault="00FD13B1" w:rsidP="00FD13B1">
            <w:r w:rsidRPr="004A0DC7">
              <w:t>Наименование муниципальной 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7554C852" w14:textId="5DC7AC39" w:rsidR="00FD13B1" w:rsidRPr="004A0DC7" w:rsidRDefault="00FD13B1" w:rsidP="0089510F">
            <w:pPr>
              <w:jc w:val="both"/>
            </w:pPr>
            <w:r w:rsidRPr="004A0DC7">
              <w:t>Муниципальная целевая программа «Повышение безопасности дорожного движения в МО «Курумканский район</w:t>
            </w:r>
            <w:r w:rsidR="00972BB1">
              <w:t xml:space="preserve"> на </w:t>
            </w:r>
            <w:r w:rsidR="00FD0C95">
              <w:t>2023–</w:t>
            </w:r>
            <w:r w:rsidR="008C4FF6">
              <w:t>202</w:t>
            </w:r>
            <w:r w:rsidR="0089510F">
              <w:t>7</w:t>
            </w:r>
            <w:r w:rsidR="008C4FF6">
              <w:t xml:space="preserve"> гг.</w:t>
            </w:r>
            <w:r w:rsidRPr="004A0DC7">
              <w:t>»</w:t>
            </w:r>
          </w:p>
        </w:tc>
      </w:tr>
      <w:tr w:rsidR="00FD13B1" w:rsidRPr="004A0DC7" w14:paraId="256C09F8" w14:textId="77777777" w:rsidTr="006619BA">
        <w:trPr>
          <w:trHeight w:val="499"/>
        </w:trPr>
        <w:tc>
          <w:tcPr>
            <w:tcW w:w="3119" w:type="dxa"/>
            <w:shd w:val="clear" w:color="auto" w:fill="auto"/>
            <w:noWrap/>
          </w:tcPr>
          <w:p w14:paraId="21076AC1" w14:textId="77777777" w:rsidR="00FD13B1" w:rsidRPr="004A0DC7" w:rsidRDefault="00FD13B1" w:rsidP="00FD13B1">
            <w:r w:rsidRPr="004A0DC7">
              <w:t>Наименование Подпрограммы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349724D0" w14:textId="315D94FA" w:rsidR="00FD13B1" w:rsidRPr="004A0DC7" w:rsidRDefault="00FD13B1" w:rsidP="00972BB1">
            <w:r w:rsidRPr="004A0DC7">
              <w:t>«</w:t>
            </w:r>
            <w:r w:rsidR="00972BB1" w:rsidRPr="000843BA">
              <w:t>По</w:t>
            </w:r>
            <w:r w:rsidR="00972BB1">
              <w:t>вышение эффективности мер по профилактике</w:t>
            </w:r>
            <w:r w:rsidR="00972BB1" w:rsidRPr="000843BA">
              <w:t xml:space="preserve"> </w:t>
            </w:r>
            <w:r w:rsidR="00972BB1">
              <w:t>д</w:t>
            </w:r>
            <w:r w:rsidR="00972BB1" w:rsidRPr="000843BA">
              <w:t>орожно</w:t>
            </w:r>
            <w:r w:rsidR="00972BB1">
              <w:t xml:space="preserve">-транспортных </w:t>
            </w:r>
            <w:r w:rsidR="00FD0C95">
              <w:t xml:space="preserve">происшествий» </w:t>
            </w:r>
            <w:r w:rsidR="00FD0C95" w:rsidRPr="004A0DC7">
              <w:t>(</w:t>
            </w:r>
            <w:r w:rsidRPr="004A0DC7">
              <w:t>далее – Подпрограмма </w:t>
            </w:r>
            <w:r>
              <w:t>2</w:t>
            </w:r>
            <w:r w:rsidRPr="004A0DC7">
              <w:t>)</w:t>
            </w:r>
          </w:p>
        </w:tc>
      </w:tr>
      <w:tr w:rsidR="00FD13B1" w:rsidRPr="004A0DC7" w14:paraId="219EA8D8" w14:textId="77777777" w:rsidTr="006619BA">
        <w:trPr>
          <w:trHeight w:val="281"/>
        </w:trPr>
        <w:tc>
          <w:tcPr>
            <w:tcW w:w="3119" w:type="dxa"/>
            <w:shd w:val="clear" w:color="auto" w:fill="auto"/>
            <w:noWrap/>
          </w:tcPr>
          <w:p w14:paraId="3CC730BB" w14:textId="77777777" w:rsidR="00FD13B1" w:rsidRPr="000241E8" w:rsidRDefault="00FD13B1" w:rsidP="00FD13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40A55445" w14:textId="77777777" w:rsidR="00FD13B1" w:rsidRPr="000241E8" w:rsidRDefault="00FD13B1" w:rsidP="00FD13B1">
            <w:pPr>
              <w:pStyle w:val="ConsPlusNormal"/>
              <w:widowControl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r w:rsidRPr="000241E8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FD13B1" w:rsidRPr="004A0DC7" w14:paraId="5BCA5A08" w14:textId="77777777" w:rsidTr="006619BA">
        <w:trPr>
          <w:trHeight w:val="499"/>
        </w:trPr>
        <w:tc>
          <w:tcPr>
            <w:tcW w:w="3119" w:type="dxa"/>
            <w:shd w:val="clear" w:color="auto" w:fill="auto"/>
            <w:noWrap/>
          </w:tcPr>
          <w:p w14:paraId="5EC02EC6" w14:textId="77777777" w:rsidR="00FD13B1" w:rsidRPr="005A11C7" w:rsidRDefault="00FD13B1" w:rsidP="00FD13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Соисполнители 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0DCF46A3" w14:textId="77777777" w:rsidR="00FD13B1" w:rsidRPr="005A11C7" w:rsidRDefault="00FD13B1" w:rsidP="00FD13B1">
            <w:pPr>
              <w:pStyle w:val="ConsPlusNormal"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ОГИБДД отделения МВД России по Курумканскому району;</w:t>
            </w:r>
          </w:p>
          <w:p w14:paraId="63D5937C" w14:textId="77777777" w:rsidR="00FD13B1" w:rsidRPr="005A11C7" w:rsidRDefault="00FD13B1" w:rsidP="00FD13B1">
            <w:pPr>
              <w:pStyle w:val="ConsPlusNormal"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ГБУЗ «Курумканская ЦРБ»;</w:t>
            </w:r>
          </w:p>
          <w:p w14:paraId="1387E5B3" w14:textId="77777777" w:rsidR="00FD13B1" w:rsidRPr="005A11C7" w:rsidRDefault="00FD13B1" w:rsidP="00FD13B1">
            <w:pPr>
              <w:pStyle w:val="ConsPlusNormal"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Курумканское районное управление образования;</w:t>
            </w:r>
          </w:p>
          <w:p w14:paraId="5F83BBD9" w14:textId="77777777" w:rsidR="00FD13B1" w:rsidRPr="000241E8" w:rsidRDefault="00FD13B1" w:rsidP="00FD13B1">
            <w:pPr>
              <w:pStyle w:val="ConsPlusNormal"/>
              <w:widowControl/>
              <w:tabs>
                <w:tab w:val="left" w:pos="1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C7">
              <w:rPr>
                <w:rFonts w:ascii="Times New Roman" w:hAnsi="Times New Roman" w:cs="Times New Roman"/>
                <w:sz w:val="24"/>
                <w:szCs w:val="24"/>
              </w:rPr>
              <w:t>- Администрации сельских поселений.</w:t>
            </w:r>
          </w:p>
        </w:tc>
      </w:tr>
      <w:tr w:rsidR="00FD13B1" w:rsidRPr="004A0DC7" w14:paraId="62C2D190" w14:textId="77777777" w:rsidTr="006619BA">
        <w:trPr>
          <w:trHeight w:val="239"/>
        </w:trPr>
        <w:tc>
          <w:tcPr>
            <w:tcW w:w="3119" w:type="dxa"/>
            <w:shd w:val="clear" w:color="auto" w:fill="auto"/>
            <w:noWrap/>
          </w:tcPr>
          <w:p w14:paraId="7CECDBD0" w14:textId="77777777" w:rsidR="00FD13B1" w:rsidRPr="004A0DC7" w:rsidRDefault="00FD13B1" w:rsidP="00FD13B1">
            <w:r w:rsidRPr="004A0DC7">
              <w:t xml:space="preserve">Цель </w:t>
            </w:r>
            <w:r>
              <w:t xml:space="preserve">и задачи </w:t>
            </w:r>
            <w:r w:rsidRPr="004A0DC7">
              <w:t>Подпрограммы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25B9C4E2" w14:textId="77777777" w:rsidR="00FD13B1" w:rsidRPr="004A0DC7" w:rsidRDefault="00FD13B1" w:rsidP="00FD13B1">
            <w:pPr>
              <w:tabs>
                <w:tab w:val="left" w:pos="317"/>
              </w:tabs>
              <w:jc w:val="both"/>
            </w:pPr>
            <w:bookmarkStart w:id="2" w:name="_Hlk174713992"/>
            <w:r>
              <w:rPr>
                <w:rFonts w:eastAsia="Calibri"/>
                <w:lang w:eastAsia="en-US"/>
              </w:rPr>
              <w:t>Повышение безопасности дорожного движения, сокращение числа погибших и пострадавших от дорожно-транспортных происшествий</w:t>
            </w:r>
            <w:r w:rsidR="00520861">
              <w:rPr>
                <w:rFonts w:eastAsia="Calibri"/>
                <w:lang w:eastAsia="en-US"/>
              </w:rPr>
              <w:t>.</w:t>
            </w:r>
            <w:bookmarkEnd w:id="2"/>
          </w:p>
        </w:tc>
      </w:tr>
      <w:tr w:rsidR="006619BA" w:rsidRPr="004A0DC7" w14:paraId="7347600C" w14:textId="77777777" w:rsidTr="006619BA">
        <w:trPr>
          <w:trHeight w:val="551"/>
        </w:trPr>
        <w:tc>
          <w:tcPr>
            <w:tcW w:w="3119" w:type="dxa"/>
            <w:shd w:val="clear" w:color="auto" w:fill="auto"/>
            <w:noWrap/>
          </w:tcPr>
          <w:p w14:paraId="66EE7BBE" w14:textId="77777777" w:rsidR="006619BA" w:rsidRPr="004A0DC7" w:rsidRDefault="006619BA" w:rsidP="00FD13B1">
            <w:r w:rsidRPr="004A0DC7">
              <w:t>Целевые показатели (индикаторы) Подпрограммы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660E2095" w14:textId="77777777" w:rsidR="006619BA" w:rsidRDefault="006619BA" w:rsidP="006619BA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left" w:pos="346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лиц, погибших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7E3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ДТП </w:t>
            </w:r>
          </w:p>
          <w:p w14:paraId="4704D7EF" w14:textId="77777777" w:rsidR="006619BA" w:rsidRDefault="006619BA" w:rsidP="006619BA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left" w:pos="346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лиц,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пострадавших </w:t>
            </w:r>
            <w:r w:rsidRPr="007E3ADA">
              <w:rPr>
                <w:rFonts w:ascii="Times New Roman" w:hAnsi="Times New Roman" w:cs="Times New Roman"/>
                <w:bCs/>
                <w:sz w:val="24"/>
                <w:szCs w:val="24"/>
              </w:rPr>
              <w:t>в ДТП</w:t>
            </w:r>
          </w:p>
          <w:p w14:paraId="1FDCC391" w14:textId="77777777" w:rsidR="006619BA" w:rsidRPr="007E3ADA" w:rsidRDefault="006619BA" w:rsidP="006619BA">
            <w:pPr>
              <w:pStyle w:val="ConsPlusNormal"/>
              <w:widowControl/>
              <w:numPr>
                <w:ilvl w:val="0"/>
                <w:numId w:val="27"/>
              </w:numPr>
              <w:tabs>
                <w:tab w:val="left" w:pos="346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AD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дорожно-транспортных происшествий с пострадавшими</w:t>
            </w:r>
            <w:r w:rsidRPr="00687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10,0 тыс. транспортных средств</w:t>
            </w:r>
          </w:p>
        </w:tc>
      </w:tr>
      <w:tr w:rsidR="00FD13B1" w:rsidRPr="004A0DC7" w14:paraId="37C46607" w14:textId="77777777" w:rsidTr="006619BA">
        <w:trPr>
          <w:trHeight w:val="551"/>
        </w:trPr>
        <w:tc>
          <w:tcPr>
            <w:tcW w:w="3119" w:type="dxa"/>
            <w:shd w:val="clear" w:color="auto" w:fill="auto"/>
            <w:noWrap/>
          </w:tcPr>
          <w:p w14:paraId="143CAC6A" w14:textId="77777777" w:rsidR="00FD13B1" w:rsidRPr="004A0DC7" w:rsidRDefault="00FD13B1" w:rsidP="00FD13B1">
            <w:r w:rsidRPr="004A0DC7">
              <w:t>Сроки реализации Подпрограммы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76AF2251" w14:textId="1DF39E6C" w:rsidR="00FD13B1" w:rsidRPr="004A0DC7" w:rsidRDefault="00FD0C95" w:rsidP="006619BA">
            <w:pPr>
              <w:jc w:val="both"/>
            </w:pPr>
            <w:r w:rsidRPr="004A0DC7">
              <w:t>20</w:t>
            </w:r>
            <w:r>
              <w:rPr>
                <w:lang w:val="en-US"/>
              </w:rPr>
              <w:t>2</w:t>
            </w:r>
            <w:r>
              <w:t>3</w:t>
            </w:r>
            <w:r w:rsidR="0089510F">
              <w:t>–2027</w:t>
            </w:r>
            <w:r w:rsidRPr="004A0DC7">
              <w:t xml:space="preserve"> годы</w:t>
            </w:r>
          </w:p>
        </w:tc>
      </w:tr>
      <w:tr w:rsidR="00FD13B1" w:rsidRPr="004A0DC7" w14:paraId="2B01A4E8" w14:textId="77777777" w:rsidTr="006619BA">
        <w:trPr>
          <w:trHeight w:val="314"/>
        </w:trPr>
        <w:tc>
          <w:tcPr>
            <w:tcW w:w="3119" w:type="dxa"/>
            <w:shd w:val="clear" w:color="auto" w:fill="auto"/>
            <w:noWrap/>
          </w:tcPr>
          <w:p w14:paraId="048AE3E7" w14:textId="77777777" w:rsidR="00FD13B1" w:rsidRPr="004A0DC7" w:rsidRDefault="00FD13B1" w:rsidP="00FD13B1">
            <w:r w:rsidRPr="004A0DC7">
              <w:t xml:space="preserve">Перечень основных мероприятий Подпрограммы </w:t>
            </w:r>
          </w:p>
        </w:tc>
        <w:tc>
          <w:tcPr>
            <w:tcW w:w="6691" w:type="dxa"/>
            <w:shd w:val="clear" w:color="auto" w:fill="auto"/>
            <w:noWrap/>
          </w:tcPr>
          <w:p w14:paraId="5F55C1B9" w14:textId="77777777" w:rsidR="003A30E1" w:rsidRDefault="003A30E1" w:rsidP="003A30E1">
            <w:pPr>
              <w:numPr>
                <w:ilvl w:val="0"/>
                <w:numId w:val="24"/>
              </w:numPr>
              <w:tabs>
                <w:tab w:val="left" w:pos="294"/>
              </w:tabs>
              <w:ind w:left="0" w:firstLine="36"/>
              <w:jc w:val="both"/>
            </w:pPr>
            <w:r>
              <w:t>Профилактика нарушений правил дорожного движения на территории МО «Курумканский район».</w:t>
            </w:r>
          </w:p>
          <w:p w14:paraId="77F5C7DF" w14:textId="77777777" w:rsidR="00FD13B1" w:rsidRPr="004A0DC7" w:rsidRDefault="003A30E1" w:rsidP="003A30E1">
            <w:pPr>
              <w:numPr>
                <w:ilvl w:val="0"/>
                <w:numId w:val="24"/>
              </w:numPr>
              <w:tabs>
                <w:tab w:val="left" w:pos="294"/>
              </w:tabs>
              <w:ind w:left="0" w:firstLine="36"/>
              <w:jc w:val="both"/>
            </w:pPr>
            <w:r>
              <w:t>Информационное обеспечение состояния безопасности дорожного движения</w:t>
            </w:r>
            <w:r w:rsidR="00DD38B3">
              <w:t>.</w:t>
            </w:r>
          </w:p>
        </w:tc>
      </w:tr>
      <w:tr w:rsidR="00FD13B1" w:rsidRPr="004A0DC7" w14:paraId="387CC06B" w14:textId="77777777" w:rsidTr="006619BA">
        <w:trPr>
          <w:trHeight w:val="314"/>
        </w:trPr>
        <w:tc>
          <w:tcPr>
            <w:tcW w:w="3119" w:type="dxa"/>
            <w:shd w:val="clear" w:color="auto" w:fill="auto"/>
            <w:noWrap/>
          </w:tcPr>
          <w:p w14:paraId="79202B86" w14:textId="77777777" w:rsidR="00FD13B1" w:rsidRPr="004A0DC7" w:rsidRDefault="00FD13B1" w:rsidP="00FD13B1">
            <w:r w:rsidRPr="004A0DC7">
              <w:t>Объемы и источники финансирования Подпрограммы</w:t>
            </w:r>
          </w:p>
        </w:tc>
        <w:tc>
          <w:tcPr>
            <w:tcW w:w="6691" w:type="dxa"/>
            <w:shd w:val="clear" w:color="auto" w:fill="auto"/>
            <w:noWrap/>
          </w:tcPr>
          <w:p w14:paraId="6232AC50" w14:textId="57B781BC" w:rsidR="00FD13B1" w:rsidRPr="00E70893" w:rsidRDefault="00FD13B1" w:rsidP="00FD13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Финансовое обеспечение подпрограммы осуществляется за счет средств бюджета </w:t>
            </w:r>
            <w:r w:rsidRPr="00E70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“Курумканский район</w:t>
            </w:r>
            <w:r w:rsidR="00972B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E70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0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составляет </w:t>
            </w:r>
            <w:r w:rsidR="0089510F">
              <w:rPr>
                <w:rFonts w:ascii="Times New Roman" w:hAnsi="Times New Roman" w:cs="Times New Roman"/>
                <w:b/>
                <w:sz w:val="24"/>
                <w:szCs w:val="24"/>
              </w:rPr>
              <w:t>346,38</w:t>
            </w:r>
            <w:r w:rsidRPr="00E708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</w:t>
            </w:r>
            <w:r w:rsidR="00972BB1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E708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0963FC" w14:textId="77777777" w:rsidR="00FD13B1" w:rsidRPr="004A0DC7" w:rsidRDefault="00FD13B1" w:rsidP="00FD13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A0DC7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</w:t>
            </w:r>
            <w:r w:rsidR="00972BB1">
              <w:rPr>
                <w:rFonts w:eastAsia="Calibri"/>
                <w:lang w:eastAsia="en-US"/>
              </w:rPr>
              <w:t>3</w:t>
            </w:r>
            <w:r w:rsidRPr="004A0DC7">
              <w:rPr>
                <w:rFonts w:eastAsia="Calibri"/>
                <w:lang w:eastAsia="en-US"/>
              </w:rPr>
              <w:t xml:space="preserve"> год – </w:t>
            </w:r>
            <w:r w:rsidR="00972BB1">
              <w:rPr>
                <w:rFonts w:eastAsia="Calibri"/>
                <w:lang w:eastAsia="en-US"/>
              </w:rPr>
              <w:t xml:space="preserve">77,00 тыс. </w:t>
            </w:r>
            <w:r w:rsidRPr="004A0DC7">
              <w:rPr>
                <w:rFonts w:eastAsia="Calibri"/>
                <w:lang w:eastAsia="en-US"/>
              </w:rPr>
              <w:t>рублей;</w:t>
            </w:r>
          </w:p>
          <w:p w14:paraId="7C4D9C1A" w14:textId="13E4B6A0" w:rsidR="00FD13B1" w:rsidRPr="004A0DC7" w:rsidRDefault="00FD13B1" w:rsidP="00FD13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A0DC7">
              <w:rPr>
                <w:rFonts w:eastAsia="Calibri"/>
                <w:lang w:eastAsia="en-US"/>
              </w:rPr>
              <w:t>20</w:t>
            </w:r>
            <w:r w:rsidR="00972BB1">
              <w:rPr>
                <w:rFonts w:eastAsia="Calibri"/>
                <w:lang w:eastAsia="en-US"/>
              </w:rPr>
              <w:t>24</w:t>
            </w:r>
            <w:r w:rsidRPr="004A0DC7">
              <w:rPr>
                <w:rFonts w:eastAsia="Calibri"/>
                <w:lang w:eastAsia="en-US"/>
              </w:rPr>
              <w:t xml:space="preserve"> год – </w:t>
            </w:r>
            <w:r w:rsidR="004A0C4C">
              <w:rPr>
                <w:rFonts w:eastAsia="Calibri"/>
                <w:lang w:eastAsia="en-US"/>
              </w:rPr>
              <w:t>7</w:t>
            </w:r>
            <w:r w:rsidR="00AC180B">
              <w:rPr>
                <w:rFonts w:eastAsia="Calibri"/>
                <w:lang w:eastAsia="en-US"/>
              </w:rPr>
              <w:t>2</w:t>
            </w:r>
            <w:r w:rsidR="005820B1">
              <w:rPr>
                <w:rFonts w:eastAsia="Calibri"/>
                <w:lang w:eastAsia="en-US"/>
              </w:rPr>
              <w:t>,</w:t>
            </w:r>
            <w:r w:rsidR="00D40FF4">
              <w:rPr>
                <w:rFonts w:eastAsia="Calibri"/>
                <w:lang w:eastAsia="en-US"/>
              </w:rPr>
              <w:t>38</w:t>
            </w:r>
            <w:r w:rsidRPr="004A0DC7">
              <w:rPr>
                <w:rFonts w:eastAsia="Calibri"/>
                <w:lang w:eastAsia="en-US"/>
              </w:rPr>
              <w:t xml:space="preserve"> тыс. рублей;</w:t>
            </w:r>
          </w:p>
          <w:p w14:paraId="63A0EEF9" w14:textId="1F176191" w:rsidR="00FD13B1" w:rsidRDefault="00FD13B1" w:rsidP="00972B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A0DC7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</w:t>
            </w:r>
            <w:r w:rsidR="00972BB1">
              <w:rPr>
                <w:rFonts w:eastAsia="Calibri"/>
                <w:lang w:eastAsia="en-US"/>
              </w:rPr>
              <w:t>5</w:t>
            </w:r>
            <w:r w:rsidRPr="004A0DC7">
              <w:rPr>
                <w:rFonts w:eastAsia="Calibri"/>
                <w:lang w:eastAsia="en-US"/>
              </w:rPr>
              <w:t xml:space="preserve"> год – </w:t>
            </w:r>
            <w:r w:rsidR="00D40FF4">
              <w:rPr>
                <w:rFonts w:eastAsia="Calibri"/>
                <w:lang w:eastAsia="en-US"/>
              </w:rPr>
              <w:t xml:space="preserve">  </w:t>
            </w:r>
            <w:r w:rsidR="0089510F">
              <w:rPr>
                <w:rFonts w:eastAsia="Calibri"/>
                <w:lang w:eastAsia="en-US"/>
              </w:rPr>
              <w:t>99</w:t>
            </w:r>
            <w:r w:rsidR="00972BB1">
              <w:rPr>
                <w:rFonts w:eastAsia="Calibri"/>
                <w:lang w:eastAsia="en-US"/>
              </w:rPr>
              <w:t xml:space="preserve">,00 </w:t>
            </w:r>
            <w:r w:rsidRPr="004A0DC7">
              <w:rPr>
                <w:rFonts w:eastAsia="Calibri"/>
                <w:lang w:eastAsia="en-US"/>
              </w:rPr>
              <w:t>тыс. рублей.</w:t>
            </w:r>
          </w:p>
          <w:p w14:paraId="5F06B903" w14:textId="6EFE910D" w:rsidR="0089510F" w:rsidRDefault="0089510F" w:rsidP="00972B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 – 49,00 тыс. рублей</w:t>
            </w:r>
          </w:p>
          <w:p w14:paraId="486A7E51" w14:textId="6D9C7716" w:rsidR="0089510F" w:rsidRPr="004A0DC7" w:rsidRDefault="0089510F" w:rsidP="008951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 49,00 тыс. рублей</w:t>
            </w:r>
          </w:p>
        </w:tc>
      </w:tr>
      <w:tr w:rsidR="00FD13B1" w:rsidRPr="004A0DC7" w14:paraId="0CE2443A" w14:textId="77777777" w:rsidTr="006619BA">
        <w:trPr>
          <w:trHeight w:val="340"/>
        </w:trPr>
        <w:tc>
          <w:tcPr>
            <w:tcW w:w="3119" w:type="dxa"/>
            <w:shd w:val="clear" w:color="auto" w:fill="auto"/>
          </w:tcPr>
          <w:p w14:paraId="24EE9E4B" w14:textId="77777777" w:rsidR="00FD13B1" w:rsidRPr="004A0DC7" w:rsidRDefault="00FD13B1" w:rsidP="00FD13B1">
            <w:r w:rsidRPr="004A0DC7">
              <w:t>Ожидаемый конечный результат реализации Подпрограммы</w:t>
            </w:r>
          </w:p>
        </w:tc>
        <w:tc>
          <w:tcPr>
            <w:tcW w:w="6691" w:type="dxa"/>
            <w:shd w:val="clear" w:color="auto" w:fill="auto"/>
          </w:tcPr>
          <w:p w14:paraId="713B596B" w14:textId="77777777" w:rsidR="00FD13B1" w:rsidRPr="004A0DC7" w:rsidRDefault="00DD38B3" w:rsidP="00DD38B3">
            <w:pPr>
              <w:tabs>
                <w:tab w:val="left" w:pos="317"/>
              </w:tabs>
              <w:ind w:left="34"/>
              <w:jc w:val="both"/>
            </w:pPr>
            <w:r>
              <w:rPr>
                <w:rFonts w:eastAsia="Calibri"/>
                <w:lang w:eastAsia="en-US"/>
              </w:rPr>
              <w:t xml:space="preserve">Снижение аварийности на муниципальных дорогах, сокращение числа погибших и пострадавших от дорожно-транспортных происшествий, обучение детей правилам безопасного поведения на улицах поселений и умение правильно оценивать дорожные ситуации, владение навыками безопасного поведения в этих ситуациях. </w:t>
            </w:r>
          </w:p>
        </w:tc>
      </w:tr>
    </w:tbl>
    <w:p w14:paraId="5F601D57" w14:textId="77777777" w:rsidR="00FD13B1" w:rsidRPr="004A0DC7" w:rsidRDefault="00FD13B1" w:rsidP="00FD13B1"/>
    <w:p w14:paraId="05527C42" w14:textId="77777777" w:rsidR="00FD13B1" w:rsidRPr="007A5A24" w:rsidRDefault="00FD13B1" w:rsidP="00FD13B1">
      <w:pPr>
        <w:ind w:left="710"/>
        <w:jc w:val="center"/>
        <w:rPr>
          <w:b/>
        </w:rPr>
      </w:pPr>
      <w:r w:rsidRPr="007A5A24">
        <w:rPr>
          <w:b/>
        </w:rPr>
        <w:t>2.</w:t>
      </w:r>
      <w:r w:rsidRPr="004A0DC7">
        <w:rPr>
          <w:b/>
        </w:rPr>
        <w:t xml:space="preserve"> </w:t>
      </w:r>
      <w:r w:rsidRPr="007A5A24">
        <w:rPr>
          <w:b/>
        </w:rPr>
        <w:t>Цели и задачи, целевые показатели, сроки реализации подпрограммы, ожидаемые конечные результаты реализации подпрограммы.</w:t>
      </w:r>
    </w:p>
    <w:p w14:paraId="4875A7CC" w14:textId="77777777" w:rsidR="00FD13B1" w:rsidRPr="004A0DC7" w:rsidRDefault="00FD13B1" w:rsidP="00FD13B1">
      <w:pPr>
        <w:jc w:val="center"/>
      </w:pPr>
    </w:p>
    <w:p w14:paraId="64B3234F" w14:textId="1CFF53CA" w:rsidR="00FD13B1" w:rsidRPr="00520861" w:rsidRDefault="00FD13B1" w:rsidP="00D40FF4">
      <w:pPr>
        <w:ind w:right="-142" w:firstLine="284"/>
        <w:jc w:val="both"/>
        <w:rPr>
          <w:spacing w:val="2"/>
        </w:rPr>
      </w:pPr>
      <w:r w:rsidRPr="00520861">
        <w:rPr>
          <w:spacing w:val="2"/>
        </w:rPr>
        <w:t xml:space="preserve">Целью </w:t>
      </w:r>
      <w:r w:rsidRPr="00520861">
        <w:t>Подпрограммы</w:t>
      </w:r>
      <w:r w:rsidRPr="00520861">
        <w:rPr>
          <w:spacing w:val="2"/>
        </w:rPr>
        <w:t xml:space="preserve"> </w:t>
      </w:r>
      <w:r w:rsidR="004A0C4C">
        <w:rPr>
          <w:spacing w:val="2"/>
        </w:rPr>
        <w:t>2</w:t>
      </w:r>
      <w:r w:rsidRPr="00520861">
        <w:rPr>
          <w:spacing w:val="2"/>
        </w:rPr>
        <w:t xml:space="preserve"> является </w:t>
      </w:r>
      <w:r w:rsidR="009244BE">
        <w:rPr>
          <w:bCs/>
          <w:spacing w:val="2"/>
        </w:rPr>
        <w:t>п</w:t>
      </w:r>
      <w:r w:rsidR="004A0C4C" w:rsidRPr="004A0C4C">
        <w:rPr>
          <w:bCs/>
          <w:spacing w:val="2"/>
        </w:rPr>
        <w:t>овышение безопасности дорожного движения, сокращение числа погибших и пострадавших от дорожно-транспортных происшествий</w:t>
      </w:r>
      <w:r w:rsidR="004A0C4C">
        <w:rPr>
          <w:bCs/>
          <w:spacing w:val="2"/>
        </w:rPr>
        <w:t xml:space="preserve"> </w:t>
      </w:r>
      <w:r w:rsidRPr="00520861">
        <w:rPr>
          <w:bCs/>
          <w:spacing w:val="2"/>
        </w:rPr>
        <w:t>на территории МО «Курумканский район».</w:t>
      </w:r>
    </w:p>
    <w:p w14:paraId="475E849C" w14:textId="77777777" w:rsidR="00FD13B1" w:rsidRPr="00520861" w:rsidRDefault="00FD13B1" w:rsidP="00D40FF4">
      <w:pPr>
        <w:autoSpaceDE w:val="0"/>
        <w:autoSpaceDN w:val="0"/>
        <w:adjustRightInd w:val="0"/>
        <w:ind w:right="-142" w:firstLine="284"/>
        <w:jc w:val="both"/>
        <w:rPr>
          <w:spacing w:val="2"/>
        </w:rPr>
      </w:pPr>
      <w:r w:rsidRPr="00520861">
        <w:rPr>
          <w:spacing w:val="2"/>
        </w:rPr>
        <w:lastRenderedPageBreak/>
        <w:t>Для достижения поставленной цели необходимо решить следующие задачи:</w:t>
      </w:r>
    </w:p>
    <w:p w14:paraId="101238A1" w14:textId="77777777" w:rsidR="00FD13B1" w:rsidRPr="00520861" w:rsidRDefault="00FD13B1" w:rsidP="001E4E00">
      <w:pPr>
        <w:autoSpaceDE w:val="0"/>
        <w:autoSpaceDN w:val="0"/>
        <w:adjustRightInd w:val="0"/>
        <w:ind w:firstLine="284"/>
        <w:jc w:val="both"/>
        <w:rPr>
          <w:spacing w:val="2"/>
        </w:rPr>
      </w:pPr>
      <w:r w:rsidRPr="00520861">
        <w:rPr>
          <w:spacing w:val="2"/>
        </w:rPr>
        <w:t xml:space="preserve">1. </w:t>
      </w:r>
      <w:r w:rsidR="00972BB1">
        <w:rPr>
          <w:spacing w:val="2"/>
        </w:rPr>
        <w:t>Повысить эффективность мер по профилактике дорожно-транспортных происшествий</w:t>
      </w:r>
      <w:r w:rsidR="00972BB1">
        <w:t xml:space="preserve"> (далее – ДТП).</w:t>
      </w:r>
      <w:r w:rsidRPr="00520861">
        <w:t xml:space="preserve"> </w:t>
      </w:r>
    </w:p>
    <w:p w14:paraId="261337CE" w14:textId="77777777" w:rsidR="00FD13B1" w:rsidRPr="00520861" w:rsidRDefault="00FD13B1" w:rsidP="001E4E00">
      <w:pPr>
        <w:tabs>
          <w:tab w:val="num" w:pos="34"/>
          <w:tab w:val="num" w:pos="318"/>
        </w:tabs>
        <w:autoSpaceDE w:val="0"/>
        <w:autoSpaceDN w:val="0"/>
        <w:adjustRightInd w:val="0"/>
        <w:ind w:firstLine="284"/>
        <w:jc w:val="both"/>
      </w:pPr>
      <w:r w:rsidRPr="00520861">
        <w:t xml:space="preserve">2. </w:t>
      </w:r>
      <w:r w:rsidR="00972BB1">
        <w:t>Проведение информационно-агитационных мероприятий с целью профилактики ДТП</w:t>
      </w:r>
      <w:r w:rsidRPr="00520861">
        <w:t>.</w:t>
      </w:r>
    </w:p>
    <w:p w14:paraId="4A509FF8" w14:textId="77777777" w:rsidR="00FD13B1" w:rsidRPr="00520861" w:rsidRDefault="00FD13B1" w:rsidP="001E4E00">
      <w:pPr>
        <w:tabs>
          <w:tab w:val="num" w:pos="34"/>
          <w:tab w:val="num" w:pos="318"/>
        </w:tabs>
        <w:autoSpaceDE w:val="0"/>
        <w:autoSpaceDN w:val="0"/>
        <w:adjustRightInd w:val="0"/>
        <w:ind w:firstLine="284"/>
        <w:jc w:val="both"/>
        <w:rPr>
          <w:spacing w:val="2"/>
        </w:rPr>
      </w:pPr>
      <w:r w:rsidRPr="00520861">
        <w:rPr>
          <w:rFonts w:eastAsia="Calibri"/>
          <w:lang w:eastAsia="en-US"/>
        </w:rPr>
        <w:t>Сведения о цели, задачах, значениях целевых показателей, ожидаемых конечных результатах реализации муниципальной программы, приведены в приложении № 1 к Подпрограмме.</w:t>
      </w:r>
    </w:p>
    <w:p w14:paraId="1215C789" w14:textId="3A2C8198" w:rsidR="00FD13B1" w:rsidRPr="00520861" w:rsidRDefault="00FD13B1" w:rsidP="001E4E00">
      <w:pPr>
        <w:ind w:firstLine="284"/>
        <w:jc w:val="both"/>
        <w:rPr>
          <w:spacing w:val="2"/>
        </w:rPr>
      </w:pPr>
      <w:r w:rsidRPr="00520861">
        <w:t xml:space="preserve">Подпрограмма </w:t>
      </w:r>
      <w:r w:rsidR="009244BE">
        <w:t>2</w:t>
      </w:r>
      <w:r w:rsidRPr="00520861">
        <w:t xml:space="preserve"> </w:t>
      </w:r>
      <w:r w:rsidRPr="00520861">
        <w:rPr>
          <w:spacing w:val="2"/>
        </w:rPr>
        <w:t xml:space="preserve">направлена </w:t>
      </w:r>
      <w:r w:rsidR="00FD5116">
        <w:rPr>
          <w:spacing w:val="2"/>
        </w:rPr>
        <w:t>п</w:t>
      </w:r>
      <w:r w:rsidR="00FD5116" w:rsidRPr="00FD5116">
        <w:rPr>
          <w:spacing w:val="2"/>
        </w:rPr>
        <w:t xml:space="preserve">овышение эффективности мер по профилактике дорожно-транспортных происшествий </w:t>
      </w:r>
      <w:r w:rsidRPr="00520861">
        <w:rPr>
          <w:spacing w:val="2"/>
        </w:rPr>
        <w:t>на территории МО «Курумканский район»</w:t>
      </w:r>
    </w:p>
    <w:p w14:paraId="68948F76" w14:textId="3C5E526E" w:rsidR="00FD13B1" w:rsidRPr="00520861" w:rsidRDefault="00FD13B1" w:rsidP="001E4E00">
      <w:pPr>
        <w:ind w:firstLine="284"/>
        <w:jc w:val="both"/>
        <w:rPr>
          <w:bCs/>
        </w:rPr>
      </w:pPr>
      <w:r w:rsidRPr="00520861">
        <w:rPr>
          <w:bCs/>
        </w:rPr>
        <w:t>Целевые показатели Подпрограммы </w:t>
      </w:r>
      <w:r w:rsidR="009244BE">
        <w:rPr>
          <w:bCs/>
        </w:rPr>
        <w:t>2</w:t>
      </w:r>
      <w:r w:rsidRPr="00520861">
        <w:rPr>
          <w:bCs/>
        </w:rPr>
        <w:t xml:space="preserve"> определены исходя из принципа необходимости и достаточности информации для характеристики достижения цели и решения задач Подпрограммы </w:t>
      </w:r>
      <w:r w:rsidR="009244BE">
        <w:rPr>
          <w:bCs/>
        </w:rPr>
        <w:t>2</w:t>
      </w:r>
      <w:r w:rsidRPr="00520861">
        <w:rPr>
          <w:bCs/>
        </w:rPr>
        <w:t>.</w:t>
      </w:r>
    </w:p>
    <w:p w14:paraId="265080A7" w14:textId="0299A562" w:rsidR="00FD13B1" w:rsidRPr="004A0DC7" w:rsidRDefault="00FD13B1" w:rsidP="001E4E00">
      <w:pPr>
        <w:ind w:firstLine="284"/>
        <w:jc w:val="both"/>
        <w:rPr>
          <w:bCs/>
        </w:rPr>
      </w:pPr>
      <w:r w:rsidRPr="00520861">
        <w:rPr>
          <w:bCs/>
        </w:rPr>
        <w:t>Срок</w:t>
      </w:r>
      <w:r w:rsidR="00FD5116">
        <w:rPr>
          <w:bCs/>
        </w:rPr>
        <w:t xml:space="preserve"> реализации Подпрограммы 1: </w:t>
      </w:r>
      <w:r w:rsidR="00FD0C95">
        <w:rPr>
          <w:bCs/>
        </w:rPr>
        <w:t>2023</w:t>
      </w:r>
      <w:r w:rsidR="00FD0C95" w:rsidRPr="00520861">
        <w:rPr>
          <w:bCs/>
        </w:rPr>
        <w:t>–202</w:t>
      </w:r>
      <w:r w:rsidR="0089510F">
        <w:rPr>
          <w:bCs/>
        </w:rPr>
        <w:t>7</w:t>
      </w:r>
      <w:r w:rsidRPr="00520861">
        <w:rPr>
          <w:bCs/>
        </w:rPr>
        <w:t xml:space="preserve"> годы. Этапы не предусмотрены.</w:t>
      </w:r>
    </w:p>
    <w:p w14:paraId="796457E3" w14:textId="77777777" w:rsidR="00FD13B1" w:rsidRPr="004A0DC7" w:rsidRDefault="00FD13B1" w:rsidP="00D40FF4">
      <w:pPr>
        <w:ind w:firstLine="284"/>
        <w:jc w:val="center"/>
      </w:pPr>
    </w:p>
    <w:p w14:paraId="198C9BC6" w14:textId="77777777" w:rsidR="00FD13B1" w:rsidRPr="007A5A24" w:rsidRDefault="00FD13B1" w:rsidP="00D40FF4">
      <w:pPr>
        <w:numPr>
          <w:ilvl w:val="0"/>
          <w:numId w:val="23"/>
        </w:numPr>
        <w:ind w:firstLine="284"/>
        <w:jc w:val="center"/>
        <w:rPr>
          <w:b/>
        </w:rPr>
      </w:pPr>
      <w:r w:rsidRPr="007A5A24">
        <w:rPr>
          <w:b/>
        </w:rPr>
        <w:t xml:space="preserve">Основные мероприятия Подпрограммы </w:t>
      </w:r>
    </w:p>
    <w:p w14:paraId="4240BB98" w14:textId="77777777" w:rsidR="00FD13B1" w:rsidRPr="004A0DC7" w:rsidRDefault="00FD13B1" w:rsidP="00D40FF4">
      <w:pPr>
        <w:autoSpaceDE w:val="0"/>
        <w:autoSpaceDN w:val="0"/>
        <w:adjustRightInd w:val="0"/>
        <w:ind w:firstLine="284"/>
        <w:jc w:val="center"/>
      </w:pPr>
    </w:p>
    <w:p w14:paraId="486986B1" w14:textId="67380BAE" w:rsidR="00FD13B1" w:rsidRDefault="00FD13B1" w:rsidP="00D40FF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Основные мероприятия Подпрограммы </w:t>
      </w:r>
      <w:r w:rsidR="009244BE">
        <w:rPr>
          <w:rFonts w:eastAsia="Calibri"/>
          <w:lang w:eastAsia="en-US"/>
        </w:rPr>
        <w:t>2</w:t>
      </w:r>
      <w:r w:rsidRPr="004A0DC7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Pr="009D49E1">
        <w:rPr>
          <w:rFonts w:eastAsia="Calibri"/>
          <w:lang w:eastAsia="en-US"/>
        </w:rPr>
        <w:t>"</w:t>
      </w:r>
      <w:r w:rsidR="00FD5116" w:rsidRPr="00FD5116">
        <w:rPr>
          <w:rFonts w:eastAsia="Calibri"/>
          <w:lang w:eastAsia="en-US"/>
        </w:rPr>
        <w:t>Повышение эффективности мер по профилактике дорожно-транспортных происшествий</w:t>
      </w:r>
      <w:r w:rsidRPr="009D49E1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>.</w:t>
      </w:r>
      <w:r w:rsidRPr="009D49E1">
        <w:rPr>
          <w:rFonts w:eastAsia="Calibri"/>
          <w:lang w:eastAsia="en-US"/>
        </w:rPr>
        <w:t xml:space="preserve"> </w:t>
      </w:r>
    </w:p>
    <w:p w14:paraId="1361114A" w14:textId="7C582033" w:rsidR="00FD13B1" w:rsidRPr="004A0DC7" w:rsidRDefault="00FD13B1" w:rsidP="00D40FF4">
      <w:pPr>
        <w:tabs>
          <w:tab w:val="left" w:pos="993"/>
        </w:tabs>
        <w:ind w:firstLine="284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Основные мероприятия Подпрограммы </w:t>
      </w:r>
      <w:r w:rsidR="009244BE">
        <w:rPr>
          <w:rFonts w:eastAsia="Calibri"/>
          <w:lang w:eastAsia="en-US"/>
        </w:rPr>
        <w:t>2</w:t>
      </w:r>
      <w:r w:rsidRPr="004A0DC7">
        <w:rPr>
          <w:rFonts w:eastAsia="Calibri"/>
          <w:lang w:eastAsia="en-US"/>
        </w:rPr>
        <w:t xml:space="preserve"> </w:t>
      </w:r>
      <w:r w:rsidR="00FD5116">
        <w:rPr>
          <w:rFonts w:eastAsia="Calibri"/>
          <w:lang w:eastAsia="en-US"/>
        </w:rPr>
        <w:t xml:space="preserve">отражены в приложении 2 </w:t>
      </w:r>
      <w:r w:rsidR="00FD5116" w:rsidRPr="00FD5116">
        <w:rPr>
          <w:rFonts w:eastAsia="Calibri"/>
          <w:lang w:eastAsia="en-US"/>
        </w:rPr>
        <w:t>к муниципальной целевой программе</w:t>
      </w:r>
      <w:r w:rsidR="00FD5116">
        <w:rPr>
          <w:rFonts w:eastAsia="Calibri"/>
          <w:lang w:eastAsia="en-US"/>
        </w:rPr>
        <w:t xml:space="preserve"> </w:t>
      </w:r>
      <w:r w:rsidR="00FD5116" w:rsidRPr="00FD5116">
        <w:rPr>
          <w:rFonts w:eastAsia="Calibri"/>
          <w:lang w:eastAsia="en-US"/>
        </w:rPr>
        <w:t>"Повышение безопасности</w:t>
      </w:r>
      <w:r w:rsidR="00FD5116">
        <w:rPr>
          <w:rFonts w:eastAsia="Calibri"/>
          <w:lang w:eastAsia="en-US"/>
        </w:rPr>
        <w:t xml:space="preserve"> </w:t>
      </w:r>
      <w:r w:rsidR="00FD5116" w:rsidRPr="00FD5116">
        <w:rPr>
          <w:rFonts w:eastAsia="Calibri"/>
          <w:lang w:eastAsia="en-US"/>
        </w:rPr>
        <w:t>дорожного движения</w:t>
      </w:r>
      <w:r w:rsidR="00FD5116">
        <w:rPr>
          <w:rFonts w:eastAsia="Calibri"/>
          <w:lang w:eastAsia="en-US"/>
        </w:rPr>
        <w:t xml:space="preserve"> </w:t>
      </w:r>
      <w:r w:rsidR="00FD5116" w:rsidRPr="00FD5116">
        <w:rPr>
          <w:rFonts w:eastAsia="Calibri"/>
          <w:lang w:eastAsia="en-US"/>
        </w:rPr>
        <w:t>в МО "Курумканский район "</w:t>
      </w:r>
      <w:r w:rsidR="00FD5116">
        <w:rPr>
          <w:rFonts w:eastAsia="Calibri"/>
          <w:lang w:eastAsia="en-US"/>
        </w:rPr>
        <w:t xml:space="preserve"> </w:t>
      </w:r>
      <w:r w:rsidR="00FD5116" w:rsidRPr="00FD5116">
        <w:rPr>
          <w:rFonts w:eastAsia="Calibri"/>
          <w:lang w:eastAsia="en-US"/>
        </w:rPr>
        <w:t xml:space="preserve">на </w:t>
      </w:r>
      <w:r w:rsidR="00FD0C95" w:rsidRPr="00FD5116">
        <w:rPr>
          <w:rFonts w:eastAsia="Calibri"/>
          <w:lang w:eastAsia="en-US"/>
        </w:rPr>
        <w:t>202</w:t>
      </w:r>
      <w:r w:rsidR="00A97D74">
        <w:rPr>
          <w:rFonts w:eastAsia="Calibri"/>
          <w:lang w:eastAsia="en-US"/>
        </w:rPr>
        <w:t>3</w:t>
      </w:r>
      <w:r w:rsidR="00FD0C95" w:rsidRPr="00FD5116">
        <w:rPr>
          <w:rFonts w:eastAsia="Calibri"/>
          <w:lang w:eastAsia="en-US"/>
        </w:rPr>
        <w:t>–202</w:t>
      </w:r>
      <w:r w:rsidR="0089510F">
        <w:rPr>
          <w:rFonts w:eastAsia="Calibri"/>
          <w:lang w:eastAsia="en-US"/>
        </w:rPr>
        <w:t>7</w:t>
      </w:r>
      <w:r w:rsidR="00FD5116" w:rsidRPr="00FD5116">
        <w:rPr>
          <w:rFonts w:eastAsia="Calibri"/>
          <w:lang w:eastAsia="en-US"/>
        </w:rPr>
        <w:t xml:space="preserve"> годы"</w:t>
      </w:r>
      <w:r w:rsidRPr="004A0DC7">
        <w:rPr>
          <w:rFonts w:eastAsia="Calibri"/>
          <w:lang w:eastAsia="en-US"/>
        </w:rPr>
        <w:t>.</w:t>
      </w:r>
    </w:p>
    <w:p w14:paraId="0DE10752" w14:textId="4D13E7E5" w:rsidR="00FD13B1" w:rsidRPr="004A0DC7" w:rsidRDefault="00FD13B1" w:rsidP="00D40FF4">
      <w:pPr>
        <w:tabs>
          <w:tab w:val="left" w:pos="993"/>
        </w:tabs>
        <w:ind w:firstLine="284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Целесообразность выбора состава мероприятий Подпрограммы </w:t>
      </w:r>
      <w:r w:rsidR="009244BE">
        <w:rPr>
          <w:rFonts w:eastAsia="Calibri"/>
          <w:lang w:eastAsia="en-US"/>
        </w:rPr>
        <w:t>2</w:t>
      </w:r>
      <w:r w:rsidRPr="004A0DC7">
        <w:rPr>
          <w:rFonts w:eastAsia="Calibri"/>
          <w:lang w:eastAsia="en-US"/>
        </w:rPr>
        <w:t xml:space="preserve"> обусловлена проблемами, обозначенными в разделе </w:t>
      </w:r>
      <w:r>
        <w:rPr>
          <w:rFonts w:eastAsia="Calibri"/>
          <w:lang w:eastAsia="en-US"/>
        </w:rPr>
        <w:t xml:space="preserve">2. </w:t>
      </w:r>
      <w:r w:rsidRPr="00520861">
        <w:rPr>
          <w:rFonts w:eastAsia="Calibri"/>
          <w:lang w:eastAsia="en-US"/>
        </w:rPr>
        <w:t>«Цель и задачи, целевые показатели, сроки реализации Подпрограммы муниципальной программы, ожидаемые конечные результаты реализации муниципальной программы» Подпрограммы 1.</w:t>
      </w:r>
    </w:p>
    <w:p w14:paraId="0CE29A8D" w14:textId="77777777" w:rsidR="00FD13B1" w:rsidRPr="004A0DC7" w:rsidRDefault="00FD13B1" w:rsidP="00D40FF4">
      <w:pPr>
        <w:tabs>
          <w:tab w:val="left" w:pos="993"/>
        </w:tabs>
        <w:ind w:firstLine="284"/>
      </w:pPr>
    </w:p>
    <w:p w14:paraId="6C4FCAD1" w14:textId="77777777" w:rsidR="00FD13B1" w:rsidRPr="007A5A24" w:rsidRDefault="00FD13B1" w:rsidP="00D40FF4">
      <w:pPr>
        <w:numPr>
          <w:ilvl w:val="0"/>
          <w:numId w:val="23"/>
        </w:numPr>
        <w:ind w:firstLine="284"/>
        <w:jc w:val="center"/>
        <w:rPr>
          <w:b/>
        </w:rPr>
      </w:pPr>
      <w:r w:rsidRPr="007A5A24">
        <w:rPr>
          <w:b/>
        </w:rPr>
        <w:t xml:space="preserve"> Объемы и источники финансирования Подпрограммы</w:t>
      </w:r>
    </w:p>
    <w:p w14:paraId="4C24AB96" w14:textId="77777777" w:rsidR="00FD13B1" w:rsidRPr="004A0DC7" w:rsidRDefault="00FD13B1" w:rsidP="00D40FF4">
      <w:pPr>
        <w:ind w:firstLine="284"/>
        <w:jc w:val="center"/>
      </w:pPr>
    </w:p>
    <w:p w14:paraId="35D7767B" w14:textId="0DBD970E" w:rsidR="00FD13B1" w:rsidRPr="004A0DC7" w:rsidRDefault="00FD13B1" w:rsidP="00D40FF4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Источниками финансирования реализации основных мероприятий </w:t>
      </w:r>
      <w:r w:rsidRPr="004A0DC7">
        <w:t>Подпрограммы</w:t>
      </w:r>
      <w:r w:rsidRPr="004A0DC7">
        <w:rPr>
          <w:rFonts w:eastAsia="Calibri"/>
          <w:lang w:eastAsia="en-US"/>
        </w:rPr>
        <w:t> </w:t>
      </w:r>
      <w:r w:rsidR="009244BE">
        <w:rPr>
          <w:rFonts w:eastAsia="Calibri"/>
          <w:lang w:eastAsia="en-US"/>
        </w:rPr>
        <w:t>2</w:t>
      </w:r>
      <w:r w:rsidRPr="004A0DC7">
        <w:rPr>
          <w:rFonts w:eastAsia="Calibri"/>
          <w:lang w:eastAsia="en-US"/>
        </w:rPr>
        <w:t xml:space="preserve"> являются средства бюджета </w:t>
      </w:r>
      <w:r>
        <w:rPr>
          <w:rFonts w:eastAsia="Calibri"/>
          <w:lang w:eastAsia="en-US"/>
        </w:rPr>
        <w:t>МО «Курумканский район.</w:t>
      </w:r>
    </w:p>
    <w:p w14:paraId="25E9101F" w14:textId="47546523" w:rsidR="00FD13B1" w:rsidRPr="004A0DC7" w:rsidRDefault="00FD13B1" w:rsidP="00D40FF4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Общий объем финансирования Подпрограммы </w:t>
      </w:r>
      <w:r w:rsidR="009244BE">
        <w:rPr>
          <w:rFonts w:eastAsia="Calibri"/>
          <w:lang w:eastAsia="en-US"/>
        </w:rPr>
        <w:t>2</w:t>
      </w:r>
      <w:r w:rsidRPr="004A0DC7">
        <w:rPr>
          <w:rFonts w:eastAsia="Calibri"/>
          <w:lang w:eastAsia="en-US"/>
        </w:rPr>
        <w:t xml:space="preserve"> составляет </w:t>
      </w:r>
      <w:r w:rsidR="0089510F">
        <w:rPr>
          <w:rFonts w:eastAsia="Calibri"/>
          <w:lang w:eastAsia="en-US"/>
        </w:rPr>
        <w:t>3</w:t>
      </w:r>
      <w:r w:rsidR="00645653">
        <w:rPr>
          <w:rFonts w:eastAsia="Calibri"/>
          <w:lang w:eastAsia="en-US"/>
        </w:rPr>
        <w:t>4</w:t>
      </w:r>
      <w:r w:rsidR="0089510F">
        <w:rPr>
          <w:rFonts w:eastAsia="Calibri"/>
          <w:lang w:eastAsia="en-US"/>
        </w:rPr>
        <w:t>6</w:t>
      </w:r>
      <w:r w:rsidR="00D40FF4">
        <w:rPr>
          <w:rFonts w:eastAsia="Calibri"/>
          <w:lang w:eastAsia="en-US"/>
        </w:rPr>
        <w:t>,38</w:t>
      </w:r>
      <w:r w:rsidRPr="004A0DC7">
        <w:rPr>
          <w:rFonts w:eastAsia="Calibri"/>
          <w:lang w:eastAsia="en-US"/>
        </w:rPr>
        <w:t xml:space="preserve"> тыс. рублей, в том числе по годам:</w:t>
      </w:r>
    </w:p>
    <w:p w14:paraId="791C3B04" w14:textId="77777777" w:rsidR="00FD13B1" w:rsidRPr="008D1091" w:rsidRDefault="00FD13B1" w:rsidP="00D40FF4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8D1091">
        <w:rPr>
          <w:rFonts w:eastAsia="Calibri"/>
          <w:lang w:eastAsia="en-US"/>
        </w:rPr>
        <w:t>20</w:t>
      </w:r>
      <w:r w:rsidR="00FD5116" w:rsidRPr="008D1091">
        <w:rPr>
          <w:rFonts w:eastAsia="Calibri"/>
          <w:lang w:eastAsia="en-US"/>
        </w:rPr>
        <w:t>23</w:t>
      </w:r>
      <w:r w:rsidRPr="008D1091">
        <w:rPr>
          <w:rFonts w:eastAsia="Calibri"/>
          <w:lang w:eastAsia="en-US"/>
        </w:rPr>
        <w:t xml:space="preserve"> год – </w:t>
      </w:r>
      <w:r w:rsidR="00FD5116" w:rsidRPr="008D1091">
        <w:t>77,0</w:t>
      </w:r>
      <w:r w:rsidRPr="008D1091">
        <w:t xml:space="preserve"> </w:t>
      </w:r>
      <w:r w:rsidRPr="008D1091">
        <w:rPr>
          <w:rFonts w:eastAsia="Calibri"/>
          <w:lang w:eastAsia="en-US"/>
        </w:rPr>
        <w:t>тыс. рублей;</w:t>
      </w:r>
    </w:p>
    <w:p w14:paraId="4B110CC7" w14:textId="02110082" w:rsidR="00FD13B1" w:rsidRPr="008D1091" w:rsidRDefault="00FD13B1" w:rsidP="00D40FF4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8D1091">
        <w:rPr>
          <w:rFonts w:eastAsia="Calibri"/>
          <w:lang w:eastAsia="en-US"/>
        </w:rPr>
        <w:t>202</w:t>
      </w:r>
      <w:r w:rsidR="00FD5116" w:rsidRPr="008D1091">
        <w:rPr>
          <w:rFonts w:eastAsia="Calibri"/>
          <w:lang w:eastAsia="en-US"/>
        </w:rPr>
        <w:t>4</w:t>
      </w:r>
      <w:r w:rsidRPr="008D1091">
        <w:rPr>
          <w:rFonts w:eastAsia="Calibri"/>
          <w:lang w:eastAsia="en-US"/>
        </w:rPr>
        <w:t xml:space="preserve"> год – </w:t>
      </w:r>
      <w:r w:rsidR="004A0C4C">
        <w:rPr>
          <w:rFonts w:eastAsia="Calibri"/>
          <w:lang w:eastAsia="en-US"/>
        </w:rPr>
        <w:t>7</w:t>
      </w:r>
      <w:r w:rsidR="00AC180B">
        <w:rPr>
          <w:rFonts w:eastAsia="Calibri"/>
          <w:lang w:eastAsia="en-US"/>
        </w:rPr>
        <w:t>2</w:t>
      </w:r>
      <w:r w:rsidR="00FD5116" w:rsidRPr="008D1091">
        <w:t>,</w:t>
      </w:r>
      <w:r w:rsidR="00D40FF4">
        <w:t>38</w:t>
      </w:r>
      <w:r w:rsidRPr="008D1091">
        <w:t xml:space="preserve"> </w:t>
      </w:r>
      <w:r w:rsidRPr="008D1091">
        <w:rPr>
          <w:rFonts w:eastAsia="Calibri"/>
          <w:lang w:eastAsia="en-US"/>
        </w:rPr>
        <w:t>тыс. рублей;</w:t>
      </w:r>
    </w:p>
    <w:p w14:paraId="6823FFBD" w14:textId="12FE9252" w:rsidR="00FD13B1" w:rsidRDefault="00FD13B1" w:rsidP="00D40FF4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8D1091">
        <w:rPr>
          <w:rFonts w:eastAsia="Calibri"/>
          <w:lang w:eastAsia="en-US"/>
        </w:rPr>
        <w:t>202</w:t>
      </w:r>
      <w:r w:rsidR="00FD5116" w:rsidRPr="008D1091">
        <w:rPr>
          <w:rFonts w:eastAsia="Calibri"/>
          <w:lang w:eastAsia="en-US"/>
        </w:rPr>
        <w:t>5</w:t>
      </w:r>
      <w:r w:rsidRPr="008D1091">
        <w:rPr>
          <w:rFonts w:eastAsia="Calibri"/>
          <w:lang w:eastAsia="en-US"/>
        </w:rPr>
        <w:t xml:space="preserve"> год – </w:t>
      </w:r>
      <w:r w:rsidR="009420AE">
        <w:rPr>
          <w:rFonts w:eastAsia="Calibri"/>
          <w:lang w:eastAsia="en-US"/>
        </w:rPr>
        <w:t>9</w:t>
      </w:r>
      <w:r w:rsidR="0089510F">
        <w:rPr>
          <w:rFonts w:eastAsia="Calibri"/>
          <w:lang w:eastAsia="en-US"/>
        </w:rPr>
        <w:t>9</w:t>
      </w:r>
      <w:r w:rsidR="00FD5116" w:rsidRPr="008D1091">
        <w:t>,00</w:t>
      </w:r>
      <w:r w:rsidRPr="008D1091">
        <w:rPr>
          <w:sz w:val="22"/>
        </w:rPr>
        <w:t xml:space="preserve"> </w:t>
      </w:r>
      <w:r w:rsidRPr="008D1091">
        <w:rPr>
          <w:rFonts w:eastAsia="Calibri"/>
          <w:lang w:eastAsia="en-US"/>
        </w:rPr>
        <w:t>тыс. рублей.</w:t>
      </w:r>
    </w:p>
    <w:p w14:paraId="444DACD3" w14:textId="5BD84C73" w:rsidR="0089510F" w:rsidRDefault="0089510F" w:rsidP="0089510F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8D1091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6</w:t>
      </w:r>
      <w:r w:rsidRPr="008D1091">
        <w:rPr>
          <w:rFonts w:eastAsia="Calibri"/>
          <w:lang w:eastAsia="en-US"/>
        </w:rPr>
        <w:t xml:space="preserve"> год – </w:t>
      </w:r>
      <w:r w:rsidR="009420AE">
        <w:rPr>
          <w:rFonts w:eastAsia="Calibri"/>
          <w:lang w:eastAsia="en-US"/>
        </w:rPr>
        <w:t>49</w:t>
      </w:r>
      <w:r w:rsidRPr="008D1091">
        <w:t>,00</w:t>
      </w:r>
      <w:r w:rsidRPr="008D1091">
        <w:rPr>
          <w:sz w:val="22"/>
        </w:rPr>
        <w:t xml:space="preserve"> </w:t>
      </w:r>
      <w:r w:rsidRPr="008D1091">
        <w:rPr>
          <w:rFonts w:eastAsia="Calibri"/>
          <w:lang w:eastAsia="en-US"/>
        </w:rPr>
        <w:t>тыс. рублей.</w:t>
      </w:r>
    </w:p>
    <w:p w14:paraId="763728E0" w14:textId="26FF66BF" w:rsidR="0089510F" w:rsidRPr="004A0DC7" w:rsidRDefault="0089510F" w:rsidP="0089510F">
      <w:pPr>
        <w:widowControl w:val="0"/>
        <w:autoSpaceDE w:val="0"/>
        <w:autoSpaceDN w:val="0"/>
        <w:adjustRightInd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8D1091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7</w:t>
      </w:r>
      <w:r w:rsidRPr="008D1091">
        <w:rPr>
          <w:rFonts w:eastAsia="Calibri"/>
          <w:lang w:eastAsia="en-US"/>
        </w:rPr>
        <w:t xml:space="preserve"> год – </w:t>
      </w:r>
      <w:r w:rsidR="009420AE">
        <w:rPr>
          <w:rFonts w:eastAsia="Calibri"/>
          <w:lang w:eastAsia="en-US"/>
        </w:rPr>
        <w:t>49</w:t>
      </w:r>
      <w:r w:rsidRPr="008D1091">
        <w:t>,00</w:t>
      </w:r>
      <w:r w:rsidRPr="008D1091">
        <w:rPr>
          <w:sz w:val="22"/>
        </w:rPr>
        <w:t xml:space="preserve"> </w:t>
      </w:r>
      <w:r w:rsidRPr="008D1091">
        <w:rPr>
          <w:rFonts w:eastAsia="Calibri"/>
          <w:lang w:eastAsia="en-US"/>
        </w:rPr>
        <w:t>тыс. рублей.</w:t>
      </w:r>
    </w:p>
    <w:p w14:paraId="4816E082" w14:textId="1E3C48B7" w:rsidR="00FD13B1" w:rsidRPr="004A0DC7" w:rsidRDefault="00FD13B1" w:rsidP="00D40FF4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4A0DC7">
        <w:rPr>
          <w:rFonts w:eastAsia="Calibri"/>
          <w:lang w:eastAsia="en-US"/>
        </w:rPr>
        <w:t xml:space="preserve">Сведения о ресурсном обеспечении основных мероприятий Подпрограммы </w:t>
      </w:r>
      <w:r w:rsidR="009244BE">
        <w:rPr>
          <w:rFonts w:eastAsia="Calibri"/>
          <w:lang w:eastAsia="en-US"/>
        </w:rPr>
        <w:t>2</w:t>
      </w:r>
      <w:r w:rsidRPr="004A0DC7">
        <w:rPr>
          <w:rFonts w:eastAsia="Calibri"/>
          <w:lang w:eastAsia="en-US"/>
        </w:rPr>
        <w:t xml:space="preserve"> приведены в приложении № </w:t>
      </w:r>
      <w:r>
        <w:rPr>
          <w:rFonts w:eastAsia="Calibri"/>
          <w:lang w:eastAsia="en-US"/>
        </w:rPr>
        <w:t>1</w:t>
      </w:r>
      <w:r w:rsidRPr="004A0DC7">
        <w:rPr>
          <w:rFonts w:eastAsia="Calibri"/>
          <w:lang w:eastAsia="en-US"/>
        </w:rPr>
        <w:t xml:space="preserve"> к Программе</w:t>
      </w:r>
      <w:r w:rsidRPr="004A0DC7">
        <w:t>.</w:t>
      </w:r>
    </w:p>
    <w:p w14:paraId="30AFB5D1" w14:textId="77777777" w:rsidR="00FD13B1" w:rsidRDefault="00FD13B1" w:rsidP="00FD13B1">
      <w:pPr>
        <w:pStyle w:val="ConsPlusNormal"/>
        <w:widowControl/>
        <w:jc w:val="both"/>
        <w:outlineLvl w:val="1"/>
        <w:rPr>
          <w:rStyle w:val="af2"/>
        </w:rPr>
      </w:pPr>
    </w:p>
    <w:p w14:paraId="5FDEDD8E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03E66722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390F2EF6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16896245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2F8BAECF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1CBE0874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41570808" w14:textId="77777777" w:rsidR="00FD13B1" w:rsidRDefault="00FD13B1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42DBF618" w14:textId="7DD0C97A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4DCE4D86" w14:textId="77777777" w:rsidR="00D40FF4" w:rsidRDefault="00D40FF4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0B7CD2BC" w14:textId="77777777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4EAD2BDF" w14:textId="77777777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6478DEFA" w14:textId="77777777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0C0F1C47" w14:textId="77777777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3ABC8225" w14:textId="77777777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6CD9A1AD" w14:textId="77777777" w:rsidR="00FD5116" w:rsidRDefault="00FD5116" w:rsidP="00FD13B1">
      <w:pPr>
        <w:pStyle w:val="ConsPlusNormal"/>
        <w:widowControl/>
        <w:jc w:val="right"/>
        <w:outlineLvl w:val="1"/>
        <w:rPr>
          <w:rStyle w:val="af2"/>
        </w:rPr>
      </w:pPr>
    </w:p>
    <w:p w14:paraId="006791D7" w14:textId="165D14B4" w:rsidR="00FD5116" w:rsidRDefault="00FD5116" w:rsidP="009420AE">
      <w:pPr>
        <w:pStyle w:val="ConsPlusNormal"/>
        <w:widowControl/>
        <w:ind w:firstLine="0"/>
        <w:outlineLvl w:val="1"/>
        <w:rPr>
          <w:rStyle w:val="af2"/>
        </w:rPr>
      </w:pPr>
    </w:p>
    <w:p w14:paraId="109AC82E" w14:textId="77777777" w:rsidR="009420AE" w:rsidRDefault="009420AE" w:rsidP="00FD1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420AE" w:rsidSect="004A0C4C">
          <w:pgSz w:w="11906" w:h="16838" w:code="9"/>
          <w:pgMar w:top="851" w:right="849" w:bottom="993" w:left="1276" w:header="720" w:footer="720" w:gutter="0"/>
          <w:cols w:space="720"/>
        </w:sectPr>
      </w:pPr>
    </w:p>
    <w:p w14:paraId="27CB782E" w14:textId="4288AE7D" w:rsidR="00FD13B1" w:rsidRPr="009420AE" w:rsidRDefault="00FD13B1" w:rsidP="00FD1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Cs w:val="24"/>
        </w:rPr>
      </w:pPr>
      <w:r w:rsidRPr="009420AE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F71CEA" w:rsidRPr="009420AE">
        <w:rPr>
          <w:rFonts w:ascii="Times New Roman" w:hAnsi="Times New Roman" w:cs="Times New Roman"/>
          <w:szCs w:val="24"/>
        </w:rPr>
        <w:t>№</w:t>
      </w:r>
      <w:r w:rsidRPr="009420AE">
        <w:rPr>
          <w:rFonts w:ascii="Times New Roman" w:hAnsi="Times New Roman" w:cs="Times New Roman"/>
          <w:szCs w:val="24"/>
        </w:rPr>
        <w:t xml:space="preserve"> </w:t>
      </w:r>
      <w:r w:rsidR="00D4416E" w:rsidRPr="009420AE">
        <w:rPr>
          <w:rFonts w:ascii="Times New Roman" w:hAnsi="Times New Roman" w:cs="Times New Roman"/>
          <w:szCs w:val="24"/>
        </w:rPr>
        <w:t>2</w:t>
      </w:r>
    </w:p>
    <w:p w14:paraId="43CE5161" w14:textId="77777777" w:rsidR="00FD13B1" w:rsidRPr="009420AE" w:rsidRDefault="00FD13B1" w:rsidP="00FD13B1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9420AE">
        <w:rPr>
          <w:rFonts w:ascii="Times New Roman" w:hAnsi="Times New Roman" w:cs="Times New Roman"/>
          <w:szCs w:val="24"/>
        </w:rPr>
        <w:t>к муниципальной целевой программе</w:t>
      </w:r>
    </w:p>
    <w:p w14:paraId="5D14D9D1" w14:textId="77777777" w:rsidR="00FD13B1" w:rsidRPr="009420AE" w:rsidRDefault="00FD13B1" w:rsidP="00FD13B1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9420AE">
        <w:rPr>
          <w:rFonts w:ascii="Times New Roman" w:hAnsi="Times New Roman" w:cs="Times New Roman"/>
          <w:szCs w:val="24"/>
        </w:rPr>
        <w:t>"Повышение безопасности</w:t>
      </w:r>
    </w:p>
    <w:p w14:paraId="03F51021" w14:textId="77777777" w:rsidR="00FD13B1" w:rsidRPr="009420AE" w:rsidRDefault="00FD13B1" w:rsidP="00FD13B1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9420AE">
        <w:rPr>
          <w:rFonts w:ascii="Times New Roman" w:hAnsi="Times New Roman" w:cs="Times New Roman"/>
          <w:szCs w:val="24"/>
        </w:rPr>
        <w:t>дорожного движения</w:t>
      </w:r>
    </w:p>
    <w:p w14:paraId="6B78765C" w14:textId="0227E738" w:rsidR="00FD13B1" w:rsidRPr="009420AE" w:rsidRDefault="00FD13B1" w:rsidP="00FD13B1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9420AE">
        <w:rPr>
          <w:rFonts w:ascii="Times New Roman" w:hAnsi="Times New Roman" w:cs="Times New Roman"/>
          <w:szCs w:val="24"/>
        </w:rPr>
        <w:t>в МО "Курумканский район"</w:t>
      </w:r>
    </w:p>
    <w:p w14:paraId="0761A65B" w14:textId="256B5DC6" w:rsidR="00FD13B1" w:rsidRPr="009420AE" w:rsidRDefault="00FD13B1" w:rsidP="00FD13B1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9420AE">
        <w:rPr>
          <w:rFonts w:ascii="Times New Roman" w:hAnsi="Times New Roman" w:cs="Times New Roman"/>
          <w:szCs w:val="24"/>
        </w:rPr>
        <w:t xml:space="preserve">на </w:t>
      </w:r>
      <w:r w:rsidR="00FD0C95" w:rsidRPr="009420AE">
        <w:rPr>
          <w:rFonts w:ascii="Times New Roman" w:hAnsi="Times New Roman" w:cs="Times New Roman"/>
          <w:szCs w:val="24"/>
        </w:rPr>
        <w:t>2023–202</w:t>
      </w:r>
      <w:r w:rsidR="009420AE">
        <w:rPr>
          <w:rFonts w:ascii="Times New Roman" w:hAnsi="Times New Roman" w:cs="Times New Roman"/>
          <w:szCs w:val="24"/>
        </w:rPr>
        <w:t>7</w:t>
      </w:r>
      <w:r w:rsidRPr="009420AE">
        <w:rPr>
          <w:rFonts w:ascii="Times New Roman" w:hAnsi="Times New Roman" w:cs="Times New Roman"/>
          <w:szCs w:val="24"/>
        </w:rPr>
        <w:t xml:space="preserve"> годы"</w:t>
      </w:r>
    </w:p>
    <w:p w14:paraId="48379925" w14:textId="77777777" w:rsidR="00FD13B1" w:rsidRPr="00D4416E" w:rsidRDefault="00FD13B1" w:rsidP="00FD13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FB011A" w14:textId="77777777" w:rsidR="00FD13B1" w:rsidRPr="00D4416E" w:rsidRDefault="00FD13B1" w:rsidP="00FD13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416E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14:paraId="13660210" w14:textId="7E66F2FE" w:rsidR="00FD13B1" w:rsidRPr="002677EA" w:rsidRDefault="009420AE" w:rsidP="00FD13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77EA" w:rsidRPr="002677EA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F71CEA">
        <w:rPr>
          <w:rFonts w:ascii="Times New Roman" w:hAnsi="Times New Roman" w:cs="Times New Roman"/>
          <w:sz w:val="24"/>
          <w:szCs w:val="24"/>
        </w:rPr>
        <w:t>«</w:t>
      </w:r>
      <w:r w:rsidR="002677EA">
        <w:rPr>
          <w:rFonts w:ascii="Times New Roman" w:hAnsi="Times New Roman" w:cs="Times New Roman"/>
          <w:b/>
        </w:rPr>
        <w:t>П</w:t>
      </w:r>
      <w:r w:rsidR="002677EA" w:rsidRPr="002677EA">
        <w:rPr>
          <w:rFonts w:ascii="Times New Roman" w:hAnsi="Times New Roman" w:cs="Times New Roman"/>
          <w:b/>
        </w:rPr>
        <w:t>овышение эффективности мер по профилактике дорожно-транспортных происшествий</w:t>
      </w:r>
      <w:r w:rsidR="00F71CEA">
        <w:rPr>
          <w:rFonts w:ascii="Times New Roman" w:hAnsi="Times New Roman" w:cs="Times New Roman"/>
          <w:sz w:val="24"/>
          <w:szCs w:val="24"/>
        </w:rPr>
        <w:t>»</w:t>
      </w:r>
    </w:p>
    <w:p w14:paraId="4B69DB74" w14:textId="77777777" w:rsidR="00FD13B1" w:rsidRPr="002677EA" w:rsidRDefault="00FD13B1" w:rsidP="00FD13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8"/>
        <w:gridCol w:w="3827"/>
        <w:gridCol w:w="1276"/>
        <w:gridCol w:w="1134"/>
        <w:gridCol w:w="851"/>
        <w:gridCol w:w="850"/>
        <w:gridCol w:w="851"/>
        <w:gridCol w:w="708"/>
        <w:gridCol w:w="709"/>
        <w:gridCol w:w="785"/>
      </w:tblGrid>
      <w:tr w:rsidR="00FD13B1" w:rsidRPr="00FD5116" w14:paraId="3506170F" w14:textId="77777777" w:rsidTr="009E250C">
        <w:trPr>
          <w:cantSplit/>
          <w:trHeight w:hRule="exact" w:val="375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C5227" w14:textId="6DB4CCC3" w:rsidR="00FD13B1" w:rsidRPr="00FD5116" w:rsidRDefault="00FD13B1" w:rsidP="009E250C">
            <w:pPr>
              <w:shd w:val="clear" w:color="auto" w:fill="FFFFFF"/>
              <w:ind w:left="120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84756" w14:textId="77777777" w:rsidR="00FD13B1" w:rsidRPr="00FD5116" w:rsidRDefault="00FD13B1" w:rsidP="00FD5116">
            <w:pPr>
              <w:shd w:val="clear" w:color="auto" w:fill="FFFFFF"/>
              <w:jc w:val="center"/>
              <w:rPr>
                <w:color w:val="000000"/>
                <w:spacing w:val="-3"/>
                <w:sz w:val="20"/>
                <w:szCs w:val="22"/>
              </w:rPr>
            </w:pPr>
            <w:r w:rsidRPr="00FD5116">
              <w:rPr>
                <w:color w:val="000000"/>
                <w:spacing w:val="-3"/>
                <w:sz w:val="20"/>
                <w:szCs w:val="22"/>
              </w:rPr>
              <w:t>Исполнители,</w:t>
            </w:r>
          </w:p>
          <w:p w14:paraId="29F17165" w14:textId="73D51FE7" w:rsidR="00FD13B1" w:rsidRPr="00FD5116" w:rsidRDefault="00FD13B1" w:rsidP="009E250C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pacing w:val="-3"/>
                <w:sz w:val="20"/>
                <w:szCs w:val="22"/>
              </w:rPr>
              <w:t>соисполнители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95E24" w14:textId="61BB056E" w:rsidR="00FD13B1" w:rsidRPr="00FD5116" w:rsidRDefault="00FD13B1" w:rsidP="009E250C">
            <w:pPr>
              <w:shd w:val="clear" w:color="auto" w:fill="FFFFFF"/>
              <w:spacing w:line="269" w:lineRule="exact"/>
              <w:ind w:right="163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pacing w:val="3"/>
                <w:sz w:val="20"/>
                <w:szCs w:val="22"/>
              </w:rPr>
              <w:t>Срок</w:t>
            </w:r>
            <w:r w:rsidR="00FD5116">
              <w:rPr>
                <w:color w:val="000000"/>
                <w:spacing w:val="3"/>
                <w:sz w:val="20"/>
                <w:szCs w:val="22"/>
              </w:rPr>
              <w:t xml:space="preserve">и </w:t>
            </w:r>
            <w:r w:rsidR="002677EA" w:rsidRPr="00FD5116">
              <w:rPr>
                <w:color w:val="000000"/>
                <w:spacing w:val="-3"/>
                <w:sz w:val="20"/>
                <w:szCs w:val="22"/>
              </w:rPr>
              <w:t>реали</w:t>
            </w:r>
            <w:r w:rsidR="002677EA">
              <w:rPr>
                <w:color w:val="000000"/>
                <w:spacing w:val="-3"/>
                <w:sz w:val="20"/>
                <w:szCs w:val="22"/>
              </w:rPr>
              <w:t>з</w:t>
            </w:r>
            <w:r w:rsidR="002677EA" w:rsidRPr="00FD5116">
              <w:rPr>
                <w:color w:val="000000"/>
                <w:spacing w:val="-3"/>
                <w:sz w:val="20"/>
                <w:szCs w:val="22"/>
              </w:rPr>
              <w:t>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D56E7" w14:textId="49305367" w:rsidR="00FD13B1" w:rsidRPr="00FD5116" w:rsidRDefault="00FD13B1" w:rsidP="00FD5116">
            <w:pPr>
              <w:shd w:val="clear" w:color="auto" w:fill="FFFFFF"/>
              <w:spacing w:line="274" w:lineRule="exact"/>
              <w:ind w:left="24" w:right="6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pacing w:val="6"/>
                <w:sz w:val="20"/>
                <w:szCs w:val="22"/>
              </w:rPr>
              <w:t xml:space="preserve">Источник </w:t>
            </w:r>
            <w:r w:rsidR="002677EA" w:rsidRPr="00FD5116">
              <w:rPr>
                <w:color w:val="000000"/>
                <w:sz w:val="20"/>
                <w:szCs w:val="22"/>
              </w:rPr>
              <w:t>финансирования</w:t>
            </w:r>
          </w:p>
          <w:p w14:paraId="45EBD53A" w14:textId="77777777" w:rsidR="00FD13B1" w:rsidRPr="00FD5116" w:rsidRDefault="00FD13B1" w:rsidP="00FD5116">
            <w:pPr>
              <w:jc w:val="center"/>
              <w:rPr>
                <w:sz w:val="20"/>
                <w:szCs w:val="22"/>
              </w:rPr>
            </w:pPr>
          </w:p>
          <w:p w14:paraId="035FEED6" w14:textId="77777777" w:rsidR="00FD13B1" w:rsidRPr="00FD5116" w:rsidRDefault="00FD13B1" w:rsidP="00FD51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7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ED8E" w14:textId="52E1CBF5" w:rsidR="00FD13B1" w:rsidRPr="00FD5116" w:rsidRDefault="00FD13B1" w:rsidP="009420AE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Финансовые затраты,</w:t>
            </w:r>
            <w:r w:rsidR="009420AE">
              <w:rPr>
                <w:sz w:val="20"/>
                <w:szCs w:val="22"/>
              </w:rPr>
              <w:t xml:space="preserve"> </w:t>
            </w:r>
            <w:r w:rsidRPr="00FD5116">
              <w:rPr>
                <w:sz w:val="20"/>
                <w:szCs w:val="22"/>
              </w:rPr>
              <w:t>всего (</w:t>
            </w:r>
            <w:r w:rsidR="00D4416E" w:rsidRPr="00FD5116">
              <w:rPr>
                <w:sz w:val="20"/>
                <w:szCs w:val="22"/>
              </w:rPr>
              <w:t>в</w:t>
            </w:r>
            <w:r w:rsidR="00FD5116" w:rsidRPr="00FD5116">
              <w:rPr>
                <w:sz w:val="20"/>
                <w:szCs w:val="22"/>
              </w:rPr>
              <w:t xml:space="preserve"> тыс.</w:t>
            </w:r>
            <w:r w:rsidR="00FD5116">
              <w:rPr>
                <w:sz w:val="20"/>
                <w:szCs w:val="22"/>
              </w:rPr>
              <w:t xml:space="preserve"> </w:t>
            </w:r>
            <w:r w:rsidRPr="00FD5116">
              <w:rPr>
                <w:sz w:val="20"/>
                <w:szCs w:val="22"/>
              </w:rPr>
              <w:t>руб</w:t>
            </w:r>
            <w:r w:rsidR="00D4416E" w:rsidRPr="00FD5116">
              <w:rPr>
                <w:sz w:val="20"/>
                <w:szCs w:val="22"/>
              </w:rPr>
              <w:t>лях</w:t>
            </w:r>
            <w:r w:rsidRPr="00FD5116">
              <w:rPr>
                <w:sz w:val="20"/>
                <w:szCs w:val="22"/>
              </w:rPr>
              <w:t>)</w:t>
            </w:r>
          </w:p>
        </w:tc>
      </w:tr>
      <w:tr w:rsidR="009420AE" w:rsidRPr="00FD5116" w14:paraId="393B24F8" w14:textId="77777777" w:rsidTr="009E250C">
        <w:trPr>
          <w:cantSplit/>
          <w:trHeight w:hRule="exact" w:val="711"/>
        </w:trPr>
        <w:tc>
          <w:tcPr>
            <w:tcW w:w="42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F7650" w14:textId="77777777" w:rsidR="009420AE" w:rsidRPr="00FD5116" w:rsidRDefault="009420AE" w:rsidP="00FD51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AA90F" w14:textId="77777777" w:rsidR="009420AE" w:rsidRPr="00FD5116" w:rsidRDefault="009420AE" w:rsidP="00FD51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4A805" w14:textId="77777777" w:rsidR="009420AE" w:rsidRPr="00FD5116" w:rsidRDefault="009420AE" w:rsidP="00FD51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EC685" w14:textId="77777777" w:rsidR="009420AE" w:rsidRPr="00FD5116" w:rsidRDefault="009420AE" w:rsidP="00FD51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2BC26" w14:textId="77777777" w:rsidR="009420AE" w:rsidRPr="00FD5116" w:rsidRDefault="009420AE" w:rsidP="00FD511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pacing w:val="-5"/>
                <w:sz w:val="20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8E3EF" w14:textId="77777777" w:rsidR="009420AE" w:rsidRPr="00FD5116" w:rsidRDefault="009420AE" w:rsidP="00FD511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D117A" w14:textId="77777777" w:rsidR="009420AE" w:rsidRPr="00FD5116" w:rsidRDefault="009420AE" w:rsidP="00FD511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2024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A1A3A" w14:textId="77777777" w:rsidR="009420AE" w:rsidRPr="00FD5116" w:rsidRDefault="009420AE" w:rsidP="00FD511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CEE27" w14:textId="7672D398" w:rsidR="009420AE" w:rsidRPr="00FD5116" w:rsidRDefault="009420AE" w:rsidP="00FD511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 г.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4645E" w14:textId="088E2305" w:rsidR="009420AE" w:rsidRPr="00FD5116" w:rsidRDefault="009420AE" w:rsidP="00FD5116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2027 г.</w:t>
            </w:r>
          </w:p>
        </w:tc>
      </w:tr>
      <w:tr w:rsidR="009420AE" w:rsidRPr="00FD5116" w14:paraId="11971278" w14:textId="77777777" w:rsidTr="009E250C">
        <w:trPr>
          <w:trHeight w:hRule="exact" w:val="314"/>
        </w:trPr>
        <w:tc>
          <w:tcPr>
            <w:tcW w:w="4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60820" w14:textId="77777777" w:rsidR="009420AE" w:rsidRPr="00FD5116" w:rsidRDefault="009420AE" w:rsidP="00E9146D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278C8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08398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5507C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D7EF6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C7C02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E2DFE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FEC4F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9959A" w14:textId="77777777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75E3C" w14:textId="6D79B84A" w:rsidR="009420AE" w:rsidRPr="00FD5116" w:rsidRDefault="009420AE" w:rsidP="00E9146D">
            <w:pPr>
              <w:shd w:val="clear" w:color="auto" w:fill="FFFFFF"/>
              <w:ind w:left="-32" w:firstLine="32"/>
              <w:jc w:val="center"/>
              <w:rPr>
                <w:sz w:val="20"/>
                <w:szCs w:val="22"/>
              </w:rPr>
            </w:pPr>
          </w:p>
        </w:tc>
      </w:tr>
      <w:tr w:rsidR="009420AE" w:rsidRPr="00FD5116" w14:paraId="4276C196" w14:textId="77777777" w:rsidTr="009E250C">
        <w:trPr>
          <w:trHeight w:val="319"/>
        </w:trPr>
        <w:tc>
          <w:tcPr>
            <w:tcW w:w="42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AC43EF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Приобретение светоотражающих элементов для несовершеннолетних участников дорожного движения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70675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 xml:space="preserve">Администрация МО «Курумканский район», МУ «Курумканское районное управление образования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A03A" w14:textId="6DFFF259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2023–202</w:t>
            </w:r>
            <w:r>
              <w:rPr>
                <w:sz w:val="2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B639" w14:textId="77777777" w:rsidR="009420AE" w:rsidRPr="00FD5116" w:rsidRDefault="009420AE" w:rsidP="009E250C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8AC9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384E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E8C4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6391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93AF" w14:textId="066B4079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9EA4" w14:textId="5B950CD1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522BFEC6" w14:textId="77777777" w:rsidTr="009E250C">
        <w:trPr>
          <w:trHeight w:hRule="exact" w:val="291"/>
        </w:trPr>
        <w:tc>
          <w:tcPr>
            <w:tcW w:w="42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ED6052" w14:textId="77777777" w:rsidR="009420AE" w:rsidRPr="00FD5116" w:rsidRDefault="009420AE" w:rsidP="009420AE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518E9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646F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pacing w:val="-12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BC3C" w14:textId="77777777" w:rsidR="009420AE" w:rsidRPr="00FD5116" w:rsidRDefault="009420AE" w:rsidP="009E250C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0F55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F8EF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AC67D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0112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000C2" w14:textId="001983DF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D5ED5" w14:textId="6DE4C299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63E26769" w14:textId="77777777" w:rsidTr="009E250C">
        <w:trPr>
          <w:trHeight w:hRule="exact" w:val="354"/>
        </w:trPr>
        <w:tc>
          <w:tcPr>
            <w:tcW w:w="42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9D342" w14:textId="77777777" w:rsidR="009420AE" w:rsidRPr="00FD5116" w:rsidRDefault="009420AE" w:rsidP="009420AE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A894E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258C5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pacing w:val="-12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3277" w14:textId="77777777" w:rsidR="009420AE" w:rsidRPr="00FD5116" w:rsidRDefault="009420AE" w:rsidP="009E250C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E235" w14:textId="7B45168B" w:rsidR="009420AE" w:rsidRPr="00FD5116" w:rsidRDefault="009420AE" w:rsidP="009420AE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27</w:t>
            </w:r>
            <w:r w:rsidRPr="00FD5116">
              <w:rPr>
                <w:b/>
                <w:color w:val="000000"/>
                <w:sz w:val="20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096F" w14:textId="418FB44C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12,0</w:t>
            </w:r>
            <w:r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BCAB" w14:textId="1B69B69F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D310" w14:textId="5391D18B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3C131" w14:textId="66A4BBB5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BC1B1" w14:textId="4A3C939F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32,0</w:t>
            </w:r>
          </w:p>
        </w:tc>
      </w:tr>
      <w:tr w:rsidR="009420AE" w:rsidRPr="00FD5116" w14:paraId="09A5ED8B" w14:textId="77777777" w:rsidTr="009E250C">
        <w:trPr>
          <w:trHeight w:val="264"/>
        </w:trPr>
        <w:tc>
          <w:tcPr>
            <w:tcW w:w="42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A60540" w14:textId="1933B30D" w:rsidR="009420AE" w:rsidRPr="00FD5116" w:rsidRDefault="009420AE" w:rsidP="009420AE">
            <w:pPr>
              <w:shd w:val="clear" w:color="auto" w:fill="FFFFFF"/>
              <w:ind w:hanging="3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Проведение районных массовых мероприятий с детьми и молодежью «Внимание! Дети», </w:t>
            </w:r>
            <w:r w:rsidRPr="00FD5116">
              <w:rPr>
                <w:sz w:val="20"/>
                <w:szCs w:val="22"/>
              </w:rPr>
              <w:t xml:space="preserve">«Безопасное колесо»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46DD9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 xml:space="preserve">Администрация МО «Курумканский район», МУ «Курумканское районное управление образования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F293" w14:textId="0ED2DD2C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2023–202</w:t>
            </w:r>
            <w:r>
              <w:rPr>
                <w:sz w:val="2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DBF3" w14:textId="77777777" w:rsidR="009420AE" w:rsidRPr="00FD5116" w:rsidRDefault="009420AE" w:rsidP="009E250C">
            <w:pPr>
              <w:shd w:val="clear" w:color="auto" w:fill="FFFFFF"/>
              <w:ind w:right="120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DE5B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D242C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18107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F154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E48E" w14:textId="58C20511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C999" w14:textId="10F80B03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52DCB96E" w14:textId="77777777" w:rsidTr="009E250C">
        <w:trPr>
          <w:trHeight w:val="259"/>
        </w:trPr>
        <w:tc>
          <w:tcPr>
            <w:tcW w:w="42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96A3BF" w14:textId="77777777" w:rsidR="009420AE" w:rsidRPr="00FD5116" w:rsidRDefault="009420AE" w:rsidP="009420AE">
            <w:pPr>
              <w:shd w:val="clear" w:color="auto" w:fill="FFFFFF"/>
              <w:ind w:hanging="34"/>
              <w:rPr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49D58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51355" w14:textId="77777777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7FF8" w14:textId="77777777" w:rsidR="009420AE" w:rsidRPr="00FD5116" w:rsidRDefault="009420AE" w:rsidP="009E250C">
            <w:pPr>
              <w:shd w:val="clear" w:color="auto" w:fill="FFFFFF"/>
              <w:ind w:right="120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09A2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8311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FD659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4302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7552" w14:textId="26492FC0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16DC" w14:textId="16CB3A2C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590A2AC4" w14:textId="77777777" w:rsidTr="009E250C">
        <w:trPr>
          <w:trHeight w:val="278"/>
        </w:trPr>
        <w:tc>
          <w:tcPr>
            <w:tcW w:w="42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C2A40C" w14:textId="77777777" w:rsidR="009420AE" w:rsidRPr="00FD5116" w:rsidRDefault="009420AE" w:rsidP="009420AE">
            <w:pPr>
              <w:shd w:val="clear" w:color="auto" w:fill="FFFFFF"/>
              <w:ind w:hanging="34"/>
              <w:rPr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C608F" w14:textId="77777777" w:rsidR="009420AE" w:rsidRPr="00FD5116" w:rsidRDefault="009420AE" w:rsidP="009420AE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4610" w14:textId="77777777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8DD0" w14:textId="77777777" w:rsidR="009420AE" w:rsidRPr="00FD5116" w:rsidRDefault="009420AE" w:rsidP="009E250C">
            <w:pPr>
              <w:shd w:val="clear" w:color="auto" w:fill="FFFFFF"/>
              <w:ind w:right="120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084F" w14:textId="0C310EA9" w:rsidR="009420AE" w:rsidRPr="00FD5116" w:rsidRDefault="009420AE" w:rsidP="009420AE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31,75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7B75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0E03" w14:textId="2249F5BF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</w:t>
            </w:r>
            <w:r w:rsidRPr="00FD5116">
              <w:rPr>
                <w:color w:val="000000"/>
                <w:sz w:val="20"/>
                <w:szCs w:val="22"/>
              </w:rPr>
              <w:t>,</w:t>
            </w:r>
            <w:r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FDA9E" w14:textId="3A318103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C321" w14:textId="60B992AB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C446F" w14:textId="0D8379C9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17,0</w:t>
            </w:r>
          </w:p>
        </w:tc>
      </w:tr>
      <w:tr w:rsidR="009420AE" w:rsidRPr="00FD5116" w14:paraId="43B9CAD2" w14:textId="77777777" w:rsidTr="009E250C">
        <w:trPr>
          <w:trHeight w:val="83"/>
        </w:trPr>
        <w:tc>
          <w:tcPr>
            <w:tcW w:w="42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17963D" w14:textId="77777777" w:rsidR="009420AE" w:rsidRPr="00FD5116" w:rsidRDefault="009420AE" w:rsidP="00645653">
            <w:pPr>
              <w:shd w:val="clear" w:color="auto" w:fill="FFFFFF"/>
              <w:ind w:left="19" w:hanging="5"/>
              <w:rPr>
                <w:sz w:val="20"/>
                <w:szCs w:val="22"/>
              </w:rPr>
            </w:pPr>
            <w:bookmarkStart w:id="3" w:name="_GoBack" w:colFirst="2" w:colLast="2"/>
            <w:r w:rsidRPr="00FD5116">
              <w:rPr>
                <w:sz w:val="20"/>
                <w:szCs w:val="22"/>
              </w:rPr>
              <w:t xml:space="preserve">Приобретение информационных баннеров 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B97BA" w14:textId="77777777" w:rsidR="009420AE" w:rsidRPr="00FD5116" w:rsidRDefault="009420AE" w:rsidP="00FD5116">
            <w:pPr>
              <w:shd w:val="clear" w:color="auto" w:fill="FFFFFF"/>
              <w:ind w:left="19" w:right="163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Администрация МО «Курумканский район»,</w:t>
            </w:r>
          </w:p>
          <w:p w14:paraId="46286DE5" w14:textId="77777777" w:rsidR="009420AE" w:rsidRPr="00FD5116" w:rsidRDefault="009420AE" w:rsidP="00FD5116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ОГИБДД отделения МВД России по Курумканскому району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CD44C" w14:textId="6E415E6D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2023–202</w:t>
            </w:r>
            <w:r>
              <w:rPr>
                <w:sz w:val="2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1385" w14:textId="77777777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99BB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4831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4E8D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F137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68473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4D65" w14:textId="6F114159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</w:p>
        </w:tc>
      </w:tr>
      <w:bookmarkEnd w:id="3"/>
      <w:tr w:rsidR="009420AE" w:rsidRPr="00FD5116" w14:paraId="6064EA1E" w14:textId="77777777" w:rsidTr="009E250C">
        <w:trPr>
          <w:trHeight w:val="227"/>
        </w:trPr>
        <w:tc>
          <w:tcPr>
            <w:tcW w:w="42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6BDCB" w14:textId="77777777" w:rsidR="009420AE" w:rsidRPr="00FD5116" w:rsidRDefault="009420AE" w:rsidP="00645653">
            <w:pPr>
              <w:shd w:val="clear" w:color="auto" w:fill="FFFFFF"/>
              <w:ind w:left="19" w:hanging="5"/>
              <w:rPr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BF6FB" w14:textId="77777777" w:rsidR="009420AE" w:rsidRPr="00FD5116" w:rsidRDefault="009420AE" w:rsidP="00FD5116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3AE" w14:textId="77777777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32B3D" w14:textId="64304753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A7D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4365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94633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97E07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B1D9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B119" w14:textId="60D7DBD6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9420AE" w:rsidRPr="00FD5116" w14:paraId="15870778" w14:textId="77777777" w:rsidTr="009E250C">
        <w:trPr>
          <w:trHeight w:val="559"/>
        </w:trPr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6702B" w14:textId="77777777" w:rsidR="009420AE" w:rsidRPr="00FD5116" w:rsidRDefault="009420AE" w:rsidP="00645653">
            <w:pPr>
              <w:shd w:val="clear" w:color="auto" w:fill="FFFFFF"/>
              <w:ind w:left="19" w:hanging="5"/>
              <w:rPr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9F158" w14:textId="77777777" w:rsidR="009420AE" w:rsidRPr="00FD5116" w:rsidRDefault="009420AE" w:rsidP="00FD5116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100" w14:textId="77777777" w:rsidR="009420AE" w:rsidRPr="00FD5116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94349" w14:textId="77777777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0988" w14:textId="3D5BDB44" w:rsidR="009420AE" w:rsidRPr="00FD5116" w:rsidRDefault="009420AE" w:rsidP="00F71CEA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4</w:t>
            </w:r>
            <w:r w:rsidRPr="00FD5116">
              <w:rPr>
                <w:b/>
                <w:color w:val="000000"/>
                <w:sz w:val="20"/>
                <w:szCs w:val="22"/>
              </w:rPr>
              <w:t>5,</w:t>
            </w:r>
            <w:r>
              <w:rPr>
                <w:b/>
                <w:color w:val="000000"/>
                <w:sz w:val="20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8138" w14:textId="4021284F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  <w:r w:rsidRPr="00FD5116">
              <w:rPr>
                <w:color w:val="000000"/>
                <w:sz w:val="20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20E1" w14:textId="70533BB2" w:rsidR="009420AE" w:rsidRPr="00FD5116" w:rsidRDefault="009420AE" w:rsidP="00F71CEA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F43E" w14:textId="77777777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C225" w14:textId="42EB74FD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21EC" w14:textId="07A4F7D9" w:rsidR="009420AE" w:rsidRPr="00FD5116" w:rsidRDefault="009420AE" w:rsidP="00FD5116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9420AE" w:rsidRPr="00FD5116" w14:paraId="7097C35A" w14:textId="77777777" w:rsidTr="009E250C">
        <w:trPr>
          <w:trHeight w:hRule="exact" w:val="301"/>
        </w:trPr>
        <w:tc>
          <w:tcPr>
            <w:tcW w:w="4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64AED" w14:textId="77777777" w:rsidR="009420AE" w:rsidRPr="00FD5116" w:rsidRDefault="009420AE" w:rsidP="009420AE">
            <w:pPr>
              <w:shd w:val="clear" w:color="auto" w:fill="FFFFFF"/>
              <w:ind w:left="58"/>
              <w:rPr>
                <w:bCs/>
                <w:color w:val="000000"/>
                <w:spacing w:val="-2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  <w:shd w:val="clear" w:color="auto" w:fill="FFFFFF"/>
              </w:rPr>
              <w:t>Агитационно-пропагандистские мероприятия по профилактике дорожно-транспортного травматизма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5591D" w14:textId="77777777" w:rsidR="009420AE" w:rsidRPr="00FD5116" w:rsidRDefault="009420AE" w:rsidP="009420AE">
            <w:pPr>
              <w:shd w:val="clear" w:color="auto" w:fill="FFFFFF"/>
              <w:ind w:left="19" w:right="163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Администрация МО «Курумканский район»,</w:t>
            </w:r>
          </w:p>
          <w:p w14:paraId="5A98807B" w14:textId="77777777" w:rsidR="009420AE" w:rsidRPr="00FD5116" w:rsidRDefault="009420AE" w:rsidP="009420AE">
            <w:pPr>
              <w:shd w:val="clear" w:color="auto" w:fill="FFFFFF"/>
              <w:ind w:left="19" w:right="163"/>
              <w:rPr>
                <w:bCs/>
                <w:color w:val="000000"/>
                <w:spacing w:val="-7"/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ОГИБДД отделения МВД России по Курумканскому району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5CB72" w14:textId="205104C5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pacing w:val="-16"/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2023–202</w:t>
            </w:r>
            <w:r>
              <w:rPr>
                <w:sz w:val="2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A94F" w14:textId="77777777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0DD3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0E20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BD7D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DC83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4AF5" w14:textId="5C573516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326A" w14:textId="7672A131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3420C845" w14:textId="77777777" w:rsidTr="009E250C">
        <w:trPr>
          <w:trHeight w:hRule="exact" w:val="287"/>
        </w:trPr>
        <w:tc>
          <w:tcPr>
            <w:tcW w:w="42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2E5267" w14:textId="77777777" w:rsidR="009420AE" w:rsidRPr="00FD5116" w:rsidRDefault="009420AE" w:rsidP="009420AE">
            <w:pPr>
              <w:shd w:val="clear" w:color="auto" w:fill="FFFFFF"/>
              <w:ind w:left="58" w:right="144"/>
              <w:rPr>
                <w:bCs/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BF2E3" w14:textId="77777777" w:rsidR="009420AE" w:rsidRPr="00FD5116" w:rsidRDefault="009420AE" w:rsidP="009420AE">
            <w:pPr>
              <w:shd w:val="clear" w:color="auto" w:fill="FFFFFF"/>
              <w:ind w:left="19" w:right="163"/>
              <w:rPr>
                <w:bCs/>
                <w:color w:val="000000"/>
                <w:spacing w:val="-7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D485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pacing w:val="-16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2B4ED" w14:textId="77777777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РБ</w:t>
            </w:r>
          </w:p>
          <w:p w14:paraId="4163D44B" w14:textId="77777777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262D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5986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46F7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9166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DEE2" w14:textId="189C6F00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B510A" w14:textId="269ECBDD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4785412B" w14:textId="77777777" w:rsidTr="009E250C">
        <w:trPr>
          <w:trHeight w:hRule="exact" w:val="536"/>
        </w:trPr>
        <w:tc>
          <w:tcPr>
            <w:tcW w:w="4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FDE86" w14:textId="77777777" w:rsidR="009420AE" w:rsidRPr="00FD5116" w:rsidRDefault="009420AE" w:rsidP="009420AE">
            <w:pPr>
              <w:shd w:val="clear" w:color="auto" w:fill="FFFFFF"/>
              <w:ind w:left="58" w:right="144"/>
              <w:rPr>
                <w:bCs/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8A441" w14:textId="77777777" w:rsidR="009420AE" w:rsidRPr="00FD5116" w:rsidRDefault="009420AE" w:rsidP="009420AE">
            <w:pPr>
              <w:shd w:val="clear" w:color="auto" w:fill="FFFFFF"/>
              <w:ind w:left="19" w:right="163"/>
              <w:rPr>
                <w:bCs/>
                <w:color w:val="000000"/>
                <w:spacing w:val="-7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28D5" w14:textId="7777777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pacing w:val="-16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3756" w14:textId="77777777" w:rsidR="009420AE" w:rsidRPr="00FD5116" w:rsidRDefault="009420AE" w:rsidP="009E250C">
            <w:pPr>
              <w:jc w:val="center"/>
              <w:rPr>
                <w:sz w:val="20"/>
                <w:szCs w:val="22"/>
              </w:rPr>
            </w:pPr>
            <w:r w:rsidRPr="00FD5116">
              <w:rPr>
                <w:sz w:val="20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8D4C8" w14:textId="0CABBE4C" w:rsidR="009420AE" w:rsidRPr="00FD5116" w:rsidRDefault="009420AE" w:rsidP="009420AE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BDC4" w14:textId="0D629020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</w:t>
            </w:r>
            <w:r w:rsidRPr="00FD5116">
              <w:rPr>
                <w:color w:val="000000"/>
                <w:sz w:val="20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027C" w14:textId="2E2EEC87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C767" w14:textId="6275EAC8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BF1E" w14:textId="445B1CF4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39AB" w14:textId="34FFA8E4" w:rsidR="009420AE" w:rsidRPr="00FD5116" w:rsidRDefault="009420AE" w:rsidP="009420AE">
            <w:pPr>
              <w:shd w:val="clear" w:color="auto" w:fill="FFFFFF"/>
              <w:jc w:val="center"/>
              <w:rPr>
                <w:color w:val="000000"/>
                <w:sz w:val="20"/>
                <w:szCs w:val="22"/>
              </w:rPr>
            </w:pPr>
            <w:r w:rsidRPr="00FD5116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12261FE5" w14:textId="77777777" w:rsidTr="009E250C">
        <w:trPr>
          <w:trHeight w:val="262"/>
        </w:trPr>
        <w:tc>
          <w:tcPr>
            <w:tcW w:w="4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74BB7E" w14:textId="4BE9DEC7" w:rsidR="009420AE" w:rsidRPr="00C904E2" w:rsidRDefault="009420AE" w:rsidP="009420AE">
            <w:pPr>
              <w:shd w:val="clear" w:color="auto" w:fill="FFFFFF"/>
              <w:ind w:left="58" w:right="144"/>
              <w:rPr>
                <w:bCs/>
                <w:color w:val="000000"/>
                <w:spacing w:val="-2"/>
                <w:sz w:val="20"/>
                <w:szCs w:val="22"/>
              </w:rPr>
            </w:pPr>
            <w:r w:rsidRPr="00C904E2">
              <w:rPr>
                <w:bCs/>
                <w:color w:val="000000"/>
                <w:spacing w:val="-2"/>
                <w:sz w:val="20"/>
                <w:szCs w:val="22"/>
              </w:rPr>
              <w:t xml:space="preserve">Приобретение материально-технических средств </w:t>
            </w:r>
            <w:r w:rsidRPr="00C904E2">
              <w:rPr>
                <w:bCs/>
                <w:color w:val="000000"/>
                <w:spacing w:val="-2"/>
                <w:sz w:val="20"/>
                <w:szCs w:val="22"/>
              </w:rPr>
              <w:br/>
              <w:t xml:space="preserve">для обеспечения деятельности служб ГИБДД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3A242" w14:textId="77777777" w:rsidR="009420AE" w:rsidRPr="00C904E2" w:rsidRDefault="009420AE" w:rsidP="009420AE">
            <w:pPr>
              <w:shd w:val="clear" w:color="auto" w:fill="FFFFFF"/>
              <w:ind w:left="19" w:right="163"/>
              <w:rPr>
                <w:color w:val="000000"/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Администрация МО «Курумканский район»,</w:t>
            </w:r>
          </w:p>
          <w:p w14:paraId="2E498FB7" w14:textId="76D49617" w:rsidR="009420AE" w:rsidRPr="00C904E2" w:rsidRDefault="009420AE" w:rsidP="009420AE">
            <w:pPr>
              <w:shd w:val="clear" w:color="auto" w:fill="FFFFFF"/>
              <w:ind w:left="19" w:right="163"/>
              <w:rPr>
                <w:bCs/>
                <w:color w:val="000000"/>
                <w:spacing w:val="-7"/>
                <w:sz w:val="20"/>
                <w:szCs w:val="22"/>
              </w:rPr>
            </w:pPr>
            <w:r w:rsidRPr="00C904E2">
              <w:rPr>
                <w:sz w:val="20"/>
                <w:szCs w:val="22"/>
              </w:rPr>
              <w:t>ОГИБДД отделения МВД России по Курумканскому району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2922" w14:textId="30D4AEA7" w:rsidR="009420AE" w:rsidRPr="00C904E2" w:rsidRDefault="009420AE" w:rsidP="009420AE">
            <w:pPr>
              <w:shd w:val="clear" w:color="auto" w:fill="FFFFFF"/>
              <w:jc w:val="center"/>
              <w:rPr>
                <w:color w:val="000000"/>
                <w:spacing w:val="-16"/>
                <w:sz w:val="20"/>
                <w:szCs w:val="22"/>
              </w:rPr>
            </w:pPr>
            <w:r w:rsidRPr="00C904E2">
              <w:rPr>
                <w:sz w:val="20"/>
                <w:szCs w:val="22"/>
              </w:rPr>
              <w:t>2023–202</w:t>
            </w:r>
            <w:r>
              <w:rPr>
                <w:sz w:val="20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EC65" w14:textId="2C88B097" w:rsidR="009420AE" w:rsidRPr="00C904E2" w:rsidRDefault="009420AE" w:rsidP="009E250C">
            <w:pPr>
              <w:jc w:val="center"/>
              <w:rPr>
                <w:b/>
                <w:sz w:val="20"/>
                <w:szCs w:val="22"/>
              </w:rPr>
            </w:pPr>
            <w:r w:rsidRPr="00C904E2">
              <w:rPr>
                <w:sz w:val="20"/>
                <w:szCs w:val="22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BFE0" w14:textId="22200EFE" w:rsidR="009420AE" w:rsidRPr="00C904E2" w:rsidRDefault="009420AE" w:rsidP="009420AE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BE68" w14:textId="42EBFB9E" w:rsidR="009420AE" w:rsidRPr="00C904E2" w:rsidRDefault="009420AE" w:rsidP="009420AE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60F1" w14:textId="7220B1F7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5E6E" w14:textId="77777777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6399" w14:textId="17426F50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CA21" w14:textId="6AB5204F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586D23FB" w14:textId="77777777" w:rsidTr="009E250C">
        <w:trPr>
          <w:trHeight w:hRule="exact" w:val="291"/>
        </w:trPr>
        <w:tc>
          <w:tcPr>
            <w:tcW w:w="42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7612E5" w14:textId="77777777" w:rsidR="009420AE" w:rsidRPr="00C904E2" w:rsidRDefault="009420AE" w:rsidP="009420AE">
            <w:pPr>
              <w:shd w:val="clear" w:color="auto" w:fill="FFFFFF"/>
              <w:ind w:left="58" w:right="144"/>
              <w:rPr>
                <w:bCs/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AC57" w14:textId="77777777" w:rsidR="009420AE" w:rsidRPr="00C904E2" w:rsidRDefault="009420AE" w:rsidP="009420AE">
            <w:pPr>
              <w:shd w:val="clear" w:color="auto" w:fill="FFFFFF"/>
              <w:ind w:left="19" w:right="163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5494" w14:textId="77777777" w:rsidR="009420AE" w:rsidRPr="00C904E2" w:rsidRDefault="009420AE" w:rsidP="009420AE">
            <w:pPr>
              <w:shd w:val="clear" w:color="auto" w:fill="FFFFFF"/>
              <w:rPr>
                <w:color w:val="000000"/>
                <w:spacing w:val="-16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4B74" w14:textId="77777777" w:rsidR="009420AE" w:rsidRPr="00C904E2" w:rsidRDefault="009420AE" w:rsidP="009E250C">
            <w:pPr>
              <w:jc w:val="center"/>
              <w:rPr>
                <w:sz w:val="20"/>
                <w:szCs w:val="22"/>
              </w:rPr>
            </w:pPr>
            <w:r w:rsidRPr="00C904E2">
              <w:rPr>
                <w:sz w:val="20"/>
                <w:szCs w:val="22"/>
              </w:rPr>
              <w:t>РБ</w:t>
            </w:r>
          </w:p>
          <w:p w14:paraId="07109CD8" w14:textId="77777777" w:rsidR="009420AE" w:rsidRPr="00C904E2" w:rsidRDefault="009420AE" w:rsidP="009E250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AD3D" w14:textId="32E41814" w:rsidR="009420AE" w:rsidRPr="00C904E2" w:rsidRDefault="009420AE" w:rsidP="009420AE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BB6D" w14:textId="737C772D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1C44" w14:textId="08F4F73B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6B1D" w14:textId="77777777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2DEC" w14:textId="41A56525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241C" w14:textId="01260C3F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color w:val="000000"/>
                <w:sz w:val="20"/>
                <w:szCs w:val="22"/>
              </w:rPr>
              <w:t>-</w:t>
            </w:r>
          </w:p>
        </w:tc>
      </w:tr>
      <w:tr w:rsidR="009420AE" w:rsidRPr="00FD5116" w14:paraId="16777385" w14:textId="77777777" w:rsidTr="009E250C">
        <w:trPr>
          <w:trHeight w:hRule="exact" w:val="564"/>
        </w:trPr>
        <w:tc>
          <w:tcPr>
            <w:tcW w:w="42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A3DE8" w14:textId="77777777" w:rsidR="009420AE" w:rsidRPr="00C904E2" w:rsidRDefault="009420AE" w:rsidP="009420AE">
            <w:pPr>
              <w:shd w:val="clear" w:color="auto" w:fill="FFFFFF"/>
              <w:ind w:left="58" w:right="144"/>
              <w:rPr>
                <w:bCs/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5D270" w14:textId="77777777" w:rsidR="009420AE" w:rsidRPr="00C904E2" w:rsidRDefault="009420AE" w:rsidP="009420AE">
            <w:pPr>
              <w:shd w:val="clear" w:color="auto" w:fill="FFFFFF"/>
              <w:ind w:left="19" w:right="163"/>
              <w:rPr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E8F" w14:textId="77777777" w:rsidR="009420AE" w:rsidRPr="00C904E2" w:rsidRDefault="009420AE" w:rsidP="009420AE">
            <w:pPr>
              <w:shd w:val="clear" w:color="auto" w:fill="FFFFFF"/>
              <w:rPr>
                <w:color w:val="000000"/>
                <w:spacing w:val="-16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FC72" w14:textId="67BA5643" w:rsidR="009420AE" w:rsidRPr="00C904E2" w:rsidRDefault="009420AE" w:rsidP="009E250C">
            <w:pPr>
              <w:jc w:val="center"/>
              <w:rPr>
                <w:b/>
                <w:sz w:val="20"/>
                <w:szCs w:val="22"/>
              </w:rPr>
            </w:pPr>
            <w:r w:rsidRPr="00C904E2">
              <w:rPr>
                <w:sz w:val="20"/>
                <w:szCs w:val="22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799B" w14:textId="7CCF00D2" w:rsidR="009420AE" w:rsidRPr="00C904E2" w:rsidRDefault="009420AE" w:rsidP="009420AE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0120" w14:textId="3041ABC3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 w:rsidRPr="00C904E2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3650" w14:textId="472E40C9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2159" w14:textId="6A3D045F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497E" w14:textId="41DDAA32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877C" w14:textId="6FD71967" w:rsidR="009420AE" w:rsidRPr="00C904E2" w:rsidRDefault="009420AE" w:rsidP="009420AE">
            <w:pPr>
              <w:shd w:val="clear" w:color="auto" w:fill="FFFFFF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 w:rsidR="009420AE" w:rsidRPr="00FD5116" w14:paraId="3ABD6A78" w14:textId="77777777" w:rsidTr="009E250C">
        <w:trPr>
          <w:trHeight w:hRule="exact" w:val="294"/>
        </w:trPr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1E59C" w14:textId="77777777" w:rsidR="009420AE" w:rsidRPr="00FD5116" w:rsidRDefault="009420AE" w:rsidP="006729FD">
            <w:pPr>
              <w:shd w:val="clear" w:color="auto" w:fill="FFFFFF"/>
              <w:ind w:left="58" w:right="144"/>
              <w:rPr>
                <w:bCs/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28D74" w14:textId="77777777" w:rsidR="009420AE" w:rsidRPr="00FD5116" w:rsidRDefault="009420AE" w:rsidP="006729FD">
            <w:pPr>
              <w:shd w:val="clear" w:color="auto" w:fill="FFFFFF"/>
              <w:ind w:left="19" w:right="163"/>
              <w:rPr>
                <w:bCs/>
                <w:color w:val="000000"/>
                <w:spacing w:val="-7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77AE" w14:textId="77777777" w:rsidR="009420AE" w:rsidRPr="00FD5116" w:rsidRDefault="009420AE" w:rsidP="006729FD">
            <w:pPr>
              <w:shd w:val="clear" w:color="auto" w:fill="FFFFFF"/>
              <w:rPr>
                <w:color w:val="000000"/>
                <w:spacing w:val="-16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10E33" w14:textId="77777777" w:rsidR="009420AE" w:rsidRPr="00FD5116" w:rsidRDefault="009420AE" w:rsidP="006729FD">
            <w:pPr>
              <w:jc w:val="center"/>
              <w:rPr>
                <w:b/>
                <w:sz w:val="20"/>
                <w:szCs w:val="22"/>
              </w:rPr>
            </w:pPr>
            <w:r w:rsidRPr="00FD5116">
              <w:rPr>
                <w:b/>
                <w:sz w:val="20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9902" w14:textId="1DB2B1D0" w:rsidR="009420AE" w:rsidRPr="00FD5116" w:rsidRDefault="009420AE" w:rsidP="009420AE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346</w:t>
            </w:r>
            <w:r w:rsidRPr="00FD5116">
              <w:rPr>
                <w:b/>
                <w:sz w:val="20"/>
                <w:szCs w:val="22"/>
              </w:rPr>
              <w:t>,</w:t>
            </w:r>
            <w:r>
              <w:rPr>
                <w:b/>
                <w:sz w:val="20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E3CE" w14:textId="77777777" w:rsidR="009420AE" w:rsidRPr="00FD5116" w:rsidRDefault="009420AE" w:rsidP="006729FD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 w:rsidRPr="00FD5116">
              <w:rPr>
                <w:b/>
                <w:sz w:val="20"/>
                <w:szCs w:val="22"/>
              </w:rPr>
              <w:t>77,00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15E6" w14:textId="31C9C98E" w:rsidR="009420AE" w:rsidRPr="00FD5116" w:rsidRDefault="009420AE" w:rsidP="00F71CEA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72</w:t>
            </w:r>
            <w:r w:rsidRPr="00FD5116">
              <w:rPr>
                <w:b/>
                <w:sz w:val="20"/>
                <w:szCs w:val="22"/>
              </w:rPr>
              <w:t>,</w:t>
            </w:r>
            <w:r>
              <w:rPr>
                <w:b/>
                <w:sz w:val="20"/>
                <w:szCs w:val="22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C328" w14:textId="3E803DB2" w:rsidR="009420AE" w:rsidRPr="00FD5116" w:rsidRDefault="009420AE" w:rsidP="006729FD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9704" w14:textId="10624C9B" w:rsidR="009420AE" w:rsidRPr="00FD5116" w:rsidRDefault="009420AE" w:rsidP="006729FD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49,0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FE03" w14:textId="76726F0D" w:rsidR="009420AE" w:rsidRPr="00FD5116" w:rsidRDefault="009420AE" w:rsidP="006729FD">
            <w:pPr>
              <w:shd w:val="clear" w:color="auto" w:fill="FFFFFF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49,0</w:t>
            </w:r>
          </w:p>
        </w:tc>
      </w:tr>
    </w:tbl>
    <w:p w14:paraId="0FAA4BF9" w14:textId="42F1887E" w:rsidR="00FD13B1" w:rsidRDefault="00FD13B1" w:rsidP="00FD13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13B1" w:rsidSect="009420AE">
      <w:pgSz w:w="16838" w:h="11906" w:orient="landscape" w:code="9"/>
      <w:pgMar w:top="993" w:right="851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180A" w14:textId="77777777" w:rsidR="000D1EB6" w:rsidRDefault="000D1EB6">
      <w:r>
        <w:separator/>
      </w:r>
    </w:p>
  </w:endnote>
  <w:endnote w:type="continuationSeparator" w:id="0">
    <w:p w14:paraId="274B7A0A" w14:textId="77777777" w:rsidR="000D1EB6" w:rsidRDefault="000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DDCB" w14:textId="77777777" w:rsidR="000D1EB6" w:rsidRDefault="000D1EB6">
      <w:r>
        <w:separator/>
      </w:r>
    </w:p>
  </w:footnote>
  <w:footnote w:type="continuationSeparator" w:id="0">
    <w:p w14:paraId="3B226914" w14:textId="77777777" w:rsidR="000D1EB6" w:rsidRDefault="000D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238E" w14:textId="4D506E75" w:rsidR="00255A21" w:rsidRDefault="00255A21">
    <w:pPr>
      <w:pStyle w:val="a8"/>
      <w:jc w:val="center"/>
    </w:pPr>
  </w:p>
  <w:p w14:paraId="61718EEC" w14:textId="77777777" w:rsidR="00255A21" w:rsidRDefault="00255A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4E"/>
    <w:multiLevelType w:val="hybridMultilevel"/>
    <w:tmpl w:val="88CA2B32"/>
    <w:lvl w:ilvl="0" w:tplc="04190011">
      <w:start w:val="1"/>
      <w:numFmt w:val="decimal"/>
      <w:lvlText w:val="%1)"/>
      <w:lvlJc w:val="left"/>
      <w:pPr>
        <w:ind w:left="1141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E09D8"/>
    <w:multiLevelType w:val="hybridMultilevel"/>
    <w:tmpl w:val="9A7E3AC8"/>
    <w:lvl w:ilvl="0" w:tplc="80E67BDE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E36D3"/>
    <w:multiLevelType w:val="hybridMultilevel"/>
    <w:tmpl w:val="DF1E0A7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3A03C1"/>
    <w:multiLevelType w:val="singleLevel"/>
    <w:tmpl w:val="476A080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4" w15:restartNumberingAfterBreak="0">
    <w:nsid w:val="2A384EEA"/>
    <w:multiLevelType w:val="multilevel"/>
    <w:tmpl w:val="D5387C0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F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1902A4E"/>
    <w:multiLevelType w:val="hybridMultilevel"/>
    <w:tmpl w:val="F76811BA"/>
    <w:lvl w:ilvl="0" w:tplc="4B906504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23C64F0"/>
    <w:multiLevelType w:val="hybridMultilevel"/>
    <w:tmpl w:val="F25667DE"/>
    <w:lvl w:ilvl="0" w:tplc="04190001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A2427BB"/>
    <w:multiLevelType w:val="hybridMultilevel"/>
    <w:tmpl w:val="12EE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272A3"/>
    <w:multiLevelType w:val="hybridMultilevel"/>
    <w:tmpl w:val="883A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D7492"/>
    <w:multiLevelType w:val="hybridMultilevel"/>
    <w:tmpl w:val="E760F2F8"/>
    <w:lvl w:ilvl="0" w:tplc="56FA2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58134C"/>
    <w:multiLevelType w:val="multilevel"/>
    <w:tmpl w:val="7412508E"/>
    <w:lvl w:ilvl="0">
      <w:start w:val="1"/>
      <w:numFmt w:val="decimal"/>
      <w:lvlText w:val="%1."/>
      <w:lvlJc w:val="left"/>
      <w:pPr>
        <w:tabs>
          <w:tab w:val="num" w:pos="2693"/>
        </w:tabs>
        <w:ind w:left="155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none"/>
      <w:pStyle w:val="11"/>
      <w:lvlText w:val=""/>
      <w:lvlJc w:val="left"/>
      <w:pPr>
        <w:tabs>
          <w:tab w:val="num" w:pos="1918"/>
        </w:tabs>
        <w:ind w:left="1558" w:firstLine="0"/>
      </w:pPr>
      <w:rPr>
        <w:rFonts w:hint="default"/>
      </w:rPr>
    </w:lvl>
    <w:lvl w:ilvl="2">
      <w:numFmt w:val="none"/>
      <w:pStyle w:val="111"/>
      <w:lvlText w:val=""/>
      <w:lvlJc w:val="left"/>
      <w:pPr>
        <w:tabs>
          <w:tab w:val="num" w:pos="1918"/>
        </w:tabs>
        <w:ind w:left="1558" w:firstLine="0"/>
      </w:pPr>
      <w:rPr>
        <w:rFonts w:hint="default"/>
      </w:rPr>
    </w:lvl>
    <w:lvl w:ilvl="3">
      <w:numFmt w:val="none"/>
      <w:pStyle w:val="1111"/>
      <w:lvlText w:val=""/>
      <w:lvlJc w:val="left"/>
      <w:pPr>
        <w:tabs>
          <w:tab w:val="num" w:pos="1918"/>
        </w:tabs>
        <w:ind w:left="1558" w:firstLine="0"/>
      </w:pPr>
      <w:rPr>
        <w:rFonts w:hint="default"/>
      </w:rPr>
    </w:lvl>
    <w:lvl w:ilvl="4">
      <w:start w:val="1"/>
      <w:numFmt w:val="decimal"/>
      <w:pStyle w:val="1"/>
      <w:lvlText w:val="%5)"/>
      <w:lvlJc w:val="left"/>
      <w:pPr>
        <w:tabs>
          <w:tab w:val="num" w:pos="2267"/>
        </w:tabs>
        <w:ind w:left="2267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numFmt w:val="decimal"/>
      <w:pStyle w:val="a"/>
      <w:lvlText w:val=""/>
      <w:lvlJc w:val="left"/>
      <w:pPr>
        <w:ind w:left="1558" w:firstLine="0"/>
      </w:pPr>
      <w:rPr>
        <w:rFonts w:hint="default"/>
      </w:rPr>
    </w:lvl>
    <w:lvl w:ilvl="6">
      <w:numFmt w:val="decimal"/>
      <w:lvlText w:val=""/>
      <w:lvlJc w:val="left"/>
      <w:pPr>
        <w:ind w:left="1558" w:firstLine="0"/>
      </w:pPr>
      <w:rPr>
        <w:rFonts w:hint="default"/>
      </w:rPr>
    </w:lvl>
    <w:lvl w:ilvl="7">
      <w:numFmt w:val="decimal"/>
      <w:lvlText w:val=""/>
      <w:lvlJc w:val="left"/>
      <w:pPr>
        <w:ind w:left="1558" w:firstLine="0"/>
      </w:pPr>
      <w:rPr>
        <w:rFonts w:hint="default"/>
      </w:rPr>
    </w:lvl>
    <w:lvl w:ilvl="8">
      <w:numFmt w:val="decimal"/>
      <w:lvlText w:val=""/>
      <w:lvlJc w:val="left"/>
      <w:pPr>
        <w:ind w:left="1558" w:firstLine="0"/>
      </w:pPr>
      <w:rPr>
        <w:rFonts w:hint="default"/>
      </w:rPr>
    </w:lvl>
  </w:abstractNum>
  <w:abstractNum w:abstractNumId="11" w15:restartNumberingAfterBreak="0">
    <w:nsid w:val="49A21E05"/>
    <w:multiLevelType w:val="hybridMultilevel"/>
    <w:tmpl w:val="CA8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6AB2"/>
    <w:multiLevelType w:val="hybridMultilevel"/>
    <w:tmpl w:val="11764FD0"/>
    <w:lvl w:ilvl="0" w:tplc="E266EF6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E694C9A"/>
    <w:multiLevelType w:val="hybridMultilevel"/>
    <w:tmpl w:val="9D52D5D6"/>
    <w:lvl w:ilvl="0" w:tplc="35C4E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E11ED"/>
    <w:multiLevelType w:val="hybridMultilevel"/>
    <w:tmpl w:val="65283474"/>
    <w:lvl w:ilvl="0" w:tplc="6D5849E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D5217"/>
    <w:multiLevelType w:val="hybridMultilevel"/>
    <w:tmpl w:val="241E1CD6"/>
    <w:lvl w:ilvl="0" w:tplc="56FA2D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1A691D"/>
    <w:multiLevelType w:val="hybridMultilevel"/>
    <w:tmpl w:val="CE58B11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65647106"/>
    <w:multiLevelType w:val="hybridMultilevel"/>
    <w:tmpl w:val="889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A44BF"/>
    <w:multiLevelType w:val="hybridMultilevel"/>
    <w:tmpl w:val="5804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852F6"/>
    <w:multiLevelType w:val="hybridMultilevel"/>
    <w:tmpl w:val="241A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16013"/>
    <w:multiLevelType w:val="hybridMultilevel"/>
    <w:tmpl w:val="6F2C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50BE"/>
    <w:multiLevelType w:val="hybridMultilevel"/>
    <w:tmpl w:val="BF62998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49433F6"/>
    <w:multiLevelType w:val="hybridMultilevel"/>
    <w:tmpl w:val="5B5EBBF4"/>
    <w:lvl w:ilvl="0" w:tplc="8E4C793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606B0"/>
    <w:multiLevelType w:val="hybridMultilevel"/>
    <w:tmpl w:val="2932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E1A1F"/>
    <w:multiLevelType w:val="multilevel"/>
    <w:tmpl w:val="EF345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7D1C7666"/>
    <w:multiLevelType w:val="hybridMultilevel"/>
    <w:tmpl w:val="F2BCAA64"/>
    <w:lvl w:ilvl="0" w:tplc="228CC61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6"/>
  </w:num>
  <w:num w:numId="5">
    <w:abstractNumId w:val="2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22"/>
  </w:num>
  <w:num w:numId="10">
    <w:abstractNumId w:val="1"/>
  </w:num>
  <w:num w:numId="11">
    <w:abstractNumId w:val="7"/>
  </w:num>
  <w:num w:numId="12">
    <w:abstractNumId w:val="20"/>
  </w:num>
  <w:num w:numId="13">
    <w:abstractNumId w:val="1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</w:num>
  <w:num w:numId="16">
    <w:abstractNumId w:val="2"/>
  </w:num>
  <w:num w:numId="17">
    <w:abstractNumId w:val="0"/>
  </w:num>
  <w:num w:numId="18">
    <w:abstractNumId w:val="4"/>
  </w:num>
  <w:num w:numId="19">
    <w:abstractNumId w:val="5"/>
  </w:num>
  <w:num w:numId="20">
    <w:abstractNumId w:val="18"/>
  </w:num>
  <w:num w:numId="21">
    <w:abstractNumId w:val="16"/>
  </w:num>
  <w:num w:numId="22">
    <w:abstractNumId w:val="12"/>
  </w:num>
  <w:num w:numId="23">
    <w:abstractNumId w:val="25"/>
  </w:num>
  <w:num w:numId="24">
    <w:abstractNumId w:val="23"/>
  </w:num>
  <w:num w:numId="25">
    <w:abstractNumId w:val="17"/>
  </w:num>
  <w:num w:numId="26">
    <w:abstractNumId w:val="11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A"/>
    <w:rsid w:val="00006CEB"/>
    <w:rsid w:val="000241E8"/>
    <w:rsid w:val="000317A9"/>
    <w:rsid w:val="00036145"/>
    <w:rsid w:val="00040A55"/>
    <w:rsid w:val="0004513B"/>
    <w:rsid w:val="0005103F"/>
    <w:rsid w:val="000530FC"/>
    <w:rsid w:val="0006047D"/>
    <w:rsid w:val="000623D8"/>
    <w:rsid w:val="00067451"/>
    <w:rsid w:val="000742E4"/>
    <w:rsid w:val="00076DA3"/>
    <w:rsid w:val="000843BA"/>
    <w:rsid w:val="0008743C"/>
    <w:rsid w:val="000962DE"/>
    <w:rsid w:val="000A1D26"/>
    <w:rsid w:val="000B0AC5"/>
    <w:rsid w:val="000B0C66"/>
    <w:rsid w:val="000C137C"/>
    <w:rsid w:val="000D1EB6"/>
    <w:rsid w:val="000D22B0"/>
    <w:rsid w:val="000E3CF3"/>
    <w:rsid w:val="000E717F"/>
    <w:rsid w:val="000F0B4D"/>
    <w:rsid w:val="000F3DDA"/>
    <w:rsid w:val="000F4AAF"/>
    <w:rsid w:val="001012F8"/>
    <w:rsid w:val="00115244"/>
    <w:rsid w:val="00141B42"/>
    <w:rsid w:val="00142A77"/>
    <w:rsid w:val="001436C3"/>
    <w:rsid w:val="00151E77"/>
    <w:rsid w:val="00155DBD"/>
    <w:rsid w:val="00156979"/>
    <w:rsid w:val="00165012"/>
    <w:rsid w:val="00170DCD"/>
    <w:rsid w:val="00171B60"/>
    <w:rsid w:val="00177ED1"/>
    <w:rsid w:val="001843B2"/>
    <w:rsid w:val="00185CF6"/>
    <w:rsid w:val="001865F8"/>
    <w:rsid w:val="001916E8"/>
    <w:rsid w:val="001924A6"/>
    <w:rsid w:val="001A0E79"/>
    <w:rsid w:val="001B0E15"/>
    <w:rsid w:val="001B3708"/>
    <w:rsid w:val="001B4114"/>
    <w:rsid w:val="001C1B44"/>
    <w:rsid w:val="001C2692"/>
    <w:rsid w:val="001C2FB2"/>
    <w:rsid w:val="001C437F"/>
    <w:rsid w:val="001D0511"/>
    <w:rsid w:val="001E1533"/>
    <w:rsid w:val="001E2712"/>
    <w:rsid w:val="001E4E00"/>
    <w:rsid w:val="001F5215"/>
    <w:rsid w:val="0020601C"/>
    <w:rsid w:val="0021006C"/>
    <w:rsid w:val="00213DFB"/>
    <w:rsid w:val="00213EC3"/>
    <w:rsid w:val="00227EA6"/>
    <w:rsid w:val="002312D6"/>
    <w:rsid w:val="0023627A"/>
    <w:rsid w:val="00240032"/>
    <w:rsid w:val="002444AB"/>
    <w:rsid w:val="00251D02"/>
    <w:rsid w:val="00255A21"/>
    <w:rsid w:val="002677EA"/>
    <w:rsid w:val="00281CCA"/>
    <w:rsid w:val="00292E44"/>
    <w:rsid w:val="00293305"/>
    <w:rsid w:val="00297DCA"/>
    <w:rsid w:val="002A6F66"/>
    <w:rsid w:val="002B53DD"/>
    <w:rsid w:val="002C21C7"/>
    <w:rsid w:val="002C4CB5"/>
    <w:rsid w:val="002D10F7"/>
    <w:rsid w:val="002D7D54"/>
    <w:rsid w:val="002E5DCF"/>
    <w:rsid w:val="002F004B"/>
    <w:rsid w:val="002F293A"/>
    <w:rsid w:val="002F6E76"/>
    <w:rsid w:val="00307CEA"/>
    <w:rsid w:val="003110F5"/>
    <w:rsid w:val="003117CF"/>
    <w:rsid w:val="00317888"/>
    <w:rsid w:val="00343A85"/>
    <w:rsid w:val="00344676"/>
    <w:rsid w:val="00350AE1"/>
    <w:rsid w:val="00353E43"/>
    <w:rsid w:val="00362500"/>
    <w:rsid w:val="0037665B"/>
    <w:rsid w:val="003773F1"/>
    <w:rsid w:val="003905E7"/>
    <w:rsid w:val="0039508E"/>
    <w:rsid w:val="003952FF"/>
    <w:rsid w:val="00396CAE"/>
    <w:rsid w:val="003A30E1"/>
    <w:rsid w:val="003A571F"/>
    <w:rsid w:val="003A5EE3"/>
    <w:rsid w:val="003A7EAE"/>
    <w:rsid w:val="003B0FCB"/>
    <w:rsid w:val="003C0051"/>
    <w:rsid w:val="003C221E"/>
    <w:rsid w:val="003D4BA4"/>
    <w:rsid w:val="003F3CAD"/>
    <w:rsid w:val="003F6F6E"/>
    <w:rsid w:val="004126D1"/>
    <w:rsid w:val="0041315D"/>
    <w:rsid w:val="00413C0D"/>
    <w:rsid w:val="004158E8"/>
    <w:rsid w:val="00415C13"/>
    <w:rsid w:val="00425542"/>
    <w:rsid w:val="00431649"/>
    <w:rsid w:val="004426A2"/>
    <w:rsid w:val="00444F34"/>
    <w:rsid w:val="00446158"/>
    <w:rsid w:val="004501FB"/>
    <w:rsid w:val="0046192D"/>
    <w:rsid w:val="0046283C"/>
    <w:rsid w:val="00464CAB"/>
    <w:rsid w:val="00466493"/>
    <w:rsid w:val="00480F86"/>
    <w:rsid w:val="004944EA"/>
    <w:rsid w:val="00495FCC"/>
    <w:rsid w:val="00496F13"/>
    <w:rsid w:val="004977B2"/>
    <w:rsid w:val="004A0C4C"/>
    <w:rsid w:val="004A0DC7"/>
    <w:rsid w:val="004A1CF1"/>
    <w:rsid w:val="004A4027"/>
    <w:rsid w:val="004A7792"/>
    <w:rsid w:val="004B5396"/>
    <w:rsid w:val="004C4D30"/>
    <w:rsid w:val="004C5F50"/>
    <w:rsid w:val="004D073D"/>
    <w:rsid w:val="004E6DD6"/>
    <w:rsid w:val="004E72D4"/>
    <w:rsid w:val="004F11AB"/>
    <w:rsid w:val="004F40C1"/>
    <w:rsid w:val="004F4265"/>
    <w:rsid w:val="004F5067"/>
    <w:rsid w:val="00513290"/>
    <w:rsid w:val="00515087"/>
    <w:rsid w:val="00520861"/>
    <w:rsid w:val="00520913"/>
    <w:rsid w:val="00522690"/>
    <w:rsid w:val="00522FF4"/>
    <w:rsid w:val="00541C18"/>
    <w:rsid w:val="00546653"/>
    <w:rsid w:val="00546871"/>
    <w:rsid w:val="005610CE"/>
    <w:rsid w:val="0058129A"/>
    <w:rsid w:val="0058199F"/>
    <w:rsid w:val="005820B1"/>
    <w:rsid w:val="00583590"/>
    <w:rsid w:val="00596F99"/>
    <w:rsid w:val="005A11C7"/>
    <w:rsid w:val="005A11EC"/>
    <w:rsid w:val="005A157E"/>
    <w:rsid w:val="005C5755"/>
    <w:rsid w:val="005C7259"/>
    <w:rsid w:val="005D04AA"/>
    <w:rsid w:val="005F472B"/>
    <w:rsid w:val="005F512F"/>
    <w:rsid w:val="005F7BE4"/>
    <w:rsid w:val="006169CE"/>
    <w:rsid w:val="00623E65"/>
    <w:rsid w:val="00627D59"/>
    <w:rsid w:val="00635359"/>
    <w:rsid w:val="00640D4B"/>
    <w:rsid w:val="00645653"/>
    <w:rsid w:val="00653E49"/>
    <w:rsid w:val="006619BA"/>
    <w:rsid w:val="006729FD"/>
    <w:rsid w:val="0067387A"/>
    <w:rsid w:val="00675AC0"/>
    <w:rsid w:val="00677740"/>
    <w:rsid w:val="00681416"/>
    <w:rsid w:val="006856F3"/>
    <w:rsid w:val="006876D1"/>
    <w:rsid w:val="006C1271"/>
    <w:rsid w:val="006D0711"/>
    <w:rsid w:val="006D7080"/>
    <w:rsid w:val="006D74CF"/>
    <w:rsid w:val="006E262D"/>
    <w:rsid w:val="006F75BD"/>
    <w:rsid w:val="00706D18"/>
    <w:rsid w:val="0071181B"/>
    <w:rsid w:val="0072160A"/>
    <w:rsid w:val="00724B78"/>
    <w:rsid w:val="0075345C"/>
    <w:rsid w:val="007802B8"/>
    <w:rsid w:val="00781A7D"/>
    <w:rsid w:val="00785024"/>
    <w:rsid w:val="00786081"/>
    <w:rsid w:val="00787DC0"/>
    <w:rsid w:val="00791A31"/>
    <w:rsid w:val="00795C05"/>
    <w:rsid w:val="00795EBD"/>
    <w:rsid w:val="007A3EE1"/>
    <w:rsid w:val="007A5A24"/>
    <w:rsid w:val="007A665E"/>
    <w:rsid w:val="007B3A80"/>
    <w:rsid w:val="007B71A9"/>
    <w:rsid w:val="007D1AAC"/>
    <w:rsid w:val="007D78A6"/>
    <w:rsid w:val="007E2235"/>
    <w:rsid w:val="007E2A17"/>
    <w:rsid w:val="007E3ADA"/>
    <w:rsid w:val="007E4905"/>
    <w:rsid w:val="007E53C3"/>
    <w:rsid w:val="007F107B"/>
    <w:rsid w:val="007F3C6C"/>
    <w:rsid w:val="00803963"/>
    <w:rsid w:val="00805CAE"/>
    <w:rsid w:val="008063F1"/>
    <w:rsid w:val="00807E0C"/>
    <w:rsid w:val="0083580F"/>
    <w:rsid w:val="00837F6A"/>
    <w:rsid w:val="00843CE1"/>
    <w:rsid w:val="00843FB5"/>
    <w:rsid w:val="008479CC"/>
    <w:rsid w:val="00857050"/>
    <w:rsid w:val="00860ACE"/>
    <w:rsid w:val="0086197C"/>
    <w:rsid w:val="00865110"/>
    <w:rsid w:val="00865955"/>
    <w:rsid w:val="0086678A"/>
    <w:rsid w:val="008805D4"/>
    <w:rsid w:val="008906F8"/>
    <w:rsid w:val="00890A58"/>
    <w:rsid w:val="00894259"/>
    <w:rsid w:val="0089510F"/>
    <w:rsid w:val="00896BA6"/>
    <w:rsid w:val="008A00F9"/>
    <w:rsid w:val="008A10DC"/>
    <w:rsid w:val="008C4FF6"/>
    <w:rsid w:val="008D1091"/>
    <w:rsid w:val="008E58BA"/>
    <w:rsid w:val="008F31F1"/>
    <w:rsid w:val="008F482C"/>
    <w:rsid w:val="00900958"/>
    <w:rsid w:val="00906C70"/>
    <w:rsid w:val="00912F7C"/>
    <w:rsid w:val="009244BE"/>
    <w:rsid w:val="00927F16"/>
    <w:rsid w:val="009420AE"/>
    <w:rsid w:val="009439EC"/>
    <w:rsid w:val="009567A9"/>
    <w:rsid w:val="0096093C"/>
    <w:rsid w:val="00972BB1"/>
    <w:rsid w:val="009734E6"/>
    <w:rsid w:val="0098619C"/>
    <w:rsid w:val="00992697"/>
    <w:rsid w:val="00996185"/>
    <w:rsid w:val="009A2929"/>
    <w:rsid w:val="009A407D"/>
    <w:rsid w:val="009B37FA"/>
    <w:rsid w:val="009B6A1C"/>
    <w:rsid w:val="009B7635"/>
    <w:rsid w:val="009B7A7D"/>
    <w:rsid w:val="009C3EE7"/>
    <w:rsid w:val="009C45C3"/>
    <w:rsid w:val="009D0602"/>
    <w:rsid w:val="009D49E1"/>
    <w:rsid w:val="009E250C"/>
    <w:rsid w:val="009F733C"/>
    <w:rsid w:val="00A00AED"/>
    <w:rsid w:val="00A06A46"/>
    <w:rsid w:val="00A077B3"/>
    <w:rsid w:val="00A25CD5"/>
    <w:rsid w:val="00A30131"/>
    <w:rsid w:val="00A32ABB"/>
    <w:rsid w:val="00A34CA7"/>
    <w:rsid w:val="00A3571E"/>
    <w:rsid w:val="00A41796"/>
    <w:rsid w:val="00A70702"/>
    <w:rsid w:val="00A715F4"/>
    <w:rsid w:val="00A76546"/>
    <w:rsid w:val="00A806D2"/>
    <w:rsid w:val="00A97D74"/>
    <w:rsid w:val="00AA0681"/>
    <w:rsid w:val="00AA3DB7"/>
    <w:rsid w:val="00AB42AD"/>
    <w:rsid w:val="00AB68EB"/>
    <w:rsid w:val="00AC180B"/>
    <w:rsid w:val="00AC45E7"/>
    <w:rsid w:val="00AD5852"/>
    <w:rsid w:val="00AE115A"/>
    <w:rsid w:val="00AE1374"/>
    <w:rsid w:val="00AE1690"/>
    <w:rsid w:val="00AE6B81"/>
    <w:rsid w:val="00AF5B82"/>
    <w:rsid w:val="00AF72C9"/>
    <w:rsid w:val="00B01BB3"/>
    <w:rsid w:val="00B03085"/>
    <w:rsid w:val="00B075E2"/>
    <w:rsid w:val="00B11132"/>
    <w:rsid w:val="00B140AD"/>
    <w:rsid w:val="00B31126"/>
    <w:rsid w:val="00B33F25"/>
    <w:rsid w:val="00B57A7C"/>
    <w:rsid w:val="00B61A4F"/>
    <w:rsid w:val="00B63180"/>
    <w:rsid w:val="00B63C95"/>
    <w:rsid w:val="00B66A50"/>
    <w:rsid w:val="00B70BFA"/>
    <w:rsid w:val="00B75515"/>
    <w:rsid w:val="00B81751"/>
    <w:rsid w:val="00B82576"/>
    <w:rsid w:val="00BB3563"/>
    <w:rsid w:val="00BC2E0A"/>
    <w:rsid w:val="00BC3DBF"/>
    <w:rsid w:val="00BD2D95"/>
    <w:rsid w:val="00BE537B"/>
    <w:rsid w:val="00BE5425"/>
    <w:rsid w:val="00BF1CB8"/>
    <w:rsid w:val="00BF669B"/>
    <w:rsid w:val="00C13FCB"/>
    <w:rsid w:val="00C223A8"/>
    <w:rsid w:val="00C364ED"/>
    <w:rsid w:val="00C50259"/>
    <w:rsid w:val="00C55D94"/>
    <w:rsid w:val="00C736DD"/>
    <w:rsid w:val="00C74154"/>
    <w:rsid w:val="00C82BA0"/>
    <w:rsid w:val="00C83591"/>
    <w:rsid w:val="00C84EF9"/>
    <w:rsid w:val="00C8522E"/>
    <w:rsid w:val="00C904E2"/>
    <w:rsid w:val="00C9277B"/>
    <w:rsid w:val="00C93E11"/>
    <w:rsid w:val="00CA4F3D"/>
    <w:rsid w:val="00CB17F0"/>
    <w:rsid w:val="00CB36DB"/>
    <w:rsid w:val="00CB59F8"/>
    <w:rsid w:val="00CB673D"/>
    <w:rsid w:val="00CB7FA7"/>
    <w:rsid w:val="00CD1A8F"/>
    <w:rsid w:val="00CD5FE8"/>
    <w:rsid w:val="00CD7DBC"/>
    <w:rsid w:val="00CE11A5"/>
    <w:rsid w:val="00CE1245"/>
    <w:rsid w:val="00CF057C"/>
    <w:rsid w:val="00D13B27"/>
    <w:rsid w:val="00D22EF0"/>
    <w:rsid w:val="00D232A3"/>
    <w:rsid w:val="00D3641E"/>
    <w:rsid w:val="00D40FF4"/>
    <w:rsid w:val="00D4416E"/>
    <w:rsid w:val="00D4703F"/>
    <w:rsid w:val="00D509CD"/>
    <w:rsid w:val="00D5198D"/>
    <w:rsid w:val="00D540B6"/>
    <w:rsid w:val="00D56227"/>
    <w:rsid w:val="00D56691"/>
    <w:rsid w:val="00D779C7"/>
    <w:rsid w:val="00D843BD"/>
    <w:rsid w:val="00D85F9A"/>
    <w:rsid w:val="00D91C6B"/>
    <w:rsid w:val="00D96541"/>
    <w:rsid w:val="00DA2426"/>
    <w:rsid w:val="00DA4AC5"/>
    <w:rsid w:val="00DA56AA"/>
    <w:rsid w:val="00DA674C"/>
    <w:rsid w:val="00DD3486"/>
    <w:rsid w:val="00DD38B3"/>
    <w:rsid w:val="00DD5602"/>
    <w:rsid w:val="00DD7564"/>
    <w:rsid w:val="00DF19D7"/>
    <w:rsid w:val="00DF570F"/>
    <w:rsid w:val="00E13DA3"/>
    <w:rsid w:val="00E15332"/>
    <w:rsid w:val="00E21601"/>
    <w:rsid w:val="00E21773"/>
    <w:rsid w:val="00E27C7D"/>
    <w:rsid w:val="00E34693"/>
    <w:rsid w:val="00E3797F"/>
    <w:rsid w:val="00E44AFD"/>
    <w:rsid w:val="00E46D76"/>
    <w:rsid w:val="00E534B8"/>
    <w:rsid w:val="00E70893"/>
    <w:rsid w:val="00E82601"/>
    <w:rsid w:val="00E9146D"/>
    <w:rsid w:val="00E9323A"/>
    <w:rsid w:val="00EA4016"/>
    <w:rsid w:val="00EB0AFC"/>
    <w:rsid w:val="00EC321A"/>
    <w:rsid w:val="00EE66D3"/>
    <w:rsid w:val="00EE7726"/>
    <w:rsid w:val="00EE7F16"/>
    <w:rsid w:val="00EF7B90"/>
    <w:rsid w:val="00F04D63"/>
    <w:rsid w:val="00F053EB"/>
    <w:rsid w:val="00F143EE"/>
    <w:rsid w:val="00F1468B"/>
    <w:rsid w:val="00F17844"/>
    <w:rsid w:val="00F2309F"/>
    <w:rsid w:val="00F254E4"/>
    <w:rsid w:val="00F347A0"/>
    <w:rsid w:val="00F373FF"/>
    <w:rsid w:val="00F45AE5"/>
    <w:rsid w:val="00F56451"/>
    <w:rsid w:val="00F611E9"/>
    <w:rsid w:val="00F6757E"/>
    <w:rsid w:val="00F71CEA"/>
    <w:rsid w:val="00F76EEF"/>
    <w:rsid w:val="00F92021"/>
    <w:rsid w:val="00FA100B"/>
    <w:rsid w:val="00FA2E36"/>
    <w:rsid w:val="00FA5CFB"/>
    <w:rsid w:val="00FC6B1B"/>
    <w:rsid w:val="00FC7D61"/>
    <w:rsid w:val="00FD0C95"/>
    <w:rsid w:val="00FD13B1"/>
    <w:rsid w:val="00FD5116"/>
    <w:rsid w:val="00FD5BDE"/>
    <w:rsid w:val="00FE2193"/>
    <w:rsid w:val="00FE4DF8"/>
    <w:rsid w:val="00FE5F73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F1088"/>
  <w15:chartTrackingRefBased/>
  <w15:docId w15:val="{29FC513D-CA0A-4648-A749-29F248D5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7EAE"/>
    <w:rPr>
      <w:sz w:val="24"/>
      <w:szCs w:val="24"/>
    </w:rPr>
  </w:style>
  <w:style w:type="paragraph" w:styleId="10">
    <w:name w:val="heading 1"/>
    <w:basedOn w:val="a0"/>
    <w:next w:val="a0"/>
    <w:link w:val="12"/>
    <w:qFormat/>
    <w:pPr>
      <w:keepNext/>
      <w:spacing w:after="36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213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213E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link w:val="a5"/>
    <w:pPr>
      <w:spacing w:after="360"/>
      <w:ind w:firstLine="720"/>
      <w:jc w:val="both"/>
    </w:pPr>
    <w:rPr>
      <w:sz w:val="28"/>
      <w:szCs w:val="28"/>
    </w:rPr>
  </w:style>
  <w:style w:type="paragraph" w:styleId="a6">
    <w:name w:val="footnote text"/>
    <w:basedOn w:val="a0"/>
    <w:semiHidden/>
    <w:rsid w:val="00837F6A"/>
    <w:rPr>
      <w:sz w:val="20"/>
      <w:szCs w:val="20"/>
    </w:rPr>
  </w:style>
  <w:style w:type="character" w:styleId="a7">
    <w:name w:val="footnote reference"/>
    <w:rsid w:val="00837F6A"/>
    <w:rPr>
      <w:vertAlign w:val="superscript"/>
    </w:rPr>
  </w:style>
  <w:style w:type="paragraph" w:styleId="a8">
    <w:name w:val="header"/>
    <w:basedOn w:val="a0"/>
    <w:link w:val="a9"/>
    <w:uiPriority w:val="99"/>
    <w:rsid w:val="00DA24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2426"/>
    <w:rPr>
      <w:sz w:val="24"/>
      <w:szCs w:val="24"/>
    </w:rPr>
  </w:style>
  <w:style w:type="paragraph" w:styleId="aa">
    <w:name w:val="footer"/>
    <w:basedOn w:val="a0"/>
    <w:link w:val="ab"/>
    <w:uiPriority w:val="99"/>
    <w:rsid w:val="00DA2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2426"/>
    <w:rPr>
      <w:sz w:val="24"/>
      <w:szCs w:val="24"/>
    </w:rPr>
  </w:style>
  <w:style w:type="table" w:styleId="ac">
    <w:name w:val="Table Grid"/>
    <w:basedOn w:val="a2"/>
    <w:uiPriority w:val="59"/>
    <w:rsid w:val="006353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semiHidden/>
    <w:rsid w:val="00213E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213E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213EC3"/>
    <w:rPr>
      <w:sz w:val="28"/>
      <w:szCs w:val="28"/>
    </w:rPr>
  </w:style>
  <w:style w:type="paragraph" w:customStyle="1" w:styleId="ad">
    <w:name w:val="Название"/>
    <w:basedOn w:val="a0"/>
    <w:link w:val="ae"/>
    <w:qFormat/>
    <w:rsid w:val="00DA4AC5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DA4AC5"/>
    <w:rPr>
      <w:b/>
      <w:bCs/>
      <w:sz w:val="28"/>
      <w:szCs w:val="24"/>
    </w:rPr>
  </w:style>
  <w:style w:type="paragraph" w:styleId="af">
    <w:name w:val="List Paragraph"/>
    <w:basedOn w:val="a0"/>
    <w:uiPriority w:val="34"/>
    <w:qFormat/>
    <w:rsid w:val="00DA4A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22"/>
    <w:basedOn w:val="a0"/>
    <w:uiPriority w:val="99"/>
    <w:rsid w:val="00F373FF"/>
    <w:pPr>
      <w:spacing w:after="12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rsid w:val="00F373FF"/>
    <w:rPr>
      <w:rFonts w:ascii="Arial" w:hAnsi="Arial" w:cs="Arial"/>
    </w:rPr>
  </w:style>
  <w:style w:type="paragraph" w:styleId="af0">
    <w:name w:val="Balloon Text"/>
    <w:basedOn w:val="a0"/>
    <w:link w:val="af1"/>
    <w:rsid w:val="00CB36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CB36DB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rsid w:val="00AF5B82"/>
    <w:rPr>
      <w:b/>
      <w:caps/>
      <w:sz w:val="28"/>
      <w:szCs w:val="28"/>
    </w:rPr>
  </w:style>
  <w:style w:type="character" w:styleId="af2">
    <w:name w:val="Strong"/>
    <w:qFormat/>
    <w:rsid w:val="00EA4016"/>
    <w:rPr>
      <w:b/>
      <w:bCs/>
    </w:rPr>
  </w:style>
  <w:style w:type="paragraph" w:customStyle="1" w:styleId="11">
    <w:name w:val="Стиль 1.1."/>
    <w:basedOn w:val="a0"/>
    <w:rsid w:val="004A0DC7"/>
    <w:pPr>
      <w:numPr>
        <w:ilvl w:val="1"/>
        <w:numId w:val="13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4A0DC7"/>
    <w:pPr>
      <w:numPr>
        <w:ilvl w:val="2"/>
        <w:numId w:val="1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4A0DC7"/>
    <w:pPr>
      <w:numPr>
        <w:ilvl w:val="3"/>
        <w:numId w:val="13"/>
      </w:numPr>
      <w:jc w:val="both"/>
    </w:pPr>
    <w:rPr>
      <w:sz w:val="26"/>
      <w:szCs w:val="20"/>
    </w:rPr>
  </w:style>
  <w:style w:type="paragraph" w:customStyle="1" w:styleId="1">
    <w:name w:val="Стиль ппп_1)"/>
    <w:basedOn w:val="a0"/>
    <w:rsid w:val="004A0DC7"/>
    <w:pPr>
      <w:numPr>
        <w:ilvl w:val="4"/>
        <w:numId w:val="1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4A0DC7"/>
    <w:pPr>
      <w:numPr>
        <w:ilvl w:val="5"/>
        <w:numId w:val="13"/>
      </w:numPr>
      <w:jc w:val="both"/>
    </w:pPr>
    <w:rPr>
      <w:sz w:val="26"/>
      <w:szCs w:val="20"/>
    </w:rPr>
  </w:style>
  <w:style w:type="paragraph" w:customStyle="1" w:styleId="af3">
    <w:name w:val="для таблиц"/>
    <w:basedOn w:val="a0"/>
    <w:rsid w:val="00C82BA0"/>
    <w:pPr>
      <w:suppressAutoHyphens/>
      <w:jc w:val="both"/>
    </w:pPr>
    <w:rPr>
      <w:lang w:eastAsia="ar-SA"/>
    </w:rPr>
  </w:style>
  <w:style w:type="character" w:styleId="af4">
    <w:name w:val="Hyperlink"/>
    <w:basedOn w:val="a1"/>
    <w:rsid w:val="004A0C4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A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rumkanskij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9E91-8000-40D8-AEA6-1D82B0D2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SB_OEM</Company>
  <LinksUpToDate>false</LinksUpToDate>
  <CharactersWithSpaces>32681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ДондоковМД</dc:creator>
  <cp:keywords/>
  <cp:lastModifiedBy>Пользователь</cp:lastModifiedBy>
  <cp:revision>2</cp:revision>
  <cp:lastPrinted>2025-01-09T07:47:00Z</cp:lastPrinted>
  <dcterms:created xsi:type="dcterms:W3CDTF">2025-01-13T02:34:00Z</dcterms:created>
  <dcterms:modified xsi:type="dcterms:W3CDTF">2025-01-13T02:34:00Z</dcterms:modified>
</cp:coreProperties>
</file>