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7F6" w:rsidRDefault="004027F6" w:rsidP="004027F6">
      <w:pPr>
        <w:tabs>
          <w:tab w:val="left" w:pos="720"/>
          <w:tab w:val="left" w:pos="1440"/>
          <w:tab w:val="left" w:pos="2160"/>
          <w:tab w:val="left" w:pos="2880"/>
          <w:tab w:val="left" w:pos="8339"/>
        </w:tabs>
        <w:rPr>
          <w:rFonts w:ascii="Times New Roman" w:hAnsi="Times New Roman"/>
          <w:i/>
          <w:iCs/>
          <w:sz w:val="26"/>
          <w:szCs w:val="26"/>
        </w:rPr>
      </w:pPr>
      <w:bookmarkStart w:id="0" w:name="sub_1000"/>
      <w:r>
        <w:rPr>
          <w:rFonts w:ascii="Times New Roman" w:hAnsi="Times New Roman"/>
          <w:i/>
          <w:iCs/>
          <w:sz w:val="26"/>
          <w:szCs w:val="26"/>
        </w:rPr>
        <w:t xml:space="preserve"> </w:t>
      </w:r>
      <w:r>
        <w:rPr>
          <w:noProof/>
        </w:rPr>
        <w:drawing>
          <wp:anchor distT="0" distB="0" distL="114300" distR="114300" simplePos="0" relativeHeight="251661312" behindDoc="0" locked="0" layoutInCell="1" allowOverlap="1" wp14:anchorId="4587C9D3" wp14:editId="05566E82">
            <wp:simplePos x="0" y="0"/>
            <wp:positionH relativeFrom="column">
              <wp:posOffset>2894965</wp:posOffset>
            </wp:positionH>
            <wp:positionV relativeFrom="paragraph">
              <wp:posOffset>314960</wp:posOffset>
            </wp:positionV>
            <wp:extent cx="734060" cy="796925"/>
            <wp:effectExtent l="0" t="0" r="8890" b="317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060" cy="7969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ffff"/>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0"/>
        <w:gridCol w:w="1639"/>
        <w:gridCol w:w="4252"/>
      </w:tblGrid>
      <w:tr w:rsidR="004027F6" w:rsidTr="004027F6">
        <w:tc>
          <w:tcPr>
            <w:tcW w:w="4310" w:type="dxa"/>
          </w:tcPr>
          <w:p w:rsidR="004027F6" w:rsidRDefault="004027F6" w:rsidP="004027F6">
            <w:pPr>
              <w:tabs>
                <w:tab w:val="left" w:pos="7920"/>
              </w:tabs>
              <w:ind w:firstLine="0"/>
              <w:jc w:val="center"/>
              <w:rPr>
                <w:rFonts w:ascii="Times New Roman" w:hAnsi="Times New Roman"/>
                <w:b/>
                <w:iCs/>
                <w:sz w:val="26"/>
                <w:szCs w:val="26"/>
              </w:rPr>
            </w:pPr>
            <w:r>
              <w:rPr>
                <w:rFonts w:ascii="Times New Roman" w:hAnsi="Times New Roman"/>
                <w:b/>
                <w:iCs/>
                <w:sz w:val="26"/>
                <w:szCs w:val="26"/>
              </w:rPr>
              <w:t>АДМИНИСТРАЦИЯ</w:t>
            </w:r>
          </w:p>
          <w:p w:rsidR="004027F6" w:rsidRDefault="004027F6" w:rsidP="004027F6">
            <w:pPr>
              <w:tabs>
                <w:tab w:val="left" w:pos="7920"/>
              </w:tabs>
              <w:ind w:firstLine="0"/>
              <w:jc w:val="center"/>
              <w:rPr>
                <w:rFonts w:ascii="Times New Roman" w:hAnsi="Times New Roman"/>
                <w:b/>
                <w:iCs/>
                <w:sz w:val="26"/>
                <w:szCs w:val="26"/>
              </w:rPr>
            </w:pPr>
            <w:r w:rsidRPr="008C4301">
              <w:rPr>
                <w:rFonts w:ascii="Times New Roman" w:hAnsi="Times New Roman"/>
                <w:b/>
                <w:iCs/>
                <w:sz w:val="26"/>
                <w:szCs w:val="26"/>
              </w:rPr>
              <w:t>МУНИЦИПАЛЬНОГО ОБРАЗОВАНИЯ</w:t>
            </w:r>
            <w:r>
              <w:rPr>
                <w:rFonts w:ascii="Times New Roman" w:hAnsi="Times New Roman"/>
                <w:b/>
                <w:iCs/>
                <w:sz w:val="26"/>
                <w:szCs w:val="26"/>
              </w:rPr>
              <w:t xml:space="preserve"> </w:t>
            </w:r>
            <w:r w:rsidRPr="008C4301">
              <w:rPr>
                <w:rFonts w:ascii="Times New Roman" w:hAnsi="Times New Roman"/>
                <w:b/>
                <w:iCs/>
                <w:sz w:val="26"/>
                <w:szCs w:val="26"/>
              </w:rPr>
              <w:t>«КУРУМКАНСКИЙРАЙОН»</w:t>
            </w:r>
            <w:r>
              <w:rPr>
                <w:rFonts w:ascii="Times New Roman" w:hAnsi="Times New Roman"/>
                <w:b/>
                <w:iCs/>
                <w:sz w:val="26"/>
                <w:szCs w:val="26"/>
              </w:rPr>
              <w:t xml:space="preserve">                    </w:t>
            </w:r>
            <w:r w:rsidRPr="008C4301">
              <w:rPr>
                <w:rFonts w:ascii="Times New Roman" w:hAnsi="Times New Roman"/>
                <w:b/>
                <w:iCs/>
                <w:sz w:val="26"/>
                <w:szCs w:val="26"/>
              </w:rPr>
              <w:t xml:space="preserve"> </w:t>
            </w:r>
            <w:r>
              <w:rPr>
                <w:rFonts w:ascii="Times New Roman" w:hAnsi="Times New Roman"/>
                <w:b/>
                <w:iCs/>
                <w:sz w:val="26"/>
                <w:szCs w:val="26"/>
              </w:rPr>
              <w:t xml:space="preserve"> </w:t>
            </w:r>
            <w:r w:rsidRPr="008C4301">
              <w:rPr>
                <w:rFonts w:ascii="Times New Roman" w:hAnsi="Times New Roman"/>
                <w:b/>
                <w:iCs/>
                <w:sz w:val="26"/>
                <w:szCs w:val="26"/>
              </w:rPr>
              <w:t>РЕСПУБЛИКА БУРЯТИЯ</w:t>
            </w:r>
          </w:p>
        </w:tc>
        <w:tc>
          <w:tcPr>
            <w:tcW w:w="1639" w:type="dxa"/>
          </w:tcPr>
          <w:p w:rsidR="004027F6" w:rsidRDefault="004027F6" w:rsidP="004027F6">
            <w:pPr>
              <w:tabs>
                <w:tab w:val="left" w:pos="7552"/>
              </w:tabs>
              <w:jc w:val="center"/>
              <w:rPr>
                <w:rFonts w:ascii="Times New Roman" w:hAnsi="Times New Roman"/>
                <w:b/>
                <w:iCs/>
                <w:sz w:val="26"/>
                <w:szCs w:val="26"/>
              </w:rPr>
            </w:pPr>
          </w:p>
        </w:tc>
        <w:tc>
          <w:tcPr>
            <w:tcW w:w="4252" w:type="dxa"/>
          </w:tcPr>
          <w:p w:rsidR="004027F6" w:rsidRDefault="004027F6" w:rsidP="004027F6">
            <w:pPr>
              <w:tabs>
                <w:tab w:val="left" w:pos="7552"/>
              </w:tabs>
              <w:ind w:firstLine="0"/>
              <w:jc w:val="center"/>
              <w:rPr>
                <w:rFonts w:ascii="Times New Roman" w:hAnsi="Times New Roman"/>
                <w:b/>
                <w:iCs/>
                <w:sz w:val="26"/>
                <w:szCs w:val="26"/>
              </w:rPr>
            </w:pPr>
            <w:r>
              <w:rPr>
                <w:rFonts w:ascii="Times New Roman" w:hAnsi="Times New Roman"/>
                <w:b/>
                <w:iCs/>
                <w:sz w:val="26"/>
                <w:szCs w:val="26"/>
              </w:rPr>
              <w:t>БУРЯАД РЕСПУБЛИКЫН «ХУРАМХААНАЙ АЙМАГ»</w:t>
            </w:r>
          </w:p>
          <w:p w:rsidR="004027F6" w:rsidRPr="008C4301" w:rsidRDefault="004027F6" w:rsidP="004027F6">
            <w:pPr>
              <w:tabs>
                <w:tab w:val="left" w:pos="7552"/>
              </w:tabs>
              <w:jc w:val="center"/>
              <w:rPr>
                <w:rFonts w:ascii="Times New Roman" w:hAnsi="Times New Roman"/>
                <w:b/>
                <w:iCs/>
                <w:sz w:val="26"/>
                <w:szCs w:val="26"/>
              </w:rPr>
            </w:pPr>
            <w:r>
              <w:rPr>
                <w:rFonts w:ascii="Times New Roman" w:hAnsi="Times New Roman"/>
                <w:b/>
                <w:iCs/>
                <w:sz w:val="26"/>
                <w:szCs w:val="26"/>
              </w:rPr>
              <w:t>ГЭЖЭ МУНИЦИПАЛЬНА БАЙГУУЛАМЖЫН ЗАХИРГААН</w:t>
            </w:r>
          </w:p>
          <w:p w:rsidR="004027F6" w:rsidRDefault="004027F6" w:rsidP="004027F6">
            <w:pPr>
              <w:tabs>
                <w:tab w:val="left" w:pos="7920"/>
              </w:tabs>
              <w:ind w:firstLine="0"/>
              <w:jc w:val="center"/>
              <w:rPr>
                <w:rFonts w:ascii="Times New Roman" w:hAnsi="Times New Roman"/>
                <w:b/>
                <w:iCs/>
                <w:sz w:val="26"/>
                <w:szCs w:val="26"/>
              </w:rPr>
            </w:pPr>
          </w:p>
        </w:tc>
      </w:tr>
    </w:tbl>
    <w:tbl>
      <w:tblPr>
        <w:tblW w:w="10107" w:type="dxa"/>
        <w:tblInd w:w="114" w:type="dxa"/>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Look w:val="0000" w:firstRow="0" w:lastRow="0" w:firstColumn="0" w:lastColumn="0" w:noHBand="0" w:noVBand="0"/>
      </w:tblPr>
      <w:tblGrid>
        <w:gridCol w:w="10107"/>
      </w:tblGrid>
      <w:tr w:rsidR="004027F6" w:rsidRPr="00B06206" w:rsidTr="004027F6">
        <w:trPr>
          <w:trHeight w:val="1003"/>
        </w:trPr>
        <w:tc>
          <w:tcPr>
            <w:tcW w:w="10107" w:type="dxa"/>
            <w:tcBorders>
              <w:left w:val="nil"/>
              <w:bottom w:val="nil"/>
              <w:right w:val="nil"/>
            </w:tcBorders>
          </w:tcPr>
          <w:p w:rsidR="004027F6" w:rsidRPr="00B06206" w:rsidRDefault="004027F6" w:rsidP="00D062BA">
            <w:pPr>
              <w:tabs>
                <w:tab w:val="left" w:pos="1473"/>
              </w:tabs>
              <w:rPr>
                <w:rFonts w:ascii="Times New Roman" w:hAnsi="Times New Roman"/>
                <w:sz w:val="16"/>
                <w:szCs w:val="20"/>
              </w:rPr>
            </w:pPr>
          </w:p>
          <w:p w:rsidR="004027F6" w:rsidRDefault="004027F6" w:rsidP="00D062BA">
            <w:pPr>
              <w:jc w:val="center"/>
              <w:rPr>
                <w:rFonts w:ascii="Times New Roman" w:hAnsi="Times New Roman"/>
                <w:sz w:val="20"/>
                <w:szCs w:val="20"/>
              </w:rPr>
            </w:pPr>
            <w:r w:rsidRPr="00B06206">
              <w:rPr>
                <w:rFonts w:ascii="Times New Roman" w:hAnsi="Times New Roman"/>
                <w:sz w:val="20"/>
                <w:szCs w:val="20"/>
              </w:rPr>
              <w:t xml:space="preserve">ул. Балдакова, 13, с. Курумкан, Курумканский район, Республики Бурятия, 671640, </w:t>
            </w:r>
          </w:p>
          <w:p w:rsidR="004027F6" w:rsidRPr="00B06206" w:rsidRDefault="004027F6" w:rsidP="00D062BA">
            <w:pPr>
              <w:jc w:val="center"/>
              <w:rPr>
                <w:rFonts w:ascii="Times New Roman" w:hAnsi="Times New Roman"/>
                <w:sz w:val="20"/>
                <w:szCs w:val="20"/>
              </w:rPr>
            </w:pPr>
            <w:r w:rsidRPr="00B06206">
              <w:rPr>
                <w:rFonts w:ascii="Times New Roman" w:hAnsi="Times New Roman"/>
                <w:sz w:val="20"/>
                <w:szCs w:val="20"/>
              </w:rPr>
              <w:t>тел. (830149)41-</w:t>
            </w:r>
            <w:r>
              <w:rPr>
                <w:rFonts w:ascii="Times New Roman" w:hAnsi="Times New Roman"/>
                <w:sz w:val="20"/>
                <w:szCs w:val="20"/>
              </w:rPr>
              <w:t>5</w:t>
            </w:r>
            <w:r w:rsidRPr="00B06206">
              <w:rPr>
                <w:rFonts w:ascii="Times New Roman" w:hAnsi="Times New Roman"/>
                <w:sz w:val="20"/>
                <w:szCs w:val="20"/>
              </w:rPr>
              <w:t>-1</w:t>
            </w:r>
            <w:r>
              <w:rPr>
                <w:rFonts w:ascii="Times New Roman" w:hAnsi="Times New Roman"/>
                <w:sz w:val="20"/>
                <w:szCs w:val="20"/>
              </w:rPr>
              <w:t>5</w:t>
            </w:r>
            <w:r w:rsidRPr="00B06206">
              <w:rPr>
                <w:rFonts w:ascii="Times New Roman" w:hAnsi="Times New Roman"/>
                <w:sz w:val="20"/>
                <w:szCs w:val="20"/>
              </w:rPr>
              <w:t xml:space="preserve">, 41-3-10, факс: (830149)41-4-63, </w:t>
            </w:r>
          </w:p>
          <w:p w:rsidR="004027F6" w:rsidRPr="00516922" w:rsidRDefault="004027F6" w:rsidP="00D062BA">
            <w:pPr>
              <w:jc w:val="center"/>
              <w:rPr>
                <w:rFonts w:ascii="Times New Roman" w:hAnsi="Times New Roman"/>
                <w:sz w:val="20"/>
                <w:szCs w:val="20"/>
                <w:lang w:val="en-US"/>
              </w:rPr>
            </w:pPr>
            <w:r w:rsidRPr="00B06206">
              <w:rPr>
                <w:rFonts w:ascii="Times New Roman" w:hAnsi="Times New Roman"/>
                <w:sz w:val="20"/>
                <w:szCs w:val="20"/>
                <w:lang w:val="en-US"/>
              </w:rPr>
              <w:t>e</w:t>
            </w:r>
            <w:r w:rsidRPr="00516922">
              <w:rPr>
                <w:rFonts w:ascii="Times New Roman" w:hAnsi="Times New Roman"/>
                <w:sz w:val="20"/>
                <w:szCs w:val="20"/>
                <w:lang w:val="en-US"/>
              </w:rPr>
              <w:t>-</w:t>
            </w:r>
            <w:r w:rsidRPr="00B06206">
              <w:rPr>
                <w:rFonts w:ascii="Times New Roman" w:hAnsi="Times New Roman"/>
                <w:sz w:val="20"/>
                <w:szCs w:val="20"/>
                <w:lang w:val="en-US"/>
              </w:rPr>
              <w:t>mail</w:t>
            </w:r>
            <w:r w:rsidRPr="00516922">
              <w:rPr>
                <w:rFonts w:ascii="Times New Roman" w:hAnsi="Times New Roman"/>
                <w:sz w:val="20"/>
                <w:szCs w:val="20"/>
                <w:lang w:val="en-US"/>
              </w:rPr>
              <w:t>:</w:t>
            </w:r>
            <w:r w:rsidRPr="00516922">
              <w:rPr>
                <w:sz w:val="20"/>
                <w:szCs w:val="20"/>
                <w:lang w:val="en-US"/>
              </w:rPr>
              <w:t xml:space="preserve"> </w:t>
            </w:r>
            <w:r w:rsidRPr="00B06206">
              <w:rPr>
                <w:rFonts w:ascii="Times New Roman" w:hAnsi="Times New Roman"/>
                <w:sz w:val="20"/>
                <w:szCs w:val="20"/>
                <w:lang w:val="en-US"/>
              </w:rPr>
              <w:t>admkrm</w:t>
            </w:r>
            <w:r w:rsidRPr="00516922">
              <w:rPr>
                <w:rFonts w:ascii="Times New Roman" w:hAnsi="Times New Roman"/>
                <w:sz w:val="20"/>
                <w:szCs w:val="20"/>
                <w:lang w:val="en-US"/>
              </w:rPr>
              <w:t>@</w:t>
            </w:r>
            <w:r>
              <w:rPr>
                <w:rFonts w:ascii="Times New Roman" w:hAnsi="Times New Roman"/>
                <w:sz w:val="20"/>
                <w:szCs w:val="20"/>
                <w:lang w:val="en-US"/>
              </w:rPr>
              <w:t>govrb</w:t>
            </w:r>
            <w:r w:rsidRPr="00516922">
              <w:rPr>
                <w:rFonts w:ascii="Times New Roman" w:hAnsi="Times New Roman"/>
                <w:sz w:val="20"/>
                <w:szCs w:val="20"/>
                <w:lang w:val="en-US"/>
              </w:rPr>
              <w:t>.</w:t>
            </w:r>
            <w:r>
              <w:rPr>
                <w:rFonts w:ascii="Times New Roman" w:hAnsi="Times New Roman"/>
                <w:sz w:val="20"/>
                <w:szCs w:val="20"/>
                <w:lang w:val="en-US"/>
              </w:rPr>
              <w:t>ru</w:t>
            </w:r>
            <w:r w:rsidRPr="00516922">
              <w:rPr>
                <w:rFonts w:ascii="Times New Roman" w:hAnsi="Times New Roman"/>
                <w:sz w:val="20"/>
                <w:szCs w:val="20"/>
                <w:lang w:val="en-US"/>
              </w:rPr>
              <w:t>,</w:t>
            </w:r>
            <w:r w:rsidRPr="00516922">
              <w:rPr>
                <w:sz w:val="20"/>
                <w:szCs w:val="20"/>
                <w:lang w:val="en-US"/>
              </w:rPr>
              <w:t xml:space="preserve"> </w:t>
            </w:r>
            <w:r w:rsidRPr="00B06206">
              <w:rPr>
                <w:rFonts w:ascii="Times New Roman" w:hAnsi="Times New Roman"/>
                <w:sz w:val="20"/>
                <w:szCs w:val="20"/>
                <w:lang w:val="en-US"/>
              </w:rPr>
              <w:t>https</w:t>
            </w:r>
            <w:r w:rsidRPr="00516922">
              <w:rPr>
                <w:rFonts w:ascii="Times New Roman" w:hAnsi="Times New Roman"/>
                <w:sz w:val="20"/>
                <w:szCs w:val="20"/>
                <w:lang w:val="en-US"/>
              </w:rPr>
              <w:t>://</w:t>
            </w:r>
            <w:r w:rsidRPr="00B06206">
              <w:rPr>
                <w:rFonts w:ascii="Times New Roman" w:hAnsi="Times New Roman"/>
                <w:sz w:val="20"/>
                <w:szCs w:val="20"/>
                <w:lang w:val="en-US"/>
              </w:rPr>
              <w:t>egov</w:t>
            </w:r>
            <w:r w:rsidRPr="00516922">
              <w:rPr>
                <w:rFonts w:ascii="Times New Roman" w:hAnsi="Times New Roman"/>
                <w:sz w:val="20"/>
                <w:szCs w:val="20"/>
                <w:lang w:val="en-US"/>
              </w:rPr>
              <w:t>-</w:t>
            </w:r>
            <w:r w:rsidRPr="00B06206">
              <w:rPr>
                <w:rFonts w:ascii="Times New Roman" w:hAnsi="Times New Roman"/>
                <w:sz w:val="20"/>
                <w:szCs w:val="20"/>
                <w:lang w:val="en-US"/>
              </w:rPr>
              <w:t>buryatia</w:t>
            </w:r>
            <w:r w:rsidRPr="00516922">
              <w:rPr>
                <w:rFonts w:ascii="Times New Roman" w:hAnsi="Times New Roman"/>
                <w:sz w:val="20"/>
                <w:szCs w:val="20"/>
                <w:lang w:val="en-US"/>
              </w:rPr>
              <w:t>.</w:t>
            </w:r>
            <w:r w:rsidRPr="00B06206">
              <w:rPr>
                <w:rFonts w:ascii="Times New Roman" w:hAnsi="Times New Roman"/>
                <w:sz w:val="20"/>
                <w:szCs w:val="20"/>
                <w:lang w:val="en-US"/>
              </w:rPr>
              <w:t>ru</w:t>
            </w:r>
            <w:r w:rsidRPr="00516922">
              <w:rPr>
                <w:rFonts w:ascii="Times New Roman" w:hAnsi="Times New Roman"/>
                <w:sz w:val="20"/>
                <w:szCs w:val="20"/>
                <w:lang w:val="en-US"/>
              </w:rPr>
              <w:t>/</w:t>
            </w:r>
            <w:r w:rsidRPr="00B06206">
              <w:rPr>
                <w:rFonts w:ascii="Times New Roman" w:hAnsi="Times New Roman"/>
                <w:sz w:val="20"/>
                <w:szCs w:val="20"/>
                <w:lang w:val="en-US"/>
              </w:rPr>
              <w:t>kurumkan</w:t>
            </w:r>
            <w:r w:rsidRPr="00516922">
              <w:rPr>
                <w:rFonts w:ascii="Times New Roman" w:hAnsi="Times New Roman"/>
                <w:sz w:val="20"/>
                <w:szCs w:val="20"/>
                <w:lang w:val="en-US"/>
              </w:rPr>
              <w:t>/</w:t>
            </w:r>
          </w:p>
          <w:p w:rsidR="004027F6" w:rsidRPr="00516922" w:rsidRDefault="004027F6" w:rsidP="00D062BA">
            <w:pPr>
              <w:rPr>
                <w:rFonts w:ascii="Times New Roman" w:hAnsi="Times New Roman"/>
                <w:sz w:val="20"/>
                <w:szCs w:val="20"/>
                <w:lang w:val="en-US"/>
              </w:rPr>
            </w:pPr>
          </w:p>
          <w:p w:rsidR="004027F6" w:rsidRPr="00516922" w:rsidRDefault="004027F6" w:rsidP="00D062BA">
            <w:pPr>
              <w:rPr>
                <w:rFonts w:ascii="Times New Roman" w:hAnsi="Times New Roman"/>
                <w:sz w:val="16"/>
                <w:szCs w:val="20"/>
                <w:lang w:val="en-US"/>
              </w:rPr>
            </w:pPr>
          </w:p>
          <w:p w:rsidR="004027F6" w:rsidRPr="00B06206" w:rsidRDefault="004027F6" w:rsidP="00D062BA">
            <w:pPr>
              <w:jc w:val="center"/>
              <w:rPr>
                <w:rFonts w:ascii="Times New Roman" w:hAnsi="Times New Roman"/>
                <w:sz w:val="28"/>
                <w:szCs w:val="28"/>
              </w:rPr>
            </w:pPr>
          </w:p>
        </w:tc>
      </w:tr>
    </w:tbl>
    <w:p w:rsidR="004027F6" w:rsidRDefault="004027F6" w:rsidP="004027F6">
      <w:pPr>
        <w:jc w:val="center"/>
        <w:rPr>
          <w:rFonts w:ascii="Times New Roman" w:hAnsi="Times New Roman"/>
          <w:b/>
          <w:sz w:val="28"/>
          <w:szCs w:val="28"/>
        </w:rPr>
      </w:pPr>
      <w:r w:rsidRPr="00B06206">
        <w:rPr>
          <w:rFonts w:ascii="Times New Roman" w:hAnsi="Times New Roman"/>
          <w:b/>
          <w:sz w:val="28"/>
          <w:szCs w:val="28"/>
        </w:rPr>
        <w:t>ТОГТООЛ</w:t>
      </w:r>
    </w:p>
    <w:p w:rsidR="004027F6" w:rsidRPr="00B06206" w:rsidRDefault="004027F6" w:rsidP="004027F6">
      <w:pPr>
        <w:jc w:val="center"/>
        <w:rPr>
          <w:rFonts w:ascii="Times New Roman" w:hAnsi="Times New Roman"/>
          <w:b/>
          <w:sz w:val="28"/>
          <w:szCs w:val="28"/>
        </w:rPr>
      </w:pPr>
    </w:p>
    <w:p w:rsidR="004027F6" w:rsidRDefault="004027F6" w:rsidP="004027F6">
      <w:pPr>
        <w:tabs>
          <w:tab w:val="left" w:pos="251"/>
          <w:tab w:val="left" w:pos="8807"/>
        </w:tabs>
        <w:jc w:val="center"/>
        <w:rPr>
          <w:rFonts w:ascii="Times New Roman" w:hAnsi="Times New Roman"/>
          <w:b/>
          <w:sz w:val="28"/>
          <w:szCs w:val="28"/>
        </w:rPr>
      </w:pPr>
      <w:r w:rsidRPr="00B06206">
        <w:rPr>
          <w:rFonts w:ascii="Times New Roman" w:hAnsi="Times New Roman"/>
          <w:b/>
          <w:sz w:val="28"/>
          <w:szCs w:val="28"/>
        </w:rPr>
        <w:t>ПОСТАНОВЛЕНИЕ</w:t>
      </w:r>
    </w:p>
    <w:p w:rsidR="004027F6" w:rsidRDefault="004027F6" w:rsidP="004027F6">
      <w:pPr>
        <w:tabs>
          <w:tab w:val="left" w:pos="251"/>
          <w:tab w:val="left" w:pos="8807"/>
        </w:tabs>
        <w:jc w:val="center"/>
        <w:rPr>
          <w:rFonts w:ascii="Times New Roman" w:hAnsi="Times New Roman"/>
          <w:iCs/>
          <w:sz w:val="26"/>
          <w:szCs w:val="26"/>
        </w:rPr>
      </w:pPr>
    </w:p>
    <w:p w:rsidR="004027F6" w:rsidRPr="00B06206" w:rsidRDefault="003D4DC2" w:rsidP="004027F6">
      <w:pPr>
        <w:tabs>
          <w:tab w:val="left" w:pos="251"/>
          <w:tab w:val="left" w:pos="8807"/>
        </w:tabs>
        <w:rPr>
          <w:rFonts w:ascii="Times New Roman" w:hAnsi="Times New Roman"/>
          <w:iCs/>
          <w:sz w:val="26"/>
          <w:szCs w:val="26"/>
        </w:rPr>
      </w:pPr>
      <w:r>
        <w:rPr>
          <w:rFonts w:ascii="Times New Roman" w:hAnsi="Times New Roman"/>
          <w:iCs/>
          <w:sz w:val="26"/>
          <w:szCs w:val="26"/>
        </w:rPr>
        <w:t>23</w:t>
      </w:r>
      <w:r w:rsidR="00A80968">
        <w:rPr>
          <w:rFonts w:ascii="Times New Roman" w:hAnsi="Times New Roman"/>
          <w:iCs/>
          <w:sz w:val="26"/>
          <w:szCs w:val="26"/>
        </w:rPr>
        <w:t xml:space="preserve"> </w:t>
      </w:r>
      <w:r w:rsidR="001234A9">
        <w:rPr>
          <w:rFonts w:ascii="Times New Roman" w:hAnsi="Times New Roman"/>
          <w:iCs/>
          <w:sz w:val="26"/>
          <w:szCs w:val="26"/>
        </w:rPr>
        <w:t>декабря</w:t>
      </w:r>
      <w:r w:rsidR="00322EE2">
        <w:rPr>
          <w:rFonts w:ascii="Times New Roman" w:hAnsi="Times New Roman"/>
          <w:iCs/>
          <w:sz w:val="26"/>
          <w:szCs w:val="26"/>
        </w:rPr>
        <w:t xml:space="preserve"> </w:t>
      </w:r>
      <w:r w:rsidR="009F1DC8">
        <w:rPr>
          <w:rFonts w:ascii="Times New Roman" w:hAnsi="Times New Roman"/>
          <w:iCs/>
          <w:sz w:val="26"/>
          <w:szCs w:val="26"/>
        </w:rPr>
        <w:t>2</w:t>
      </w:r>
      <w:r w:rsidR="004027F6">
        <w:rPr>
          <w:rFonts w:ascii="Times New Roman" w:hAnsi="Times New Roman"/>
          <w:iCs/>
          <w:sz w:val="26"/>
          <w:szCs w:val="26"/>
        </w:rPr>
        <w:t>02</w:t>
      </w:r>
      <w:r w:rsidR="00715056">
        <w:rPr>
          <w:rFonts w:ascii="Times New Roman" w:hAnsi="Times New Roman"/>
          <w:iCs/>
          <w:sz w:val="26"/>
          <w:szCs w:val="26"/>
        </w:rPr>
        <w:t>4</w:t>
      </w:r>
      <w:r w:rsidR="004027F6">
        <w:rPr>
          <w:rFonts w:ascii="Times New Roman" w:hAnsi="Times New Roman"/>
          <w:iCs/>
          <w:sz w:val="26"/>
          <w:szCs w:val="26"/>
        </w:rPr>
        <w:t xml:space="preserve"> г.                                        № </w:t>
      </w:r>
      <w:r>
        <w:rPr>
          <w:rFonts w:ascii="Times New Roman" w:hAnsi="Times New Roman"/>
          <w:iCs/>
          <w:sz w:val="26"/>
          <w:szCs w:val="26"/>
        </w:rPr>
        <w:t>474</w:t>
      </w:r>
    </w:p>
    <w:p w:rsidR="004027F6" w:rsidRDefault="004027F6" w:rsidP="004027F6">
      <w:pPr>
        <w:rPr>
          <w:rFonts w:ascii="Times New Roman" w:hAnsi="Times New Roman"/>
          <w:i/>
          <w:iCs/>
          <w:sz w:val="26"/>
          <w:szCs w:val="26"/>
        </w:rPr>
      </w:pPr>
    </w:p>
    <w:p w:rsidR="004027F6" w:rsidRPr="00B06206" w:rsidRDefault="004027F6" w:rsidP="004027F6">
      <w:pPr>
        <w:tabs>
          <w:tab w:val="left" w:pos="4638"/>
        </w:tabs>
        <w:jc w:val="center"/>
        <w:rPr>
          <w:rFonts w:ascii="Times New Roman" w:hAnsi="Times New Roman"/>
          <w:iCs/>
          <w:sz w:val="26"/>
          <w:szCs w:val="26"/>
        </w:rPr>
      </w:pPr>
      <w:r>
        <w:rPr>
          <w:rFonts w:ascii="Times New Roman" w:hAnsi="Times New Roman"/>
          <w:iCs/>
          <w:sz w:val="26"/>
          <w:szCs w:val="26"/>
        </w:rPr>
        <w:t>с. Курумкан</w:t>
      </w:r>
    </w:p>
    <w:p w:rsidR="003D5DA8" w:rsidRDefault="003D5DA8" w:rsidP="00063B08">
      <w:pPr>
        <w:ind w:firstLine="0"/>
        <w:jc w:val="right"/>
        <w:rPr>
          <w:rFonts w:ascii="Times New Roman" w:hAnsi="Times New Roman" w:cs="Times New Roman"/>
          <w:szCs w:val="28"/>
        </w:rPr>
      </w:pPr>
    </w:p>
    <w:p w:rsidR="004027F6" w:rsidRPr="004027F6" w:rsidRDefault="004027F6" w:rsidP="004027F6">
      <w:pPr>
        <w:spacing w:line="276" w:lineRule="auto"/>
        <w:ind w:firstLine="0"/>
        <w:jc w:val="center"/>
        <w:rPr>
          <w:rFonts w:ascii="Times New Roman" w:hAnsi="Times New Roman" w:cs="Times New Roman"/>
        </w:rPr>
      </w:pPr>
      <w:r w:rsidRPr="004027F6">
        <w:rPr>
          <w:rFonts w:ascii="Times New Roman" w:hAnsi="Times New Roman" w:cs="Times New Roman"/>
        </w:rPr>
        <w:t xml:space="preserve">«О внесении изменений в Постановление Администрации МО «Курумканский район» от </w:t>
      </w:r>
      <w:bookmarkStart w:id="1" w:name="_GoBack"/>
      <w:r w:rsidRPr="004027F6">
        <w:rPr>
          <w:rFonts w:ascii="Times New Roman" w:hAnsi="Times New Roman" w:cs="Times New Roman"/>
        </w:rPr>
        <w:t xml:space="preserve">25.12.2017 г. № 881 «Об утверждении муниципальной программы «Создание условий для </w:t>
      </w:r>
      <w:bookmarkEnd w:id="1"/>
      <w:r w:rsidRPr="004027F6">
        <w:rPr>
          <w:rFonts w:ascii="Times New Roman" w:hAnsi="Times New Roman" w:cs="Times New Roman"/>
        </w:rPr>
        <w:t>устойчивого экономического развития муниципального образования  «Курумканский район»»</w:t>
      </w:r>
    </w:p>
    <w:p w:rsidR="003D5DA8" w:rsidRDefault="003D5DA8" w:rsidP="00063B08">
      <w:pPr>
        <w:ind w:firstLine="0"/>
        <w:jc w:val="right"/>
        <w:rPr>
          <w:rFonts w:ascii="Times New Roman" w:hAnsi="Times New Roman" w:cs="Times New Roman"/>
          <w:szCs w:val="28"/>
        </w:rPr>
      </w:pPr>
    </w:p>
    <w:p w:rsidR="004027F6" w:rsidRPr="00ED1337" w:rsidRDefault="004027F6" w:rsidP="004027F6">
      <w:pPr>
        <w:pStyle w:val="affff5"/>
        <w:spacing w:after="0" w:line="276" w:lineRule="auto"/>
        <w:ind w:left="0" w:firstLine="567"/>
      </w:pPr>
      <w:r w:rsidRPr="00ED1337">
        <w:t>В целях обеспечения устойчивого повышения уровня и качества жизни населения на основе развития экономики и повышения ее эффективности постановляю:</w:t>
      </w:r>
    </w:p>
    <w:p w:rsidR="004027F6" w:rsidRPr="00ED1337" w:rsidRDefault="004027F6" w:rsidP="004027F6">
      <w:pPr>
        <w:pStyle w:val="affff0"/>
        <w:numPr>
          <w:ilvl w:val="0"/>
          <w:numId w:val="37"/>
        </w:numPr>
        <w:spacing w:line="276" w:lineRule="auto"/>
        <w:ind w:left="0" w:right="-1" w:firstLine="567"/>
        <w:rPr>
          <w:rFonts w:ascii="Times New Roman" w:hAnsi="Times New Roman" w:cs="Times New Roman"/>
        </w:rPr>
      </w:pPr>
      <w:r w:rsidRPr="00ED1337">
        <w:rPr>
          <w:rFonts w:ascii="Times New Roman" w:hAnsi="Times New Roman" w:cs="Times New Roman"/>
        </w:rPr>
        <w:t>В постановление Администрации муниципального образования «Курумканский район» № 881 от 25 декабря 201</w:t>
      </w:r>
      <w:r>
        <w:rPr>
          <w:rFonts w:ascii="Times New Roman" w:hAnsi="Times New Roman" w:cs="Times New Roman"/>
        </w:rPr>
        <w:t>7</w:t>
      </w:r>
      <w:r w:rsidRPr="00ED1337">
        <w:rPr>
          <w:rFonts w:ascii="Times New Roman" w:hAnsi="Times New Roman" w:cs="Times New Roman"/>
        </w:rPr>
        <w:t xml:space="preserve"> г. «Об  утверждении муниципальной программы «Создание условий для устойчивого экономического  развития муниципального образования  «Курумканский</w:t>
      </w:r>
      <w:r>
        <w:rPr>
          <w:rFonts w:ascii="Times New Roman" w:hAnsi="Times New Roman" w:cs="Times New Roman"/>
        </w:rPr>
        <w:t xml:space="preserve"> район»» (далее – Постановление) внести следующе</w:t>
      </w:r>
      <w:r w:rsidRPr="00ED1337">
        <w:rPr>
          <w:rFonts w:ascii="Times New Roman" w:hAnsi="Times New Roman" w:cs="Times New Roman"/>
        </w:rPr>
        <w:t>е изменени</w:t>
      </w:r>
      <w:r>
        <w:rPr>
          <w:rFonts w:ascii="Times New Roman" w:hAnsi="Times New Roman" w:cs="Times New Roman"/>
        </w:rPr>
        <w:t>е</w:t>
      </w:r>
      <w:r w:rsidRPr="00ED1337">
        <w:rPr>
          <w:rFonts w:ascii="Times New Roman" w:hAnsi="Times New Roman" w:cs="Times New Roman"/>
        </w:rPr>
        <w:t>:</w:t>
      </w:r>
    </w:p>
    <w:p w:rsidR="004027F6" w:rsidRDefault="004027F6" w:rsidP="004027F6">
      <w:pPr>
        <w:pStyle w:val="affff0"/>
        <w:numPr>
          <w:ilvl w:val="1"/>
          <w:numId w:val="37"/>
        </w:numPr>
        <w:spacing w:line="276" w:lineRule="auto"/>
        <w:ind w:left="0" w:firstLine="567"/>
        <w:rPr>
          <w:rFonts w:ascii="Times New Roman" w:hAnsi="Times New Roman" w:cs="Times New Roman"/>
        </w:rPr>
      </w:pPr>
      <w:r>
        <w:rPr>
          <w:rFonts w:ascii="Times New Roman" w:hAnsi="Times New Roman" w:cs="Times New Roman"/>
        </w:rPr>
        <w:t>Приложение №1 к Постановлению изложить в редакции согласно приложению №1 к настоящему постановлению.</w:t>
      </w:r>
    </w:p>
    <w:p w:rsidR="004027F6" w:rsidRPr="00ED1337" w:rsidRDefault="004027F6" w:rsidP="004027F6">
      <w:pPr>
        <w:pStyle w:val="affff5"/>
        <w:numPr>
          <w:ilvl w:val="0"/>
          <w:numId w:val="37"/>
        </w:numPr>
        <w:tabs>
          <w:tab w:val="left" w:pos="1080"/>
        </w:tabs>
        <w:spacing w:after="0" w:line="276" w:lineRule="auto"/>
        <w:ind w:left="0" w:firstLine="567"/>
        <w:jc w:val="both"/>
      </w:pPr>
      <w:r w:rsidRPr="00ED1337">
        <w:t xml:space="preserve">Контроль за исполнением настоящего постановления </w:t>
      </w:r>
      <w:r>
        <w:t>оставляю за собой.</w:t>
      </w:r>
    </w:p>
    <w:p w:rsidR="004027F6" w:rsidRDefault="004027F6" w:rsidP="004027F6">
      <w:pPr>
        <w:pStyle w:val="affffc"/>
        <w:spacing w:line="276" w:lineRule="auto"/>
        <w:ind w:left="1080"/>
        <w:rPr>
          <w:b/>
        </w:rPr>
      </w:pPr>
    </w:p>
    <w:p w:rsidR="004027F6" w:rsidRDefault="004027F6" w:rsidP="004027F6">
      <w:pPr>
        <w:pStyle w:val="affffc"/>
        <w:spacing w:line="276" w:lineRule="auto"/>
        <w:ind w:left="1080"/>
        <w:rPr>
          <w:b/>
        </w:rPr>
      </w:pPr>
    </w:p>
    <w:p w:rsidR="004027F6" w:rsidRPr="00BE7EA5" w:rsidRDefault="001234A9" w:rsidP="004027F6">
      <w:pPr>
        <w:pStyle w:val="affffc"/>
        <w:spacing w:line="276" w:lineRule="auto"/>
        <w:jc w:val="left"/>
        <w:rPr>
          <w:rFonts w:ascii="Times New Roman" w:hAnsi="Times New Roman" w:cs="Times New Roman"/>
          <w:b/>
        </w:rPr>
      </w:pPr>
      <w:r>
        <w:rPr>
          <w:rFonts w:ascii="Times New Roman" w:hAnsi="Times New Roman" w:cs="Times New Roman"/>
          <w:b/>
        </w:rPr>
        <w:t>Глава-</w:t>
      </w:r>
      <w:r w:rsidR="004027F6">
        <w:rPr>
          <w:rFonts w:ascii="Times New Roman" w:hAnsi="Times New Roman" w:cs="Times New Roman"/>
          <w:b/>
        </w:rPr>
        <w:t>руководител</w:t>
      </w:r>
      <w:r>
        <w:rPr>
          <w:rFonts w:ascii="Times New Roman" w:hAnsi="Times New Roman" w:cs="Times New Roman"/>
          <w:b/>
        </w:rPr>
        <w:t>ь</w:t>
      </w:r>
      <w:r w:rsidR="004027F6">
        <w:rPr>
          <w:rFonts w:ascii="Times New Roman" w:hAnsi="Times New Roman" w:cs="Times New Roman"/>
          <w:b/>
        </w:rPr>
        <w:t xml:space="preserve">                                          </w:t>
      </w:r>
      <w:r>
        <w:rPr>
          <w:rFonts w:ascii="Times New Roman" w:hAnsi="Times New Roman" w:cs="Times New Roman"/>
          <w:b/>
        </w:rPr>
        <w:t>Л.Б.Будаев</w:t>
      </w:r>
    </w:p>
    <w:p w:rsidR="004027F6" w:rsidRDefault="004027F6" w:rsidP="004027F6">
      <w:pPr>
        <w:pStyle w:val="affffc"/>
        <w:spacing w:line="276" w:lineRule="auto"/>
        <w:ind w:left="1080"/>
        <w:rPr>
          <w:b/>
        </w:rPr>
      </w:pPr>
    </w:p>
    <w:p w:rsidR="004027F6" w:rsidRDefault="004027F6" w:rsidP="004027F6">
      <w:pPr>
        <w:ind w:firstLine="0"/>
        <w:jc w:val="right"/>
        <w:rPr>
          <w:rFonts w:ascii="Times New Roman" w:hAnsi="Times New Roman" w:cs="Times New Roman"/>
          <w:szCs w:val="28"/>
        </w:rPr>
      </w:pPr>
    </w:p>
    <w:p w:rsidR="004027F6" w:rsidRDefault="004027F6" w:rsidP="004027F6">
      <w:pPr>
        <w:ind w:firstLine="0"/>
        <w:jc w:val="right"/>
        <w:rPr>
          <w:rFonts w:ascii="Times New Roman" w:hAnsi="Times New Roman" w:cs="Times New Roman"/>
          <w:szCs w:val="28"/>
        </w:rPr>
      </w:pPr>
    </w:p>
    <w:p w:rsidR="004027F6" w:rsidRPr="007C0DFD" w:rsidRDefault="004027F6" w:rsidP="004027F6">
      <w:pPr>
        <w:ind w:firstLine="0"/>
        <w:jc w:val="left"/>
        <w:rPr>
          <w:rFonts w:ascii="Times New Roman" w:hAnsi="Times New Roman" w:cs="Times New Roman"/>
          <w:sz w:val="20"/>
          <w:szCs w:val="20"/>
        </w:rPr>
      </w:pPr>
      <w:r>
        <w:rPr>
          <w:rFonts w:ascii="Times New Roman" w:hAnsi="Times New Roman" w:cs="Times New Roman"/>
          <w:sz w:val="20"/>
          <w:szCs w:val="20"/>
        </w:rPr>
        <w:t>Эрдыниева Н.А.</w:t>
      </w:r>
    </w:p>
    <w:p w:rsidR="004027F6" w:rsidRPr="007C0DFD" w:rsidRDefault="004027F6" w:rsidP="004027F6">
      <w:pPr>
        <w:ind w:firstLine="0"/>
        <w:jc w:val="left"/>
        <w:rPr>
          <w:rFonts w:ascii="Times New Roman" w:hAnsi="Times New Roman" w:cs="Times New Roman"/>
          <w:sz w:val="20"/>
          <w:szCs w:val="20"/>
        </w:rPr>
      </w:pPr>
      <w:r w:rsidRPr="007C0DFD">
        <w:rPr>
          <w:rFonts w:ascii="Times New Roman" w:hAnsi="Times New Roman" w:cs="Times New Roman"/>
          <w:sz w:val="20"/>
          <w:szCs w:val="20"/>
        </w:rPr>
        <w:t>830149-41-414</w:t>
      </w:r>
    </w:p>
    <w:p w:rsidR="004027F6" w:rsidRDefault="004027F6" w:rsidP="00063B08">
      <w:pPr>
        <w:ind w:firstLine="0"/>
        <w:jc w:val="right"/>
        <w:rPr>
          <w:rFonts w:ascii="Times New Roman" w:hAnsi="Times New Roman" w:cs="Times New Roman"/>
          <w:szCs w:val="28"/>
        </w:rPr>
      </w:pPr>
    </w:p>
    <w:p w:rsidR="00063B08" w:rsidRPr="005E4210" w:rsidRDefault="00063B08" w:rsidP="00063B08">
      <w:pPr>
        <w:ind w:firstLine="0"/>
        <w:jc w:val="right"/>
        <w:rPr>
          <w:rFonts w:ascii="Times New Roman" w:hAnsi="Times New Roman" w:cs="Times New Roman"/>
          <w:szCs w:val="28"/>
        </w:rPr>
      </w:pPr>
      <w:r w:rsidRPr="005E4210">
        <w:rPr>
          <w:rFonts w:ascii="Times New Roman" w:hAnsi="Times New Roman" w:cs="Times New Roman"/>
          <w:szCs w:val="28"/>
        </w:rPr>
        <w:lastRenderedPageBreak/>
        <w:t>Приложение</w:t>
      </w:r>
      <w:r w:rsidR="00865248" w:rsidRPr="005E4210">
        <w:rPr>
          <w:rFonts w:ascii="Times New Roman" w:hAnsi="Times New Roman" w:cs="Times New Roman"/>
          <w:szCs w:val="28"/>
        </w:rPr>
        <w:t xml:space="preserve"> №1</w:t>
      </w:r>
      <w:r w:rsidRPr="005E4210">
        <w:rPr>
          <w:rFonts w:ascii="Times New Roman" w:hAnsi="Times New Roman" w:cs="Times New Roman"/>
          <w:szCs w:val="28"/>
        </w:rPr>
        <w:t xml:space="preserve"> к Постановлению </w:t>
      </w:r>
    </w:p>
    <w:p w:rsidR="00063B08" w:rsidRPr="005E4210" w:rsidRDefault="00D30423" w:rsidP="00063B08">
      <w:pPr>
        <w:ind w:firstLine="0"/>
        <w:jc w:val="right"/>
        <w:rPr>
          <w:rFonts w:ascii="Times New Roman" w:hAnsi="Times New Roman" w:cs="Times New Roman"/>
          <w:szCs w:val="28"/>
        </w:rPr>
      </w:pPr>
      <w:r w:rsidRPr="005E4210">
        <w:rPr>
          <w:rFonts w:ascii="Times New Roman" w:hAnsi="Times New Roman" w:cs="Times New Roman"/>
          <w:szCs w:val="28"/>
        </w:rPr>
        <w:t xml:space="preserve">Администрации </w:t>
      </w:r>
      <w:r w:rsidR="00063B08" w:rsidRPr="005E4210">
        <w:rPr>
          <w:rFonts w:ascii="Times New Roman" w:hAnsi="Times New Roman" w:cs="Times New Roman"/>
          <w:szCs w:val="28"/>
        </w:rPr>
        <w:t xml:space="preserve"> муниципального образования </w:t>
      </w:r>
    </w:p>
    <w:p w:rsidR="00063B08" w:rsidRPr="005E4210" w:rsidRDefault="00063B08" w:rsidP="00063B08">
      <w:pPr>
        <w:ind w:firstLine="0"/>
        <w:jc w:val="right"/>
        <w:rPr>
          <w:rFonts w:ascii="Times New Roman" w:hAnsi="Times New Roman" w:cs="Times New Roman"/>
          <w:szCs w:val="28"/>
        </w:rPr>
      </w:pPr>
      <w:r w:rsidRPr="005E4210">
        <w:rPr>
          <w:rFonts w:ascii="Times New Roman" w:hAnsi="Times New Roman" w:cs="Times New Roman"/>
          <w:szCs w:val="28"/>
        </w:rPr>
        <w:t>«</w:t>
      </w:r>
      <w:r w:rsidR="00D30423" w:rsidRPr="005E4210">
        <w:rPr>
          <w:rFonts w:ascii="Times New Roman" w:hAnsi="Times New Roman" w:cs="Times New Roman"/>
          <w:szCs w:val="28"/>
        </w:rPr>
        <w:t xml:space="preserve">Курумканский </w:t>
      </w:r>
      <w:r w:rsidRPr="005E4210">
        <w:rPr>
          <w:rFonts w:ascii="Times New Roman" w:hAnsi="Times New Roman" w:cs="Times New Roman"/>
          <w:szCs w:val="28"/>
        </w:rPr>
        <w:t xml:space="preserve"> район»</w:t>
      </w:r>
    </w:p>
    <w:p w:rsidR="00063B08" w:rsidRPr="005E4210" w:rsidRDefault="00063B08" w:rsidP="00063B08">
      <w:pPr>
        <w:ind w:firstLine="0"/>
        <w:jc w:val="right"/>
        <w:rPr>
          <w:rFonts w:ascii="Times New Roman" w:hAnsi="Times New Roman" w:cs="Times New Roman"/>
          <w:szCs w:val="28"/>
        </w:rPr>
      </w:pPr>
      <w:r w:rsidRPr="005E4210">
        <w:rPr>
          <w:rFonts w:ascii="Times New Roman" w:hAnsi="Times New Roman" w:cs="Times New Roman"/>
          <w:szCs w:val="28"/>
        </w:rPr>
        <w:t xml:space="preserve">от </w:t>
      </w:r>
      <w:r w:rsidR="00FC2439">
        <w:rPr>
          <w:rFonts w:ascii="Times New Roman" w:hAnsi="Times New Roman" w:cs="Times New Roman"/>
          <w:szCs w:val="28"/>
        </w:rPr>
        <w:t>____________</w:t>
      </w:r>
      <w:r w:rsidR="006D0687">
        <w:rPr>
          <w:rFonts w:ascii="Times New Roman" w:hAnsi="Times New Roman" w:cs="Times New Roman"/>
          <w:szCs w:val="28"/>
        </w:rPr>
        <w:t xml:space="preserve"> </w:t>
      </w:r>
      <w:r w:rsidR="00C01EFA">
        <w:rPr>
          <w:rFonts w:ascii="Times New Roman" w:hAnsi="Times New Roman" w:cs="Times New Roman"/>
          <w:szCs w:val="28"/>
        </w:rPr>
        <w:t>20</w:t>
      </w:r>
      <w:r w:rsidR="00C9411C">
        <w:rPr>
          <w:rFonts w:ascii="Times New Roman" w:hAnsi="Times New Roman" w:cs="Times New Roman"/>
          <w:szCs w:val="28"/>
        </w:rPr>
        <w:t>2</w:t>
      </w:r>
      <w:r w:rsidR="006D0687">
        <w:rPr>
          <w:rFonts w:ascii="Times New Roman" w:hAnsi="Times New Roman" w:cs="Times New Roman"/>
          <w:szCs w:val="28"/>
        </w:rPr>
        <w:t>4</w:t>
      </w:r>
      <w:r w:rsidR="00C01EFA">
        <w:rPr>
          <w:rFonts w:ascii="Times New Roman" w:hAnsi="Times New Roman" w:cs="Times New Roman"/>
          <w:szCs w:val="28"/>
        </w:rPr>
        <w:t xml:space="preserve"> г.</w:t>
      </w:r>
      <w:r w:rsidR="00244198" w:rsidRPr="005E4210">
        <w:rPr>
          <w:rFonts w:ascii="Times New Roman" w:hAnsi="Times New Roman" w:cs="Times New Roman"/>
          <w:szCs w:val="28"/>
        </w:rPr>
        <w:t xml:space="preserve"> №</w:t>
      </w:r>
      <w:r w:rsidR="00866D8D">
        <w:rPr>
          <w:rFonts w:ascii="Times New Roman" w:hAnsi="Times New Roman" w:cs="Times New Roman"/>
          <w:szCs w:val="28"/>
        </w:rPr>
        <w:t xml:space="preserve"> </w:t>
      </w:r>
      <w:r w:rsidR="00FC2439">
        <w:rPr>
          <w:rFonts w:ascii="Times New Roman" w:hAnsi="Times New Roman" w:cs="Times New Roman"/>
          <w:szCs w:val="28"/>
        </w:rPr>
        <w:t>____</w:t>
      </w:r>
    </w:p>
    <w:p w:rsidR="00244198" w:rsidRPr="005E4210" w:rsidRDefault="00244198" w:rsidP="00063B08">
      <w:pPr>
        <w:ind w:firstLine="0"/>
        <w:jc w:val="right"/>
        <w:rPr>
          <w:rFonts w:ascii="Times New Roman" w:hAnsi="Times New Roman" w:cs="Times New Roman"/>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A5077D" w:rsidRDefault="00063B08" w:rsidP="00A6066F">
      <w:pPr>
        <w:pStyle w:val="1"/>
        <w:spacing w:before="0" w:after="0" w:line="360" w:lineRule="auto"/>
        <w:contextualSpacing/>
        <w:rPr>
          <w:rFonts w:ascii="Times New Roman" w:hAnsi="Times New Roman" w:cs="Times New Roman"/>
          <w:color w:val="auto"/>
        </w:rPr>
      </w:pPr>
      <w:r w:rsidRPr="00A5077D">
        <w:rPr>
          <w:rFonts w:ascii="Times New Roman" w:hAnsi="Times New Roman" w:cs="Times New Roman"/>
          <w:color w:val="auto"/>
        </w:rPr>
        <w:t xml:space="preserve">МУНИЦИПАЛЬНАЯ ПРОГРАММА </w:t>
      </w:r>
    </w:p>
    <w:p w:rsidR="00865248" w:rsidRPr="00A5077D" w:rsidRDefault="00063B08" w:rsidP="00A6066F">
      <w:pPr>
        <w:spacing w:line="360" w:lineRule="auto"/>
        <w:ind w:firstLine="0"/>
        <w:contextualSpacing/>
        <w:jc w:val="center"/>
        <w:rPr>
          <w:rFonts w:ascii="Times New Roman" w:hAnsi="Times New Roman" w:cs="Times New Roman"/>
          <w:b/>
        </w:rPr>
      </w:pPr>
      <w:r w:rsidRPr="00A5077D">
        <w:rPr>
          <w:rFonts w:ascii="Times New Roman" w:hAnsi="Times New Roman" w:cs="Times New Roman"/>
          <w:b/>
        </w:rPr>
        <w:t>«</w:t>
      </w:r>
      <w:r w:rsidR="00D30423" w:rsidRPr="00A5077D">
        <w:rPr>
          <w:rFonts w:ascii="Times New Roman" w:hAnsi="Times New Roman" w:cs="Times New Roman"/>
          <w:b/>
        </w:rPr>
        <w:t>СОЗДАНИЕ УСЛОВИЙ ДЛЯ УСТОЙЧИВОГО ЭКОНОМИЧЕСКОГО РАЗВИТИЯ</w:t>
      </w:r>
    </w:p>
    <w:p w:rsidR="00063B08" w:rsidRPr="00A5077D" w:rsidRDefault="00865248" w:rsidP="0071607F">
      <w:pPr>
        <w:spacing w:line="360" w:lineRule="auto"/>
        <w:ind w:firstLine="0"/>
        <w:contextualSpacing/>
        <w:jc w:val="center"/>
        <w:rPr>
          <w:rFonts w:ascii="Times New Roman" w:hAnsi="Times New Roman" w:cs="Times New Roman"/>
          <w:b/>
        </w:rPr>
      </w:pPr>
      <w:r w:rsidRPr="00A5077D">
        <w:rPr>
          <w:rFonts w:ascii="Times New Roman" w:hAnsi="Times New Roman" w:cs="Times New Roman"/>
          <w:b/>
        </w:rPr>
        <w:t>МУНИЦИПАЛЬНОГО ОБРАЗОВАНИЯ «КУРУМКАНСКИЙ РАЙОН»</w:t>
      </w:r>
      <w:r w:rsidR="00063B08" w:rsidRPr="00A5077D">
        <w:rPr>
          <w:rFonts w:ascii="Times New Roman" w:hAnsi="Times New Roman" w:cs="Times New Roman"/>
          <w:b/>
        </w:rPr>
        <w:t>»</w:t>
      </w:r>
    </w:p>
    <w:p w:rsidR="00063B08" w:rsidRPr="00A5077D" w:rsidRDefault="00063B08" w:rsidP="00A6066F">
      <w:pPr>
        <w:spacing w:line="360" w:lineRule="auto"/>
        <w:ind w:firstLine="0"/>
        <w:contextualSpacing/>
        <w:jc w:val="center"/>
        <w:rPr>
          <w:rFonts w:ascii="Times New Roman" w:hAnsi="Times New Roman" w:cs="Times New Roman"/>
          <w:b/>
          <w:sz w:val="28"/>
          <w:szCs w:val="28"/>
        </w:rPr>
      </w:pPr>
    </w:p>
    <w:p w:rsidR="00063B08" w:rsidRPr="005E4210" w:rsidRDefault="00063B08" w:rsidP="00A6066F">
      <w:pPr>
        <w:spacing w:line="360" w:lineRule="auto"/>
        <w:ind w:firstLine="0"/>
        <w:contextualSpacing/>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063B08" w:rsidRPr="005E4210" w:rsidRDefault="00244198" w:rsidP="00063B08">
      <w:pPr>
        <w:ind w:firstLine="0"/>
        <w:jc w:val="center"/>
        <w:rPr>
          <w:rFonts w:ascii="Times New Roman" w:hAnsi="Times New Roman" w:cs="Times New Roman"/>
          <w:b/>
          <w:sz w:val="28"/>
          <w:szCs w:val="28"/>
        </w:rPr>
      </w:pPr>
      <w:r w:rsidRPr="005E4210">
        <w:rPr>
          <w:rFonts w:ascii="Times New Roman" w:hAnsi="Times New Roman" w:cs="Times New Roman"/>
          <w:b/>
          <w:sz w:val="28"/>
          <w:szCs w:val="28"/>
        </w:rPr>
        <w:br/>
      </w:r>
    </w:p>
    <w:p w:rsidR="00244198" w:rsidRPr="005E4210" w:rsidRDefault="00244198" w:rsidP="00063B08">
      <w:pPr>
        <w:ind w:firstLine="0"/>
        <w:jc w:val="center"/>
        <w:rPr>
          <w:rFonts w:ascii="Times New Roman" w:hAnsi="Times New Roman" w:cs="Times New Roman"/>
          <w:b/>
          <w:sz w:val="28"/>
          <w:szCs w:val="28"/>
        </w:rPr>
      </w:pPr>
    </w:p>
    <w:p w:rsidR="00244198" w:rsidRPr="005E4210" w:rsidRDefault="00244198" w:rsidP="00063B08">
      <w:pPr>
        <w:ind w:firstLine="0"/>
        <w:jc w:val="center"/>
        <w:rPr>
          <w:rFonts w:ascii="Times New Roman" w:hAnsi="Times New Roman" w:cs="Times New Roman"/>
          <w:b/>
          <w:sz w:val="28"/>
          <w:szCs w:val="28"/>
        </w:rPr>
      </w:pPr>
    </w:p>
    <w:p w:rsidR="00244198" w:rsidRPr="005E4210" w:rsidRDefault="00244198" w:rsidP="00063B08">
      <w:pPr>
        <w:ind w:firstLine="0"/>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D30423" w:rsidRDefault="00D30423" w:rsidP="00063B08">
      <w:pPr>
        <w:ind w:firstLine="0"/>
        <w:jc w:val="center"/>
        <w:rPr>
          <w:rFonts w:ascii="Times New Roman" w:hAnsi="Times New Roman" w:cs="Times New Roman"/>
          <w:b/>
          <w:sz w:val="28"/>
          <w:szCs w:val="28"/>
        </w:rPr>
      </w:pPr>
    </w:p>
    <w:p w:rsidR="0071607F" w:rsidRPr="005E4210" w:rsidRDefault="0071607F" w:rsidP="00063B08">
      <w:pPr>
        <w:ind w:firstLine="0"/>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D30423" w:rsidRPr="005E4210" w:rsidRDefault="00063B08" w:rsidP="00063B08">
      <w:pPr>
        <w:ind w:firstLine="0"/>
        <w:jc w:val="center"/>
        <w:rPr>
          <w:rFonts w:ascii="Times New Roman" w:hAnsi="Times New Roman" w:cs="Times New Roman"/>
          <w:szCs w:val="28"/>
        </w:rPr>
      </w:pPr>
      <w:r w:rsidRPr="005E4210">
        <w:rPr>
          <w:rFonts w:ascii="Times New Roman" w:hAnsi="Times New Roman" w:cs="Times New Roman"/>
          <w:szCs w:val="28"/>
        </w:rPr>
        <w:t xml:space="preserve">с. </w:t>
      </w:r>
      <w:r w:rsidR="00D30423" w:rsidRPr="005E4210">
        <w:rPr>
          <w:rFonts w:ascii="Times New Roman" w:hAnsi="Times New Roman" w:cs="Times New Roman"/>
          <w:szCs w:val="28"/>
        </w:rPr>
        <w:t xml:space="preserve">Курумкан </w:t>
      </w:r>
    </w:p>
    <w:p w:rsidR="00063B08" w:rsidRPr="005E4210" w:rsidRDefault="00063B08" w:rsidP="00063B08">
      <w:pPr>
        <w:ind w:firstLine="0"/>
        <w:jc w:val="center"/>
        <w:rPr>
          <w:rFonts w:ascii="Times New Roman" w:hAnsi="Times New Roman" w:cs="Times New Roman"/>
          <w:szCs w:val="28"/>
        </w:rPr>
      </w:pPr>
      <w:r w:rsidRPr="005E4210">
        <w:rPr>
          <w:rFonts w:ascii="Times New Roman" w:hAnsi="Times New Roman" w:cs="Times New Roman"/>
          <w:szCs w:val="28"/>
        </w:rPr>
        <w:t>20</w:t>
      </w:r>
      <w:r w:rsidR="006B768A">
        <w:rPr>
          <w:rFonts w:ascii="Times New Roman" w:hAnsi="Times New Roman" w:cs="Times New Roman"/>
          <w:szCs w:val="28"/>
        </w:rPr>
        <w:t>2</w:t>
      </w:r>
      <w:r w:rsidR="006D0687">
        <w:rPr>
          <w:rFonts w:ascii="Times New Roman" w:hAnsi="Times New Roman" w:cs="Times New Roman"/>
          <w:szCs w:val="28"/>
        </w:rPr>
        <w:t>4</w:t>
      </w:r>
      <w:r w:rsidRPr="005E4210">
        <w:rPr>
          <w:rFonts w:ascii="Times New Roman" w:hAnsi="Times New Roman" w:cs="Times New Roman"/>
          <w:szCs w:val="28"/>
        </w:rPr>
        <w:t xml:space="preserve"> год</w:t>
      </w:r>
    </w:p>
    <w:bookmarkEnd w:id="0"/>
    <w:p w:rsidR="00063B08" w:rsidRPr="005E4210" w:rsidRDefault="00063B08" w:rsidP="007C03D7">
      <w:pPr>
        <w:pStyle w:val="1"/>
        <w:spacing w:before="0" w:after="0"/>
        <w:rPr>
          <w:rFonts w:ascii="Times New Roman" w:hAnsi="Times New Roman" w:cs="Times New Roman"/>
        </w:rPr>
      </w:pPr>
    </w:p>
    <w:p w:rsidR="00D30423" w:rsidRPr="005E4210" w:rsidRDefault="00D30423" w:rsidP="00D30423"/>
    <w:p w:rsidR="004027F6" w:rsidRDefault="004027F6" w:rsidP="000B5F03">
      <w:pPr>
        <w:tabs>
          <w:tab w:val="left" w:pos="4785"/>
        </w:tabs>
        <w:jc w:val="center"/>
        <w:rPr>
          <w:rFonts w:ascii="Times New Roman" w:hAnsi="Times New Roman" w:cs="Times New Roman"/>
          <w:b/>
        </w:rPr>
      </w:pPr>
    </w:p>
    <w:p w:rsidR="004027F6" w:rsidRDefault="004027F6" w:rsidP="000B5F03">
      <w:pPr>
        <w:tabs>
          <w:tab w:val="left" w:pos="4785"/>
        </w:tabs>
        <w:jc w:val="center"/>
        <w:rPr>
          <w:rFonts w:ascii="Times New Roman" w:hAnsi="Times New Roman" w:cs="Times New Roman"/>
          <w:b/>
        </w:rPr>
      </w:pPr>
    </w:p>
    <w:p w:rsidR="003443FF" w:rsidRPr="005E4210" w:rsidRDefault="003443FF" w:rsidP="000B5F03">
      <w:pPr>
        <w:tabs>
          <w:tab w:val="left" w:pos="4785"/>
        </w:tabs>
        <w:jc w:val="center"/>
        <w:rPr>
          <w:rFonts w:ascii="Times New Roman" w:hAnsi="Times New Roman" w:cs="Times New Roman"/>
          <w:b/>
        </w:rPr>
      </w:pPr>
      <w:r w:rsidRPr="005E4210">
        <w:rPr>
          <w:rFonts w:ascii="Times New Roman" w:hAnsi="Times New Roman" w:cs="Times New Roman"/>
          <w:b/>
        </w:rPr>
        <w:lastRenderedPageBreak/>
        <w:t>Паспорт</w:t>
      </w:r>
    </w:p>
    <w:p w:rsidR="00D24148" w:rsidRPr="005E4210" w:rsidRDefault="00D24148" w:rsidP="00D24148"/>
    <w:p w:rsidR="00D24148" w:rsidRPr="005E4210" w:rsidRDefault="00D24148" w:rsidP="00D24148">
      <w:pPr>
        <w:rPr>
          <w:rFonts w:ascii="Times New Roman" w:hAnsi="Times New Roman" w:cs="Times New Roman"/>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2"/>
        <w:gridCol w:w="8123"/>
      </w:tblGrid>
      <w:tr w:rsidR="007C03D7" w:rsidRPr="005E4210" w:rsidTr="00C1397E">
        <w:tc>
          <w:tcPr>
            <w:tcW w:w="2835" w:type="dxa"/>
          </w:tcPr>
          <w:p w:rsidR="007C03D7" w:rsidRPr="005E4210" w:rsidRDefault="007C03D7" w:rsidP="00D24148">
            <w:pPr>
              <w:ind w:firstLine="0"/>
              <w:rPr>
                <w:rFonts w:ascii="Times New Roman" w:hAnsi="Times New Roman" w:cs="Times New Roman"/>
              </w:rPr>
            </w:pPr>
            <w:r w:rsidRPr="005E4210">
              <w:rPr>
                <w:rFonts w:ascii="Times New Roman" w:hAnsi="Times New Roman" w:cs="Times New Roman"/>
                <w:bCs/>
              </w:rPr>
              <w:t>Ответственный исполнитель</w:t>
            </w:r>
          </w:p>
        </w:tc>
        <w:tc>
          <w:tcPr>
            <w:tcW w:w="7230" w:type="dxa"/>
          </w:tcPr>
          <w:p w:rsidR="007C03D7" w:rsidRPr="005E4210" w:rsidRDefault="00D24148" w:rsidP="00D24148">
            <w:pPr>
              <w:ind w:firstLine="0"/>
              <w:rPr>
                <w:rFonts w:ascii="Times New Roman" w:hAnsi="Times New Roman" w:cs="Times New Roman"/>
              </w:rPr>
            </w:pPr>
            <w:r w:rsidRPr="005E4210">
              <w:rPr>
                <w:rFonts w:ascii="Times New Roman" w:hAnsi="Times New Roman" w:cs="Times New Roman"/>
              </w:rPr>
              <w:t>Отдел экономики Администрации</w:t>
            </w:r>
            <w:r w:rsidR="007C03D7" w:rsidRPr="005E4210">
              <w:rPr>
                <w:rFonts w:ascii="Times New Roman" w:hAnsi="Times New Roman" w:cs="Times New Roman"/>
              </w:rPr>
              <w:t xml:space="preserve"> муниципального образования «</w:t>
            </w:r>
            <w:r w:rsidRPr="005E4210">
              <w:rPr>
                <w:rFonts w:ascii="Times New Roman" w:hAnsi="Times New Roman" w:cs="Times New Roman"/>
              </w:rPr>
              <w:t>Курумканский</w:t>
            </w:r>
            <w:r w:rsidR="007C03D7" w:rsidRPr="005E4210">
              <w:rPr>
                <w:rFonts w:ascii="Times New Roman" w:hAnsi="Times New Roman" w:cs="Times New Roman"/>
              </w:rPr>
              <w:t xml:space="preserve"> район»</w:t>
            </w:r>
          </w:p>
        </w:tc>
      </w:tr>
      <w:tr w:rsidR="007C03D7" w:rsidRPr="005E4210" w:rsidTr="00C1397E">
        <w:tc>
          <w:tcPr>
            <w:tcW w:w="2835" w:type="dxa"/>
          </w:tcPr>
          <w:p w:rsidR="007C03D7" w:rsidRPr="005E4210" w:rsidRDefault="007C03D7" w:rsidP="007C03D7">
            <w:pPr>
              <w:ind w:firstLine="0"/>
              <w:rPr>
                <w:rFonts w:ascii="Times New Roman" w:hAnsi="Times New Roman" w:cs="Times New Roman"/>
              </w:rPr>
            </w:pPr>
            <w:r w:rsidRPr="005E4210">
              <w:rPr>
                <w:rFonts w:ascii="Times New Roman" w:hAnsi="Times New Roman" w:cs="Times New Roman"/>
              </w:rPr>
              <w:t>Соисполнители</w:t>
            </w:r>
          </w:p>
        </w:tc>
        <w:tc>
          <w:tcPr>
            <w:tcW w:w="7230" w:type="dxa"/>
          </w:tcPr>
          <w:p w:rsidR="00A51599" w:rsidRDefault="00A51599" w:rsidP="00727322">
            <w:pPr>
              <w:ind w:firstLine="0"/>
              <w:rPr>
                <w:rFonts w:ascii="Times New Roman" w:hAnsi="Times New Roman" w:cs="Times New Roman"/>
              </w:rPr>
            </w:pPr>
            <w:r w:rsidRPr="00F662A9">
              <w:rPr>
                <w:rFonts w:ascii="Times New Roman" w:hAnsi="Times New Roman" w:cs="Times New Roman"/>
              </w:rPr>
              <w:t>Микрокредитная компания Фонд развития предпринимательства г.Улан-Удэ</w:t>
            </w:r>
            <w:r>
              <w:rPr>
                <w:rFonts w:ascii="Times New Roman" w:hAnsi="Times New Roman" w:cs="Times New Roman"/>
              </w:rPr>
              <w:t>,</w:t>
            </w:r>
          </w:p>
          <w:p w:rsidR="00D24148" w:rsidRPr="005E4210" w:rsidRDefault="00D24148" w:rsidP="00727322">
            <w:pPr>
              <w:ind w:firstLine="0"/>
              <w:rPr>
                <w:rFonts w:ascii="Times New Roman" w:hAnsi="Times New Roman" w:cs="Times New Roman"/>
              </w:rPr>
            </w:pPr>
            <w:r w:rsidRPr="005E4210">
              <w:rPr>
                <w:rFonts w:ascii="Times New Roman" w:hAnsi="Times New Roman" w:cs="Times New Roman"/>
              </w:rPr>
              <w:t>Отдел сельского хозяйства Администрации МО «Курумканский район»,</w:t>
            </w:r>
          </w:p>
          <w:p w:rsidR="00C70999" w:rsidRPr="005E4210" w:rsidRDefault="00D24148" w:rsidP="00727322">
            <w:pPr>
              <w:ind w:firstLine="0"/>
              <w:rPr>
                <w:rFonts w:ascii="Times New Roman" w:hAnsi="Times New Roman" w:cs="Times New Roman"/>
              </w:rPr>
            </w:pPr>
            <w:r w:rsidRPr="005E4210">
              <w:rPr>
                <w:rFonts w:ascii="Times New Roman" w:hAnsi="Times New Roman" w:cs="Times New Roman"/>
              </w:rPr>
              <w:t>Сектор по молодежной политике, спорту, КМНС</w:t>
            </w:r>
          </w:p>
          <w:p w:rsidR="007C03D7" w:rsidRPr="005E4210" w:rsidRDefault="002A52C4" w:rsidP="00727322">
            <w:pPr>
              <w:ind w:firstLine="0"/>
              <w:rPr>
                <w:rFonts w:ascii="Times New Roman" w:hAnsi="Times New Roman" w:cs="Times New Roman"/>
              </w:rPr>
            </w:pPr>
            <w:r w:rsidRPr="005E4210">
              <w:rPr>
                <w:rFonts w:ascii="Times New Roman" w:hAnsi="Times New Roman" w:cs="Times New Roman"/>
              </w:rPr>
              <w:t>Администрации сельских поселений (по согласованию)</w:t>
            </w:r>
          </w:p>
        </w:tc>
      </w:tr>
      <w:tr w:rsidR="007C03D7" w:rsidRPr="005E4210" w:rsidTr="00C1397E">
        <w:tc>
          <w:tcPr>
            <w:tcW w:w="2835" w:type="dxa"/>
          </w:tcPr>
          <w:p w:rsidR="007C03D7" w:rsidRPr="005E4210" w:rsidRDefault="007C03D7" w:rsidP="007C03D7">
            <w:pPr>
              <w:ind w:firstLine="0"/>
              <w:rPr>
                <w:rFonts w:ascii="Times New Roman" w:hAnsi="Times New Roman" w:cs="Times New Roman"/>
              </w:rPr>
            </w:pPr>
            <w:r w:rsidRPr="005E4210">
              <w:rPr>
                <w:rFonts w:ascii="Times New Roman" w:hAnsi="Times New Roman" w:cs="Times New Roman"/>
              </w:rPr>
              <w:t>Подпрограммы</w:t>
            </w:r>
          </w:p>
        </w:tc>
        <w:tc>
          <w:tcPr>
            <w:tcW w:w="7230" w:type="dxa"/>
          </w:tcPr>
          <w:p w:rsidR="00244198" w:rsidRPr="005E4210" w:rsidRDefault="00C55E46" w:rsidP="00727322">
            <w:pPr>
              <w:pStyle w:val="affff0"/>
              <w:numPr>
                <w:ilvl w:val="0"/>
                <w:numId w:val="2"/>
              </w:numPr>
              <w:ind w:left="0" w:firstLine="0"/>
              <w:rPr>
                <w:rFonts w:ascii="Times New Roman" w:hAnsi="Times New Roman" w:cs="Times New Roman"/>
              </w:rPr>
            </w:pPr>
            <w:r w:rsidRPr="005E4210">
              <w:rPr>
                <w:rFonts w:ascii="Times New Roman" w:hAnsi="Times New Roman" w:cs="Times New Roman"/>
              </w:rPr>
              <w:t>Развитие сельского хозяйства и расширение рынка сельскохозяйственной продукции, в т.ч. осуществление и администрирование отдельного государственного полномочия по поддержке сельскохозяйственного производства.</w:t>
            </w:r>
          </w:p>
          <w:p w:rsidR="00C55E46" w:rsidRPr="005E4210" w:rsidRDefault="00C55E46" w:rsidP="00727322">
            <w:pPr>
              <w:pStyle w:val="affff0"/>
              <w:numPr>
                <w:ilvl w:val="0"/>
                <w:numId w:val="2"/>
              </w:numPr>
              <w:ind w:left="0" w:firstLine="0"/>
              <w:rPr>
                <w:rFonts w:ascii="Times New Roman" w:hAnsi="Times New Roman" w:cs="Times New Roman"/>
              </w:rPr>
            </w:pPr>
            <w:r w:rsidRPr="005E4210">
              <w:rPr>
                <w:rFonts w:ascii="Times New Roman" w:hAnsi="Times New Roman" w:cs="Times New Roman"/>
              </w:rPr>
              <w:t>Поддержка и развитие малого и среднего предпринимательства в МО «Курумканский район»</w:t>
            </w:r>
          </w:p>
          <w:p w:rsidR="00C55E46" w:rsidRDefault="00C55E46" w:rsidP="00727322">
            <w:pPr>
              <w:pStyle w:val="affff0"/>
              <w:numPr>
                <w:ilvl w:val="0"/>
                <w:numId w:val="2"/>
              </w:numPr>
              <w:ind w:left="0" w:firstLine="0"/>
              <w:rPr>
                <w:rFonts w:ascii="Times New Roman" w:hAnsi="Times New Roman" w:cs="Times New Roman"/>
              </w:rPr>
            </w:pPr>
            <w:r w:rsidRPr="005E4210">
              <w:rPr>
                <w:rFonts w:ascii="Times New Roman" w:hAnsi="Times New Roman" w:cs="Times New Roman"/>
              </w:rPr>
              <w:t>Развитие и стимулирование инвестиционной деятельности и привлечения инвестиций в МО «Курумканский район»</w:t>
            </w:r>
          </w:p>
          <w:p w:rsidR="00664B96" w:rsidRDefault="00664B96" w:rsidP="00664B96">
            <w:pPr>
              <w:pStyle w:val="affff0"/>
              <w:numPr>
                <w:ilvl w:val="0"/>
                <w:numId w:val="2"/>
              </w:numPr>
              <w:ind w:left="0" w:firstLine="0"/>
              <w:rPr>
                <w:rFonts w:ascii="Times New Roman" w:hAnsi="Times New Roman" w:cs="Times New Roman"/>
              </w:rPr>
            </w:pPr>
            <w:r w:rsidRPr="005E4210">
              <w:rPr>
                <w:rFonts w:ascii="Times New Roman" w:hAnsi="Times New Roman" w:cs="Times New Roman"/>
              </w:rPr>
              <w:t>Развитие лечебно-оздоровительных местностей и курортов в Курумканском районе</w:t>
            </w:r>
          </w:p>
          <w:p w:rsidR="004E1F43" w:rsidRPr="005E4210" w:rsidRDefault="004E1F43" w:rsidP="004E1F43">
            <w:pPr>
              <w:pStyle w:val="affff0"/>
              <w:numPr>
                <w:ilvl w:val="0"/>
                <w:numId w:val="2"/>
              </w:numPr>
              <w:ind w:left="-20" w:firstLine="0"/>
              <w:rPr>
                <w:rFonts w:ascii="Times New Roman" w:hAnsi="Times New Roman" w:cs="Times New Roman"/>
              </w:rPr>
            </w:pPr>
            <w:r w:rsidRPr="004E1F43">
              <w:rPr>
                <w:rFonts w:ascii="Times New Roman" w:hAnsi="Times New Roman" w:cs="Times New Roman"/>
              </w:rPr>
              <w:t xml:space="preserve">Реализация мероприятий направленных на увеличение собираемости </w:t>
            </w:r>
            <w:r w:rsidR="000E0652">
              <w:rPr>
                <w:rFonts w:ascii="Times New Roman" w:hAnsi="Times New Roman" w:cs="Times New Roman"/>
              </w:rPr>
              <w:t xml:space="preserve">имущественных </w:t>
            </w:r>
            <w:r w:rsidRPr="004E1F43">
              <w:rPr>
                <w:rFonts w:ascii="Times New Roman" w:hAnsi="Times New Roman" w:cs="Times New Roman"/>
              </w:rPr>
              <w:t>налогов</w:t>
            </w:r>
          </w:p>
          <w:p w:rsidR="00C55E46" w:rsidRPr="005E4210" w:rsidRDefault="00C55E46" w:rsidP="00727322">
            <w:pPr>
              <w:pStyle w:val="affff0"/>
              <w:numPr>
                <w:ilvl w:val="0"/>
                <w:numId w:val="2"/>
              </w:numPr>
              <w:ind w:left="0" w:firstLine="0"/>
              <w:rPr>
                <w:rFonts w:ascii="Times New Roman" w:hAnsi="Times New Roman" w:cs="Times New Roman"/>
              </w:rPr>
            </w:pPr>
            <w:r w:rsidRPr="005E4210">
              <w:rPr>
                <w:rFonts w:ascii="Times New Roman" w:hAnsi="Times New Roman" w:cs="Times New Roman"/>
              </w:rPr>
              <w:t>Социально-экономическое развитие коренных малочисленных народов Севера Курумканского района</w:t>
            </w:r>
          </w:p>
          <w:p w:rsidR="00AC56A2" w:rsidRPr="005E4210" w:rsidRDefault="00C55E46" w:rsidP="00727322">
            <w:pPr>
              <w:pStyle w:val="affff0"/>
              <w:numPr>
                <w:ilvl w:val="0"/>
                <w:numId w:val="2"/>
              </w:numPr>
              <w:ind w:left="0" w:firstLine="0"/>
              <w:rPr>
                <w:rFonts w:ascii="Times New Roman" w:hAnsi="Times New Roman" w:cs="Times New Roman"/>
              </w:rPr>
            </w:pPr>
            <w:r w:rsidRPr="005E4210">
              <w:rPr>
                <w:rFonts w:ascii="Times New Roman" w:hAnsi="Times New Roman" w:cs="Times New Roman"/>
              </w:rPr>
              <w:t>Организация общественных работ по Курумканскому району.</w:t>
            </w:r>
          </w:p>
          <w:p w:rsidR="00AC56A2" w:rsidRDefault="00AC56A2" w:rsidP="00727322">
            <w:pPr>
              <w:pStyle w:val="affff0"/>
              <w:numPr>
                <w:ilvl w:val="0"/>
                <w:numId w:val="2"/>
              </w:numPr>
              <w:ind w:left="0" w:firstLine="0"/>
              <w:rPr>
                <w:rFonts w:ascii="Times New Roman" w:hAnsi="Times New Roman" w:cs="Times New Roman"/>
              </w:rPr>
            </w:pPr>
            <w:r w:rsidRPr="005E4210">
              <w:rPr>
                <w:rFonts w:ascii="Times New Roman" w:hAnsi="Times New Roman" w:cs="Times New Roman"/>
              </w:rPr>
              <w:t>Реализация мероприятий, направленных на социально-экономическое развитие сельских поселений</w:t>
            </w:r>
          </w:p>
          <w:p w:rsidR="0044183E" w:rsidRPr="0044183E" w:rsidRDefault="0044183E" w:rsidP="00DF3CD5">
            <w:pPr>
              <w:pStyle w:val="affff0"/>
              <w:numPr>
                <w:ilvl w:val="0"/>
                <w:numId w:val="2"/>
              </w:numPr>
              <w:spacing w:line="300" w:lineRule="exact"/>
              <w:ind w:left="-25" w:right="-108" w:firstLine="142"/>
              <w:jc w:val="left"/>
              <w:rPr>
                <w:rFonts w:ascii="Times New Roman" w:eastAsia="Times New Roman" w:hAnsi="Times New Roman" w:cs="Times New Roman"/>
              </w:rPr>
            </w:pPr>
            <w:r w:rsidRPr="0044183E">
              <w:rPr>
                <w:rFonts w:ascii="Times New Roman" w:eastAsia="Times New Roman" w:hAnsi="Times New Roman" w:cs="Times New Roman"/>
              </w:rPr>
              <w:t>Реализация мероприятий, направленных на социально-экономическое развитие в рамках подготовки к юбилею муниципального района</w:t>
            </w:r>
          </w:p>
        </w:tc>
      </w:tr>
      <w:tr w:rsidR="007C03D7" w:rsidRPr="005E4210" w:rsidTr="00C1397E">
        <w:tc>
          <w:tcPr>
            <w:tcW w:w="2835" w:type="dxa"/>
          </w:tcPr>
          <w:p w:rsidR="007C03D7" w:rsidRPr="005E4210" w:rsidRDefault="007C03D7" w:rsidP="007C03D7">
            <w:pPr>
              <w:ind w:firstLine="0"/>
              <w:rPr>
                <w:rFonts w:ascii="Times New Roman" w:hAnsi="Times New Roman" w:cs="Times New Roman"/>
              </w:rPr>
            </w:pPr>
            <w:r w:rsidRPr="005E4210">
              <w:rPr>
                <w:rFonts w:ascii="Times New Roman" w:hAnsi="Times New Roman" w:cs="Times New Roman"/>
              </w:rPr>
              <w:t>Цель</w:t>
            </w:r>
          </w:p>
        </w:tc>
        <w:tc>
          <w:tcPr>
            <w:tcW w:w="7230" w:type="dxa"/>
          </w:tcPr>
          <w:p w:rsidR="007C03D7" w:rsidRPr="005E4210" w:rsidRDefault="00D35A34" w:rsidP="00F21E65">
            <w:pPr>
              <w:ind w:firstLine="0"/>
              <w:rPr>
                <w:rFonts w:ascii="Times New Roman" w:hAnsi="Times New Roman" w:cs="Times New Roman"/>
              </w:rPr>
            </w:pPr>
            <w:r w:rsidRPr="005E4210">
              <w:rPr>
                <w:rFonts w:ascii="Times New Roman" w:hAnsi="Times New Roman" w:cs="Times New Roman"/>
              </w:rPr>
              <w:t xml:space="preserve">Обеспечение устойчивого повышения уровня и качества жизни населения на основе </w:t>
            </w:r>
            <w:r w:rsidR="00F21E65" w:rsidRPr="005E4210">
              <w:rPr>
                <w:rFonts w:ascii="Times New Roman" w:hAnsi="Times New Roman" w:cs="Times New Roman"/>
              </w:rPr>
              <w:t>развития</w:t>
            </w:r>
            <w:r w:rsidRPr="005E4210">
              <w:rPr>
                <w:rFonts w:ascii="Times New Roman" w:hAnsi="Times New Roman" w:cs="Times New Roman"/>
              </w:rPr>
              <w:t xml:space="preserve"> экономики и повышения ее эффективности</w:t>
            </w:r>
          </w:p>
        </w:tc>
      </w:tr>
      <w:tr w:rsidR="007C03D7" w:rsidRPr="005E4210" w:rsidTr="00C1397E">
        <w:tc>
          <w:tcPr>
            <w:tcW w:w="2835" w:type="dxa"/>
          </w:tcPr>
          <w:p w:rsidR="007C03D7" w:rsidRPr="005E4210" w:rsidRDefault="007C03D7" w:rsidP="007C03D7">
            <w:pPr>
              <w:ind w:firstLine="0"/>
              <w:rPr>
                <w:rFonts w:ascii="Times New Roman" w:hAnsi="Times New Roman" w:cs="Times New Roman"/>
              </w:rPr>
            </w:pPr>
            <w:r w:rsidRPr="005E4210">
              <w:rPr>
                <w:rFonts w:ascii="Times New Roman" w:hAnsi="Times New Roman" w:cs="Times New Roman"/>
              </w:rPr>
              <w:t>Задачи</w:t>
            </w:r>
          </w:p>
        </w:tc>
        <w:tc>
          <w:tcPr>
            <w:tcW w:w="7230" w:type="dxa"/>
          </w:tcPr>
          <w:p w:rsidR="00C211C2" w:rsidRPr="005E4210" w:rsidRDefault="00C211C2" w:rsidP="00C211C2">
            <w:pPr>
              <w:ind w:firstLine="0"/>
              <w:rPr>
                <w:rFonts w:ascii="Times New Roman" w:hAnsi="Times New Roman" w:cs="Times New Roman"/>
              </w:rPr>
            </w:pPr>
            <w:r w:rsidRPr="005E4210">
              <w:rPr>
                <w:rFonts w:ascii="Times New Roman" w:hAnsi="Times New Roman" w:cs="Times New Roman"/>
              </w:rPr>
              <w:t xml:space="preserve">-Обеспечение устойчивого развития сельского хозяйства, </w:t>
            </w:r>
          </w:p>
          <w:p w:rsidR="00C211C2" w:rsidRPr="005E4210" w:rsidRDefault="00C211C2" w:rsidP="00C211C2">
            <w:pPr>
              <w:ind w:firstLine="0"/>
              <w:rPr>
                <w:rFonts w:ascii="Times New Roman" w:hAnsi="Times New Roman" w:cs="Times New Roman"/>
              </w:rPr>
            </w:pPr>
            <w:r w:rsidRPr="005E4210">
              <w:rPr>
                <w:rFonts w:ascii="Times New Roman" w:hAnsi="Times New Roman" w:cs="Times New Roman"/>
              </w:rPr>
              <w:t>-Создание условий для  развития малого и среднего предпринимательства как основного фактора обеспечения занятости и повышения реального уровня благосостояния населения;</w:t>
            </w:r>
          </w:p>
          <w:p w:rsidR="00C211C2" w:rsidRPr="005E4210" w:rsidRDefault="00C211C2" w:rsidP="00C211C2">
            <w:pPr>
              <w:ind w:firstLine="0"/>
              <w:rPr>
                <w:rFonts w:ascii="Times New Roman" w:hAnsi="Times New Roman" w:cs="Times New Roman"/>
              </w:rPr>
            </w:pPr>
            <w:r w:rsidRPr="005E4210">
              <w:rPr>
                <w:rFonts w:ascii="Times New Roman" w:hAnsi="Times New Roman" w:cs="Times New Roman"/>
              </w:rPr>
              <w:t>-Создание благоприятного инвестиционного климата в экономике муниципального образования «Курумканский район»;</w:t>
            </w:r>
          </w:p>
          <w:p w:rsidR="004E1F43" w:rsidRPr="005E4210" w:rsidRDefault="004E1F43" w:rsidP="00C211C2">
            <w:pPr>
              <w:ind w:firstLine="0"/>
              <w:rPr>
                <w:rFonts w:ascii="Times New Roman" w:hAnsi="Times New Roman" w:cs="Times New Roman"/>
              </w:rPr>
            </w:pPr>
            <w:r>
              <w:rPr>
                <w:rFonts w:ascii="Times New Roman" w:hAnsi="Times New Roman" w:cs="Times New Roman"/>
              </w:rPr>
              <w:t>- Увеличение собираемости имущественных налогов;</w:t>
            </w:r>
          </w:p>
          <w:p w:rsidR="00C211C2" w:rsidRPr="005E4210" w:rsidRDefault="00C211C2" w:rsidP="00C211C2">
            <w:pPr>
              <w:ind w:firstLine="0"/>
              <w:rPr>
                <w:rFonts w:ascii="Times New Roman" w:hAnsi="Times New Roman" w:cs="Times New Roman"/>
              </w:rPr>
            </w:pPr>
            <w:r w:rsidRPr="005E4210">
              <w:rPr>
                <w:rFonts w:ascii="Times New Roman" w:hAnsi="Times New Roman" w:cs="Times New Roman"/>
              </w:rPr>
              <w:t>- Создание условий для развития традиционной хозяйственной деятельности КМНС</w:t>
            </w:r>
            <w:r w:rsidR="004E1F43">
              <w:rPr>
                <w:rFonts w:ascii="Times New Roman" w:hAnsi="Times New Roman" w:cs="Times New Roman"/>
              </w:rPr>
              <w:t>;</w:t>
            </w:r>
          </w:p>
          <w:p w:rsidR="00C211C2" w:rsidRPr="005E4210" w:rsidRDefault="00C211C2" w:rsidP="00C211C2">
            <w:pPr>
              <w:ind w:firstLine="0"/>
              <w:rPr>
                <w:rFonts w:ascii="Times New Roman" w:hAnsi="Times New Roman" w:cs="Times New Roman"/>
              </w:rPr>
            </w:pPr>
            <w:r w:rsidRPr="005E4210">
              <w:rPr>
                <w:rFonts w:ascii="Times New Roman" w:hAnsi="Times New Roman" w:cs="Times New Roman"/>
              </w:rPr>
              <w:t>-Предотвращение роста напряженности на рынке труда и миграционного оттока населения;</w:t>
            </w:r>
          </w:p>
          <w:p w:rsidR="00244198" w:rsidRPr="005E4210" w:rsidRDefault="00C211C2" w:rsidP="00C211C2">
            <w:pPr>
              <w:pStyle w:val="ConsPlusNormal"/>
              <w:ind w:firstLine="0"/>
              <w:rPr>
                <w:rFonts w:ascii="Times New Roman" w:hAnsi="Times New Roman" w:cs="Times New Roman"/>
              </w:rPr>
            </w:pPr>
            <w:r w:rsidRPr="005E4210">
              <w:rPr>
                <w:rFonts w:ascii="Times New Roman" w:hAnsi="Times New Roman" w:cs="Times New Roman"/>
                <w:sz w:val="24"/>
                <w:szCs w:val="24"/>
              </w:rPr>
              <w:t>- Обеспечение устойчивого экономического роста в сельских поселениях,  повышение качества жизни населения района</w:t>
            </w:r>
          </w:p>
        </w:tc>
      </w:tr>
      <w:tr w:rsidR="007C03D7" w:rsidRPr="005E4210" w:rsidTr="00C1397E">
        <w:tc>
          <w:tcPr>
            <w:tcW w:w="2835" w:type="dxa"/>
          </w:tcPr>
          <w:p w:rsidR="007C03D7" w:rsidRPr="005E4210" w:rsidRDefault="007C03D7" w:rsidP="007C03D7">
            <w:pPr>
              <w:ind w:firstLine="0"/>
              <w:rPr>
                <w:rFonts w:ascii="Times New Roman" w:hAnsi="Times New Roman" w:cs="Times New Roman"/>
              </w:rPr>
            </w:pPr>
            <w:r w:rsidRPr="005E4210">
              <w:rPr>
                <w:rFonts w:ascii="Times New Roman" w:hAnsi="Times New Roman" w:cs="Times New Roman"/>
              </w:rPr>
              <w:t>Целевые индикаторы</w:t>
            </w:r>
          </w:p>
        </w:tc>
        <w:tc>
          <w:tcPr>
            <w:tcW w:w="7230" w:type="dxa"/>
          </w:tcPr>
          <w:p w:rsidR="00AA416F" w:rsidRDefault="00BF14E6" w:rsidP="00BF14E6">
            <w:pPr>
              <w:ind w:firstLine="0"/>
              <w:rPr>
                <w:rFonts w:ascii="Times New Roman" w:hAnsi="Times New Roman" w:cs="Times New Roman"/>
              </w:rPr>
            </w:pPr>
            <w:r w:rsidRPr="005E4210">
              <w:rPr>
                <w:rFonts w:ascii="Times New Roman" w:hAnsi="Times New Roman" w:cs="Times New Roman"/>
              </w:rPr>
              <w:t xml:space="preserve">- </w:t>
            </w:r>
            <w:r w:rsidR="00AA416F" w:rsidRPr="006B768A">
              <w:rPr>
                <w:rFonts w:ascii="Times New Roman" w:hAnsi="Times New Roman" w:cs="Times New Roman"/>
              </w:rPr>
              <w:t>индекс производства продукции сельского хозяйства в хозяйствах всех категорий (в сопоставимых ценах),</w:t>
            </w:r>
          </w:p>
          <w:p w:rsidR="009613C7" w:rsidRPr="005E4210" w:rsidRDefault="009613C7" w:rsidP="00BF14E6">
            <w:pPr>
              <w:ind w:firstLine="0"/>
              <w:rPr>
                <w:rFonts w:ascii="Times New Roman" w:hAnsi="Times New Roman" w:cs="Times New Roman"/>
              </w:rPr>
            </w:pPr>
            <w:r w:rsidRPr="00191D23">
              <w:rPr>
                <w:rFonts w:ascii="Times New Roman" w:hAnsi="Times New Roman" w:cs="Times New Roman"/>
              </w:rPr>
              <w:t>- среднесписочная численность работников малых и средних предприятий</w:t>
            </w:r>
          </w:p>
          <w:p w:rsidR="00BF14E6" w:rsidRDefault="00BF14E6" w:rsidP="00BF14E6">
            <w:pPr>
              <w:ind w:firstLine="0"/>
              <w:rPr>
                <w:rFonts w:ascii="Times New Roman" w:hAnsi="Times New Roman" w:cs="Times New Roman"/>
              </w:rPr>
            </w:pPr>
            <w:r w:rsidRPr="005E4210">
              <w:rPr>
                <w:rFonts w:ascii="Times New Roman" w:hAnsi="Times New Roman" w:cs="Times New Roman"/>
              </w:rPr>
              <w:t>- объем инвестиций в основной капитал на душу населения;</w:t>
            </w:r>
          </w:p>
          <w:p w:rsidR="00BF14E6" w:rsidRPr="005E4210" w:rsidRDefault="004E1F43" w:rsidP="00BF14E6">
            <w:pPr>
              <w:tabs>
                <w:tab w:val="left" w:pos="6420"/>
              </w:tabs>
              <w:ind w:firstLine="0"/>
              <w:rPr>
                <w:rFonts w:ascii="Times New Roman" w:hAnsi="Times New Roman" w:cs="Times New Roman"/>
              </w:rPr>
            </w:pPr>
            <w:r>
              <w:rPr>
                <w:rFonts w:ascii="Times New Roman" w:hAnsi="Times New Roman" w:cs="Times New Roman"/>
              </w:rPr>
              <w:t xml:space="preserve">- </w:t>
            </w:r>
            <w:r w:rsidR="009613C7">
              <w:rPr>
                <w:rFonts w:ascii="Times New Roman" w:hAnsi="Times New Roman" w:cs="Times New Roman"/>
              </w:rPr>
              <w:t>у</w:t>
            </w:r>
            <w:r>
              <w:rPr>
                <w:rFonts w:ascii="Times New Roman" w:hAnsi="Times New Roman" w:cs="Times New Roman"/>
              </w:rPr>
              <w:t>величение собираемости имущественных налогов;</w:t>
            </w:r>
            <w:r w:rsidR="00BF14E6" w:rsidRPr="005E4210">
              <w:rPr>
                <w:rFonts w:ascii="Times New Roman" w:hAnsi="Times New Roman" w:cs="Times New Roman"/>
              </w:rPr>
              <w:tab/>
            </w:r>
          </w:p>
          <w:p w:rsidR="00BF14E6" w:rsidRPr="005E4210" w:rsidRDefault="00BF14E6" w:rsidP="00BF14E6">
            <w:pPr>
              <w:ind w:firstLine="0"/>
              <w:rPr>
                <w:rFonts w:ascii="Times New Roman" w:hAnsi="Times New Roman" w:cs="Times New Roman"/>
              </w:rPr>
            </w:pPr>
            <w:r w:rsidRPr="005E4210">
              <w:rPr>
                <w:rFonts w:ascii="Times New Roman" w:hAnsi="Times New Roman" w:cs="Times New Roman"/>
              </w:rPr>
              <w:t xml:space="preserve">- увеличение количества Семейно-Родовых общин, индивидуальных предпринимателей, бюджетных учреждений,  на территории Курумканского района, получивших </w:t>
            </w:r>
            <w:r w:rsidRPr="005E4210">
              <w:rPr>
                <w:rFonts w:ascii="Times New Roman" w:hAnsi="Times New Roman" w:cs="Times New Roman"/>
                <w:color w:val="000000"/>
                <w:spacing w:val="9"/>
              </w:rPr>
              <w:t xml:space="preserve">субсидии из республиканского/федерального бюджетов на </w:t>
            </w:r>
            <w:r w:rsidRPr="005E4210">
              <w:rPr>
                <w:rFonts w:ascii="Times New Roman" w:hAnsi="Times New Roman" w:cs="Times New Roman"/>
                <w:color w:val="000000"/>
                <w:spacing w:val="1"/>
              </w:rPr>
              <w:t xml:space="preserve">софинансирование расходных обязательств муниципального образования по поддержке </w:t>
            </w:r>
            <w:r w:rsidRPr="005E4210">
              <w:rPr>
                <w:rFonts w:ascii="Times New Roman" w:hAnsi="Times New Roman" w:cs="Times New Roman"/>
                <w:color w:val="000000"/>
                <w:spacing w:val="1"/>
              </w:rPr>
              <w:lastRenderedPageBreak/>
              <w:t xml:space="preserve">экономического и </w:t>
            </w:r>
            <w:r w:rsidRPr="005E4210">
              <w:rPr>
                <w:rFonts w:ascii="Times New Roman" w:hAnsi="Times New Roman" w:cs="Times New Roman"/>
                <w:color w:val="000000"/>
                <w:spacing w:val="2"/>
              </w:rPr>
              <w:t xml:space="preserve">социального развития коренных малочисленных народов Севера, Сибири и </w:t>
            </w:r>
            <w:r w:rsidRPr="005E4210">
              <w:rPr>
                <w:rFonts w:ascii="Times New Roman" w:hAnsi="Times New Roman" w:cs="Times New Roman"/>
                <w:color w:val="000000"/>
                <w:spacing w:val="9"/>
              </w:rPr>
              <w:t xml:space="preserve">Дальнего Востока </w:t>
            </w:r>
          </w:p>
          <w:p w:rsidR="00244198" w:rsidRPr="005E4210" w:rsidRDefault="00244198" w:rsidP="00BF14E6">
            <w:pPr>
              <w:ind w:firstLine="0"/>
              <w:rPr>
                <w:rFonts w:ascii="Times New Roman" w:hAnsi="Times New Roman" w:cs="Times New Roman"/>
              </w:rPr>
            </w:pPr>
          </w:p>
        </w:tc>
      </w:tr>
      <w:tr w:rsidR="007C03D7" w:rsidRPr="005E4210" w:rsidTr="00C1397E">
        <w:tc>
          <w:tcPr>
            <w:tcW w:w="2835" w:type="dxa"/>
          </w:tcPr>
          <w:p w:rsidR="007C03D7" w:rsidRPr="005E4210" w:rsidRDefault="007C03D7" w:rsidP="007C03D7">
            <w:pPr>
              <w:ind w:firstLine="0"/>
              <w:rPr>
                <w:rFonts w:ascii="Times New Roman" w:hAnsi="Times New Roman" w:cs="Times New Roman"/>
              </w:rPr>
            </w:pPr>
            <w:r w:rsidRPr="005E4210">
              <w:rPr>
                <w:rFonts w:ascii="Times New Roman" w:hAnsi="Times New Roman" w:cs="Times New Roman"/>
              </w:rPr>
              <w:lastRenderedPageBreak/>
              <w:t>Сроки реализации</w:t>
            </w:r>
          </w:p>
        </w:tc>
        <w:tc>
          <w:tcPr>
            <w:tcW w:w="7230" w:type="dxa"/>
          </w:tcPr>
          <w:p w:rsidR="007C03D7" w:rsidRPr="005E4210" w:rsidRDefault="007C03D7" w:rsidP="00715056">
            <w:pPr>
              <w:ind w:firstLine="0"/>
              <w:rPr>
                <w:rFonts w:ascii="Times New Roman" w:hAnsi="Times New Roman" w:cs="Times New Roman"/>
              </w:rPr>
            </w:pPr>
            <w:r w:rsidRPr="005E4210">
              <w:rPr>
                <w:rFonts w:ascii="Times New Roman" w:hAnsi="Times New Roman" w:cs="Times New Roman"/>
              </w:rPr>
              <w:t>На 201</w:t>
            </w:r>
            <w:r w:rsidR="00D24148" w:rsidRPr="005E4210">
              <w:rPr>
                <w:rFonts w:ascii="Times New Roman" w:hAnsi="Times New Roman" w:cs="Times New Roman"/>
              </w:rPr>
              <w:t>8</w:t>
            </w:r>
            <w:r w:rsidRPr="005E4210">
              <w:rPr>
                <w:rFonts w:ascii="Times New Roman" w:hAnsi="Times New Roman" w:cs="Times New Roman"/>
              </w:rPr>
              <w:t>-20</w:t>
            </w:r>
            <w:r w:rsidR="00D24148" w:rsidRPr="005E4210">
              <w:rPr>
                <w:rFonts w:ascii="Times New Roman" w:hAnsi="Times New Roman" w:cs="Times New Roman"/>
              </w:rPr>
              <w:t>2</w:t>
            </w:r>
            <w:r w:rsidR="00715056">
              <w:rPr>
                <w:rFonts w:ascii="Times New Roman" w:hAnsi="Times New Roman" w:cs="Times New Roman"/>
              </w:rPr>
              <w:t>6</w:t>
            </w:r>
            <w:r w:rsidRPr="005E4210">
              <w:rPr>
                <w:rFonts w:ascii="Times New Roman" w:hAnsi="Times New Roman" w:cs="Times New Roman"/>
              </w:rPr>
              <w:t xml:space="preserve"> годы </w:t>
            </w:r>
          </w:p>
        </w:tc>
      </w:tr>
      <w:tr w:rsidR="007C03D7" w:rsidRPr="005E4210" w:rsidTr="00C1397E">
        <w:trPr>
          <w:trHeight w:val="1125"/>
        </w:trPr>
        <w:tc>
          <w:tcPr>
            <w:tcW w:w="2835" w:type="dxa"/>
          </w:tcPr>
          <w:p w:rsidR="007C03D7" w:rsidRPr="005E4210" w:rsidRDefault="007C03D7" w:rsidP="00695B81">
            <w:pPr>
              <w:ind w:firstLine="0"/>
              <w:rPr>
                <w:rFonts w:ascii="Times New Roman" w:hAnsi="Times New Roman" w:cs="Times New Roman"/>
              </w:rPr>
            </w:pPr>
            <w:r w:rsidRPr="005E4210">
              <w:rPr>
                <w:rFonts w:ascii="Times New Roman" w:hAnsi="Times New Roman" w:cs="Times New Roman"/>
              </w:rPr>
              <w:t>Объемы бюджетных ассигнований</w:t>
            </w:r>
          </w:p>
        </w:tc>
        <w:tc>
          <w:tcPr>
            <w:tcW w:w="7230" w:type="dxa"/>
          </w:tcPr>
          <w:p w:rsidR="007C03D7" w:rsidRPr="005E4210" w:rsidRDefault="007C03D7" w:rsidP="00695B81">
            <w:pPr>
              <w:ind w:firstLine="0"/>
              <w:jc w:val="right"/>
              <w:rPr>
                <w:rFonts w:ascii="Times New Roman" w:hAnsi="Times New Roman" w:cs="Times New Roman"/>
              </w:rPr>
            </w:pPr>
            <w:r w:rsidRPr="005E4210">
              <w:rPr>
                <w:rFonts w:ascii="Times New Roman" w:hAnsi="Times New Roman" w:cs="Times New Roman"/>
              </w:rPr>
              <w:t>тыс. руб.</w:t>
            </w:r>
          </w:p>
          <w:tbl>
            <w:tblPr>
              <w:tblW w:w="7897" w:type="dxa"/>
              <w:tblLook w:val="04A0" w:firstRow="1" w:lastRow="0" w:firstColumn="1" w:lastColumn="0" w:noHBand="0" w:noVBand="1"/>
            </w:tblPr>
            <w:tblGrid>
              <w:gridCol w:w="808"/>
              <w:gridCol w:w="1236"/>
              <w:gridCol w:w="1431"/>
              <w:gridCol w:w="1625"/>
              <w:gridCol w:w="1634"/>
              <w:gridCol w:w="1163"/>
            </w:tblGrid>
            <w:tr w:rsidR="006C3DB1" w:rsidRPr="00300963" w:rsidTr="00377D35">
              <w:trPr>
                <w:trHeight w:val="201"/>
              </w:trPr>
              <w:tc>
                <w:tcPr>
                  <w:tcW w:w="808" w:type="dxa"/>
                  <w:tcBorders>
                    <w:top w:val="single" w:sz="4" w:space="0" w:color="auto"/>
                    <w:left w:val="single" w:sz="4" w:space="0" w:color="auto"/>
                    <w:bottom w:val="single" w:sz="4" w:space="0" w:color="auto"/>
                    <w:right w:val="single" w:sz="4" w:space="0" w:color="auto"/>
                  </w:tcBorders>
                  <w:hideMark/>
                </w:tcPr>
                <w:p w:rsidR="0010343F" w:rsidRPr="00300963" w:rsidRDefault="0010343F" w:rsidP="0010343F">
                  <w:pPr>
                    <w:ind w:right="-22" w:firstLine="0"/>
                    <w:rPr>
                      <w:rFonts w:ascii="Times New Roman" w:hAnsi="Times New Roman" w:cs="Times New Roman"/>
                      <w:szCs w:val="18"/>
                    </w:rPr>
                  </w:pPr>
                  <w:r w:rsidRPr="00300963">
                    <w:rPr>
                      <w:rFonts w:ascii="Times New Roman" w:hAnsi="Times New Roman" w:cs="Times New Roman"/>
                      <w:bCs/>
                      <w:szCs w:val="18"/>
                    </w:rPr>
                    <w:t>Годы</w:t>
                  </w:r>
                </w:p>
              </w:tc>
              <w:tc>
                <w:tcPr>
                  <w:tcW w:w="1116" w:type="dxa"/>
                  <w:tcBorders>
                    <w:top w:val="single" w:sz="4" w:space="0" w:color="auto"/>
                    <w:left w:val="single" w:sz="4" w:space="0" w:color="auto"/>
                    <w:bottom w:val="single" w:sz="4" w:space="0" w:color="auto"/>
                    <w:right w:val="single" w:sz="4" w:space="0" w:color="auto"/>
                  </w:tcBorders>
                  <w:hideMark/>
                </w:tcPr>
                <w:p w:rsidR="0010343F" w:rsidRPr="00300963" w:rsidRDefault="0010343F" w:rsidP="0010343F">
                  <w:pPr>
                    <w:ind w:right="-22" w:firstLine="0"/>
                    <w:rPr>
                      <w:rFonts w:ascii="Times New Roman" w:hAnsi="Times New Roman" w:cs="Times New Roman"/>
                      <w:szCs w:val="18"/>
                    </w:rPr>
                  </w:pPr>
                  <w:r w:rsidRPr="00300963">
                    <w:rPr>
                      <w:rFonts w:ascii="Times New Roman" w:hAnsi="Times New Roman" w:cs="Times New Roman"/>
                      <w:bCs/>
                      <w:szCs w:val="18"/>
                    </w:rPr>
                    <w:t>Всего</w:t>
                  </w:r>
                </w:p>
              </w:tc>
              <w:tc>
                <w:tcPr>
                  <w:tcW w:w="1454" w:type="dxa"/>
                  <w:tcBorders>
                    <w:top w:val="single" w:sz="4" w:space="0" w:color="auto"/>
                    <w:left w:val="single" w:sz="4" w:space="0" w:color="auto"/>
                    <w:bottom w:val="single" w:sz="4" w:space="0" w:color="auto"/>
                    <w:right w:val="single" w:sz="4" w:space="0" w:color="auto"/>
                  </w:tcBorders>
                  <w:hideMark/>
                </w:tcPr>
                <w:p w:rsidR="0010343F" w:rsidRPr="00300963" w:rsidRDefault="0010343F" w:rsidP="0010343F">
                  <w:pPr>
                    <w:ind w:right="-22" w:firstLine="0"/>
                    <w:rPr>
                      <w:rFonts w:ascii="Times New Roman" w:hAnsi="Times New Roman" w:cs="Times New Roman"/>
                      <w:szCs w:val="18"/>
                    </w:rPr>
                  </w:pPr>
                  <w:r w:rsidRPr="00300963">
                    <w:rPr>
                      <w:rFonts w:ascii="Times New Roman" w:hAnsi="Times New Roman" w:cs="Times New Roman"/>
                      <w:bCs/>
                      <w:szCs w:val="18"/>
                    </w:rPr>
                    <w:t>ФБ*</w:t>
                  </w:r>
                </w:p>
              </w:tc>
              <w:tc>
                <w:tcPr>
                  <w:tcW w:w="1663" w:type="dxa"/>
                  <w:tcBorders>
                    <w:top w:val="single" w:sz="4" w:space="0" w:color="auto"/>
                    <w:left w:val="single" w:sz="4" w:space="0" w:color="auto"/>
                    <w:bottom w:val="single" w:sz="4" w:space="0" w:color="auto"/>
                    <w:right w:val="single" w:sz="4" w:space="0" w:color="auto"/>
                  </w:tcBorders>
                  <w:hideMark/>
                </w:tcPr>
                <w:p w:rsidR="0010343F" w:rsidRPr="00300963" w:rsidRDefault="0010343F" w:rsidP="0010343F">
                  <w:pPr>
                    <w:ind w:right="-22" w:firstLine="0"/>
                    <w:rPr>
                      <w:rFonts w:ascii="Times New Roman" w:hAnsi="Times New Roman" w:cs="Times New Roman"/>
                      <w:szCs w:val="18"/>
                    </w:rPr>
                  </w:pPr>
                  <w:r w:rsidRPr="00300963">
                    <w:rPr>
                      <w:rFonts w:ascii="Times New Roman" w:hAnsi="Times New Roman" w:cs="Times New Roman"/>
                      <w:bCs/>
                      <w:szCs w:val="18"/>
                    </w:rPr>
                    <w:t>РБ*</w:t>
                  </w:r>
                </w:p>
              </w:tc>
              <w:tc>
                <w:tcPr>
                  <w:tcW w:w="1663" w:type="dxa"/>
                  <w:tcBorders>
                    <w:top w:val="single" w:sz="4" w:space="0" w:color="auto"/>
                    <w:left w:val="single" w:sz="4" w:space="0" w:color="auto"/>
                    <w:bottom w:val="single" w:sz="4" w:space="0" w:color="auto"/>
                    <w:right w:val="single" w:sz="4" w:space="0" w:color="auto"/>
                  </w:tcBorders>
                  <w:hideMark/>
                </w:tcPr>
                <w:p w:rsidR="0010343F" w:rsidRPr="00300963" w:rsidRDefault="0010343F" w:rsidP="0010343F">
                  <w:pPr>
                    <w:ind w:right="-22" w:firstLine="0"/>
                    <w:rPr>
                      <w:rFonts w:ascii="Times New Roman" w:hAnsi="Times New Roman" w:cs="Times New Roman"/>
                      <w:szCs w:val="18"/>
                    </w:rPr>
                  </w:pPr>
                  <w:r w:rsidRPr="00300963">
                    <w:rPr>
                      <w:rFonts w:ascii="Times New Roman" w:hAnsi="Times New Roman" w:cs="Times New Roman"/>
                      <w:bCs/>
                      <w:szCs w:val="18"/>
                    </w:rPr>
                    <w:t>МБ*</w:t>
                  </w:r>
                </w:p>
              </w:tc>
              <w:tc>
                <w:tcPr>
                  <w:tcW w:w="1193" w:type="dxa"/>
                  <w:tcBorders>
                    <w:top w:val="single" w:sz="4" w:space="0" w:color="auto"/>
                    <w:left w:val="single" w:sz="4" w:space="0" w:color="auto"/>
                    <w:bottom w:val="single" w:sz="4" w:space="0" w:color="auto"/>
                    <w:right w:val="single" w:sz="4" w:space="0" w:color="auto"/>
                  </w:tcBorders>
                  <w:hideMark/>
                </w:tcPr>
                <w:p w:rsidR="0010343F" w:rsidRPr="00300963" w:rsidRDefault="0010343F" w:rsidP="0010343F">
                  <w:pPr>
                    <w:ind w:right="-22" w:firstLine="0"/>
                    <w:rPr>
                      <w:rFonts w:ascii="Times New Roman" w:hAnsi="Times New Roman" w:cs="Times New Roman"/>
                      <w:szCs w:val="18"/>
                    </w:rPr>
                  </w:pPr>
                  <w:r w:rsidRPr="00300963">
                    <w:rPr>
                      <w:rFonts w:ascii="Times New Roman" w:hAnsi="Times New Roman" w:cs="Times New Roman"/>
                      <w:bCs/>
                      <w:szCs w:val="18"/>
                    </w:rPr>
                    <w:t>ВИ*</w:t>
                  </w:r>
                </w:p>
              </w:tc>
            </w:tr>
            <w:tr w:rsidR="0032036B" w:rsidRPr="00300963" w:rsidTr="00377D35">
              <w:trPr>
                <w:trHeight w:val="20"/>
              </w:trPr>
              <w:tc>
                <w:tcPr>
                  <w:tcW w:w="808" w:type="dxa"/>
                  <w:tcBorders>
                    <w:top w:val="single" w:sz="4" w:space="0" w:color="auto"/>
                    <w:left w:val="single" w:sz="4" w:space="0" w:color="auto"/>
                    <w:bottom w:val="single" w:sz="4" w:space="0" w:color="auto"/>
                    <w:right w:val="single" w:sz="4" w:space="0" w:color="auto"/>
                  </w:tcBorders>
                  <w:hideMark/>
                </w:tcPr>
                <w:p w:rsidR="0032036B" w:rsidRPr="00037BF2" w:rsidRDefault="0032036B" w:rsidP="0032036B">
                  <w:pPr>
                    <w:ind w:right="-22" w:firstLine="0"/>
                    <w:rPr>
                      <w:rFonts w:ascii="Times New Roman" w:hAnsi="Times New Roman" w:cs="Times New Roman"/>
                      <w:szCs w:val="18"/>
                    </w:rPr>
                  </w:pPr>
                  <w:r w:rsidRPr="00037BF2">
                    <w:rPr>
                      <w:rFonts w:ascii="Times New Roman" w:hAnsi="Times New Roman" w:cs="Times New Roman"/>
                      <w:bCs/>
                      <w:szCs w:val="18"/>
                    </w:rPr>
                    <w:t>2018</w:t>
                  </w:r>
                </w:p>
              </w:tc>
              <w:tc>
                <w:tcPr>
                  <w:tcW w:w="1116" w:type="dxa"/>
                  <w:tcBorders>
                    <w:top w:val="single" w:sz="4" w:space="0" w:color="auto"/>
                    <w:left w:val="single" w:sz="4" w:space="0" w:color="auto"/>
                    <w:bottom w:val="single" w:sz="4" w:space="0" w:color="auto"/>
                    <w:right w:val="single" w:sz="4" w:space="0" w:color="auto"/>
                  </w:tcBorders>
                  <w:vAlign w:val="bottom"/>
                </w:tcPr>
                <w:p w:rsidR="0032036B" w:rsidRPr="00377D35" w:rsidRDefault="0032036B" w:rsidP="00377D35">
                  <w:pPr>
                    <w:widowControl/>
                    <w:autoSpaceDE/>
                    <w:autoSpaceDN/>
                    <w:adjustRightInd/>
                    <w:ind w:firstLine="0"/>
                    <w:jc w:val="center"/>
                    <w:rPr>
                      <w:rFonts w:ascii="Times New Roman" w:hAnsi="Times New Roman" w:cs="Times New Roman"/>
                      <w:color w:val="000000"/>
                    </w:rPr>
                  </w:pPr>
                  <w:r w:rsidRPr="00377D35">
                    <w:rPr>
                      <w:rFonts w:ascii="Times New Roman" w:hAnsi="Times New Roman" w:cs="Times New Roman"/>
                      <w:color w:val="000000"/>
                    </w:rPr>
                    <w:t>5580,607</w:t>
                  </w:r>
                </w:p>
              </w:tc>
              <w:tc>
                <w:tcPr>
                  <w:tcW w:w="1454" w:type="dxa"/>
                  <w:tcBorders>
                    <w:top w:val="single" w:sz="4" w:space="0" w:color="auto"/>
                    <w:left w:val="single" w:sz="4" w:space="0" w:color="auto"/>
                    <w:bottom w:val="single" w:sz="4" w:space="0" w:color="auto"/>
                    <w:right w:val="single" w:sz="4" w:space="0" w:color="auto"/>
                  </w:tcBorders>
                  <w:vAlign w:val="bottom"/>
                  <w:hideMark/>
                </w:tcPr>
                <w:p w:rsidR="0032036B" w:rsidRPr="00377D35" w:rsidRDefault="0032036B" w:rsidP="0032036B">
                  <w:pPr>
                    <w:ind w:firstLine="0"/>
                    <w:jc w:val="center"/>
                    <w:rPr>
                      <w:rFonts w:ascii="Times New Roman" w:hAnsi="Times New Roman" w:cs="Times New Roman"/>
                      <w:color w:val="000000"/>
                    </w:rPr>
                  </w:pPr>
                  <w:r w:rsidRPr="00377D35">
                    <w:rPr>
                      <w:rFonts w:ascii="Times New Roman" w:hAnsi="Times New Roman" w:cs="Times New Roman"/>
                      <w:color w:val="000000"/>
                    </w:rPr>
                    <w:t>2030,501</w:t>
                  </w:r>
                </w:p>
              </w:tc>
              <w:tc>
                <w:tcPr>
                  <w:tcW w:w="1663" w:type="dxa"/>
                  <w:tcBorders>
                    <w:top w:val="single" w:sz="4" w:space="0" w:color="auto"/>
                    <w:left w:val="single" w:sz="4" w:space="0" w:color="auto"/>
                    <w:bottom w:val="single" w:sz="4" w:space="0" w:color="auto"/>
                    <w:right w:val="single" w:sz="4" w:space="0" w:color="auto"/>
                  </w:tcBorders>
                  <w:vAlign w:val="bottom"/>
                  <w:hideMark/>
                </w:tcPr>
                <w:p w:rsidR="0032036B" w:rsidRPr="00377D35" w:rsidRDefault="0032036B" w:rsidP="0032036B">
                  <w:pPr>
                    <w:ind w:firstLine="0"/>
                    <w:jc w:val="center"/>
                    <w:rPr>
                      <w:rFonts w:ascii="Times New Roman" w:hAnsi="Times New Roman" w:cs="Times New Roman"/>
                      <w:color w:val="000000"/>
                    </w:rPr>
                  </w:pPr>
                  <w:r w:rsidRPr="00377D35">
                    <w:rPr>
                      <w:rFonts w:ascii="Times New Roman" w:hAnsi="Times New Roman" w:cs="Times New Roman"/>
                      <w:color w:val="000000"/>
                    </w:rPr>
                    <w:t>539,5724</w:t>
                  </w:r>
                </w:p>
              </w:tc>
              <w:tc>
                <w:tcPr>
                  <w:tcW w:w="1663" w:type="dxa"/>
                  <w:tcBorders>
                    <w:top w:val="single" w:sz="4" w:space="0" w:color="auto"/>
                    <w:left w:val="single" w:sz="4" w:space="0" w:color="auto"/>
                    <w:bottom w:val="single" w:sz="4" w:space="0" w:color="auto"/>
                    <w:right w:val="single" w:sz="4" w:space="0" w:color="auto"/>
                  </w:tcBorders>
                  <w:vAlign w:val="bottom"/>
                </w:tcPr>
                <w:p w:rsidR="0032036B" w:rsidRPr="00377D35" w:rsidRDefault="0032036B" w:rsidP="0032036B">
                  <w:pPr>
                    <w:ind w:firstLine="0"/>
                    <w:jc w:val="center"/>
                    <w:rPr>
                      <w:rFonts w:ascii="Times New Roman" w:hAnsi="Times New Roman" w:cs="Times New Roman"/>
                      <w:color w:val="000000"/>
                    </w:rPr>
                  </w:pPr>
                  <w:r w:rsidRPr="00377D35">
                    <w:rPr>
                      <w:rFonts w:ascii="Times New Roman" w:hAnsi="Times New Roman" w:cs="Times New Roman"/>
                      <w:color w:val="000000"/>
                    </w:rPr>
                    <w:t>2805,534</w:t>
                  </w:r>
                </w:p>
              </w:tc>
              <w:tc>
                <w:tcPr>
                  <w:tcW w:w="1193" w:type="dxa"/>
                  <w:tcBorders>
                    <w:top w:val="single" w:sz="4" w:space="0" w:color="auto"/>
                    <w:left w:val="single" w:sz="4" w:space="0" w:color="auto"/>
                    <w:bottom w:val="single" w:sz="4" w:space="0" w:color="auto"/>
                    <w:right w:val="single" w:sz="4" w:space="0" w:color="auto"/>
                  </w:tcBorders>
                  <w:vAlign w:val="bottom"/>
                </w:tcPr>
                <w:p w:rsidR="0032036B" w:rsidRPr="00377D35" w:rsidRDefault="0032036B" w:rsidP="0032036B">
                  <w:pPr>
                    <w:widowControl/>
                    <w:autoSpaceDE/>
                    <w:autoSpaceDN/>
                    <w:adjustRightInd/>
                    <w:ind w:firstLine="0"/>
                    <w:jc w:val="center"/>
                    <w:rPr>
                      <w:rFonts w:ascii="Times New Roman" w:hAnsi="Times New Roman" w:cs="Times New Roman"/>
                      <w:color w:val="000000"/>
                    </w:rPr>
                  </w:pPr>
                  <w:r w:rsidRPr="00377D35">
                    <w:rPr>
                      <w:rFonts w:ascii="Times New Roman" w:hAnsi="Times New Roman" w:cs="Times New Roman"/>
                      <w:color w:val="000000"/>
                    </w:rPr>
                    <w:t>205,0</w:t>
                  </w:r>
                </w:p>
              </w:tc>
            </w:tr>
            <w:tr w:rsidR="0032036B" w:rsidRPr="00300963" w:rsidTr="00377D35">
              <w:trPr>
                <w:trHeight w:val="20"/>
              </w:trPr>
              <w:tc>
                <w:tcPr>
                  <w:tcW w:w="808" w:type="dxa"/>
                  <w:tcBorders>
                    <w:top w:val="single" w:sz="4" w:space="0" w:color="auto"/>
                    <w:left w:val="single" w:sz="4" w:space="0" w:color="auto"/>
                    <w:bottom w:val="single" w:sz="4" w:space="0" w:color="auto"/>
                    <w:right w:val="single" w:sz="4" w:space="0" w:color="auto"/>
                  </w:tcBorders>
                  <w:hideMark/>
                </w:tcPr>
                <w:p w:rsidR="0032036B" w:rsidRPr="00037BF2" w:rsidRDefault="0032036B" w:rsidP="0032036B">
                  <w:pPr>
                    <w:ind w:right="-22" w:firstLine="0"/>
                    <w:rPr>
                      <w:rFonts w:ascii="Times New Roman" w:hAnsi="Times New Roman" w:cs="Times New Roman"/>
                      <w:szCs w:val="18"/>
                    </w:rPr>
                  </w:pPr>
                  <w:r w:rsidRPr="00037BF2">
                    <w:rPr>
                      <w:rFonts w:ascii="Times New Roman" w:hAnsi="Times New Roman" w:cs="Times New Roman"/>
                      <w:bCs/>
                      <w:szCs w:val="18"/>
                    </w:rPr>
                    <w:t>2019</w:t>
                  </w:r>
                </w:p>
              </w:tc>
              <w:tc>
                <w:tcPr>
                  <w:tcW w:w="1116" w:type="dxa"/>
                  <w:tcBorders>
                    <w:top w:val="single" w:sz="4" w:space="0" w:color="auto"/>
                    <w:left w:val="single" w:sz="4" w:space="0" w:color="auto"/>
                    <w:bottom w:val="single" w:sz="4" w:space="0" w:color="auto"/>
                    <w:right w:val="single" w:sz="4" w:space="0" w:color="auto"/>
                  </w:tcBorders>
                  <w:vAlign w:val="bottom"/>
                </w:tcPr>
                <w:p w:rsidR="0032036B" w:rsidRPr="00377D35" w:rsidRDefault="0032036B" w:rsidP="00377D35">
                  <w:pPr>
                    <w:ind w:firstLine="0"/>
                    <w:jc w:val="center"/>
                    <w:rPr>
                      <w:rFonts w:ascii="Times New Roman" w:hAnsi="Times New Roman" w:cs="Times New Roman"/>
                      <w:color w:val="000000"/>
                    </w:rPr>
                  </w:pPr>
                  <w:r w:rsidRPr="00377D35">
                    <w:rPr>
                      <w:rFonts w:ascii="Times New Roman" w:hAnsi="Times New Roman" w:cs="Times New Roman"/>
                      <w:color w:val="000000"/>
                    </w:rPr>
                    <w:t>4654,838</w:t>
                  </w:r>
                </w:p>
              </w:tc>
              <w:tc>
                <w:tcPr>
                  <w:tcW w:w="1454" w:type="dxa"/>
                  <w:tcBorders>
                    <w:top w:val="single" w:sz="4" w:space="0" w:color="auto"/>
                    <w:left w:val="single" w:sz="4" w:space="0" w:color="auto"/>
                    <w:bottom w:val="single" w:sz="4" w:space="0" w:color="auto"/>
                    <w:right w:val="single" w:sz="4" w:space="0" w:color="auto"/>
                  </w:tcBorders>
                  <w:vAlign w:val="bottom"/>
                  <w:hideMark/>
                </w:tcPr>
                <w:p w:rsidR="0032036B" w:rsidRPr="00377D35" w:rsidRDefault="0032036B" w:rsidP="0032036B">
                  <w:pPr>
                    <w:ind w:firstLine="0"/>
                    <w:jc w:val="center"/>
                    <w:rPr>
                      <w:rFonts w:ascii="Times New Roman" w:hAnsi="Times New Roman" w:cs="Times New Roman"/>
                      <w:color w:val="000000"/>
                    </w:rPr>
                  </w:pPr>
                  <w:r w:rsidRPr="00377D35">
                    <w:rPr>
                      <w:rFonts w:ascii="Times New Roman" w:hAnsi="Times New Roman" w:cs="Times New Roman"/>
                      <w:color w:val="000000"/>
                    </w:rPr>
                    <w:t>1845,54</w:t>
                  </w:r>
                </w:p>
              </w:tc>
              <w:tc>
                <w:tcPr>
                  <w:tcW w:w="1663" w:type="dxa"/>
                  <w:tcBorders>
                    <w:top w:val="single" w:sz="4" w:space="0" w:color="auto"/>
                    <w:left w:val="single" w:sz="4" w:space="0" w:color="auto"/>
                    <w:bottom w:val="single" w:sz="4" w:space="0" w:color="auto"/>
                    <w:right w:val="single" w:sz="4" w:space="0" w:color="auto"/>
                  </w:tcBorders>
                  <w:vAlign w:val="bottom"/>
                  <w:hideMark/>
                </w:tcPr>
                <w:p w:rsidR="0032036B" w:rsidRPr="00377D35" w:rsidRDefault="0032036B" w:rsidP="0032036B">
                  <w:pPr>
                    <w:ind w:firstLine="0"/>
                    <w:jc w:val="center"/>
                    <w:rPr>
                      <w:rFonts w:ascii="Times New Roman" w:hAnsi="Times New Roman" w:cs="Times New Roman"/>
                      <w:color w:val="000000"/>
                    </w:rPr>
                  </w:pPr>
                  <w:r w:rsidRPr="00377D35">
                    <w:rPr>
                      <w:rFonts w:ascii="Times New Roman" w:hAnsi="Times New Roman" w:cs="Times New Roman"/>
                      <w:color w:val="000000"/>
                    </w:rPr>
                    <w:t>617,8285</w:t>
                  </w:r>
                </w:p>
              </w:tc>
              <w:tc>
                <w:tcPr>
                  <w:tcW w:w="1663" w:type="dxa"/>
                  <w:tcBorders>
                    <w:top w:val="single" w:sz="4" w:space="0" w:color="auto"/>
                    <w:left w:val="single" w:sz="4" w:space="0" w:color="auto"/>
                    <w:bottom w:val="single" w:sz="4" w:space="0" w:color="auto"/>
                    <w:right w:val="single" w:sz="4" w:space="0" w:color="auto"/>
                  </w:tcBorders>
                  <w:vAlign w:val="bottom"/>
                </w:tcPr>
                <w:p w:rsidR="0032036B" w:rsidRPr="00377D35" w:rsidRDefault="0032036B" w:rsidP="0032036B">
                  <w:pPr>
                    <w:ind w:firstLine="0"/>
                    <w:jc w:val="center"/>
                    <w:rPr>
                      <w:rFonts w:ascii="Times New Roman" w:hAnsi="Times New Roman" w:cs="Times New Roman"/>
                      <w:color w:val="000000"/>
                    </w:rPr>
                  </w:pPr>
                  <w:r w:rsidRPr="00377D35">
                    <w:rPr>
                      <w:rFonts w:ascii="Times New Roman" w:hAnsi="Times New Roman" w:cs="Times New Roman"/>
                      <w:color w:val="000000"/>
                    </w:rPr>
                    <w:t>1666,469</w:t>
                  </w:r>
                </w:p>
              </w:tc>
              <w:tc>
                <w:tcPr>
                  <w:tcW w:w="1193" w:type="dxa"/>
                  <w:tcBorders>
                    <w:top w:val="single" w:sz="4" w:space="0" w:color="auto"/>
                    <w:left w:val="single" w:sz="4" w:space="0" w:color="auto"/>
                    <w:bottom w:val="single" w:sz="4" w:space="0" w:color="auto"/>
                    <w:right w:val="single" w:sz="4" w:space="0" w:color="auto"/>
                  </w:tcBorders>
                  <w:vAlign w:val="bottom"/>
                </w:tcPr>
                <w:p w:rsidR="0032036B" w:rsidRPr="00377D35" w:rsidRDefault="0032036B" w:rsidP="0032036B">
                  <w:pPr>
                    <w:ind w:firstLine="0"/>
                    <w:jc w:val="center"/>
                    <w:rPr>
                      <w:rFonts w:ascii="Times New Roman" w:hAnsi="Times New Roman" w:cs="Times New Roman"/>
                      <w:color w:val="000000"/>
                    </w:rPr>
                  </w:pPr>
                  <w:r w:rsidRPr="00377D35">
                    <w:rPr>
                      <w:rFonts w:ascii="Times New Roman" w:hAnsi="Times New Roman" w:cs="Times New Roman"/>
                      <w:color w:val="000000"/>
                    </w:rPr>
                    <w:t>525,0</w:t>
                  </w:r>
                </w:p>
              </w:tc>
            </w:tr>
            <w:tr w:rsidR="0032036B" w:rsidRPr="00300963" w:rsidTr="00377D35">
              <w:trPr>
                <w:trHeight w:val="224"/>
              </w:trPr>
              <w:tc>
                <w:tcPr>
                  <w:tcW w:w="808" w:type="dxa"/>
                  <w:tcBorders>
                    <w:top w:val="single" w:sz="4" w:space="0" w:color="auto"/>
                    <w:left w:val="single" w:sz="4" w:space="0" w:color="auto"/>
                    <w:bottom w:val="single" w:sz="4" w:space="0" w:color="auto"/>
                    <w:right w:val="single" w:sz="4" w:space="0" w:color="auto"/>
                  </w:tcBorders>
                  <w:hideMark/>
                </w:tcPr>
                <w:p w:rsidR="0032036B" w:rsidRPr="00037BF2" w:rsidRDefault="0032036B" w:rsidP="0032036B">
                  <w:pPr>
                    <w:ind w:right="-22" w:firstLine="0"/>
                    <w:rPr>
                      <w:rFonts w:ascii="Times New Roman" w:hAnsi="Times New Roman" w:cs="Times New Roman"/>
                      <w:szCs w:val="18"/>
                    </w:rPr>
                  </w:pPr>
                  <w:r w:rsidRPr="00037BF2">
                    <w:rPr>
                      <w:rFonts w:ascii="Times New Roman" w:hAnsi="Times New Roman" w:cs="Times New Roman"/>
                      <w:bCs/>
                      <w:szCs w:val="18"/>
                    </w:rPr>
                    <w:t>2020</w:t>
                  </w:r>
                </w:p>
              </w:tc>
              <w:tc>
                <w:tcPr>
                  <w:tcW w:w="1116" w:type="dxa"/>
                  <w:tcBorders>
                    <w:top w:val="single" w:sz="4" w:space="0" w:color="auto"/>
                    <w:left w:val="single" w:sz="4" w:space="0" w:color="auto"/>
                    <w:bottom w:val="single" w:sz="4" w:space="0" w:color="auto"/>
                    <w:right w:val="single" w:sz="4" w:space="0" w:color="auto"/>
                  </w:tcBorders>
                  <w:vAlign w:val="bottom"/>
                </w:tcPr>
                <w:p w:rsidR="0032036B" w:rsidRPr="00377D35" w:rsidRDefault="0032036B" w:rsidP="00377D35">
                  <w:pPr>
                    <w:ind w:firstLine="0"/>
                    <w:jc w:val="center"/>
                    <w:rPr>
                      <w:rFonts w:ascii="Times New Roman" w:hAnsi="Times New Roman" w:cs="Times New Roman"/>
                      <w:color w:val="000000"/>
                    </w:rPr>
                  </w:pPr>
                  <w:r w:rsidRPr="00377D35">
                    <w:rPr>
                      <w:rFonts w:ascii="Times New Roman" w:hAnsi="Times New Roman" w:cs="Times New Roman"/>
                      <w:color w:val="000000"/>
                    </w:rPr>
                    <w:t>5507,023</w:t>
                  </w:r>
                </w:p>
              </w:tc>
              <w:tc>
                <w:tcPr>
                  <w:tcW w:w="1454" w:type="dxa"/>
                  <w:tcBorders>
                    <w:top w:val="single" w:sz="4" w:space="0" w:color="auto"/>
                    <w:left w:val="single" w:sz="4" w:space="0" w:color="auto"/>
                    <w:bottom w:val="single" w:sz="4" w:space="0" w:color="auto"/>
                    <w:right w:val="single" w:sz="4" w:space="0" w:color="auto"/>
                  </w:tcBorders>
                  <w:vAlign w:val="bottom"/>
                  <w:hideMark/>
                </w:tcPr>
                <w:p w:rsidR="0032036B" w:rsidRPr="00377D35" w:rsidRDefault="0032036B" w:rsidP="0032036B">
                  <w:pPr>
                    <w:ind w:firstLine="0"/>
                    <w:jc w:val="center"/>
                    <w:rPr>
                      <w:rFonts w:ascii="Times New Roman" w:hAnsi="Times New Roman" w:cs="Times New Roman"/>
                      <w:color w:val="000000"/>
                    </w:rPr>
                  </w:pPr>
                  <w:r w:rsidRPr="00377D35">
                    <w:rPr>
                      <w:rFonts w:ascii="Times New Roman" w:hAnsi="Times New Roman" w:cs="Times New Roman"/>
                      <w:color w:val="000000"/>
                    </w:rPr>
                    <w:t>4214,544</w:t>
                  </w:r>
                </w:p>
              </w:tc>
              <w:tc>
                <w:tcPr>
                  <w:tcW w:w="1663" w:type="dxa"/>
                  <w:tcBorders>
                    <w:top w:val="single" w:sz="4" w:space="0" w:color="auto"/>
                    <w:left w:val="single" w:sz="4" w:space="0" w:color="auto"/>
                    <w:bottom w:val="single" w:sz="4" w:space="0" w:color="auto"/>
                    <w:right w:val="single" w:sz="4" w:space="0" w:color="auto"/>
                  </w:tcBorders>
                  <w:vAlign w:val="bottom"/>
                  <w:hideMark/>
                </w:tcPr>
                <w:p w:rsidR="0032036B" w:rsidRPr="00377D35" w:rsidRDefault="0032036B" w:rsidP="0032036B">
                  <w:pPr>
                    <w:ind w:firstLine="0"/>
                    <w:jc w:val="center"/>
                    <w:rPr>
                      <w:rFonts w:ascii="Times New Roman" w:hAnsi="Times New Roman" w:cs="Times New Roman"/>
                      <w:color w:val="000000"/>
                    </w:rPr>
                  </w:pPr>
                  <w:r w:rsidRPr="00377D35">
                    <w:rPr>
                      <w:rFonts w:ascii="Times New Roman" w:hAnsi="Times New Roman" w:cs="Times New Roman"/>
                      <w:color w:val="000000"/>
                    </w:rPr>
                    <w:t>249,007</w:t>
                  </w:r>
                </w:p>
              </w:tc>
              <w:tc>
                <w:tcPr>
                  <w:tcW w:w="1663" w:type="dxa"/>
                  <w:tcBorders>
                    <w:top w:val="single" w:sz="4" w:space="0" w:color="auto"/>
                    <w:left w:val="single" w:sz="4" w:space="0" w:color="auto"/>
                    <w:bottom w:val="single" w:sz="4" w:space="0" w:color="auto"/>
                    <w:right w:val="single" w:sz="4" w:space="0" w:color="auto"/>
                  </w:tcBorders>
                  <w:vAlign w:val="bottom"/>
                </w:tcPr>
                <w:p w:rsidR="0032036B" w:rsidRPr="00377D35" w:rsidRDefault="0032036B" w:rsidP="0032036B">
                  <w:pPr>
                    <w:ind w:firstLine="0"/>
                    <w:jc w:val="center"/>
                    <w:rPr>
                      <w:rFonts w:ascii="Times New Roman" w:hAnsi="Times New Roman" w:cs="Times New Roman"/>
                      <w:color w:val="000000"/>
                    </w:rPr>
                  </w:pPr>
                  <w:r w:rsidRPr="00377D35">
                    <w:rPr>
                      <w:rFonts w:ascii="Times New Roman" w:hAnsi="Times New Roman" w:cs="Times New Roman"/>
                      <w:color w:val="000000"/>
                    </w:rPr>
                    <w:t>943,472</w:t>
                  </w:r>
                </w:p>
              </w:tc>
              <w:tc>
                <w:tcPr>
                  <w:tcW w:w="1193" w:type="dxa"/>
                  <w:tcBorders>
                    <w:top w:val="single" w:sz="4" w:space="0" w:color="auto"/>
                    <w:left w:val="single" w:sz="4" w:space="0" w:color="auto"/>
                    <w:bottom w:val="single" w:sz="4" w:space="0" w:color="auto"/>
                    <w:right w:val="single" w:sz="4" w:space="0" w:color="auto"/>
                  </w:tcBorders>
                  <w:vAlign w:val="bottom"/>
                </w:tcPr>
                <w:p w:rsidR="0032036B" w:rsidRPr="00377D35" w:rsidRDefault="0032036B" w:rsidP="0032036B">
                  <w:pPr>
                    <w:ind w:firstLine="0"/>
                    <w:jc w:val="center"/>
                    <w:rPr>
                      <w:rFonts w:ascii="Times New Roman" w:hAnsi="Times New Roman" w:cs="Times New Roman"/>
                      <w:color w:val="000000"/>
                    </w:rPr>
                  </w:pPr>
                  <w:r w:rsidRPr="00377D35">
                    <w:rPr>
                      <w:rFonts w:ascii="Times New Roman" w:hAnsi="Times New Roman" w:cs="Times New Roman"/>
                      <w:color w:val="000000"/>
                    </w:rPr>
                    <w:t>100,0</w:t>
                  </w:r>
                </w:p>
              </w:tc>
            </w:tr>
            <w:tr w:rsidR="0032036B" w:rsidRPr="00300963" w:rsidTr="00377D35">
              <w:trPr>
                <w:trHeight w:val="20"/>
              </w:trPr>
              <w:tc>
                <w:tcPr>
                  <w:tcW w:w="808" w:type="dxa"/>
                  <w:tcBorders>
                    <w:top w:val="single" w:sz="4" w:space="0" w:color="auto"/>
                    <w:left w:val="single" w:sz="4" w:space="0" w:color="auto"/>
                    <w:bottom w:val="single" w:sz="4" w:space="0" w:color="auto"/>
                    <w:right w:val="single" w:sz="4" w:space="0" w:color="auto"/>
                  </w:tcBorders>
                  <w:hideMark/>
                </w:tcPr>
                <w:p w:rsidR="0032036B" w:rsidRPr="00037BF2" w:rsidRDefault="0032036B" w:rsidP="0032036B">
                  <w:pPr>
                    <w:ind w:right="-22" w:firstLine="0"/>
                    <w:rPr>
                      <w:rFonts w:ascii="Times New Roman" w:hAnsi="Times New Roman" w:cs="Times New Roman"/>
                      <w:bCs/>
                      <w:szCs w:val="18"/>
                    </w:rPr>
                  </w:pPr>
                  <w:r w:rsidRPr="00037BF2">
                    <w:rPr>
                      <w:rFonts w:ascii="Times New Roman" w:hAnsi="Times New Roman" w:cs="Times New Roman"/>
                      <w:bCs/>
                      <w:szCs w:val="18"/>
                    </w:rPr>
                    <w:t>2021</w:t>
                  </w:r>
                </w:p>
              </w:tc>
              <w:tc>
                <w:tcPr>
                  <w:tcW w:w="1116" w:type="dxa"/>
                  <w:tcBorders>
                    <w:top w:val="single" w:sz="4" w:space="0" w:color="auto"/>
                    <w:left w:val="single" w:sz="4" w:space="0" w:color="auto"/>
                    <w:bottom w:val="single" w:sz="4" w:space="0" w:color="auto"/>
                    <w:right w:val="single" w:sz="4" w:space="0" w:color="auto"/>
                  </w:tcBorders>
                  <w:vAlign w:val="bottom"/>
                </w:tcPr>
                <w:p w:rsidR="0032036B" w:rsidRPr="00377D35" w:rsidRDefault="0032036B" w:rsidP="00377D35">
                  <w:pPr>
                    <w:ind w:firstLine="0"/>
                    <w:jc w:val="center"/>
                    <w:rPr>
                      <w:rFonts w:ascii="Times New Roman" w:hAnsi="Times New Roman" w:cs="Times New Roman"/>
                      <w:color w:val="000000"/>
                    </w:rPr>
                  </w:pPr>
                  <w:r w:rsidRPr="00377D35">
                    <w:rPr>
                      <w:rFonts w:ascii="Times New Roman" w:hAnsi="Times New Roman" w:cs="Times New Roman"/>
                      <w:color w:val="000000"/>
                    </w:rPr>
                    <w:t>1722,119</w:t>
                  </w:r>
                </w:p>
              </w:tc>
              <w:tc>
                <w:tcPr>
                  <w:tcW w:w="1454" w:type="dxa"/>
                  <w:tcBorders>
                    <w:top w:val="single" w:sz="4" w:space="0" w:color="auto"/>
                    <w:left w:val="single" w:sz="4" w:space="0" w:color="auto"/>
                    <w:bottom w:val="single" w:sz="4" w:space="0" w:color="auto"/>
                    <w:right w:val="single" w:sz="4" w:space="0" w:color="auto"/>
                  </w:tcBorders>
                  <w:vAlign w:val="bottom"/>
                  <w:hideMark/>
                </w:tcPr>
                <w:p w:rsidR="0032036B" w:rsidRPr="00377D35" w:rsidRDefault="0032036B" w:rsidP="0032036B">
                  <w:pPr>
                    <w:ind w:firstLine="0"/>
                    <w:jc w:val="center"/>
                    <w:rPr>
                      <w:rFonts w:ascii="Times New Roman" w:hAnsi="Times New Roman" w:cs="Times New Roman"/>
                      <w:color w:val="000000"/>
                    </w:rPr>
                  </w:pPr>
                  <w:r w:rsidRPr="00377D35">
                    <w:rPr>
                      <w:rFonts w:ascii="Times New Roman" w:hAnsi="Times New Roman" w:cs="Times New Roman"/>
                      <w:color w:val="000000"/>
                    </w:rPr>
                    <w:t>611,7</w:t>
                  </w:r>
                </w:p>
              </w:tc>
              <w:tc>
                <w:tcPr>
                  <w:tcW w:w="1663" w:type="dxa"/>
                  <w:tcBorders>
                    <w:top w:val="single" w:sz="4" w:space="0" w:color="auto"/>
                    <w:left w:val="single" w:sz="4" w:space="0" w:color="auto"/>
                    <w:bottom w:val="single" w:sz="4" w:space="0" w:color="auto"/>
                    <w:right w:val="single" w:sz="4" w:space="0" w:color="auto"/>
                  </w:tcBorders>
                  <w:vAlign w:val="bottom"/>
                  <w:hideMark/>
                </w:tcPr>
                <w:p w:rsidR="0032036B" w:rsidRPr="00377D35" w:rsidRDefault="0032036B" w:rsidP="0032036B">
                  <w:pPr>
                    <w:ind w:firstLine="0"/>
                    <w:jc w:val="center"/>
                    <w:rPr>
                      <w:rFonts w:ascii="Times New Roman" w:hAnsi="Times New Roman" w:cs="Times New Roman"/>
                      <w:color w:val="000000"/>
                    </w:rPr>
                  </w:pPr>
                  <w:r w:rsidRPr="00377D35">
                    <w:rPr>
                      <w:rFonts w:ascii="Times New Roman" w:hAnsi="Times New Roman" w:cs="Times New Roman"/>
                      <w:color w:val="000000"/>
                    </w:rPr>
                    <w:t>39,04</w:t>
                  </w:r>
                </w:p>
              </w:tc>
              <w:tc>
                <w:tcPr>
                  <w:tcW w:w="1663" w:type="dxa"/>
                  <w:tcBorders>
                    <w:top w:val="single" w:sz="4" w:space="0" w:color="auto"/>
                    <w:left w:val="single" w:sz="4" w:space="0" w:color="auto"/>
                    <w:bottom w:val="single" w:sz="4" w:space="0" w:color="auto"/>
                    <w:right w:val="single" w:sz="4" w:space="0" w:color="auto"/>
                  </w:tcBorders>
                  <w:vAlign w:val="bottom"/>
                </w:tcPr>
                <w:p w:rsidR="0032036B" w:rsidRPr="00377D35" w:rsidRDefault="0032036B" w:rsidP="0032036B">
                  <w:pPr>
                    <w:ind w:firstLine="0"/>
                    <w:jc w:val="center"/>
                    <w:rPr>
                      <w:rFonts w:ascii="Times New Roman" w:hAnsi="Times New Roman" w:cs="Times New Roman"/>
                      <w:color w:val="000000"/>
                    </w:rPr>
                  </w:pPr>
                  <w:r w:rsidRPr="00377D35">
                    <w:rPr>
                      <w:rFonts w:ascii="Times New Roman" w:hAnsi="Times New Roman" w:cs="Times New Roman"/>
                      <w:color w:val="000000"/>
                    </w:rPr>
                    <w:t>1071,379</w:t>
                  </w:r>
                </w:p>
              </w:tc>
              <w:tc>
                <w:tcPr>
                  <w:tcW w:w="1193" w:type="dxa"/>
                  <w:tcBorders>
                    <w:top w:val="single" w:sz="4" w:space="0" w:color="auto"/>
                    <w:left w:val="single" w:sz="4" w:space="0" w:color="auto"/>
                    <w:bottom w:val="single" w:sz="4" w:space="0" w:color="auto"/>
                    <w:right w:val="single" w:sz="4" w:space="0" w:color="auto"/>
                  </w:tcBorders>
                  <w:vAlign w:val="bottom"/>
                </w:tcPr>
                <w:p w:rsidR="0032036B" w:rsidRPr="00377D35" w:rsidRDefault="0032036B" w:rsidP="0032036B">
                  <w:pPr>
                    <w:ind w:firstLine="0"/>
                    <w:jc w:val="center"/>
                    <w:rPr>
                      <w:rFonts w:ascii="Times New Roman" w:hAnsi="Times New Roman" w:cs="Times New Roman"/>
                      <w:color w:val="000000"/>
                    </w:rPr>
                  </w:pPr>
                  <w:r w:rsidRPr="00377D35">
                    <w:rPr>
                      <w:rFonts w:ascii="Times New Roman" w:hAnsi="Times New Roman" w:cs="Times New Roman"/>
                      <w:color w:val="000000"/>
                    </w:rPr>
                    <w:t>0</w:t>
                  </w:r>
                </w:p>
              </w:tc>
            </w:tr>
            <w:tr w:rsidR="0032036B" w:rsidRPr="00300963" w:rsidTr="00377D35">
              <w:trPr>
                <w:trHeight w:val="20"/>
              </w:trPr>
              <w:tc>
                <w:tcPr>
                  <w:tcW w:w="808" w:type="dxa"/>
                  <w:tcBorders>
                    <w:top w:val="single" w:sz="4" w:space="0" w:color="auto"/>
                    <w:left w:val="single" w:sz="4" w:space="0" w:color="auto"/>
                    <w:bottom w:val="single" w:sz="4" w:space="0" w:color="auto"/>
                    <w:right w:val="single" w:sz="4" w:space="0" w:color="auto"/>
                  </w:tcBorders>
                  <w:hideMark/>
                </w:tcPr>
                <w:p w:rsidR="0032036B" w:rsidRPr="009873D2" w:rsidRDefault="0032036B" w:rsidP="0032036B">
                  <w:pPr>
                    <w:ind w:right="-22" w:firstLine="0"/>
                    <w:rPr>
                      <w:rFonts w:ascii="Times New Roman" w:hAnsi="Times New Roman" w:cs="Times New Roman"/>
                      <w:bCs/>
                      <w:szCs w:val="18"/>
                    </w:rPr>
                  </w:pPr>
                  <w:r w:rsidRPr="009873D2">
                    <w:rPr>
                      <w:rFonts w:ascii="Times New Roman" w:hAnsi="Times New Roman" w:cs="Times New Roman"/>
                      <w:bCs/>
                      <w:szCs w:val="18"/>
                    </w:rPr>
                    <w:t>2022</w:t>
                  </w:r>
                </w:p>
              </w:tc>
              <w:tc>
                <w:tcPr>
                  <w:tcW w:w="1116" w:type="dxa"/>
                  <w:tcBorders>
                    <w:top w:val="single" w:sz="4" w:space="0" w:color="auto"/>
                    <w:left w:val="single" w:sz="4" w:space="0" w:color="auto"/>
                    <w:bottom w:val="single" w:sz="4" w:space="0" w:color="auto"/>
                    <w:right w:val="single" w:sz="4" w:space="0" w:color="auto"/>
                  </w:tcBorders>
                  <w:vAlign w:val="bottom"/>
                  <w:hideMark/>
                </w:tcPr>
                <w:p w:rsidR="0032036B" w:rsidRPr="00377D35" w:rsidRDefault="0032036B" w:rsidP="00377D35">
                  <w:pPr>
                    <w:ind w:firstLine="0"/>
                    <w:jc w:val="center"/>
                    <w:rPr>
                      <w:rFonts w:ascii="Times New Roman" w:hAnsi="Times New Roman" w:cs="Times New Roman"/>
                      <w:color w:val="000000"/>
                    </w:rPr>
                  </w:pPr>
                  <w:r w:rsidRPr="00377D35">
                    <w:rPr>
                      <w:rFonts w:ascii="Times New Roman" w:hAnsi="Times New Roman" w:cs="Times New Roman"/>
                      <w:color w:val="000000"/>
                    </w:rPr>
                    <w:t>7324,45</w:t>
                  </w:r>
                </w:p>
              </w:tc>
              <w:tc>
                <w:tcPr>
                  <w:tcW w:w="1454" w:type="dxa"/>
                  <w:tcBorders>
                    <w:top w:val="single" w:sz="4" w:space="0" w:color="auto"/>
                    <w:left w:val="single" w:sz="4" w:space="0" w:color="auto"/>
                    <w:bottom w:val="single" w:sz="4" w:space="0" w:color="auto"/>
                    <w:right w:val="single" w:sz="4" w:space="0" w:color="auto"/>
                  </w:tcBorders>
                  <w:vAlign w:val="bottom"/>
                  <w:hideMark/>
                </w:tcPr>
                <w:p w:rsidR="0032036B" w:rsidRPr="00377D35" w:rsidRDefault="0032036B" w:rsidP="0032036B">
                  <w:pPr>
                    <w:ind w:firstLine="0"/>
                    <w:jc w:val="center"/>
                    <w:rPr>
                      <w:rFonts w:ascii="Times New Roman" w:hAnsi="Times New Roman" w:cs="Times New Roman"/>
                      <w:color w:val="000000"/>
                    </w:rPr>
                  </w:pPr>
                  <w:r w:rsidRPr="00377D35">
                    <w:rPr>
                      <w:rFonts w:ascii="Times New Roman" w:hAnsi="Times New Roman" w:cs="Times New Roman"/>
                      <w:color w:val="000000"/>
                    </w:rPr>
                    <w:t>583,6</w:t>
                  </w:r>
                </w:p>
              </w:tc>
              <w:tc>
                <w:tcPr>
                  <w:tcW w:w="1663" w:type="dxa"/>
                  <w:tcBorders>
                    <w:top w:val="single" w:sz="4" w:space="0" w:color="auto"/>
                    <w:left w:val="single" w:sz="4" w:space="0" w:color="auto"/>
                    <w:bottom w:val="single" w:sz="4" w:space="0" w:color="auto"/>
                    <w:right w:val="single" w:sz="4" w:space="0" w:color="auto"/>
                  </w:tcBorders>
                  <w:vAlign w:val="bottom"/>
                  <w:hideMark/>
                </w:tcPr>
                <w:p w:rsidR="0032036B" w:rsidRPr="00377D35" w:rsidRDefault="0032036B" w:rsidP="0032036B">
                  <w:pPr>
                    <w:ind w:firstLine="0"/>
                    <w:jc w:val="center"/>
                    <w:rPr>
                      <w:rFonts w:ascii="Times New Roman" w:hAnsi="Times New Roman" w:cs="Times New Roman"/>
                      <w:color w:val="000000"/>
                    </w:rPr>
                  </w:pPr>
                  <w:r w:rsidRPr="00377D35">
                    <w:rPr>
                      <w:rFonts w:ascii="Times New Roman" w:hAnsi="Times New Roman" w:cs="Times New Roman"/>
                      <w:color w:val="000000"/>
                    </w:rPr>
                    <w:t>36,8</w:t>
                  </w:r>
                </w:p>
              </w:tc>
              <w:tc>
                <w:tcPr>
                  <w:tcW w:w="1663" w:type="dxa"/>
                  <w:tcBorders>
                    <w:top w:val="single" w:sz="4" w:space="0" w:color="auto"/>
                    <w:left w:val="single" w:sz="4" w:space="0" w:color="auto"/>
                    <w:bottom w:val="single" w:sz="4" w:space="0" w:color="auto"/>
                    <w:right w:val="single" w:sz="4" w:space="0" w:color="auto"/>
                  </w:tcBorders>
                  <w:vAlign w:val="bottom"/>
                  <w:hideMark/>
                </w:tcPr>
                <w:p w:rsidR="0032036B" w:rsidRPr="00377D35" w:rsidRDefault="0032036B" w:rsidP="0032036B">
                  <w:pPr>
                    <w:ind w:firstLine="0"/>
                    <w:jc w:val="center"/>
                    <w:rPr>
                      <w:rFonts w:ascii="Times New Roman" w:hAnsi="Times New Roman" w:cs="Times New Roman"/>
                      <w:color w:val="000000"/>
                    </w:rPr>
                  </w:pPr>
                  <w:r w:rsidRPr="00377D35">
                    <w:rPr>
                      <w:rFonts w:ascii="Times New Roman" w:hAnsi="Times New Roman" w:cs="Times New Roman"/>
                      <w:color w:val="000000"/>
                    </w:rPr>
                    <w:t>6704,05</w:t>
                  </w:r>
                </w:p>
              </w:tc>
              <w:tc>
                <w:tcPr>
                  <w:tcW w:w="1193" w:type="dxa"/>
                  <w:tcBorders>
                    <w:top w:val="single" w:sz="4" w:space="0" w:color="auto"/>
                    <w:left w:val="single" w:sz="4" w:space="0" w:color="auto"/>
                    <w:bottom w:val="single" w:sz="4" w:space="0" w:color="auto"/>
                    <w:right w:val="single" w:sz="4" w:space="0" w:color="auto"/>
                  </w:tcBorders>
                  <w:vAlign w:val="bottom"/>
                </w:tcPr>
                <w:p w:rsidR="0032036B" w:rsidRPr="00377D35" w:rsidRDefault="0032036B" w:rsidP="0032036B">
                  <w:pPr>
                    <w:ind w:firstLine="0"/>
                    <w:jc w:val="center"/>
                    <w:rPr>
                      <w:rFonts w:ascii="Times New Roman" w:hAnsi="Times New Roman" w:cs="Times New Roman"/>
                      <w:color w:val="000000"/>
                    </w:rPr>
                  </w:pPr>
                  <w:r w:rsidRPr="00377D35">
                    <w:rPr>
                      <w:rFonts w:ascii="Times New Roman" w:hAnsi="Times New Roman" w:cs="Times New Roman"/>
                      <w:color w:val="000000"/>
                    </w:rPr>
                    <w:t>0</w:t>
                  </w:r>
                </w:p>
              </w:tc>
            </w:tr>
            <w:tr w:rsidR="0032036B" w:rsidRPr="00300963" w:rsidTr="00377D35">
              <w:trPr>
                <w:trHeight w:val="237"/>
              </w:trPr>
              <w:tc>
                <w:tcPr>
                  <w:tcW w:w="808" w:type="dxa"/>
                  <w:tcBorders>
                    <w:top w:val="single" w:sz="4" w:space="0" w:color="auto"/>
                    <w:left w:val="single" w:sz="4" w:space="0" w:color="auto"/>
                    <w:bottom w:val="single" w:sz="4" w:space="0" w:color="auto"/>
                    <w:right w:val="single" w:sz="4" w:space="0" w:color="auto"/>
                  </w:tcBorders>
                  <w:hideMark/>
                </w:tcPr>
                <w:p w:rsidR="0032036B" w:rsidRPr="00037BF2" w:rsidRDefault="0032036B" w:rsidP="0032036B">
                  <w:pPr>
                    <w:ind w:right="-22" w:firstLine="0"/>
                    <w:rPr>
                      <w:rFonts w:ascii="Times New Roman" w:hAnsi="Times New Roman" w:cs="Times New Roman"/>
                      <w:bCs/>
                      <w:szCs w:val="18"/>
                    </w:rPr>
                  </w:pPr>
                  <w:r w:rsidRPr="00037BF2">
                    <w:rPr>
                      <w:rFonts w:ascii="Times New Roman" w:hAnsi="Times New Roman" w:cs="Times New Roman"/>
                      <w:bCs/>
                      <w:szCs w:val="18"/>
                    </w:rPr>
                    <w:t>2023</w:t>
                  </w:r>
                </w:p>
              </w:tc>
              <w:tc>
                <w:tcPr>
                  <w:tcW w:w="1116" w:type="dxa"/>
                  <w:tcBorders>
                    <w:top w:val="single" w:sz="4" w:space="0" w:color="auto"/>
                    <w:left w:val="single" w:sz="4" w:space="0" w:color="auto"/>
                    <w:bottom w:val="single" w:sz="4" w:space="0" w:color="auto"/>
                    <w:right w:val="single" w:sz="4" w:space="0" w:color="auto"/>
                  </w:tcBorders>
                  <w:vAlign w:val="bottom"/>
                  <w:hideMark/>
                </w:tcPr>
                <w:p w:rsidR="0032036B" w:rsidRPr="00377D35" w:rsidRDefault="0032036B" w:rsidP="00377D35">
                  <w:pPr>
                    <w:ind w:firstLine="0"/>
                    <w:jc w:val="center"/>
                    <w:rPr>
                      <w:rFonts w:ascii="Times New Roman" w:hAnsi="Times New Roman" w:cs="Times New Roman"/>
                      <w:color w:val="000000"/>
                    </w:rPr>
                  </w:pPr>
                  <w:r w:rsidRPr="00377D35">
                    <w:rPr>
                      <w:rFonts w:ascii="Times New Roman" w:hAnsi="Times New Roman" w:cs="Times New Roman"/>
                      <w:color w:val="000000"/>
                    </w:rPr>
                    <w:t>2528,808</w:t>
                  </w:r>
                </w:p>
              </w:tc>
              <w:tc>
                <w:tcPr>
                  <w:tcW w:w="1454" w:type="dxa"/>
                  <w:tcBorders>
                    <w:top w:val="single" w:sz="4" w:space="0" w:color="auto"/>
                    <w:left w:val="single" w:sz="4" w:space="0" w:color="auto"/>
                    <w:bottom w:val="single" w:sz="4" w:space="0" w:color="auto"/>
                    <w:right w:val="single" w:sz="4" w:space="0" w:color="auto"/>
                  </w:tcBorders>
                  <w:vAlign w:val="bottom"/>
                </w:tcPr>
                <w:p w:rsidR="0032036B" w:rsidRPr="00377D35" w:rsidRDefault="0032036B" w:rsidP="0032036B">
                  <w:pPr>
                    <w:ind w:firstLine="0"/>
                    <w:jc w:val="center"/>
                    <w:rPr>
                      <w:rFonts w:ascii="Times New Roman" w:hAnsi="Times New Roman" w:cs="Times New Roman"/>
                      <w:color w:val="000000"/>
                      <w:highlight w:val="yellow"/>
                    </w:rPr>
                  </w:pPr>
                </w:p>
              </w:tc>
              <w:tc>
                <w:tcPr>
                  <w:tcW w:w="1663" w:type="dxa"/>
                  <w:tcBorders>
                    <w:top w:val="single" w:sz="4" w:space="0" w:color="auto"/>
                    <w:left w:val="single" w:sz="4" w:space="0" w:color="auto"/>
                    <w:bottom w:val="single" w:sz="4" w:space="0" w:color="auto"/>
                    <w:right w:val="single" w:sz="4" w:space="0" w:color="auto"/>
                  </w:tcBorders>
                  <w:vAlign w:val="bottom"/>
                </w:tcPr>
                <w:p w:rsidR="0032036B" w:rsidRPr="00377D35" w:rsidRDefault="0032036B" w:rsidP="0032036B">
                  <w:pPr>
                    <w:ind w:firstLine="0"/>
                    <w:jc w:val="center"/>
                    <w:rPr>
                      <w:rFonts w:ascii="Times New Roman" w:hAnsi="Times New Roman" w:cs="Times New Roman"/>
                      <w:color w:val="000000"/>
                      <w:highlight w:val="yellow"/>
                    </w:rPr>
                  </w:pPr>
                </w:p>
              </w:tc>
              <w:tc>
                <w:tcPr>
                  <w:tcW w:w="1663" w:type="dxa"/>
                  <w:tcBorders>
                    <w:top w:val="single" w:sz="4" w:space="0" w:color="auto"/>
                    <w:left w:val="single" w:sz="4" w:space="0" w:color="auto"/>
                    <w:bottom w:val="single" w:sz="4" w:space="0" w:color="auto"/>
                    <w:right w:val="single" w:sz="4" w:space="0" w:color="auto"/>
                  </w:tcBorders>
                  <w:vAlign w:val="bottom"/>
                </w:tcPr>
                <w:p w:rsidR="0032036B" w:rsidRPr="00377D35" w:rsidRDefault="0032036B" w:rsidP="0032036B">
                  <w:pPr>
                    <w:ind w:firstLine="0"/>
                    <w:jc w:val="center"/>
                    <w:rPr>
                      <w:rFonts w:ascii="Times New Roman" w:hAnsi="Times New Roman" w:cs="Times New Roman"/>
                      <w:color w:val="000000"/>
                      <w:highlight w:val="yellow"/>
                    </w:rPr>
                  </w:pPr>
                  <w:r w:rsidRPr="00E10176">
                    <w:rPr>
                      <w:rFonts w:ascii="Times New Roman" w:hAnsi="Times New Roman" w:cs="Times New Roman"/>
                      <w:color w:val="000000"/>
                    </w:rPr>
                    <w:t>2528,808</w:t>
                  </w:r>
                </w:p>
              </w:tc>
              <w:tc>
                <w:tcPr>
                  <w:tcW w:w="1193" w:type="dxa"/>
                  <w:tcBorders>
                    <w:top w:val="single" w:sz="4" w:space="0" w:color="auto"/>
                    <w:left w:val="single" w:sz="4" w:space="0" w:color="auto"/>
                    <w:bottom w:val="single" w:sz="4" w:space="0" w:color="auto"/>
                    <w:right w:val="single" w:sz="4" w:space="0" w:color="auto"/>
                  </w:tcBorders>
                  <w:vAlign w:val="bottom"/>
                </w:tcPr>
                <w:p w:rsidR="0032036B" w:rsidRPr="00377D35" w:rsidRDefault="0032036B" w:rsidP="0032036B">
                  <w:pPr>
                    <w:ind w:firstLine="0"/>
                    <w:jc w:val="center"/>
                    <w:rPr>
                      <w:rFonts w:ascii="Times New Roman" w:hAnsi="Times New Roman" w:cs="Times New Roman"/>
                      <w:color w:val="000000"/>
                    </w:rPr>
                  </w:pPr>
                  <w:r w:rsidRPr="00377D35">
                    <w:rPr>
                      <w:rFonts w:ascii="Times New Roman" w:hAnsi="Times New Roman" w:cs="Times New Roman"/>
                      <w:color w:val="000000"/>
                    </w:rPr>
                    <w:t>0</w:t>
                  </w:r>
                </w:p>
              </w:tc>
            </w:tr>
            <w:tr w:rsidR="0032036B" w:rsidRPr="00300963" w:rsidTr="00377D35">
              <w:trPr>
                <w:trHeight w:val="237"/>
              </w:trPr>
              <w:tc>
                <w:tcPr>
                  <w:tcW w:w="808" w:type="dxa"/>
                  <w:tcBorders>
                    <w:top w:val="single" w:sz="4" w:space="0" w:color="auto"/>
                    <w:left w:val="single" w:sz="4" w:space="0" w:color="auto"/>
                    <w:bottom w:val="single" w:sz="4" w:space="0" w:color="auto"/>
                    <w:right w:val="single" w:sz="4" w:space="0" w:color="auto"/>
                  </w:tcBorders>
                </w:tcPr>
                <w:p w:rsidR="0032036B" w:rsidRPr="00037BF2" w:rsidRDefault="0032036B" w:rsidP="0032036B">
                  <w:pPr>
                    <w:ind w:right="-22" w:firstLine="0"/>
                    <w:rPr>
                      <w:rFonts w:ascii="Times New Roman" w:hAnsi="Times New Roman" w:cs="Times New Roman"/>
                      <w:bCs/>
                      <w:szCs w:val="18"/>
                    </w:rPr>
                  </w:pPr>
                  <w:r>
                    <w:rPr>
                      <w:rFonts w:ascii="Times New Roman" w:hAnsi="Times New Roman" w:cs="Times New Roman"/>
                      <w:bCs/>
                      <w:szCs w:val="18"/>
                    </w:rPr>
                    <w:t>2024</w:t>
                  </w:r>
                </w:p>
              </w:tc>
              <w:tc>
                <w:tcPr>
                  <w:tcW w:w="1116" w:type="dxa"/>
                  <w:tcBorders>
                    <w:top w:val="single" w:sz="4" w:space="0" w:color="auto"/>
                    <w:left w:val="single" w:sz="4" w:space="0" w:color="auto"/>
                    <w:bottom w:val="single" w:sz="4" w:space="0" w:color="auto"/>
                    <w:right w:val="single" w:sz="4" w:space="0" w:color="auto"/>
                  </w:tcBorders>
                  <w:vAlign w:val="bottom"/>
                </w:tcPr>
                <w:p w:rsidR="0032036B" w:rsidRPr="00377D35" w:rsidRDefault="00963E61" w:rsidP="00377D35">
                  <w:pPr>
                    <w:ind w:firstLine="0"/>
                    <w:jc w:val="center"/>
                    <w:rPr>
                      <w:rFonts w:ascii="Times New Roman" w:hAnsi="Times New Roman" w:cs="Times New Roman"/>
                      <w:color w:val="000000"/>
                    </w:rPr>
                  </w:pPr>
                  <w:r w:rsidRPr="00963E61">
                    <w:rPr>
                      <w:rFonts w:ascii="Times New Roman" w:hAnsi="Times New Roman" w:cs="Times New Roman"/>
                      <w:color w:val="000000"/>
                    </w:rPr>
                    <w:t>3338</w:t>
                  </w:r>
                  <w:r>
                    <w:rPr>
                      <w:rFonts w:ascii="Times New Roman" w:hAnsi="Times New Roman" w:cs="Times New Roman"/>
                      <w:color w:val="000000"/>
                    </w:rPr>
                    <w:t>,</w:t>
                  </w:r>
                  <w:r w:rsidRPr="00963E61">
                    <w:rPr>
                      <w:rFonts w:ascii="Times New Roman" w:hAnsi="Times New Roman" w:cs="Times New Roman"/>
                      <w:color w:val="000000"/>
                    </w:rPr>
                    <w:t>108</w:t>
                  </w:r>
                </w:p>
              </w:tc>
              <w:tc>
                <w:tcPr>
                  <w:tcW w:w="1454" w:type="dxa"/>
                  <w:tcBorders>
                    <w:top w:val="single" w:sz="4" w:space="0" w:color="auto"/>
                    <w:left w:val="single" w:sz="4" w:space="0" w:color="auto"/>
                    <w:bottom w:val="single" w:sz="4" w:space="0" w:color="auto"/>
                    <w:right w:val="single" w:sz="4" w:space="0" w:color="auto"/>
                  </w:tcBorders>
                  <w:vAlign w:val="bottom"/>
                </w:tcPr>
                <w:p w:rsidR="0032036B" w:rsidRPr="00377D35" w:rsidRDefault="0032036B" w:rsidP="0032036B">
                  <w:pPr>
                    <w:ind w:firstLine="0"/>
                    <w:jc w:val="center"/>
                    <w:rPr>
                      <w:rFonts w:ascii="Times New Roman" w:hAnsi="Times New Roman" w:cs="Times New Roman"/>
                      <w:color w:val="000000"/>
                    </w:rPr>
                  </w:pPr>
                </w:p>
              </w:tc>
              <w:tc>
                <w:tcPr>
                  <w:tcW w:w="1663" w:type="dxa"/>
                  <w:tcBorders>
                    <w:top w:val="single" w:sz="4" w:space="0" w:color="auto"/>
                    <w:left w:val="single" w:sz="4" w:space="0" w:color="auto"/>
                    <w:bottom w:val="single" w:sz="4" w:space="0" w:color="auto"/>
                    <w:right w:val="single" w:sz="4" w:space="0" w:color="auto"/>
                  </w:tcBorders>
                  <w:vAlign w:val="bottom"/>
                </w:tcPr>
                <w:p w:rsidR="0032036B" w:rsidRPr="00377D35" w:rsidRDefault="0032036B" w:rsidP="0032036B">
                  <w:pPr>
                    <w:ind w:firstLine="0"/>
                    <w:jc w:val="center"/>
                    <w:rPr>
                      <w:rFonts w:ascii="Times New Roman" w:hAnsi="Times New Roman" w:cs="Times New Roman"/>
                      <w:color w:val="000000"/>
                    </w:rPr>
                  </w:pPr>
                </w:p>
              </w:tc>
              <w:tc>
                <w:tcPr>
                  <w:tcW w:w="1663" w:type="dxa"/>
                  <w:tcBorders>
                    <w:top w:val="single" w:sz="4" w:space="0" w:color="auto"/>
                    <w:left w:val="single" w:sz="4" w:space="0" w:color="auto"/>
                    <w:bottom w:val="single" w:sz="4" w:space="0" w:color="auto"/>
                    <w:right w:val="single" w:sz="4" w:space="0" w:color="auto"/>
                  </w:tcBorders>
                  <w:vAlign w:val="bottom"/>
                </w:tcPr>
                <w:p w:rsidR="0032036B" w:rsidRPr="00377D35" w:rsidRDefault="00963E61" w:rsidP="0032036B">
                  <w:pPr>
                    <w:ind w:firstLine="0"/>
                    <w:jc w:val="center"/>
                    <w:rPr>
                      <w:rFonts w:ascii="Times New Roman" w:hAnsi="Times New Roman" w:cs="Times New Roman"/>
                      <w:color w:val="000000"/>
                    </w:rPr>
                  </w:pPr>
                  <w:r w:rsidRPr="00963E61">
                    <w:rPr>
                      <w:rFonts w:ascii="Times New Roman" w:hAnsi="Times New Roman" w:cs="Times New Roman"/>
                      <w:color w:val="000000"/>
                    </w:rPr>
                    <w:t>3338</w:t>
                  </w:r>
                  <w:r>
                    <w:rPr>
                      <w:rFonts w:ascii="Times New Roman" w:hAnsi="Times New Roman" w:cs="Times New Roman"/>
                      <w:color w:val="000000"/>
                    </w:rPr>
                    <w:t>,</w:t>
                  </w:r>
                  <w:r w:rsidRPr="00963E61">
                    <w:rPr>
                      <w:rFonts w:ascii="Times New Roman" w:hAnsi="Times New Roman" w:cs="Times New Roman"/>
                      <w:color w:val="000000"/>
                    </w:rPr>
                    <w:t>108</w:t>
                  </w:r>
                </w:p>
              </w:tc>
              <w:tc>
                <w:tcPr>
                  <w:tcW w:w="1193" w:type="dxa"/>
                  <w:tcBorders>
                    <w:top w:val="single" w:sz="4" w:space="0" w:color="auto"/>
                    <w:left w:val="single" w:sz="4" w:space="0" w:color="auto"/>
                    <w:bottom w:val="single" w:sz="4" w:space="0" w:color="auto"/>
                    <w:right w:val="single" w:sz="4" w:space="0" w:color="auto"/>
                  </w:tcBorders>
                  <w:vAlign w:val="bottom"/>
                </w:tcPr>
                <w:p w:rsidR="0032036B" w:rsidRPr="00377D35" w:rsidRDefault="0032036B" w:rsidP="0032036B">
                  <w:pPr>
                    <w:ind w:firstLine="0"/>
                    <w:jc w:val="center"/>
                    <w:rPr>
                      <w:rFonts w:ascii="Times New Roman" w:hAnsi="Times New Roman" w:cs="Times New Roman"/>
                      <w:color w:val="000000"/>
                    </w:rPr>
                  </w:pPr>
                </w:p>
              </w:tc>
            </w:tr>
            <w:tr w:rsidR="0032036B" w:rsidRPr="00300963" w:rsidTr="00377D35">
              <w:trPr>
                <w:trHeight w:val="237"/>
              </w:trPr>
              <w:tc>
                <w:tcPr>
                  <w:tcW w:w="808" w:type="dxa"/>
                  <w:tcBorders>
                    <w:top w:val="single" w:sz="4" w:space="0" w:color="auto"/>
                    <w:left w:val="single" w:sz="4" w:space="0" w:color="auto"/>
                    <w:bottom w:val="single" w:sz="4" w:space="0" w:color="auto"/>
                    <w:right w:val="single" w:sz="4" w:space="0" w:color="auto"/>
                  </w:tcBorders>
                </w:tcPr>
                <w:p w:rsidR="0032036B" w:rsidRPr="00037BF2" w:rsidRDefault="0032036B" w:rsidP="0032036B">
                  <w:pPr>
                    <w:ind w:right="-22" w:firstLine="0"/>
                    <w:rPr>
                      <w:rFonts w:ascii="Times New Roman" w:hAnsi="Times New Roman" w:cs="Times New Roman"/>
                      <w:bCs/>
                      <w:szCs w:val="18"/>
                    </w:rPr>
                  </w:pPr>
                  <w:r>
                    <w:rPr>
                      <w:rFonts w:ascii="Times New Roman" w:hAnsi="Times New Roman" w:cs="Times New Roman"/>
                      <w:bCs/>
                      <w:szCs w:val="18"/>
                    </w:rPr>
                    <w:t>2025</w:t>
                  </w:r>
                </w:p>
              </w:tc>
              <w:tc>
                <w:tcPr>
                  <w:tcW w:w="1116" w:type="dxa"/>
                  <w:tcBorders>
                    <w:top w:val="single" w:sz="4" w:space="0" w:color="auto"/>
                    <w:left w:val="single" w:sz="4" w:space="0" w:color="auto"/>
                    <w:bottom w:val="single" w:sz="4" w:space="0" w:color="auto"/>
                    <w:right w:val="single" w:sz="4" w:space="0" w:color="auto"/>
                  </w:tcBorders>
                  <w:vAlign w:val="bottom"/>
                </w:tcPr>
                <w:p w:rsidR="0032036B" w:rsidRPr="00377D35" w:rsidRDefault="0032036B" w:rsidP="00377D35">
                  <w:pPr>
                    <w:ind w:firstLine="0"/>
                    <w:jc w:val="center"/>
                    <w:rPr>
                      <w:rFonts w:ascii="Times New Roman" w:hAnsi="Times New Roman" w:cs="Times New Roman"/>
                      <w:color w:val="000000"/>
                    </w:rPr>
                  </w:pPr>
                  <w:r w:rsidRPr="00377D35">
                    <w:rPr>
                      <w:rFonts w:ascii="Times New Roman" w:hAnsi="Times New Roman" w:cs="Times New Roman"/>
                      <w:color w:val="000000"/>
                    </w:rPr>
                    <w:t>616,7</w:t>
                  </w:r>
                </w:p>
              </w:tc>
              <w:tc>
                <w:tcPr>
                  <w:tcW w:w="1454" w:type="dxa"/>
                  <w:tcBorders>
                    <w:top w:val="single" w:sz="4" w:space="0" w:color="auto"/>
                    <w:left w:val="single" w:sz="4" w:space="0" w:color="auto"/>
                    <w:bottom w:val="single" w:sz="4" w:space="0" w:color="auto"/>
                    <w:right w:val="single" w:sz="4" w:space="0" w:color="auto"/>
                  </w:tcBorders>
                  <w:vAlign w:val="bottom"/>
                </w:tcPr>
                <w:p w:rsidR="0032036B" w:rsidRPr="00377D35" w:rsidRDefault="0032036B" w:rsidP="0032036B">
                  <w:pPr>
                    <w:ind w:firstLine="0"/>
                    <w:jc w:val="center"/>
                    <w:rPr>
                      <w:rFonts w:ascii="Times New Roman" w:hAnsi="Times New Roman" w:cs="Times New Roman"/>
                      <w:color w:val="000000"/>
                    </w:rPr>
                  </w:pPr>
                </w:p>
              </w:tc>
              <w:tc>
                <w:tcPr>
                  <w:tcW w:w="1663" w:type="dxa"/>
                  <w:tcBorders>
                    <w:top w:val="single" w:sz="4" w:space="0" w:color="auto"/>
                    <w:left w:val="single" w:sz="4" w:space="0" w:color="auto"/>
                    <w:bottom w:val="single" w:sz="4" w:space="0" w:color="auto"/>
                    <w:right w:val="single" w:sz="4" w:space="0" w:color="auto"/>
                  </w:tcBorders>
                  <w:vAlign w:val="bottom"/>
                </w:tcPr>
                <w:p w:rsidR="0032036B" w:rsidRPr="00377D35" w:rsidRDefault="0032036B" w:rsidP="0032036B">
                  <w:pPr>
                    <w:ind w:firstLine="0"/>
                    <w:jc w:val="center"/>
                    <w:rPr>
                      <w:rFonts w:ascii="Times New Roman" w:hAnsi="Times New Roman" w:cs="Times New Roman"/>
                      <w:color w:val="000000"/>
                    </w:rPr>
                  </w:pPr>
                </w:p>
              </w:tc>
              <w:tc>
                <w:tcPr>
                  <w:tcW w:w="1663" w:type="dxa"/>
                  <w:tcBorders>
                    <w:top w:val="single" w:sz="4" w:space="0" w:color="auto"/>
                    <w:left w:val="single" w:sz="4" w:space="0" w:color="auto"/>
                    <w:bottom w:val="single" w:sz="4" w:space="0" w:color="auto"/>
                    <w:right w:val="single" w:sz="4" w:space="0" w:color="auto"/>
                  </w:tcBorders>
                  <w:vAlign w:val="bottom"/>
                </w:tcPr>
                <w:p w:rsidR="0032036B" w:rsidRPr="00377D35" w:rsidRDefault="0032036B" w:rsidP="0032036B">
                  <w:pPr>
                    <w:ind w:firstLine="0"/>
                    <w:jc w:val="center"/>
                    <w:rPr>
                      <w:rFonts w:ascii="Times New Roman" w:hAnsi="Times New Roman" w:cs="Times New Roman"/>
                      <w:color w:val="000000"/>
                    </w:rPr>
                  </w:pPr>
                  <w:r w:rsidRPr="00377D35">
                    <w:rPr>
                      <w:rFonts w:ascii="Times New Roman" w:hAnsi="Times New Roman" w:cs="Times New Roman"/>
                      <w:color w:val="000000"/>
                    </w:rPr>
                    <w:t>616,7</w:t>
                  </w:r>
                </w:p>
              </w:tc>
              <w:tc>
                <w:tcPr>
                  <w:tcW w:w="1193" w:type="dxa"/>
                  <w:tcBorders>
                    <w:top w:val="single" w:sz="4" w:space="0" w:color="auto"/>
                    <w:left w:val="single" w:sz="4" w:space="0" w:color="auto"/>
                    <w:bottom w:val="single" w:sz="4" w:space="0" w:color="auto"/>
                    <w:right w:val="single" w:sz="4" w:space="0" w:color="auto"/>
                  </w:tcBorders>
                  <w:vAlign w:val="bottom"/>
                </w:tcPr>
                <w:p w:rsidR="0032036B" w:rsidRPr="00377D35" w:rsidRDefault="0032036B" w:rsidP="0032036B">
                  <w:pPr>
                    <w:ind w:firstLine="0"/>
                    <w:jc w:val="center"/>
                    <w:rPr>
                      <w:rFonts w:ascii="Times New Roman" w:hAnsi="Times New Roman" w:cs="Times New Roman"/>
                      <w:color w:val="000000"/>
                    </w:rPr>
                  </w:pPr>
                </w:p>
              </w:tc>
            </w:tr>
            <w:tr w:rsidR="00715056" w:rsidRPr="00300963" w:rsidTr="00377D35">
              <w:trPr>
                <w:trHeight w:val="237"/>
              </w:trPr>
              <w:tc>
                <w:tcPr>
                  <w:tcW w:w="808" w:type="dxa"/>
                  <w:tcBorders>
                    <w:top w:val="single" w:sz="4" w:space="0" w:color="auto"/>
                    <w:left w:val="single" w:sz="4" w:space="0" w:color="auto"/>
                    <w:bottom w:val="single" w:sz="4" w:space="0" w:color="auto"/>
                    <w:right w:val="single" w:sz="4" w:space="0" w:color="auto"/>
                  </w:tcBorders>
                </w:tcPr>
                <w:p w:rsidR="00715056" w:rsidRDefault="00715056" w:rsidP="0032036B">
                  <w:pPr>
                    <w:ind w:right="-22" w:firstLine="0"/>
                    <w:rPr>
                      <w:rFonts w:ascii="Times New Roman" w:hAnsi="Times New Roman" w:cs="Times New Roman"/>
                      <w:bCs/>
                      <w:szCs w:val="18"/>
                    </w:rPr>
                  </w:pPr>
                  <w:r>
                    <w:rPr>
                      <w:rFonts w:ascii="Times New Roman" w:hAnsi="Times New Roman" w:cs="Times New Roman"/>
                      <w:bCs/>
                      <w:szCs w:val="18"/>
                    </w:rPr>
                    <w:t>2026</w:t>
                  </w:r>
                </w:p>
              </w:tc>
              <w:tc>
                <w:tcPr>
                  <w:tcW w:w="1116" w:type="dxa"/>
                  <w:tcBorders>
                    <w:top w:val="single" w:sz="4" w:space="0" w:color="auto"/>
                    <w:left w:val="single" w:sz="4" w:space="0" w:color="auto"/>
                    <w:bottom w:val="single" w:sz="4" w:space="0" w:color="auto"/>
                    <w:right w:val="single" w:sz="4" w:space="0" w:color="auto"/>
                  </w:tcBorders>
                  <w:vAlign w:val="bottom"/>
                </w:tcPr>
                <w:p w:rsidR="00715056" w:rsidRPr="00377D35" w:rsidRDefault="00715056" w:rsidP="00377D35">
                  <w:pPr>
                    <w:ind w:firstLine="0"/>
                    <w:jc w:val="center"/>
                    <w:rPr>
                      <w:rFonts w:ascii="Times New Roman" w:hAnsi="Times New Roman" w:cs="Times New Roman"/>
                      <w:color w:val="000000"/>
                    </w:rPr>
                  </w:pPr>
                </w:p>
              </w:tc>
              <w:tc>
                <w:tcPr>
                  <w:tcW w:w="1454" w:type="dxa"/>
                  <w:tcBorders>
                    <w:top w:val="single" w:sz="4" w:space="0" w:color="auto"/>
                    <w:left w:val="single" w:sz="4" w:space="0" w:color="auto"/>
                    <w:bottom w:val="single" w:sz="4" w:space="0" w:color="auto"/>
                    <w:right w:val="single" w:sz="4" w:space="0" w:color="auto"/>
                  </w:tcBorders>
                  <w:vAlign w:val="bottom"/>
                </w:tcPr>
                <w:p w:rsidR="00715056" w:rsidRPr="00377D35" w:rsidRDefault="00715056" w:rsidP="0032036B">
                  <w:pPr>
                    <w:ind w:firstLine="0"/>
                    <w:jc w:val="center"/>
                    <w:rPr>
                      <w:rFonts w:ascii="Times New Roman" w:hAnsi="Times New Roman" w:cs="Times New Roman"/>
                      <w:color w:val="000000"/>
                    </w:rPr>
                  </w:pPr>
                </w:p>
              </w:tc>
              <w:tc>
                <w:tcPr>
                  <w:tcW w:w="1663" w:type="dxa"/>
                  <w:tcBorders>
                    <w:top w:val="single" w:sz="4" w:space="0" w:color="auto"/>
                    <w:left w:val="single" w:sz="4" w:space="0" w:color="auto"/>
                    <w:bottom w:val="single" w:sz="4" w:space="0" w:color="auto"/>
                    <w:right w:val="single" w:sz="4" w:space="0" w:color="auto"/>
                  </w:tcBorders>
                  <w:vAlign w:val="bottom"/>
                </w:tcPr>
                <w:p w:rsidR="00715056" w:rsidRPr="00377D35" w:rsidRDefault="00715056" w:rsidP="0032036B">
                  <w:pPr>
                    <w:ind w:firstLine="0"/>
                    <w:jc w:val="center"/>
                    <w:rPr>
                      <w:rFonts w:ascii="Times New Roman" w:hAnsi="Times New Roman" w:cs="Times New Roman"/>
                      <w:color w:val="000000"/>
                    </w:rPr>
                  </w:pPr>
                </w:p>
              </w:tc>
              <w:tc>
                <w:tcPr>
                  <w:tcW w:w="1663" w:type="dxa"/>
                  <w:tcBorders>
                    <w:top w:val="single" w:sz="4" w:space="0" w:color="auto"/>
                    <w:left w:val="single" w:sz="4" w:space="0" w:color="auto"/>
                    <w:bottom w:val="single" w:sz="4" w:space="0" w:color="auto"/>
                    <w:right w:val="single" w:sz="4" w:space="0" w:color="auto"/>
                  </w:tcBorders>
                  <w:vAlign w:val="bottom"/>
                </w:tcPr>
                <w:p w:rsidR="00715056" w:rsidRPr="00377D35" w:rsidRDefault="00715056" w:rsidP="0032036B">
                  <w:pPr>
                    <w:ind w:firstLine="0"/>
                    <w:jc w:val="center"/>
                    <w:rPr>
                      <w:rFonts w:ascii="Times New Roman" w:hAnsi="Times New Roman" w:cs="Times New Roman"/>
                      <w:color w:val="000000"/>
                    </w:rPr>
                  </w:pPr>
                </w:p>
              </w:tc>
              <w:tc>
                <w:tcPr>
                  <w:tcW w:w="1193" w:type="dxa"/>
                  <w:tcBorders>
                    <w:top w:val="single" w:sz="4" w:space="0" w:color="auto"/>
                    <w:left w:val="single" w:sz="4" w:space="0" w:color="auto"/>
                    <w:bottom w:val="single" w:sz="4" w:space="0" w:color="auto"/>
                    <w:right w:val="single" w:sz="4" w:space="0" w:color="auto"/>
                  </w:tcBorders>
                  <w:vAlign w:val="bottom"/>
                </w:tcPr>
                <w:p w:rsidR="00715056" w:rsidRPr="00377D35" w:rsidRDefault="00715056" w:rsidP="0032036B">
                  <w:pPr>
                    <w:ind w:firstLine="0"/>
                    <w:jc w:val="center"/>
                    <w:rPr>
                      <w:rFonts w:ascii="Times New Roman" w:hAnsi="Times New Roman" w:cs="Times New Roman"/>
                      <w:color w:val="000000"/>
                    </w:rPr>
                  </w:pPr>
                </w:p>
              </w:tc>
            </w:tr>
            <w:tr w:rsidR="00377D35" w:rsidRPr="00300963" w:rsidTr="00377D35">
              <w:trPr>
                <w:trHeight w:val="202"/>
              </w:trPr>
              <w:tc>
                <w:tcPr>
                  <w:tcW w:w="808" w:type="dxa"/>
                  <w:tcBorders>
                    <w:top w:val="single" w:sz="4" w:space="0" w:color="auto"/>
                    <w:left w:val="single" w:sz="4" w:space="0" w:color="auto"/>
                    <w:bottom w:val="single" w:sz="4" w:space="0" w:color="auto"/>
                    <w:right w:val="single" w:sz="4" w:space="0" w:color="auto"/>
                  </w:tcBorders>
                  <w:hideMark/>
                </w:tcPr>
                <w:p w:rsidR="00377D35" w:rsidRPr="00037BF2" w:rsidRDefault="00377D35" w:rsidP="00377D35">
                  <w:pPr>
                    <w:ind w:right="-22" w:firstLine="0"/>
                    <w:rPr>
                      <w:rFonts w:ascii="Times New Roman" w:hAnsi="Times New Roman" w:cs="Times New Roman"/>
                      <w:szCs w:val="18"/>
                    </w:rPr>
                  </w:pPr>
                  <w:r w:rsidRPr="00037BF2">
                    <w:rPr>
                      <w:rFonts w:ascii="Times New Roman" w:hAnsi="Times New Roman" w:cs="Times New Roman"/>
                      <w:szCs w:val="18"/>
                    </w:rPr>
                    <w:t xml:space="preserve">Всего </w:t>
                  </w:r>
                </w:p>
              </w:tc>
              <w:tc>
                <w:tcPr>
                  <w:tcW w:w="1116" w:type="dxa"/>
                  <w:tcBorders>
                    <w:top w:val="single" w:sz="4" w:space="0" w:color="auto"/>
                    <w:left w:val="single" w:sz="4" w:space="0" w:color="auto"/>
                    <w:bottom w:val="single" w:sz="4" w:space="0" w:color="auto"/>
                    <w:right w:val="single" w:sz="4" w:space="0" w:color="auto"/>
                  </w:tcBorders>
                  <w:vAlign w:val="bottom"/>
                </w:tcPr>
                <w:p w:rsidR="00377D35" w:rsidRPr="00377D35" w:rsidRDefault="00963E61" w:rsidP="00963E61">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rPr>
                    <w:t>31272,652</w:t>
                  </w:r>
                </w:p>
              </w:tc>
              <w:tc>
                <w:tcPr>
                  <w:tcW w:w="1454" w:type="dxa"/>
                  <w:tcBorders>
                    <w:top w:val="single" w:sz="4" w:space="0" w:color="auto"/>
                    <w:left w:val="single" w:sz="4" w:space="0" w:color="auto"/>
                    <w:bottom w:val="single" w:sz="4" w:space="0" w:color="auto"/>
                    <w:right w:val="single" w:sz="4" w:space="0" w:color="auto"/>
                  </w:tcBorders>
                  <w:vAlign w:val="bottom"/>
                </w:tcPr>
                <w:p w:rsidR="00377D35" w:rsidRPr="00377D35" w:rsidRDefault="00377D35" w:rsidP="00377D35">
                  <w:pPr>
                    <w:widowControl/>
                    <w:autoSpaceDE/>
                    <w:autoSpaceDN/>
                    <w:adjustRightInd/>
                    <w:ind w:firstLine="0"/>
                    <w:jc w:val="center"/>
                    <w:rPr>
                      <w:rFonts w:ascii="Times New Roman" w:hAnsi="Times New Roman" w:cs="Times New Roman"/>
                      <w:color w:val="000000"/>
                    </w:rPr>
                  </w:pPr>
                  <w:r w:rsidRPr="00377D35">
                    <w:rPr>
                      <w:rFonts w:ascii="Times New Roman" w:hAnsi="Times New Roman" w:cs="Times New Roman"/>
                      <w:color w:val="000000"/>
                    </w:rPr>
                    <w:t>9285,885</w:t>
                  </w:r>
                </w:p>
              </w:tc>
              <w:tc>
                <w:tcPr>
                  <w:tcW w:w="1663" w:type="dxa"/>
                  <w:tcBorders>
                    <w:top w:val="single" w:sz="4" w:space="0" w:color="auto"/>
                    <w:left w:val="single" w:sz="4" w:space="0" w:color="auto"/>
                    <w:bottom w:val="single" w:sz="4" w:space="0" w:color="auto"/>
                    <w:right w:val="single" w:sz="4" w:space="0" w:color="auto"/>
                  </w:tcBorders>
                  <w:vAlign w:val="bottom"/>
                </w:tcPr>
                <w:p w:rsidR="00377D35" w:rsidRPr="00377D35" w:rsidRDefault="00377D35" w:rsidP="00377D35">
                  <w:pPr>
                    <w:ind w:firstLine="0"/>
                    <w:jc w:val="center"/>
                    <w:rPr>
                      <w:rFonts w:ascii="Times New Roman" w:hAnsi="Times New Roman" w:cs="Times New Roman"/>
                      <w:color w:val="000000"/>
                    </w:rPr>
                  </w:pPr>
                  <w:r w:rsidRPr="00377D35">
                    <w:rPr>
                      <w:rFonts w:ascii="Times New Roman" w:hAnsi="Times New Roman" w:cs="Times New Roman"/>
                      <w:color w:val="000000"/>
                    </w:rPr>
                    <w:t>1482,248</w:t>
                  </w:r>
                </w:p>
              </w:tc>
              <w:tc>
                <w:tcPr>
                  <w:tcW w:w="1663" w:type="dxa"/>
                  <w:tcBorders>
                    <w:top w:val="single" w:sz="4" w:space="0" w:color="auto"/>
                    <w:left w:val="single" w:sz="4" w:space="0" w:color="auto"/>
                    <w:bottom w:val="single" w:sz="4" w:space="0" w:color="auto"/>
                    <w:right w:val="single" w:sz="4" w:space="0" w:color="auto"/>
                  </w:tcBorders>
                  <w:vAlign w:val="bottom"/>
                </w:tcPr>
                <w:p w:rsidR="00377D35" w:rsidRPr="00377D35" w:rsidRDefault="00963E61" w:rsidP="00963E61">
                  <w:pPr>
                    <w:ind w:firstLine="0"/>
                    <w:jc w:val="center"/>
                    <w:rPr>
                      <w:rFonts w:ascii="Times New Roman" w:hAnsi="Times New Roman" w:cs="Times New Roman"/>
                      <w:color w:val="000000"/>
                    </w:rPr>
                  </w:pPr>
                  <w:r>
                    <w:rPr>
                      <w:rFonts w:ascii="Times New Roman" w:hAnsi="Times New Roman" w:cs="Times New Roman"/>
                      <w:color w:val="000000"/>
                    </w:rPr>
                    <w:t>19674,518</w:t>
                  </w:r>
                </w:p>
              </w:tc>
              <w:tc>
                <w:tcPr>
                  <w:tcW w:w="1193" w:type="dxa"/>
                  <w:tcBorders>
                    <w:top w:val="single" w:sz="4" w:space="0" w:color="auto"/>
                    <w:left w:val="single" w:sz="4" w:space="0" w:color="auto"/>
                    <w:bottom w:val="single" w:sz="4" w:space="0" w:color="auto"/>
                    <w:right w:val="single" w:sz="4" w:space="0" w:color="auto"/>
                  </w:tcBorders>
                  <w:vAlign w:val="bottom"/>
                </w:tcPr>
                <w:p w:rsidR="00377D35" w:rsidRPr="00377D35" w:rsidRDefault="00377D35" w:rsidP="00377D35">
                  <w:pPr>
                    <w:ind w:firstLine="0"/>
                    <w:jc w:val="center"/>
                    <w:rPr>
                      <w:rFonts w:ascii="Times New Roman" w:hAnsi="Times New Roman" w:cs="Times New Roman"/>
                      <w:color w:val="000000"/>
                    </w:rPr>
                  </w:pPr>
                  <w:r w:rsidRPr="00377D35">
                    <w:rPr>
                      <w:rFonts w:ascii="Times New Roman" w:hAnsi="Times New Roman" w:cs="Times New Roman"/>
                      <w:color w:val="000000"/>
                    </w:rPr>
                    <w:t>830</w:t>
                  </w:r>
                  <w:r>
                    <w:rPr>
                      <w:rFonts w:ascii="Times New Roman" w:hAnsi="Times New Roman" w:cs="Times New Roman"/>
                      <w:color w:val="000000"/>
                    </w:rPr>
                    <w:t>,0</w:t>
                  </w:r>
                </w:p>
              </w:tc>
            </w:tr>
          </w:tbl>
          <w:p w:rsidR="007C03D7" w:rsidRPr="005E4210" w:rsidRDefault="007E33C5" w:rsidP="00695B81">
            <w:pPr>
              <w:ind w:firstLine="0"/>
              <w:rPr>
                <w:rFonts w:ascii="Times New Roman" w:hAnsi="Times New Roman" w:cs="Times New Roman"/>
              </w:rPr>
            </w:pPr>
            <w:r w:rsidRPr="005E4210">
              <w:rPr>
                <w:rFonts w:ascii="Times New Roman" w:hAnsi="Times New Roman" w:cs="Times New Roman"/>
                <w:b/>
                <w:bCs/>
                <w:sz w:val="20"/>
              </w:rPr>
              <w:t xml:space="preserve">* - </w:t>
            </w:r>
            <w:r w:rsidRPr="005E4210">
              <w:rPr>
                <w:rFonts w:ascii="Times New Roman" w:hAnsi="Times New Roman" w:cs="Times New Roman"/>
                <w:bCs/>
                <w:sz w:val="20"/>
              </w:rPr>
              <w:t>справочно, данные подлежат уточнению</w:t>
            </w:r>
          </w:p>
          <w:p w:rsidR="00DB11F0" w:rsidRPr="005E4210" w:rsidRDefault="00DB11F0" w:rsidP="00695B81">
            <w:pPr>
              <w:ind w:firstLine="0"/>
              <w:rPr>
                <w:rFonts w:ascii="Times New Roman" w:hAnsi="Times New Roman" w:cs="Times New Roman"/>
              </w:rPr>
            </w:pPr>
          </w:p>
        </w:tc>
      </w:tr>
      <w:tr w:rsidR="007C03D7" w:rsidRPr="005E4210" w:rsidTr="00C1397E">
        <w:trPr>
          <w:trHeight w:val="487"/>
        </w:trPr>
        <w:tc>
          <w:tcPr>
            <w:tcW w:w="2835" w:type="dxa"/>
          </w:tcPr>
          <w:p w:rsidR="007C03D7" w:rsidRPr="005E4210" w:rsidRDefault="007C03D7" w:rsidP="00695B81">
            <w:pPr>
              <w:ind w:firstLine="0"/>
              <w:rPr>
                <w:rFonts w:ascii="Times New Roman" w:hAnsi="Times New Roman" w:cs="Times New Roman"/>
              </w:rPr>
            </w:pPr>
            <w:r w:rsidRPr="005E4210">
              <w:rPr>
                <w:rFonts w:ascii="Times New Roman" w:hAnsi="Times New Roman" w:cs="Times New Roman"/>
              </w:rPr>
              <w:t>Ожидаемые результаты реализации</w:t>
            </w:r>
          </w:p>
        </w:tc>
        <w:tc>
          <w:tcPr>
            <w:tcW w:w="7230" w:type="dxa"/>
          </w:tcPr>
          <w:p w:rsidR="00A363ED" w:rsidRDefault="00A363ED" w:rsidP="00695B81">
            <w:pPr>
              <w:pStyle w:val="aff5"/>
              <w:rPr>
                <w:rFonts w:ascii="Times New Roman" w:hAnsi="Times New Roman" w:cs="Times New Roman"/>
              </w:rPr>
            </w:pPr>
            <w:r w:rsidRPr="00A5077D">
              <w:rPr>
                <w:rFonts w:ascii="Times New Roman" w:hAnsi="Times New Roman" w:cs="Times New Roman"/>
              </w:rPr>
              <w:t>Достижение к 202</w:t>
            </w:r>
            <w:r w:rsidR="00D12DA1">
              <w:rPr>
                <w:rFonts w:ascii="Times New Roman" w:hAnsi="Times New Roman" w:cs="Times New Roman"/>
              </w:rPr>
              <w:t>6</w:t>
            </w:r>
            <w:r w:rsidRPr="00A5077D">
              <w:rPr>
                <w:rFonts w:ascii="Times New Roman" w:hAnsi="Times New Roman" w:cs="Times New Roman"/>
              </w:rPr>
              <w:t xml:space="preserve"> году:</w:t>
            </w:r>
          </w:p>
          <w:p w:rsidR="009613C7" w:rsidRPr="008B6E48" w:rsidRDefault="009613C7" w:rsidP="009613C7">
            <w:pPr>
              <w:ind w:firstLine="0"/>
            </w:pPr>
            <w:r>
              <w:rPr>
                <w:rFonts w:ascii="Times New Roman" w:hAnsi="Times New Roman" w:cs="Times New Roman"/>
              </w:rPr>
              <w:t xml:space="preserve">- </w:t>
            </w:r>
            <w:r w:rsidRPr="006B768A">
              <w:rPr>
                <w:rFonts w:ascii="Times New Roman" w:hAnsi="Times New Roman" w:cs="Times New Roman"/>
              </w:rPr>
              <w:t xml:space="preserve">индекс </w:t>
            </w:r>
            <w:r w:rsidRPr="008B6E48">
              <w:rPr>
                <w:rFonts w:ascii="Times New Roman" w:hAnsi="Times New Roman" w:cs="Times New Roman"/>
              </w:rPr>
              <w:t>производства продукции сельского хозяйства в хозяйствах всех категорий (в сопоставимых ценах) – 103%</w:t>
            </w:r>
          </w:p>
          <w:p w:rsidR="0099231A" w:rsidRPr="008B6E48" w:rsidRDefault="0099231A" w:rsidP="0069249A">
            <w:pPr>
              <w:ind w:firstLine="285"/>
              <w:rPr>
                <w:rFonts w:ascii="Times New Roman" w:hAnsi="Times New Roman" w:cs="Times New Roman"/>
              </w:rPr>
            </w:pPr>
            <w:r w:rsidRPr="008B6E48">
              <w:rPr>
                <w:rFonts w:ascii="Times New Roman" w:hAnsi="Times New Roman" w:cs="Times New Roman"/>
              </w:rPr>
              <w:t xml:space="preserve">- среднесписочная численность работников малых и средних предприятий </w:t>
            </w:r>
            <w:r w:rsidR="008B6E48" w:rsidRPr="008B6E48">
              <w:rPr>
                <w:rFonts w:ascii="Times New Roman" w:hAnsi="Times New Roman" w:cs="Times New Roman"/>
              </w:rPr>
              <w:t>-</w:t>
            </w:r>
            <w:r w:rsidRPr="008B6E48">
              <w:rPr>
                <w:rFonts w:ascii="Times New Roman" w:hAnsi="Times New Roman" w:cs="Times New Roman"/>
              </w:rPr>
              <w:t xml:space="preserve"> 26</w:t>
            </w:r>
            <w:r w:rsidR="008B6E48" w:rsidRPr="008B6E48">
              <w:rPr>
                <w:rFonts w:ascii="Times New Roman" w:hAnsi="Times New Roman" w:cs="Times New Roman"/>
              </w:rPr>
              <w:t>0</w:t>
            </w:r>
            <w:r w:rsidRPr="008B6E48">
              <w:rPr>
                <w:rFonts w:ascii="Times New Roman" w:hAnsi="Times New Roman" w:cs="Times New Roman"/>
              </w:rPr>
              <w:t xml:space="preserve"> человек.;</w:t>
            </w:r>
          </w:p>
          <w:p w:rsidR="0099231A" w:rsidRPr="008B6E48" w:rsidRDefault="008B6E48" w:rsidP="0069249A">
            <w:pPr>
              <w:ind w:firstLine="285"/>
              <w:rPr>
                <w:rFonts w:ascii="Times New Roman" w:hAnsi="Times New Roman" w:cs="Times New Roman"/>
              </w:rPr>
            </w:pPr>
            <w:r w:rsidRPr="008B6E48">
              <w:rPr>
                <w:rFonts w:ascii="Times New Roman" w:hAnsi="Times New Roman" w:cs="Times New Roman"/>
              </w:rPr>
              <w:t>- объем</w:t>
            </w:r>
            <w:r w:rsidR="0099231A" w:rsidRPr="008B6E48">
              <w:rPr>
                <w:rFonts w:ascii="Times New Roman" w:hAnsi="Times New Roman" w:cs="Times New Roman"/>
              </w:rPr>
              <w:t xml:space="preserve"> инвестиций в основной капитал на душу населения </w:t>
            </w:r>
            <w:r w:rsidRPr="008B6E48">
              <w:rPr>
                <w:rFonts w:ascii="Times New Roman" w:hAnsi="Times New Roman" w:cs="Times New Roman"/>
              </w:rPr>
              <w:t>-</w:t>
            </w:r>
            <w:r w:rsidR="0099231A" w:rsidRPr="008B6E48">
              <w:rPr>
                <w:rFonts w:ascii="Times New Roman" w:hAnsi="Times New Roman" w:cs="Times New Roman"/>
              </w:rPr>
              <w:t xml:space="preserve"> </w:t>
            </w:r>
            <w:r w:rsidRPr="008B6E48">
              <w:rPr>
                <w:rFonts w:ascii="Times New Roman" w:hAnsi="Times New Roman" w:cs="Times New Roman"/>
              </w:rPr>
              <w:t>25,5</w:t>
            </w:r>
            <w:r w:rsidR="00D93D84" w:rsidRPr="008B6E48">
              <w:rPr>
                <w:rFonts w:ascii="Times New Roman" w:hAnsi="Times New Roman" w:cs="Times New Roman"/>
              </w:rPr>
              <w:t xml:space="preserve"> </w:t>
            </w:r>
            <w:r w:rsidR="0099231A" w:rsidRPr="008B6E48">
              <w:rPr>
                <w:rFonts w:ascii="Times New Roman" w:hAnsi="Times New Roman" w:cs="Times New Roman"/>
              </w:rPr>
              <w:t>тыс. рублей;</w:t>
            </w:r>
          </w:p>
          <w:p w:rsidR="00D24148" w:rsidRPr="009613C7" w:rsidRDefault="0099231A" w:rsidP="00AF0FE9">
            <w:pPr>
              <w:ind w:firstLine="285"/>
              <w:rPr>
                <w:rFonts w:ascii="Times New Roman" w:hAnsi="Times New Roman" w:cs="Times New Roman"/>
                <w:spacing w:val="9"/>
              </w:rPr>
            </w:pPr>
            <w:r w:rsidRPr="008B6E48">
              <w:rPr>
                <w:rFonts w:ascii="Times New Roman" w:hAnsi="Times New Roman" w:cs="Times New Roman"/>
              </w:rPr>
              <w:t>- увеличение количества семейно-родовых общин, индивидуальных предпринимателей</w:t>
            </w:r>
            <w:r w:rsidRPr="00191D23">
              <w:rPr>
                <w:rFonts w:ascii="Times New Roman" w:hAnsi="Times New Roman" w:cs="Times New Roman"/>
              </w:rPr>
              <w:t xml:space="preserve">, бюджетных учреждений,  на территории Курумканского района, получивших </w:t>
            </w:r>
            <w:r w:rsidRPr="00191D23">
              <w:rPr>
                <w:rFonts w:ascii="Times New Roman" w:hAnsi="Times New Roman" w:cs="Times New Roman"/>
                <w:spacing w:val="9"/>
              </w:rPr>
              <w:t xml:space="preserve">субсидии из республиканского/федерального бюджетов на </w:t>
            </w:r>
            <w:r w:rsidRPr="00191D23">
              <w:rPr>
                <w:rFonts w:ascii="Times New Roman" w:hAnsi="Times New Roman" w:cs="Times New Roman"/>
                <w:spacing w:val="1"/>
              </w:rPr>
              <w:t xml:space="preserve">софинансирование расходных обязательств муниципального образования по поддержке экономического и </w:t>
            </w:r>
            <w:r w:rsidRPr="00191D23">
              <w:rPr>
                <w:rFonts w:ascii="Times New Roman" w:hAnsi="Times New Roman" w:cs="Times New Roman"/>
                <w:spacing w:val="2"/>
              </w:rPr>
              <w:t xml:space="preserve">социального развития коренных малочисленных народов </w:t>
            </w:r>
            <w:r w:rsidRPr="009613C7">
              <w:rPr>
                <w:rFonts w:ascii="Times New Roman" w:hAnsi="Times New Roman" w:cs="Times New Roman"/>
                <w:spacing w:val="2"/>
              </w:rPr>
              <w:t xml:space="preserve">Севера, Сибири и </w:t>
            </w:r>
            <w:r w:rsidRPr="009613C7">
              <w:rPr>
                <w:rFonts w:ascii="Times New Roman" w:hAnsi="Times New Roman" w:cs="Times New Roman"/>
                <w:spacing w:val="9"/>
              </w:rPr>
              <w:t xml:space="preserve">Дальнего Востока до </w:t>
            </w:r>
            <w:r w:rsidR="00D93D84" w:rsidRPr="009613C7">
              <w:rPr>
                <w:rFonts w:ascii="Times New Roman" w:hAnsi="Times New Roman" w:cs="Times New Roman"/>
                <w:spacing w:val="9"/>
              </w:rPr>
              <w:t>3</w:t>
            </w:r>
            <w:r w:rsidRPr="009613C7">
              <w:rPr>
                <w:rFonts w:ascii="Times New Roman" w:hAnsi="Times New Roman" w:cs="Times New Roman"/>
                <w:spacing w:val="9"/>
              </w:rPr>
              <w:t xml:space="preserve"> единиц</w:t>
            </w:r>
          </w:p>
          <w:p w:rsidR="009613C7" w:rsidRPr="00AF0FE9" w:rsidRDefault="009613C7" w:rsidP="00AF0FE9">
            <w:pPr>
              <w:ind w:firstLine="285"/>
              <w:rPr>
                <w:rFonts w:ascii="Times New Roman" w:hAnsi="Times New Roman" w:cs="Times New Roman"/>
              </w:rPr>
            </w:pPr>
            <w:r w:rsidRPr="009613C7">
              <w:rPr>
                <w:rFonts w:ascii="Times New Roman" w:hAnsi="Times New Roman" w:cs="Times New Roman"/>
                <w:spacing w:val="9"/>
              </w:rPr>
              <w:t xml:space="preserve">- </w:t>
            </w:r>
            <w:r>
              <w:rPr>
                <w:rFonts w:ascii="Times New Roman" w:hAnsi="Times New Roman" w:cs="Times New Roman"/>
              </w:rPr>
              <w:t>с</w:t>
            </w:r>
            <w:r w:rsidRPr="009613C7">
              <w:rPr>
                <w:rFonts w:ascii="Times New Roman" w:hAnsi="Times New Roman" w:cs="Times New Roman"/>
              </w:rPr>
              <w:t>обираемость имущественных налогов на уровне 95% от начисленных</w:t>
            </w:r>
          </w:p>
        </w:tc>
      </w:tr>
    </w:tbl>
    <w:p w:rsidR="003443FF" w:rsidRPr="005E4210" w:rsidRDefault="003443FF" w:rsidP="00695B81">
      <w:pPr>
        <w:rPr>
          <w:rFonts w:ascii="Times New Roman" w:hAnsi="Times New Roman" w:cs="Times New Roman"/>
        </w:rPr>
      </w:pPr>
    </w:p>
    <w:p w:rsidR="003443FF" w:rsidRPr="005E4210" w:rsidRDefault="003443FF" w:rsidP="00695B81">
      <w:pPr>
        <w:rPr>
          <w:rFonts w:ascii="Times New Roman" w:hAnsi="Times New Roman" w:cs="Times New Roman"/>
        </w:rPr>
        <w:sectPr w:rsidR="003443FF" w:rsidRPr="005E4210" w:rsidSect="00A6066F">
          <w:pgSz w:w="11905" w:h="16837"/>
          <w:pgMar w:top="800" w:right="565" w:bottom="1100" w:left="1134" w:header="720" w:footer="720" w:gutter="0"/>
          <w:cols w:space="720"/>
          <w:noEndnote/>
          <w:docGrid w:linePitch="326"/>
        </w:sectPr>
      </w:pPr>
    </w:p>
    <w:p w:rsidR="00987976" w:rsidRPr="005E4210" w:rsidRDefault="00987976" w:rsidP="00987976">
      <w:pPr>
        <w:pStyle w:val="1"/>
        <w:numPr>
          <w:ilvl w:val="0"/>
          <w:numId w:val="41"/>
        </w:numPr>
        <w:spacing w:before="0" w:after="0"/>
        <w:rPr>
          <w:rFonts w:ascii="Times New Roman" w:hAnsi="Times New Roman" w:cs="Times New Roman"/>
        </w:rPr>
      </w:pPr>
      <w:bookmarkStart w:id="2" w:name="sub_200"/>
      <w:r w:rsidRPr="005E4210">
        <w:rPr>
          <w:rFonts w:ascii="Times New Roman" w:hAnsi="Times New Roman" w:cs="Times New Roman"/>
        </w:rPr>
        <w:lastRenderedPageBreak/>
        <w:t>Характеристика текущего состояния сферы реализации Программы, основные проблемы развития</w:t>
      </w:r>
    </w:p>
    <w:p w:rsidR="00987976" w:rsidRPr="005E4210" w:rsidRDefault="00987976" w:rsidP="00987976">
      <w:pPr>
        <w:rPr>
          <w:rFonts w:ascii="Times New Roman" w:hAnsi="Times New Roman" w:cs="Times New Roman"/>
        </w:rPr>
      </w:pPr>
    </w:p>
    <w:p w:rsidR="00987976" w:rsidRPr="005E4210" w:rsidRDefault="00987976" w:rsidP="00987976">
      <w:pPr>
        <w:rPr>
          <w:rFonts w:ascii="Times New Roman" w:hAnsi="Times New Roman" w:cs="Times New Roman"/>
        </w:rPr>
      </w:pPr>
      <w:r w:rsidRPr="005E4210">
        <w:rPr>
          <w:rFonts w:ascii="Times New Roman" w:hAnsi="Times New Roman" w:cs="Times New Roman"/>
        </w:rPr>
        <w:t>Экономика муниципального образования «Курумканский район»в последние 3годаразвивалась устойчиво высокими темпами.</w:t>
      </w:r>
    </w:p>
    <w:p w:rsidR="00987976" w:rsidRPr="005E4210" w:rsidRDefault="00987976" w:rsidP="00987976">
      <w:pPr>
        <w:rPr>
          <w:rFonts w:ascii="Times New Roman" w:hAnsi="Times New Roman" w:cs="Times New Roman"/>
        </w:rPr>
      </w:pPr>
      <w:r w:rsidRPr="005E4210">
        <w:rPr>
          <w:rFonts w:ascii="Times New Roman" w:hAnsi="Times New Roman" w:cs="Times New Roman"/>
        </w:rPr>
        <w:t xml:space="preserve">Общий показатель экономического развития - валовой муниципальный продукт (ВМП) </w:t>
      </w:r>
      <w:r>
        <w:rPr>
          <w:rFonts w:ascii="Times New Roman" w:hAnsi="Times New Roman" w:cs="Times New Roman"/>
        </w:rPr>
        <w:t>составил</w:t>
      </w:r>
      <w:r w:rsidRPr="005E4210">
        <w:rPr>
          <w:rFonts w:ascii="Times New Roman" w:hAnsi="Times New Roman" w:cs="Times New Roman"/>
        </w:rPr>
        <w:t xml:space="preserve"> к концу 201</w:t>
      </w:r>
      <w:r>
        <w:rPr>
          <w:rFonts w:ascii="Times New Roman" w:hAnsi="Times New Roman" w:cs="Times New Roman"/>
        </w:rPr>
        <w:t>7</w:t>
      </w:r>
      <w:r w:rsidRPr="005E4210">
        <w:rPr>
          <w:rFonts w:ascii="Times New Roman" w:hAnsi="Times New Roman" w:cs="Times New Roman"/>
        </w:rPr>
        <w:t xml:space="preserve"> года 1</w:t>
      </w:r>
      <w:r>
        <w:rPr>
          <w:rFonts w:ascii="Times New Roman" w:hAnsi="Times New Roman" w:cs="Times New Roman"/>
        </w:rPr>
        <w:t xml:space="preserve">949,0 </w:t>
      </w:r>
      <w:r w:rsidRPr="005E4210">
        <w:rPr>
          <w:rFonts w:ascii="Times New Roman" w:hAnsi="Times New Roman" w:cs="Times New Roman"/>
        </w:rPr>
        <w:t>млн. рублей.</w:t>
      </w:r>
    </w:p>
    <w:p w:rsidR="00987976" w:rsidRPr="005E4210" w:rsidRDefault="00987976" w:rsidP="00987976">
      <w:pPr>
        <w:rPr>
          <w:rFonts w:ascii="Times New Roman" w:hAnsi="Times New Roman" w:cs="Times New Roman"/>
        </w:rPr>
      </w:pPr>
      <w:r w:rsidRPr="005E4210">
        <w:rPr>
          <w:rFonts w:ascii="Times New Roman" w:hAnsi="Times New Roman" w:cs="Times New Roman"/>
        </w:rPr>
        <w:t>Валовой муниципальный продукт на душу населения в 201</w:t>
      </w:r>
      <w:r>
        <w:rPr>
          <w:rFonts w:ascii="Times New Roman" w:hAnsi="Times New Roman" w:cs="Times New Roman"/>
        </w:rPr>
        <w:t>7</w:t>
      </w:r>
      <w:r w:rsidRPr="005E4210">
        <w:rPr>
          <w:rFonts w:ascii="Times New Roman" w:hAnsi="Times New Roman" w:cs="Times New Roman"/>
        </w:rPr>
        <w:t xml:space="preserve"> году составил 1</w:t>
      </w:r>
      <w:r>
        <w:rPr>
          <w:rFonts w:ascii="Times New Roman" w:hAnsi="Times New Roman" w:cs="Times New Roman"/>
        </w:rPr>
        <w:t xml:space="preserve">43,3 </w:t>
      </w:r>
      <w:r w:rsidRPr="005E4210">
        <w:rPr>
          <w:rFonts w:ascii="Times New Roman" w:hAnsi="Times New Roman" w:cs="Times New Roman"/>
        </w:rPr>
        <w:t xml:space="preserve">тыс. руб. </w:t>
      </w:r>
    </w:p>
    <w:p w:rsidR="00987976" w:rsidRPr="005E4210" w:rsidRDefault="00987976" w:rsidP="00987976">
      <w:pPr>
        <w:rPr>
          <w:rFonts w:ascii="Times New Roman" w:hAnsi="Times New Roman" w:cs="Times New Roman"/>
        </w:rPr>
      </w:pPr>
      <w:r w:rsidRPr="005E4210">
        <w:rPr>
          <w:rFonts w:ascii="Times New Roman" w:hAnsi="Times New Roman" w:cs="Times New Roman"/>
        </w:rPr>
        <w:t>Объем валового муниципального продукта в значительной степени определяется сложившейся отраслевой структурой экономики, в которой наибольший удельный вес в настоящее время занимает оптовая и розничная торговля –4</w:t>
      </w:r>
      <w:r>
        <w:rPr>
          <w:rFonts w:ascii="Times New Roman" w:hAnsi="Times New Roman" w:cs="Times New Roman"/>
        </w:rPr>
        <w:t>0</w:t>
      </w:r>
      <w:r w:rsidRPr="005E4210">
        <w:rPr>
          <w:rFonts w:ascii="Times New Roman" w:hAnsi="Times New Roman" w:cs="Times New Roman"/>
        </w:rPr>
        <w:t>,1%, сельское хозяйство –2</w:t>
      </w:r>
      <w:r>
        <w:rPr>
          <w:rFonts w:ascii="Times New Roman" w:hAnsi="Times New Roman" w:cs="Times New Roman"/>
        </w:rPr>
        <w:t>9</w:t>
      </w:r>
      <w:r w:rsidRPr="005E4210">
        <w:rPr>
          <w:rFonts w:ascii="Times New Roman" w:hAnsi="Times New Roman" w:cs="Times New Roman"/>
        </w:rPr>
        <w:t>,8</w:t>
      </w:r>
      <w:r>
        <w:rPr>
          <w:rFonts w:ascii="Times New Roman" w:hAnsi="Times New Roman" w:cs="Times New Roman"/>
        </w:rPr>
        <w:t>3</w:t>
      </w:r>
      <w:r w:rsidRPr="005E4210">
        <w:rPr>
          <w:rFonts w:ascii="Times New Roman" w:hAnsi="Times New Roman" w:cs="Times New Roman"/>
        </w:rPr>
        <w:t>%.</w:t>
      </w:r>
    </w:p>
    <w:p w:rsidR="00987976" w:rsidRPr="005E4210" w:rsidRDefault="00987976" w:rsidP="00987976">
      <w:pPr>
        <w:rPr>
          <w:rFonts w:ascii="Times New Roman" w:hAnsi="Times New Roman" w:cs="Times New Roman"/>
        </w:rPr>
      </w:pPr>
      <w:r w:rsidRPr="005E4210">
        <w:rPr>
          <w:rFonts w:ascii="Times New Roman" w:hAnsi="Times New Roman" w:cs="Times New Roman"/>
        </w:rPr>
        <w:t xml:space="preserve">Определяющим фактором сохранения структуры экономики за </w:t>
      </w:r>
      <w:r>
        <w:rPr>
          <w:rFonts w:ascii="Times New Roman" w:hAnsi="Times New Roman" w:cs="Times New Roman"/>
        </w:rPr>
        <w:t xml:space="preserve">4 </w:t>
      </w:r>
      <w:r w:rsidRPr="005E4210">
        <w:rPr>
          <w:rFonts w:ascii="Times New Roman" w:hAnsi="Times New Roman" w:cs="Times New Roman"/>
        </w:rPr>
        <w:t>года стала исторически сложившаяся специализация района (сельское хозяйство). Доля обрабатывающих производств возросла с 5,7 % до 8,</w:t>
      </w:r>
      <w:r>
        <w:rPr>
          <w:rFonts w:ascii="Times New Roman" w:hAnsi="Times New Roman" w:cs="Times New Roman"/>
        </w:rPr>
        <w:t>67</w:t>
      </w:r>
      <w:r w:rsidRPr="005E4210">
        <w:rPr>
          <w:rFonts w:ascii="Times New Roman" w:hAnsi="Times New Roman" w:cs="Times New Roman"/>
        </w:rPr>
        <w:t>% в 201</w:t>
      </w:r>
      <w:r>
        <w:rPr>
          <w:rFonts w:ascii="Times New Roman" w:hAnsi="Times New Roman" w:cs="Times New Roman"/>
        </w:rPr>
        <w:t>7</w:t>
      </w:r>
      <w:r w:rsidRPr="005E4210">
        <w:rPr>
          <w:rFonts w:ascii="Times New Roman" w:hAnsi="Times New Roman" w:cs="Times New Roman"/>
        </w:rPr>
        <w:t xml:space="preserve"> году, доля производства продукции сельского хозяйства до </w:t>
      </w:r>
      <w:r>
        <w:rPr>
          <w:rFonts w:ascii="Times New Roman" w:hAnsi="Times New Roman" w:cs="Times New Roman"/>
        </w:rPr>
        <w:t>29,83%</w:t>
      </w:r>
      <w:r w:rsidRPr="005E4210">
        <w:rPr>
          <w:rFonts w:ascii="Times New Roman" w:hAnsi="Times New Roman" w:cs="Times New Roman"/>
        </w:rPr>
        <w:t>.</w:t>
      </w:r>
    </w:p>
    <w:p w:rsidR="00987976" w:rsidRPr="005E4210" w:rsidRDefault="00987976" w:rsidP="00987976">
      <w:pPr>
        <w:rPr>
          <w:rFonts w:ascii="Times New Roman" w:hAnsi="Times New Roman" w:cs="Times New Roman"/>
        </w:rPr>
      </w:pPr>
    </w:p>
    <w:p w:rsidR="00987976" w:rsidRPr="005E4210" w:rsidRDefault="00987976" w:rsidP="00987976">
      <w:pPr>
        <w:ind w:firstLine="698"/>
        <w:jc w:val="right"/>
        <w:rPr>
          <w:rFonts w:ascii="Times New Roman" w:hAnsi="Times New Roman" w:cs="Times New Roman"/>
        </w:rPr>
      </w:pPr>
      <w:r w:rsidRPr="005E4210">
        <w:rPr>
          <w:rStyle w:val="a3"/>
          <w:rFonts w:ascii="Times New Roman" w:hAnsi="Times New Roman" w:cs="Times New Roman"/>
          <w:bCs/>
        </w:rPr>
        <w:t>Таблица 1</w:t>
      </w:r>
    </w:p>
    <w:p w:rsidR="00987976" w:rsidRPr="005E4210" w:rsidRDefault="00987976" w:rsidP="00987976">
      <w:pPr>
        <w:pStyle w:val="1"/>
        <w:spacing w:before="0" w:after="0"/>
        <w:rPr>
          <w:rFonts w:ascii="Times New Roman" w:hAnsi="Times New Roman" w:cs="Times New Roman"/>
        </w:rPr>
      </w:pPr>
      <w:r w:rsidRPr="005E4210">
        <w:rPr>
          <w:rFonts w:ascii="Times New Roman" w:hAnsi="Times New Roman" w:cs="Times New Roman"/>
        </w:rPr>
        <w:t>Динамика изменения структуры ВМП за 2014 - 201</w:t>
      </w:r>
      <w:r>
        <w:rPr>
          <w:rFonts w:ascii="Times New Roman" w:hAnsi="Times New Roman" w:cs="Times New Roman"/>
        </w:rPr>
        <w:t>7</w:t>
      </w:r>
      <w:r w:rsidRPr="005E4210">
        <w:rPr>
          <w:rFonts w:ascii="Times New Roman" w:hAnsi="Times New Roman" w:cs="Times New Roman"/>
        </w:rPr>
        <w:t xml:space="preserve"> годы</w:t>
      </w:r>
    </w:p>
    <w:p w:rsidR="00987976" w:rsidRPr="005E4210" w:rsidRDefault="00987976" w:rsidP="00987976"/>
    <w:tbl>
      <w:tblPr>
        <w:tblW w:w="10363" w:type="dxa"/>
        <w:tblInd w:w="93" w:type="dxa"/>
        <w:tblLook w:val="04A0" w:firstRow="1" w:lastRow="0" w:firstColumn="1" w:lastColumn="0" w:noHBand="0" w:noVBand="1"/>
      </w:tblPr>
      <w:tblGrid>
        <w:gridCol w:w="3311"/>
        <w:gridCol w:w="996"/>
        <w:gridCol w:w="810"/>
        <w:gridCol w:w="996"/>
        <w:gridCol w:w="849"/>
        <w:gridCol w:w="996"/>
        <w:gridCol w:w="773"/>
        <w:gridCol w:w="876"/>
        <w:gridCol w:w="756"/>
      </w:tblGrid>
      <w:tr w:rsidR="00987976" w:rsidRPr="005E4210" w:rsidTr="00C3386B">
        <w:trPr>
          <w:trHeight w:val="315"/>
        </w:trPr>
        <w:tc>
          <w:tcPr>
            <w:tcW w:w="3377" w:type="dxa"/>
            <w:tcBorders>
              <w:top w:val="single" w:sz="4" w:space="0" w:color="auto"/>
              <w:left w:val="single" w:sz="4" w:space="0" w:color="auto"/>
              <w:bottom w:val="single" w:sz="4" w:space="0" w:color="auto"/>
              <w:right w:val="single" w:sz="4" w:space="0" w:color="auto"/>
            </w:tcBorders>
            <w:shd w:val="clear" w:color="auto" w:fill="auto"/>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b/>
                <w:color w:val="000000"/>
              </w:rPr>
            </w:pPr>
            <w:r w:rsidRPr="005E4210">
              <w:rPr>
                <w:rFonts w:ascii="Times New Roman" w:eastAsia="Times New Roman" w:hAnsi="Times New Roman" w:cs="Times New Roman"/>
                <w:b/>
                <w:color w:val="000000"/>
              </w:rPr>
              <w:t>Отрасли экономики</w:t>
            </w:r>
          </w:p>
        </w:tc>
        <w:tc>
          <w:tcPr>
            <w:tcW w:w="996" w:type="dxa"/>
            <w:tcBorders>
              <w:top w:val="single" w:sz="4" w:space="0" w:color="auto"/>
              <w:left w:val="nil"/>
              <w:bottom w:val="single" w:sz="4" w:space="0" w:color="auto"/>
              <w:right w:val="single" w:sz="4" w:space="0" w:color="auto"/>
            </w:tcBorders>
            <w:shd w:val="clear" w:color="auto" w:fill="auto"/>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b/>
                <w:color w:val="000000"/>
              </w:rPr>
            </w:pPr>
            <w:r w:rsidRPr="005E4210">
              <w:rPr>
                <w:rFonts w:ascii="Times New Roman" w:eastAsia="Times New Roman" w:hAnsi="Times New Roman" w:cs="Times New Roman"/>
                <w:b/>
                <w:color w:val="000000"/>
              </w:rPr>
              <w:t>2014</w:t>
            </w:r>
          </w:p>
        </w:tc>
        <w:tc>
          <w:tcPr>
            <w:tcW w:w="810" w:type="dxa"/>
            <w:tcBorders>
              <w:top w:val="single" w:sz="4" w:space="0" w:color="auto"/>
              <w:left w:val="nil"/>
              <w:bottom w:val="single" w:sz="4" w:space="0" w:color="auto"/>
              <w:right w:val="single" w:sz="4" w:space="0" w:color="auto"/>
            </w:tcBorders>
            <w:shd w:val="clear" w:color="auto" w:fill="auto"/>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b/>
                <w:color w:val="000000"/>
              </w:rPr>
            </w:pPr>
            <w:r w:rsidRPr="005E4210">
              <w:rPr>
                <w:rFonts w:ascii="Times New Roman" w:eastAsia="Times New Roman" w:hAnsi="Times New Roman" w:cs="Times New Roman"/>
                <w:b/>
                <w:color w:val="000000"/>
              </w:rPr>
              <w:t>%</w:t>
            </w:r>
          </w:p>
        </w:tc>
        <w:tc>
          <w:tcPr>
            <w:tcW w:w="996" w:type="dxa"/>
            <w:tcBorders>
              <w:top w:val="single" w:sz="4" w:space="0" w:color="auto"/>
              <w:left w:val="nil"/>
              <w:bottom w:val="single" w:sz="4" w:space="0" w:color="auto"/>
              <w:right w:val="single" w:sz="4" w:space="0" w:color="auto"/>
            </w:tcBorders>
            <w:shd w:val="clear" w:color="auto" w:fill="auto"/>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b/>
                <w:color w:val="000000"/>
              </w:rPr>
            </w:pPr>
            <w:r w:rsidRPr="005E4210">
              <w:rPr>
                <w:rFonts w:ascii="Times New Roman" w:eastAsia="Times New Roman" w:hAnsi="Times New Roman" w:cs="Times New Roman"/>
                <w:b/>
                <w:color w:val="000000"/>
              </w:rPr>
              <w:t>2015</w:t>
            </w:r>
          </w:p>
        </w:tc>
        <w:tc>
          <w:tcPr>
            <w:tcW w:w="849" w:type="dxa"/>
            <w:tcBorders>
              <w:top w:val="single" w:sz="4" w:space="0" w:color="auto"/>
              <w:left w:val="nil"/>
              <w:bottom w:val="single" w:sz="4" w:space="0" w:color="auto"/>
              <w:right w:val="single" w:sz="4" w:space="0" w:color="auto"/>
            </w:tcBorders>
            <w:shd w:val="clear" w:color="auto" w:fill="auto"/>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b/>
                <w:color w:val="000000"/>
              </w:rPr>
            </w:pPr>
            <w:r w:rsidRPr="005E4210">
              <w:rPr>
                <w:rFonts w:ascii="Times New Roman" w:eastAsia="Times New Roman" w:hAnsi="Times New Roman" w:cs="Times New Roman"/>
                <w:b/>
                <w:color w:val="000000"/>
              </w:rPr>
              <w:t>%</w:t>
            </w:r>
          </w:p>
        </w:tc>
        <w:tc>
          <w:tcPr>
            <w:tcW w:w="996" w:type="dxa"/>
            <w:tcBorders>
              <w:top w:val="single" w:sz="4" w:space="0" w:color="auto"/>
              <w:left w:val="nil"/>
              <w:bottom w:val="single" w:sz="4" w:space="0" w:color="auto"/>
              <w:right w:val="single" w:sz="4" w:space="0" w:color="auto"/>
            </w:tcBorders>
            <w:shd w:val="clear" w:color="auto" w:fill="auto"/>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b/>
                <w:color w:val="000000"/>
              </w:rPr>
            </w:pPr>
            <w:r w:rsidRPr="005E4210">
              <w:rPr>
                <w:rFonts w:ascii="Times New Roman" w:eastAsia="Times New Roman" w:hAnsi="Times New Roman" w:cs="Times New Roman"/>
                <w:b/>
                <w:color w:val="000000"/>
              </w:rPr>
              <w:t>2016</w:t>
            </w:r>
          </w:p>
        </w:tc>
        <w:tc>
          <w:tcPr>
            <w:tcW w:w="780" w:type="dxa"/>
            <w:tcBorders>
              <w:top w:val="single" w:sz="4" w:space="0" w:color="auto"/>
              <w:left w:val="nil"/>
              <w:bottom w:val="single" w:sz="4" w:space="0" w:color="auto"/>
              <w:right w:val="single" w:sz="4" w:space="0" w:color="auto"/>
            </w:tcBorders>
            <w:shd w:val="clear" w:color="auto" w:fill="auto"/>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b/>
                <w:color w:val="000000"/>
              </w:rPr>
            </w:pPr>
            <w:r w:rsidRPr="005E4210">
              <w:rPr>
                <w:rFonts w:ascii="Times New Roman" w:eastAsia="Times New Roman" w:hAnsi="Times New Roman" w:cs="Times New Roman"/>
                <w:b/>
                <w:color w:val="000000"/>
              </w:rPr>
              <w:t>%</w:t>
            </w:r>
          </w:p>
        </w:tc>
        <w:tc>
          <w:tcPr>
            <w:tcW w:w="850" w:type="dxa"/>
            <w:tcBorders>
              <w:top w:val="single" w:sz="4" w:space="0" w:color="auto"/>
              <w:left w:val="nil"/>
              <w:bottom w:val="single" w:sz="4" w:space="0" w:color="auto"/>
              <w:right w:val="single" w:sz="4" w:space="0" w:color="auto"/>
            </w:tcBorders>
            <w:shd w:val="clear" w:color="auto" w:fill="auto"/>
          </w:tcPr>
          <w:p w:rsidR="00987976" w:rsidRPr="005E4210" w:rsidRDefault="00987976" w:rsidP="00C3386B">
            <w:pPr>
              <w:widowControl/>
              <w:autoSpaceDE/>
              <w:autoSpaceDN/>
              <w:adjustRightInd/>
              <w:ind w:firstLine="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2017</w:t>
            </w:r>
          </w:p>
        </w:tc>
        <w:tc>
          <w:tcPr>
            <w:tcW w:w="709" w:type="dxa"/>
            <w:tcBorders>
              <w:top w:val="single" w:sz="4" w:space="0" w:color="auto"/>
              <w:left w:val="nil"/>
              <w:bottom w:val="single" w:sz="4" w:space="0" w:color="auto"/>
              <w:right w:val="single" w:sz="4" w:space="0" w:color="auto"/>
            </w:tcBorders>
            <w:shd w:val="clear" w:color="auto" w:fill="auto"/>
          </w:tcPr>
          <w:p w:rsidR="00987976" w:rsidRPr="005E4210" w:rsidRDefault="00987976" w:rsidP="00C3386B">
            <w:pPr>
              <w:widowControl/>
              <w:autoSpaceDE/>
              <w:autoSpaceDN/>
              <w:adjustRightInd/>
              <w:ind w:firstLine="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t>
            </w:r>
          </w:p>
        </w:tc>
      </w:tr>
      <w:tr w:rsidR="00987976" w:rsidRPr="005E4210" w:rsidTr="00C3386B">
        <w:trPr>
          <w:trHeight w:val="315"/>
        </w:trPr>
        <w:tc>
          <w:tcPr>
            <w:tcW w:w="3377" w:type="dxa"/>
            <w:tcBorders>
              <w:top w:val="nil"/>
              <w:left w:val="single" w:sz="4" w:space="0" w:color="auto"/>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left"/>
              <w:rPr>
                <w:rFonts w:ascii="Times New Roman" w:eastAsia="Times New Roman" w:hAnsi="Times New Roman" w:cs="Times New Roman"/>
                <w:color w:val="000000"/>
              </w:rPr>
            </w:pPr>
            <w:r w:rsidRPr="005E4210">
              <w:rPr>
                <w:rFonts w:ascii="Times New Roman" w:eastAsia="Times New Roman" w:hAnsi="Times New Roman" w:cs="Times New Roman"/>
                <w:color w:val="000000"/>
              </w:rPr>
              <w:t>ВМП, всего</w:t>
            </w:r>
          </w:p>
        </w:tc>
        <w:tc>
          <w:tcPr>
            <w:tcW w:w="996" w:type="dxa"/>
            <w:tcBorders>
              <w:top w:val="nil"/>
              <w:left w:val="nil"/>
              <w:bottom w:val="single" w:sz="4" w:space="0" w:color="auto"/>
              <w:right w:val="single" w:sz="4" w:space="0" w:color="auto"/>
            </w:tcBorders>
            <w:shd w:val="clear" w:color="auto" w:fill="auto"/>
            <w:noWrap/>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1931,24</w:t>
            </w:r>
          </w:p>
        </w:tc>
        <w:tc>
          <w:tcPr>
            <w:tcW w:w="810" w:type="dxa"/>
            <w:tcBorders>
              <w:top w:val="nil"/>
              <w:left w:val="nil"/>
              <w:bottom w:val="single" w:sz="4" w:space="0" w:color="auto"/>
              <w:right w:val="single" w:sz="4" w:space="0" w:color="auto"/>
            </w:tcBorders>
            <w:shd w:val="clear" w:color="auto" w:fill="auto"/>
            <w:noWrap/>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100</w:t>
            </w:r>
          </w:p>
        </w:tc>
        <w:tc>
          <w:tcPr>
            <w:tcW w:w="996" w:type="dxa"/>
            <w:tcBorders>
              <w:top w:val="nil"/>
              <w:left w:val="nil"/>
              <w:bottom w:val="single" w:sz="4" w:space="0" w:color="auto"/>
              <w:right w:val="single" w:sz="4" w:space="0" w:color="auto"/>
            </w:tcBorders>
            <w:shd w:val="clear" w:color="auto" w:fill="auto"/>
            <w:noWrap/>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2065,21</w:t>
            </w:r>
          </w:p>
        </w:tc>
        <w:tc>
          <w:tcPr>
            <w:tcW w:w="849" w:type="dxa"/>
            <w:tcBorders>
              <w:top w:val="nil"/>
              <w:left w:val="nil"/>
              <w:bottom w:val="single" w:sz="4" w:space="0" w:color="auto"/>
              <w:right w:val="single" w:sz="4" w:space="0" w:color="auto"/>
            </w:tcBorders>
            <w:shd w:val="clear" w:color="auto" w:fill="auto"/>
            <w:noWrap/>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100</w:t>
            </w:r>
          </w:p>
        </w:tc>
        <w:tc>
          <w:tcPr>
            <w:tcW w:w="996" w:type="dxa"/>
            <w:tcBorders>
              <w:top w:val="nil"/>
              <w:left w:val="nil"/>
              <w:bottom w:val="single" w:sz="4" w:space="0" w:color="auto"/>
              <w:right w:val="single" w:sz="4" w:space="0" w:color="auto"/>
            </w:tcBorders>
            <w:shd w:val="clear" w:color="auto" w:fill="auto"/>
            <w:noWrap/>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1835,05</w:t>
            </w:r>
          </w:p>
        </w:tc>
        <w:tc>
          <w:tcPr>
            <w:tcW w:w="78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100</w:t>
            </w:r>
          </w:p>
        </w:tc>
        <w:tc>
          <w:tcPr>
            <w:tcW w:w="850"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1949,0</w:t>
            </w:r>
          </w:p>
        </w:tc>
        <w:tc>
          <w:tcPr>
            <w:tcW w:w="709"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r>
      <w:tr w:rsidR="00987976" w:rsidRPr="005E4210" w:rsidTr="00C3386B">
        <w:trPr>
          <w:trHeight w:val="231"/>
        </w:trPr>
        <w:tc>
          <w:tcPr>
            <w:tcW w:w="3377" w:type="dxa"/>
            <w:tcBorders>
              <w:top w:val="nil"/>
              <w:left w:val="single" w:sz="4" w:space="0" w:color="auto"/>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left"/>
              <w:rPr>
                <w:rFonts w:ascii="Times New Roman" w:eastAsia="Times New Roman" w:hAnsi="Times New Roman" w:cs="Times New Roman"/>
                <w:color w:val="000000"/>
              </w:rPr>
            </w:pPr>
            <w:r w:rsidRPr="005E4210">
              <w:rPr>
                <w:rFonts w:ascii="Times New Roman" w:eastAsia="Times New Roman" w:hAnsi="Times New Roman" w:cs="Times New Roman"/>
                <w:color w:val="000000"/>
              </w:rPr>
              <w:t>Оптовая и розничная торговля</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694,3</w:t>
            </w:r>
          </w:p>
        </w:tc>
        <w:tc>
          <w:tcPr>
            <w:tcW w:w="81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36,0</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788,3</w:t>
            </w:r>
          </w:p>
        </w:tc>
        <w:tc>
          <w:tcPr>
            <w:tcW w:w="849"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38,2</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791,3</w:t>
            </w:r>
          </w:p>
        </w:tc>
        <w:tc>
          <w:tcPr>
            <w:tcW w:w="78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43,1</w:t>
            </w:r>
          </w:p>
        </w:tc>
        <w:tc>
          <w:tcPr>
            <w:tcW w:w="850"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781,3</w:t>
            </w:r>
          </w:p>
        </w:tc>
        <w:tc>
          <w:tcPr>
            <w:tcW w:w="709"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40,1</w:t>
            </w:r>
          </w:p>
        </w:tc>
      </w:tr>
      <w:tr w:rsidR="00987976" w:rsidRPr="005E4210" w:rsidTr="00C3386B">
        <w:trPr>
          <w:trHeight w:val="207"/>
        </w:trPr>
        <w:tc>
          <w:tcPr>
            <w:tcW w:w="3377" w:type="dxa"/>
            <w:tcBorders>
              <w:top w:val="nil"/>
              <w:left w:val="single" w:sz="4" w:space="0" w:color="auto"/>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left"/>
              <w:rPr>
                <w:rFonts w:ascii="Times New Roman" w:eastAsia="Times New Roman" w:hAnsi="Times New Roman" w:cs="Times New Roman"/>
                <w:color w:val="000000"/>
              </w:rPr>
            </w:pPr>
            <w:r w:rsidRPr="005E4210">
              <w:rPr>
                <w:rFonts w:ascii="Times New Roman" w:eastAsia="Times New Roman" w:hAnsi="Times New Roman" w:cs="Times New Roman"/>
                <w:color w:val="000000"/>
              </w:rPr>
              <w:t>Обрабатывающие производства</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109,94</w:t>
            </w:r>
          </w:p>
        </w:tc>
        <w:tc>
          <w:tcPr>
            <w:tcW w:w="81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5,7</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109,71</w:t>
            </w:r>
          </w:p>
        </w:tc>
        <w:tc>
          <w:tcPr>
            <w:tcW w:w="849"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5,3</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146,23</w:t>
            </w:r>
          </w:p>
        </w:tc>
        <w:tc>
          <w:tcPr>
            <w:tcW w:w="78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8,0</w:t>
            </w:r>
          </w:p>
        </w:tc>
        <w:tc>
          <w:tcPr>
            <w:tcW w:w="850"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169,1</w:t>
            </w:r>
          </w:p>
        </w:tc>
        <w:tc>
          <w:tcPr>
            <w:tcW w:w="709"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8,67</w:t>
            </w:r>
          </w:p>
        </w:tc>
      </w:tr>
      <w:tr w:rsidR="00987976" w:rsidRPr="005E4210" w:rsidTr="00C3386B">
        <w:trPr>
          <w:trHeight w:val="315"/>
        </w:trPr>
        <w:tc>
          <w:tcPr>
            <w:tcW w:w="3377" w:type="dxa"/>
            <w:tcBorders>
              <w:top w:val="nil"/>
              <w:left w:val="single" w:sz="4" w:space="0" w:color="auto"/>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left"/>
              <w:rPr>
                <w:rFonts w:ascii="Times New Roman" w:eastAsia="Times New Roman" w:hAnsi="Times New Roman" w:cs="Times New Roman"/>
                <w:color w:val="000000"/>
              </w:rPr>
            </w:pPr>
            <w:r w:rsidRPr="005E4210">
              <w:rPr>
                <w:rFonts w:ascii="Times New Roman" w:eastAsia="Times New Roman" w:hAnsi="Times New Roman" w:cs="Times New Roman"/>
                <w:color w:val="000000"/>
              </w:rPr>
              <w:t>Сельское хозяйство</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505,0</w:t>
            </w:r>
          </w:p>
        </w:tc>
        <w:tc>
          <w:tcPr>
            <w:tcW w:w="81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26,1</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518,3</w:t>
            </w:r>
          </w:p>
        </w:tc>
        <w:tc>
          <w:tcPr>
            <w:tcW w:w="849"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25,1</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456,0</w:t>
            </w:r>
          </w:p>
        </w:tc>
        <w:tc>
          <w:tcPr>
            <w:tcW w:w="78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24,8</w:t>
            </w:r>
          </w:p>
        </w:tc>
        <w:tc>
          <w:tcPr>
            <w:tcW w:w="850"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581,4</w:t>
            </w:r>
          </w:p>
        </w:tc>
        <w:tc>
          <w:tcPr>
            <w:tcW w:w="709"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29,83</w:t>
            </w:r>
          </w:p>
        </w:tc>
      </w:tr>
      <w:tr w:rsidR="00987976" w:rsidRPr="005E4210" w:rsidTr="00C3386B">
        <w:trPr>
          <w:trHeight w:val="457"/>
        </w:trPr>
        <w:tc>
          <w:tcPr>
            <w:tcW w:w="3377" w:type="dxa"/>
            <w:tcBorders>
              <w:top w:val="nil"/>
              <w:left w:val="single" w:sz="4" w:space="0" w:color="auto"/>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left"/>
              <w:rPr>
                <w:rFonts w:ascii="Times New Roman" w:eastAsia="Times New Roman" w:hAnsi="Times New Roman" w:cs="Times New Roman"/>
                <w:color w:val="000000"/>
              </w:rPr>
            </w:pPr>
            <w:r w:rsidRPr="005E4210">
              <w:rPr>
                <w:rFonts w:ascii="Times New Roman" w:eastAsia="Times New Roman" w:hAnsi="Times New Roman" w:cs="Times New Roman"/>
                <w:color w:val="000000"/>
              </w:rPr>
              <w:t>Производство и распределение электроэнергии, газа и воды</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102,5</w:t>
            </w:r>
          </w:p>
        </w:tc>
        <w:tc>
          <w:tcPr>
            <w:tcW w:w="81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5,3</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104,3</w:t>
            </w:r>
          </w:p>
        </w:tc>
        <w:tc>
          <w:tcPr>
            <w:tcW w:w="849"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5,1</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89,0</w:t>
            </w:r>
          </w:p>
        </w:tc>
        <w:tc>
          <w:tcPr>
            <w:tcW w:w="78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4,9</w:t>
            </w:r>
          </w:p>
        </w:tc>
        <w:tc>
          <w:tcPr>
            <w:tcW w:w="850"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89,0</w:t>
            </w:r>
          </w:p>
        </w:tc>
        <w:tc>
          <w:tcPr>
            <w:tcW w:w="709"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4,57</w:t>
            </w:r>
          </w:p>
        </w:tc>
      </w:tr>
      <w:tr w:rsidR="00987976" w:rsidRPr="005E4210" w:rsidTr="00C3386B">
        <w:trPr>
          <w:trHeight w:val="315"/>
        </w:trPr>
        <w:tc>
          <w:tcPr>
            <w:tcW w:w="3377" w:type="dxa"/>
            <w:tcBorders>
              <w:top w:val="nil"/>
              <w:left w:val="single" w:sz="4" w:space="0" w:color="auto"/>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left"/>
              <w:rPr>
                <w:rFonts w:ascii="Times New Roman" w:eastAsia="Times New Roman" w:hAnsi="Times New Roman" w:cs="Times New Roman"/>
                <w:color w:val="000000"/>
              </w:rPr>
            </w:pPr>
            <w:r w:rsidRPr="005E4210">
              <w:rPr>
                <w:rFonts w:ascii="Times New Roman" w:eastAsia="Times New Roman" w:hAnsi="Times New Roman" w:cs="Times New Roman"/>
                <w:color w:val="000000"/>
              </w:rPr>
              <w:t>Строительство</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388,1</w:t>
            </w:r>
          </w:p>
        </w:tc>
        <w:tc>
          <w:tcPr>
            <w:tcW w:w="81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20,1</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406,4</w:t>
            </w:r>
          </w:p>
        </w:tc>
        <w:tc>
          <w:tcPr>
            <w:tcW w:w="849"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19,7</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207,52</w:t>
            </w:r>
          </w:p>
        </w:tc>
        <w:tc>
          <w:tcPr>
            <w:tcW w:w="78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11,3</w:t>
            </w:r>
          </w:p>
        </w:tc>
        <w:tc>
          <w:tcPr>
            <w:tcW w:w="850"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179,7</w:t>
            </w:r>
          </w:p>
        </w:tc>
        <w:tc>
          <w:tcPr>
            <w:tcW w:w="709"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9,22</w:t>
            </w:r>
          </w:p>
        </w:tc>
      </w:tr>
      <w:tr w:rsidR="00987976" w:rsidRPr="005E4210" w:rsidTr="00C3386B">
        <w:trPr>
          <w:trHeight w:val="315"/>
        </w:trPr>
        <w:tc>
          <w:tcPr>
            <w:tcW w:w="3377" w:type="dxa"/>
            <w:tcBorders>
              <w:top w:val="nil"/>
              <w:left w:val="single" w:sz="4" w:space="0" w:color="auto"/>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left"/>
              <w:rPr>
                <w:rFonts w:ascii="Times New Roman" w:eastAsia="Times New Roman" w:hAnsi="Times New Roman" w:cs="Times New Roman"/>
                <w:color w:val="000000"/>
              </w:rPr>
            </w:pPr>
            <w:r w:rsidRPr="005E4210">
              <w:rPr>
                <w:rFonts w:ascii="Times New Roman" w:eastAsia="Times New Roman" w:hAnsi="Times New Roman" w:cs="Times New Roman"/>
                <w:color w:val="000000"/>
              </w:rPr>
              <w:t>Платные услуги</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131,4</w:t>
            </w:r>
          </w:p>
        </w:tc>
        <w:tc>
          <w:tcPr>
            <w:tcW w:w="81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6,8</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138,2</w:t>
            </w:r>
          </w:p>
        </w:tc>
        <w:tc>
          <w:tcPr>
            <w:tcW w:w="849"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6,7</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145,0</w:t>
            </w:r>
          </w:p>
        </w:tc>
        <w:tc>
          <w:tcPr>
            <w:tcW w:w="78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7,9</w:t>
            </w:r>
          </w:p>
        </w:tc>
        <w:tc>
          <w:tcPr>
            <w:tcW w:w="850"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148,5</w:t>
            </w:r>
          </w:p>
        </w:tc>
        <w:tc>
          <w:tcPr>
            <w:tcW w:w="709"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7,61</w:t>
            </w:r>
          </w:p>
        </w:tc>
      </w:tr>
    </w:tbl>
    <w:p w:rsidR="00987976" w:rsidRPr="005E4210" w:rsidRDefault="00987976" w:rsidP="00987976"/>
    <w:p w:rsidR="00987976" w:rsidRPr="005E4210" w:rsidRDefault="00987976" w:rsidP="00987976">
      <w:pPr>
        <w:rPr>
          <w:rFonts w:ascii="Times New Roman" w:hAnsi="Times New Roman" w:cs="Times New Roman"/>
        </w:rPr>
      </w:pPr>
      <w:r w:rsidRPr="005E4210">
        <w:rPr>
          <w:rFonts w:ascii="Times New Roman" w:hAnsi="Times New Roman" w:cs="Times New Roman"/>
        </w:rPr>
        <w:t>Стабильному экономическому росту способствовали следующие факторы:</w:t>
      </w:r>
    </w:p>
    <w:p w:rsidR="00987976" w:rsidRPr="005E4210" w:rsidRDefault="00987976" w:rsidP="00987976">
      <w:pPr>
        <w:rPr>
          <w:rFonts w:ascii="Times New Roman" w:hAnsi="Times New Roman" w:cs="Times New Roman"/>
        </w:rPr>
      </w:pPr>
      <w:r w:rsidRPr="005E4210">
        <w:rPr>
          <w:rFonts w:ascii="Times New Roman" w:hAnsi="Times New Roman" w:cs="Times New Roman"/>
        </w:rPr>
        <w:t>-расширение внутреннего потребительского спроса за счет увеличения реальных денежных доходов населения и сокращения инфляции на потребительском рынке;</w:t>
      </w:r>
    </w:p>
    <w:p w:rsidR="00987976" w:rsidRPr="005E4210" w:rsidRDefault="00987976" w:rsidP="00987976">
      <w:pPr>
        <w:rPr>
          <w:rFonts w:ascii="Times New Roman" w:hAnsi="Times New Roman" w:cs="Times New Roman"/>
        </w:rPr>
      </w:pPr>
      <w:r w:rsidRPr="005E4210">
        <w:rPr>
          <w:rFonts w:ascii="Times New Roman" w:hAnsi="Times New Roman" w:cs="Times New Roman"/>
        </w:rPr>
        <w:t>-развитие инвестиционной деятельности в отраслях реального сектора экономики (обрабатывающая промышленность, АПК, строительство) и в сфере обслуживания (транспорт, торговля).</w:t>
      </w:r>
    </w:p>
    <w:p w:rsidR="00987976" w:rsidRPr="005E4210" w:rsidRDefault="00987976" w:rsidP="00987976">
      <w:pPr>
        <w:rPr>
          <w:rFonts w:ascii="Times New Roman" w:hAnsi="Times New Roman" w:cs="Times New Roman"/>
        </w:rPr>
      </w:pPr>
      <w:r w:rsidRPr="005E4210">
        <w:rPr>
          <w:rFonts w:ascii="Times New Roman" w:hAnsi="Times New Roman" w:cs="Times New Roman"/>
        </w:rPr>
        <w:t xml:space="preserve">В развитие экономики вложено за последние </w:t>
      </w:r>
      <w:r>
        <w:rPr>
          <w:rFonts w:ascii="Times New Roman" w:hAnsi="Times New Roman" w:cs="Times New Roman"/>
        </w:rPr>
        <w:t xml:space="preserve">4 </w:t>
      </w:r>
      <w:r w:rsidRPr="005E4210">
        <w:rPr>
          <w:rFonts w:ascii="Times New Roman" w:hAnsi="Times New Roman" w:cs="Times New Roman"/>
        </w:rPr>
        <w:t xml:space="preserve">года свыше </w:t>
      </w:r>
      <w:r>
        <w:rPr>
          <w:rFonts w:ascii="Times New Roman" w:hAnsi="Times New Roman" w:cs="Times New Roman"/>
        </w:rPr>
        <w:t>1,320 млрд</w:t>
      </w:r>
      <w:r w:rsidRPr="005E4210">
        <w:rPr>
          <w:rFonts w:ascii="Times New Roman" w:hAnsi="Times New Roman" w:cs="Times New Roman"/>
        </w:rPr>
        <w:t>. рублей инвестиций.</w:t>
      </w:r>
    </w:p>
    <w:p w:rsidR="00987976" w:rsidRPr="005E4210" w:rsidRDefault="00987976" w:rsidP="00987976">
      <w:pPr>
        <w:rPr>
          <w:rFonts w:ascii="Times New Roman" w:hAnsi="Times New Roman" w:cs="Times New Roman"/>
        </w:rPr>
      </w:pPr>
      <w:r w:rsidRPr="005E4210">
        <w:rPr>
          <w:rFonts w:ascii="Times New Roman" w:hAnsi="Times New Roman" w:cs="Times New Roman"/>
        </w:rPr>
        <w:t>Важным фактором, определяющим динамику экономического развития, стали темпы роста потребления населения.</w:t>
      </w:r>
    </w:p>
    <w:p w:rsidR="00987976" w:rsidRPr="005E4210" w:rsidRDefault="00987976" w:rsidP="00987976">
      <w:pPr>
        <w:rPr>
          <w:rFonts w:ascii="Times New Roman" w:hAnsi="Times New Roman" w:cs="Times New Roman"/>
        </w:rPr>
      </w:pPr>
      <w:r w:rsidRPr="005E4210">
        <w:rPr>
          <w:rFonts w:ascii="Times New Roman" w:hAnsi="Times New Roman" w:cs="Times New Roman"/>
        </w:rPr>
        <w:t xml:space="preserve">Ускорение роста доходов (среднемесячная заработная плата в целом по району увеличилась за последние </w:t>
      </w:r>
      <w:r>
        <w:rPr>
          <w:rFonts w:ascii="Times New Roman" w:hAnsi="Times New Roman" w:cs="Times New Roman"/>
        </w:rPr>
        <w:t>4</w:t>
      </w:r>
      <w:r w:rsidRPr="005E4210">
        <w:rPr>
          <w:rFonts w:ascii="Times New Roman" w:hAnsi="Times New Roman" w:cs="Times New Roman"/>
        </w:rPr>
        <w:t xml:space="preserve"> годав 1, </w:t>
      </w:r>
      <w:r>
        <w:rPr>
          <w:rFonts w:ascii="Times New Roman" w:hAnsi="Times New Roman" w:cs="Times New Roman"/>
        </w:rPr>
        <w:t>18</w:t>
      </w:r>
      <w:r w:rsidRPr="005E4210">
        <w:rPr>
          <w:rFonts w:ascii="Times New Roman" w:hAnsi="Times New Roman" w:cs="Times New Roman"/>
        </w:rPr>
        <w:t xml:space="preserve"> раза) населения привело к росту оборота розничной торговли и объема платных услуг населению в 1,1</w:t>
      </w:r>
      <w:r>
        <w:rPr>
          <w:rFonts w:ascii="Times New Roman" w:hAnsi="Times New Roman" w:cs="Times New Roman"/>
        </w:rPr>
        <w:t>3</w:t>
      </w:r>
      <w:r w:rsidRPr="005E4210">
        <w:rPr>
          <w:rFonts w:ascii="Times New Roman" w:hAnsi="Times New Roman" w:cs="Times New Roman"/>
        </w:rPr>
        <w:t xml:space="preserve"> раза к уровню 2014 года.</w:t>
      </w:r>
    </w:p>
    <w:p w:rsidR="00987976" w:rsidRPr="005E4210" w:rsidRDefault="00987976" w:rsidP="00987976">
      <w:pPr>
        <w:rPr>
          <w:rFonts w:ascii="Times New Roman" w:hAnsi="Times New Roman" w:cs="Times New Roman"/>
        </w:rPr>
      </w:pPr>
      <w:r w:rsidRPr="005E4210">
        <w:rPr>
          <w:rFonts w:ascii="Times New Roman" w:hAnsi="Times New Roman" w:cs="Times New Roman"/>
        </w:rPr>
        <w:t xml:space="preserve">На рынке труда в связи с изменениями в законодательстве (налоговые и пенсионные отчисления) сократилась занятость в большинстве секторов, а уровень безработицы увеличился в </w:t>
      </w:r>
      <w:r w:rsidRPr="00E566D8">
        <w:rPr>
          <w:rFonts w:ascii="Times New Roman" w:hAnsi="Times New Roman" w:cs="Times New Roman"/>
        </w:rPr>
        <w:t>2017 году до 10% (790чел.).</w:t>
      </w:r>
      <w:r w:rsidRPr="005E4210">
        <w:rPr>
          <w:rFonts w:ascii="Times New Roman" w:hAnsi="Times New Roman" w:cs="Times New Roman"/>
        </w:rPr>
        <w:t>Уровень регистрируемой безработицы остался на уровне 2014 года и  на конец 201</w:t>
      </w:r>
      <w:r>
        <w:rPr>
          <w:rFonts w:ascii="Times New Roman" w:hAnsi="Times New Roman" w:cs="Times New Roman"/>
        </w:rPr>
        <w:t>7</w:t>
      </w:r>
      <w:r w:rsidRPr="005E4210">
        <w:rPr>
          <w:rFonts w:ascii="Times New Roman" w:hAnsi="Times New Roman" w:cs="Times New Roman"/>
        </w:rPr>
        <w:t xml:space="preserve"> года составил 1,3% экономически активного населения. </w:t>
      </w:r>
    </w:p>
    <w:p w:rsidR="00987976" w:rsidRPr="005E4210" w:rsidRDefault="00987976" w:rsidP="00987976">
      <w:pPr>
        <w:ind w:firstLine="698"/>
        <w:jc w:val="right"/>
        <w:rPr>
          <w:rFonts w:ascii="Times New Roman" w:hAnsi="Times New Roman" w:cs="Times New Roman"/>
        </w:rPr>
      </w:pPr>
      <w:r w:rsidRPr="005E4210">
        <w:rPr>
          <w:rStyle w:val="a3"/>
          <w:rFonts w:ascii="Times New Roman" w:hAnsi="Times New Roman" w:cs="Times New Roman"/>
          <w:bCs/>
        </w:rPr>
        <w:t>Таблица 2</w:t>
      </w:r>
    </w:p>
    <w:p w:rsidR="00987976" w:rsidRPr="005E4210" w:rsidRDefault="00987976" w:rsidP="00987976">
      <w:pPr>
        <w:rPr>
          <w:rFonts w:ascii="Times New Roman" w:hAnsi="Times New Roman" w:cs="Times New Roman"/>
        </w:rPr>
      </w:pPr>
    </w:p>
    <w:p w:rsidR="00987976" w:rsidRPr="005E4210" w:rsidRDefault="00987976" w:rsidP="00987976">
      <w:pPr>
        <w:pStyle w:val="1"/>
        <w:spacing w:before="0" w:after="0"/>
        <w:rPr>
          <w:rFonts w:ascii="Times New Roman" w:hAnsi="Times New Roman" w:cs="Times New Roman"/>
        </w:rPr>
      </w:pPr>
      <w:r w:rsidRPr="005E4210">
        <w:rPr>
          <w:rFonts w:ascii="Times New Roman" w:hAnsi="Times New Roman" w:cs="Times New Roman"/>
        </w:rPr>
        <w:t>Динамика показателей социально-экономического развития муниципального образования «Курумканский район»</w:t>
      </w:r>
    </w:p>
    <w:p w:rsidR="00987976" w:rsidRPr="005E4210" w:rsidRDefault="00987976" w:rsidP="00987976">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06"/>
        <w:gridCol w:w="965"/>
        <w:gridCol w:w="993"/>
        <w:gridCol w:w="850"/>
        <w:gridCol w:w="776"/>
        <w:gridCol w:w="30"/>
      </w:tblGrid>
      <w:tr w:rsidR="00987976" w:rsidRPr="005E4210" w:rsidTr="00C3386B">
        <w:trPr>
          <w:gridAfter w:val="1"/>
          <w:wAfter w:w="30" w:type="dxa"/>
        </w:trPr>
        <w:tc>
          <w:tcPr>
            <w:tcW w:w="6406" w:type="dxa"/>
            <w:tcBorders>
              <w:top w:val="single" w:sz="4" w:space="0" w:color="auto"/>
              <w:bottom w:val="single" w:sz="4" w:space="0" w:color="auto"/>
              <w:right w:val="single" w:sz="4" w:space="0" w:color="auto"/>
            </w:tcBorders>
          </w:tcPr>
          <w:p w:rsidR="00987976" w:rsidRPr="005E4210" w:rsidRDefault="00987976" w:rsidP="00C3386B">
            <w:pPr>
              <w:pStyle w:val="aff5"/>
              <w:jc w:val="center"/>
              <w:rPr>
                <w:rFonts w:ascii="Times New Roman" w:hAnsi="Times New Roman" w:cs="Times New Roman"/>
              </w:rPr>
            </w:pPr>
            <w:r w:rsidRPr="005E4210">
              <w:rPr>
                <w:rFonts w:ascii="Times New Roman" w:hAnsi="Times New Roman" w:cs="Times New Roman"/>
              </w:rPr>
              <w:t>Наименование показателя</w:t>
            </w:r>
          </w:p>
        </w:tc>
        <w:tc>
          <w:tcPr>
            <w:tcW w:w="965"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pStyle w:val="aff5"/>
              <w:jc w:val="center"/>
              <w:rPr>
                <w:rFonts w:ascii="Times New Roman" w:hAnsi="Times New Roman" w:cs="Times New Roman"/>
              </w:rPr>
            </w:pPr>
            <w:r w:rsidRPr="005E4210">
              <w:rPr>
                <w:rFonts w:ascii="Times New Roman" w:hAnsi="Times New Roman" w:cs="Times New Roman"/>
              </w:rPr>
              <w:t>2014</w:t>
            </w:r>
          </w:p>
        </w:tc>
        <w:tc>
          <w:tcPr>
            <w:tcW w:w="993"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pStyle w:val="aff5"/>
              <w:jc w:val="center"/>
              <w:rPr>
                <w:rFonts w:ascii="Times New Roman" w:hAnsi="Times New Roman" w:cs="Times New Roman"/>
              </w:rPr>
            </w:pPr>
            <w:r w:rsidRPr="005E4210">
              <w:rPr>
                <w:rFonts w:ascii="Times New Roman" w:hAnsi="Times New Roman" w:cs="Times New Roman"/>
              </w:rPr>
              <w:t>2015</w:t>
            </w:r>
          </w:p>
        </w:tc>
        <w:tc>
          <w:tcPr>
            <w:tcW w:w="850" w:type="dxa"/>
            <w:tcBorders>
              <w:top w:val="single" w:sz="4" w:space="0" w:color="auto"/>
              <w:left w:val="single" w:sz="4" w:space="0" w:color="auto"/>
              <w:bottom w:val="single" w:sz="4" w:space="0" w:color="auto"/>
            </w:tcBorders>
          </w:tcPr>
          <w:p w:rsidR="00987976" w:rsidRPr="005E4210" w:rsidRDefault="00987976" w:rsidP="00C3386B">
            <w:pPr>
              <w:pStyle w:val="aff5"/>
              <w:jc w:val="center"/>
              <w:rPr>
                <w:rFonts w:ascii="Times New Roman" w:hAnsi="Times New Roman" w:cs="Times New Roman"/>
              </w:rPr>
            </w:pPr>
            <w:r w:rsidRPr="005E4210">
              <w:rPr>
                <w:rFonts w:ascii="Times New Roman" w:hAnsi="Times New Roman" w:cs="Times New Roman"/>
              </w:rPr>
              <w:t>2016</w:t>
            </w:r>
          </w:p>
        </w:tc>
        <w:tc>
          <w:tcPr>
            <w:tcW w:w="776" w:type="dxa"/>
            <w:tcBorders>
              <w:top w:val="single" w:sz="4" w:space="0" w:color="auto"/>
              <w:left w:val="single" w:sz="4" w:space="0" w:color="auto"/>
              <w:bottom w:val="single" w:sz="4" w:space="0" w:color="auto"/>
            </w:tcBorders>
          </w:tcPr>
          <w:p w:rsidR="00987976" w:rsidRPr="005E4210" w:rsidRDefault="00987976" w:rsidP="00C3386B">
            <w:pPr>
              <w:pStyle w:val="aff5"/>
              <w:jc w:val="center"/>
              <w:rPr>
                <w:rFonts w:ascii="Times New Roman" w:hAnsi="Times New Roman" w:cs="Times New Roman"/>
              </w:rPr>
            </w:pPr>
            <w:r>
              <w:rPr>
                <w:rFonts w:ascii="Times New Roman" w:hAnsi="Times New Roman" w:cs="Times New Roman"/>
              </w:rPr>
              <w:t>2017</w:t>
            </w:r>
          </w:p>
        </w:tc>
      </w:tr>
      <w:tr w:rsidR="00987976" w:rsidRPr="005E4210" w:rsidTr="00C3386B">
        <w:trPr>
          <w:gridAfter w:val="1"/>
          <w:wAfter w:w="30" w:type="dxa"/>
        </w:trPr>
        <w:tc>
          <w:tcPr>
            <w:tcW w:w="6406" w:type="dxa"/>
            <w:tcBorders>
              <w:top w:val="single" w:sz="4" w:space="0" w:color="auto"/>
              <w:bottom w:val="single" w:sz="4" w:space="0" w:color="auto"/>
              <w:right w:val="single" w:sz="4" w:space="0" w:color="auto"/>
            </w:tcBorders>
          </w:tcPr>
          <w:p w:rsidR="00987976" w:rsidRPr="005E4210" w:rsidRDefault="00987976" w:rsidP="00C3386B">
            <w:pPr>
              <w:pStyle w:val="aff5"/>
              <w:rPr>
                <w:rFonts w:ascii="Times New Roman" w:hAnsi="Times New Roman" w:cs="Times New Roman"/>
              </w:rPr>
            </w:pPr>
            <w:r w:rsidRPr="005E4210">
              <w:rPr>
                <w:rFonts w:ascii="Times New Roman" w:hAnsi="Times New Roman" w:cs="Times New Roman"/>
              </w:rPr>
              <w:t>Индекс производства продукции сельского хозяйства, в % к предыдущему году</w:t>
            </w:r>
          </w:p>
        </w:tc>
        <w:tc>
          <w:tcPr>
            <w:tcW w:w="965"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94,96</w:t>
            </w:r>
          </w:p>
        </w:tc>
        <w:tc>
          <w:tcPr>
            <w:tcW w:w="993"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90,4</w:t>
            </w:r>
          </w:p>
        </w:tc>
        <w:tc>
          <w:tcPr>
            <w:tcW w:w="850" w:type="dxa"/>
            <w:tcBorders>
              <w:top w:val="single" w:sz="4" w:space="0" w:color="auto"/>
              <w:left w:val="single" w:sz="4" w:space="0" w:color="auto"/>
              <w:bottom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87,68</w:t>
            </w:r>
          </w:p>
        </w:tc>
        <w:tc>
          <w:tcPr>
            <w:tcW w:w="776" w:type="dxa"/>
            <w:tcBorders>
              <w:top w:val="single" w:sz="4" w:space="0" w:color="auto"/>
              <w:left w:val="single" w:sz="4" w:space="0" w:color="auto"/>
              <w:bottom w:val="single" w:sz="4" w:space="0" w:color="auto"/>
            </w:tcBorders>
          </w:tcPr>
          <w:p w:rsidR="00987976" w:rsidRPr="005E4210" w:rsidRDefault="00987976" w:rsidP="00C3386B">
            <w:pPr>
              <w:ind w:firstLine="0"/>
              <w:jc w:val="center"/>
              <w:rPr>
                <w:rFonts w:ascii="Times New Roman" w:hAnsi="Times New Roman" w:cs="Times New Roman"/>
                <w:color w:val="000000"/>
              </w:rPr>
            </w:pPr>
            <w:r>
              <w:rPr>
                <w:rFonts w:ascii="Times New Roman" w:hAnsi="Times New Roman" w:cs="Times New Roman"/>
                <w:color w:val="000000"/>
              </w:rPr>
              <w:t>101,6</w:t>
            </w:r>
          </w:p>
        </w:tc>
      </w:tr>
      <w:tr w:rsidR="00987976" w:rsidRPr="005E4210" w:rsidTr="00C3386B">
        <w:tc>
          <w:tcPr>
            <w:tcW w:w="6406" w:type="dxa"/>
            <w:tcBorders>
              <w:top w:val="single" w:sz="4" w:space="0" w:color="auto"/>
              <w:bottom w:val="single" w:sz="4" w:space="0" w:color="auto"/>
              <w:right w:val="single" w:sz="4" w:space="0" w:color="auto"/>
            </w:tcBorders>
          </w:tcPr>
          <w:p w:rsidR="00987976" w:rsidRPr="005E4210" w:rsidRDefault="00987976" w:rsidP="00C3386B">
            <w:pPr>
              <w:pStyle w:val="aff5"/>
              <w:rPr>
                <w:rFonts w:ascii="Times New Roman" w:hAnsi="Times New Roman" w:cs="Times New Roman"/>
              </w:rPr>
            </w:pPr>
            <w:r w:rsidRPr="005E4210">
              <w:rPr>
                <w:rFonts w:ascii="Times New Roman" w:hAnsi="Times New Roman" w:cs="Times New Roman"/>
              </w:rPr>
              <w:lastRenderedPageBreak/>
              <w:t>Индекс промышленного производства, в % к предыдущему году</w:t>
            </w:r>
          </w:p>
        </w:tc>
        <w:tc>
          <w:tcPr>
            <w:tcW w:w="965"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83,4</w:t>
            </w:r>
          </w:p>
        </w:tc>
        <w:tc>
          <w:tcPr>
            <w:tcW w:w="993"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88,56</w:t>
            </w:r>
          </w:p>
        </w:tc>
        <w:tc>
          <w:tcPr>
            <w:tcW w:w="850" w:type="dxa"/>
            <w:tcBorders>
              <w:top w:val="single" w:sz="4" w:space="0" w:color="auto"/>
              <w:left w:val="single" w:sz="4" w:space="0" w:color="auto"/>
              <w:bottom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101,2</w:t>
            </w:r>
          </w:p>
        </w:tc>
        <w:tc>
          <w:tcPr>
            <w:tcW w:w="806" w:type="dxa"/>
            <w:gridSpan w:val="2"/>
            <w:tcBorders>
              <w:top w:val="single" w:sz="4" w:space="0" w:color="auto"/>
              <w:left w:val="single" w:sz="4" w:space="0" w:color="auto"/>
              <w:bottom w:val="single" w:sz="4" w:space="0" w:color="auto"/>
            </w:tcBorders>
          </w:tcPr>
          <w:p w:rsidR="00987976" w:rsidRPr="005E4210" w:rsidRDefault="00987976" w:rsidP="00C3386B">
            <w:pPr>
              <w:ind w:firstLine="0"/>
              <w:jc w:val="center"/>
              <w:rPr>
                <w:rFonts w:ascii="Times New Roman" w:hAnsi="Times New Roman" w:cs="Times New Roman"/>
                <w:color w:val="000000"/>
              </w:rPr>
            </w:pPr>
            <w:r>
              <w:rPr>
                <w:rFonts w:ascii="Times New Roman" w:hAnsi="Times New Roman" w:cs="Times New Roman"/>
                <w:color w:val="000000"/>
              </w:rPr>
              <w:t>102,0</w:t>
            </w:r>
          </w:p>
        </w:tc>
      </w:tr>
      <w:tr w:rsidR="00987976" w:rsidRPr="005E4210" w:rsidTr="00C3386B">
        <w:tc>
          <w:tcPr>
            <w:tcW w:w="6406" w:type="dxa"/>
            <w:tcBorders>
              <w:top w:val="single" w:sz="4" w:space="0" w:color="auto"/>
              <w:bottom w:val="single" w:sz="4" w:space="0" w:color="auto"/>
              <w:right w:val="single" w:sz="4" w:space="0" w:color="auto"/>
            </w:tcBorders>
          </w:tcPr>
          <w:p w:rsidR="00987976" w:rsidRPr="005E4210" w:rsidRDefault="00987976" w:rsidP="00C3386B">
            <w:pPr>
              <w:pStyle w:val="aff5"/>
              <w:rPr>
                <w:rFonts w:ascii="Times New Roman" w:hAnsi="Times New Roman" w:cs="Times New Roman"/>
              </w:rPr>
            </w:pPr>
            <w:r w:rsidRPr="005E4210">
              <w:rPr>
                <w:rFonts w:ascii="Times New Roman" w:hAnsi="Times New Roman" w:cs="Times New Roman"/>
              </w:rPr>
              <w:t>Инвестиции в основной капитал, млн. руб.</w:t>
            </w:r>
          </w:p>
        </w:tc>
        <w:tc>
          <w:tcPr>
            <w:tcW w:w="965"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436,1</w:t>
            </w:r>
          </w:p>
        </w:tc>
        <w:tc>
          <w:tcPr>
            <w:tcW w:w="993"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397,5</w:t>
            </w:r>
          </w:p>
        </w:tc>
        <w:tc>
          <w:tcPr>
            <w:tcW w:w="850" w:type="dxa"/>
            <w:tcBorders>
              <w:top w:val="single" w:sz="4" w:space="0" w:color="auto"/>
              <w:left w:val="single" w:sz="4" w:space="0" w:color="auto"/>
              <w:bottom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260,7</w:t>
            </w:r>
          </w:p>
        </w:tc>
        <w:tc>
          <w:tcPr>
            <w:tcW w:w="806" w:type="dxa"/>
            <w:gridSpan w:val="2"/>
            <w:tcBorders>
              <w:top w:val="single" w:sz="4" w:space="0" w:color="auto"/>
              <w:left w:val="single" w:sz="4" w:space="0" w:color="auto"/>
              <w:bottom w:val="single" w:sz="4" w:space="0" w:color="auto"/>
            </w:tcBorders>
          </w:tcPr>
          <w:p w:rsidR="00987976" w:rsidRPr="005E4210" w:rsidRDefault="00987976" w:rsidP="00C3386B">
            <w:pPr>
              <w:ind w:firstLine="0"/>
              <w:jc w:val="center"/>
              <w:rPr>
                <w:rFonts w:ascii="Times New Roman" w:hAnsi="Times New Roman" w:cs="Times New Roman"/>
                <w:color w:val="000000"/>
              </w:rPr>
            </w:pPr>
            <w:r>
              <w:rPr>
                <w:rFonts w:ascii="Times New Roman" w:hAnsi="Times New Roman" w:cs="Times New Roman"/>
                <w:color w:val="000000"/>
              </w:rPr>
              <w:t>225,9</w:t>
            </w:r>
          </w:p>
        </w:tc>
      </w:tr>
      <w:tr w:rsidR="00987976" w:rsidRPr="005E4210" w:rsidTr="00C3386B">
        <w:tc>
          <w:tcPr>
            <w:tcW w:w="6406" w:type="dxa"/>
            <w:tcBorders>
              <w:top w:val="single" w:sz="4" w:space="0" w:color="auto"/>
              <w:bottom w:val="single" w:sz="4" w:space="0" w:color="auto"/>
              <w:right w:val="single" w:sz="4" w:space="0" w:color="auto"/>
            </w:tcBorders>
          </w:tcPr>
          <w:p w:rsidR="00987976" w:rsidRPr="005E4210" w:rsidRDefault="00987976" w:rsidP="00C3386B">
            <w:pPr>
              <w:pStyle w:val="aff5"/>
              <w:rPr>
                <w:rFonts w:ascii="Times New Roman" w:hAnsi="Times New Roman" w:cs="Times New Roman"/>
              </w:rPr>
            </w:pPr>
            <w:r w:rsidRPr="005E4210">
              <w:rPr>
                <w:rFonts w:ascii="Times New Roman" w:hAnsi="Times New Roman" w:cs="Times New Roman"/>
              </w:rPr>
              <w:t>Оборот розничной торговли, млн. руб.</w:t>
            </w:r>
          </w:p>
        </w:tc>
        <w:tc>
          <w:tcPr>
            <w:tcW w:w="965"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694,3</w:t>
            </w:r>
          </w:p>
        </w:tc>
        <w:tc>
          <w:tcPr>
            <w:tcW w:w="993"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788,3</w:t>
            </w:r>
          </w:p>
        </w:tc>
        <w:tc>
          <w:tcPr>
            <w:tcW w:w="850" w:type="dxa"/>
            <w:tcBorders>
              <w:top w:val="single" w:sz="4" w:space="0" w:color="auto"/>
              <w:left w:val="single" w:sz="4" w:space="0" w:color="auto"/>
              <w:bottom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791,3</w:t>
            </w:r>
          </w:p>
        </w:tc>
        <w:tc>
          <w:tcPr>
            <w:tcW w:w="806" w:type="dxa"/>
            <w:gridSpan w:val="2"/>
            <w:tcBorders>
              <w:top w:val="single" w:sz="4" w:space="0" w:color="auto"/>
              <w:left w:val="single" w:sz="4" w:space="0" w:color="auto"/>
              <w:bottom w:val="single" w:sz="4" w:space="0" w:color="auto"/>
            </w:tcBorders>
          </w:tcPr>
          <w:p w:rsidR="00987976" w:rsidRPr="005E4210" w:rsidRDefault="00987976" w:rsidP="00C3386B">
            <w:pPr>
              <w:ind w:firstLine="0"/>
              <w:jc w:val="center"/>
              <w:rPr>
                <w:rFonts w:ascii="Times New Roman" w:hAnsi="Times New Roman" w:cs="Times New Roman"/>
                <w:color w:val="000000"/>
              </w:rPr>
            </w:pPr>
            <w:r>
              <w:rPr>
                <w:rFonts w:ascii="Times New Roman" w:hAnsi="Times New Roman" w:cs="Times New Roman"/>
                <w:color w:val="000000"/>
              </w:rPr>
              <w:t>781,3</w:t>
            </w:r>
          </w:p>
        </w:tc>
      </w:tr>
      <w:tr w:rsidR="00987976" w:rsidRPr="005E4210" w:rsidTr="00C3386B">
        <w:tc>
          <w:tcPr>
            <w:tcW w:w="6406" w:type="dxa"/>
            <w:tcBorders>
              <w:top w:val="single" w:sz="4" w:space="0" w:color="auto"/>
              <w:bottom w:val="single" w:sz="4" w:space="0" w:color="auto"/>
              <w:right w:val="single" w:sz="4" w:space="0" w:color="auto"/>
            </w:tcBorders>
          </w:tcPr>
          <w:p w:rsidR="00987976" w:rsidRPr="005E4210" w:rsidRDefault="00987976" w:rsidP="00C3386B">
            <w:pPr>
              <w:pStyle w:val="aff5"/>
              <w:rPr>
                <w:rFonts w:ascii="Times New Roman" w:hAnsi="Times New Roman" w:cs="Times New Roman"/>
              </w:rPr>
            </w:pPr>
            <w:r w:rsidRPr="005E4210">
              <w:rPr>
                <w:rFonts w:ascii="Times New Roman" w:hAnsi="Times New Roman" w:cs="Times New Roman"/>
              </w:rPr>
              <w:t>Объем платных услуг населению, млн. руб.</w:t>
            </w:r>
          </w:p>
        </w:tc>
        <w:tc>
          <w:tcPr>
            <w:tcW w:w="965"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131,4</w:t>
            </w:r>
          </w:p>
        </w:tc>
        <w:tc>
          <w:tcPr>
            <w:tcW w:w="993"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138,2</w:t>
            </w:r>
          </w:p>
        </w:tc>
        <w:tc>
          <w:tcPr>
            <w:tcW w:w="850" w:type="dxa"/>
            <w:tcBorders>
              <w:top w:val="single" w:sz="4" w:space="0" w:color="auto"/>
              <w:left w:val="single" w:sz="4" w:space="0" w:color="auto"/>
              <w:bottom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145</w:t>
            </w:r>
          </w:p>
        </w:tc>
        <w:tc>
          <w:tcPr>
            <w:tcW w:w="806" w:type="dxa"/>
            <w:gridSpan w:val="2"/>
            <w:tcBorders>
              <w:top w:val="single" w:sz="4" w:space="0" w:color="auto"/>
              <w:left w:val="single" w:sz="4" w:space="0" w:color="auto"/>
              <w:bottom w:val="single" w:sz="4" w:space="0" w:color="auto"/>
            </w:tcBorders>
          </w:tcPr>
          <w:p w:rsidR="00987976" w:rsidRPr="005E4210" w:rsidRDefault="00987976" w:rsidP="00C3386B">
            <w:pPr>
              <w:ind w:firstLine="0"/>
              <w:jc w:val="center"/>
              <w:rPr>
                <w:rFonts w:ascii="Times New Roman" w:hAnsi="Times New Roman" w:cs="Times New Roman"/>
                <w:color w:val="000000"/>
              </w:rPr>
            </w:pPr>
            <w:r>
              <w:rPr>
                <w:rFonts w:ascii="Times New Roman" w:hAnsi="Times New Roman" w:cs="Times New Roman"/>
                <w:color w:val="000000"/>
              </w:rPr>
              <w:t>148,5</w:t>
            </w:r>
          </w:p>
        </w:tc>
      </w:tr>
      <w:tr w:rsidR="00987976" w:rsidRPr="005E4210" w:rsidTr="00C3386B">
        <w:tc>
          <w:tcPr>
            <w:tcW w:w="6406" w:type="dxa"/>
            <w:tcBorders>
              <w:top w:val="single" w:sz="4" w:space="0" w:color="auto"/>
              <w:bottom w:val="single" w:sz="4" w:space="0" w:color="auto"/>
              <w:right w:val="single" w:sz="4" w:space="0" w:color="auto"/>
            </w:tcBorders>
          </w:tcPr>
          <w:p w:rsidR="00987976" w:rsidRPr="005E4210" w:rsidRDefault="00987976" w:rsidP="00C3386B">
            <w:pPr>
              <w:pStyle w:val="aff5"/>
              <w:rPr>
                <w:rFonts w:ascii="Times New Roman" w:hAnsi="Times New Roman" w:cs="Times New Roman"/>
              </w:rPr>
            </w:pPr>
            <w:r w:rsidRPr="005E4210">
              <w:rPr>
                <w:rFonts w:ascii="Times New Roman" w:hAnsi="Times New Roman" w:cs="Times New Roman"/>
              </w:rPr>
              <w:t xml:space="preserve">Среднемесячная начисленная номинальная заработная плата, </w:t>
            </w:r>
            <w:r>
              <w:rPr>
                <w:rFonts w:ascii="Times New Roman" w:hAnsi="Times New Roman" w:cs="Times New Roman"/>
              </w:rPr>
              <w:t>тыс.</w:t>
            </w:r>
            <w:r w:rsidRPr="005E4210">
              <w:rPr>
                <w:rFonts w:ascii="Times New Roman" w:hAnsi="Times New Roman" w:cs="Times New Roman"/>
              </w:rPr>
              <w:t>руб.</w:t>
            </w:r>
          </w:p>
        </w:tc>
        <w:tc>
          <w:tcPr>
            <w:tcW w:w="965"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20,7</w:t>
            </w:r>
          </w:p>
        </w:tc>
        <w:tc>
          <w:tcPr>
            <w:tcW w:w="993"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26,31</w:t>
            </w:r>
          </w:p>
        </w:tc>
        <w:tc>
          <w:tcPr>
            <w:tcW w:w="850" w:type="dxa"/>
            <w:tcBorders>
              <w:top w:val="single" w:sz="4" w:space="0" w:color="auto"/>
              <w:left w:val="single" w:sz="4" w:space="0" w:color="auto"/>
              <w:bottom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25,74</w:t>
            </w:r>
          </w:p>
        </w:tc>
        <w:tc>
          <w:tcPr>
            <w:tcW w:w="806" w:type="dxa"/>
            <w:gridSpan w:val="2"/>
            <w:tcBorders>
              <w:top w:val="single" w:sz="4" w:space="0" w:color="auto"/>
              <w:left w:val="single" w:sz="4" w:space="0" w:color="auto"/>
              <w:bottom w:val="single" w:sz="4" w:space="0" w:color="auto"/>
            </w:tcBorders>
          </w:tcPr>
          <w:p w:rsidR="00987976" w:rsidRPr="005E4210" w:rsidRDefault="00987976" w:rsidP="00C3386B">
            <w:pPr>
              <w:ind w:firstLine="0"/>
              <w:jc w:val="center"/>
              <w:rPr>
                <w:rFonts w:ascii="Times New Roman" w:hAnsi="Times New Roman" w:cs="Times New Roman"/>
                <w:color w:val="000000"/>
              </w:rPr>
            </w:pPr>
            <w:r>
              <w:rPr>
                <w:rFonts w:ascii="Times New Roman" w:hAnsi="Times New Roman" w:cs="Times New Roman"/>
                <w:color w:val="000000"/>
              </w:rPr>
              <w:t>27,14</w:t>
            </w:r>
          </w:p>
        </w:tc>
      </w:tr>
      <w:tr w:rsidR="00987976" w:rsidRPr="005E4210" w:rsidTr="00C3386B">
        <w:tc>
          <w:tcPr>
            <w:tcW w:w="6406" w:type="dxa"/>
            <w:tcBorders>
              <w:top w:val="single" w:sz="4" w:space="0" w:color="auto"/>
              <w:bottom w:val="single" w:sz="4" w:space="0" w:color="auto"/>
              <w:right w:val="single" w:sz="4" w:space="0" w:color="auto"/>
            </w:tcBorders>
          </w:tcPr>
          <w:p w:rsidR="00987976" w:rsidRPr="005E4210" w:rsidRDefault="00987976" w:rsidP="00C3386B">
            <w:pPr>
              <w:pStyle w:val="aff5"/>
              <w:rPr>
                <w:rFonts w:ascii="Times New Roman" w:hAnsi="Times New Roman" w:cs="Times New Roman"/>
              </w:rPr>
            </w:pPr>
            <w:r w:rsidRPr="005E4210">
              <w:rPr>
                <w:rFonts w:ascii="Times New Roman" w:hAnsi="Times New Roman" w:cs="Times New Roman"/>
              </w:rPr>
              <w:t>Уровень общей безработицы, %</w:t>
            </w:r>
          </w:p>
        </w:tc>
        <w:tc>
          <w:tcPr>
            <w:tcW w:w="965"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9,1</w:t>
            </w:r>
          </w:p>
        </w:tc>
        <w:tc>
          <w:tcPr>
            <w:tcW w:w="993"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10</w:t>
            </w:r>
          </w:p>
        </w:tc>
        <w:tc>
          <w:tcPr>
            <w:tcW w:w="850" w:type="dxa"/>
            <w:tcBorders>
              <w:top w:val="single" w:sz="4" w:space="0" w:color="auto"/>
              <w:left w:val="single" w:sz="4" w:space="0" w:color="auto"/>
              <w:bottom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10</w:t>
            </w:r>
          </w:p>
        </w:tc>
        <w:tc>
          <w:tcPr>
            <w:tcW w:w="806" w:type="dxa"/>
            <w:gridSpan w:val="2"/>
            <w:tcBorders>
              <w:top w:val="single" w:sz="4" w:space="0" w:color="auto"/>
              <w:left w:val="single" w:sz="4" w:space="0" w:color="auto"/>
              <w:bottom w:val="single" w:sz="4" w:space="0" w:color="auto"/>
            </w:tcBorders>
          </w:tcPr>
          <w:p w:rsidR="00987976" w:rsidRPr="005E4210" w:rsidRDefault="00987976" w:rsidP="00C3386B">
            <w:pPr>
              <w:ind w:firstLine="0"/>
              <w:jc w:val="center"/>
              <w:rPr>
                <w:rFonts w:ascii="Times New Roman" w:hAnsi="Times New Roman" w:cs="Times New Roman"/>
                <w:color w:val="000000"/>
              </w:rPr>
            </w:pPr>
            <w:r>
              <w:rPr>
                <w:rFonts w:ascii="Times New Roman" w:hAnsi="Times New Roman" w:cs="Times New Roman"/>
                <w:color w:val="000000"/>
              </w:rPr>
              <w:t>10</w:t>
            </w:r>
          </w:p>
        </w:tc>
      </w:tr>
      <w:tr w:rsidR="00987976" w:rsidRPr="005E4210" w:rsidTr="00C3386B">
        <w:tc>
          <w:tcPr>
            <w:tcW w:w="6406" w:type="dxa"/>
            <w:tcBorders>
              <w:top w:val="single" w:sz="4" w:space="0" w:color="auto"/>
              <w:bottom w:val="single" w:sz="4" w:space="0" w:color="auto"/>
              <w:right w:val="single" w:sz="4" w:space="0" w:color="auto"/>
            </w:tcBorders>
          </w:tcPr>
          <w:p w:rsidR="00987976" w:rsidRPr="005E4210" w:rsidRDefault="00987976" w:rsidP="00C3386B">
            <w:pPr>
              <w:pStyle w:val="aff5"/>
              <w:rPr>
                <w:rFonts w:ascii="Times New Roman" w:hAnsi="Times New Roman" w:cs="Times New Roman"/>
              </w:rPr>
            </w:pPr>
            <w:r w:rsidRPr="005E4210">
              <w:rPr>
                <w:rFonts w:ascii="Times New Roman" w:hAnsi="Times New Roman" w:cs="Times New Roman"/>
              </w:rPr>
              <w:t>Рост отгрузки товаров собственного производства, выполненных работ и услуг субъектами малого предпринимательства, в % к предыдущему году</w:t>
            </w:r>
          </w:p>
        </w:tc>
        <w:tc>
          <w:tcPr>
            <w:tcW w:w="965"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117,8</w:t>
            </w:r>
          </w:p>
        </w:tc>
        <w:tc>
          <w:tcPr>
            <w:tcW w:w="993"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118,7</w:t>
            </w:r>
          </w:p>
        </w:tc>
        <w:tc>
          <w:tcPr>
            <w:tcW w:w="850" w:type="dxa"/>
            <w:tcBorders>
              <w:top w:val="single" w:sz="4" w:space="0" w:color="auto"/>
              <w:left w:val="single" w:sz="4" w:space="0" w:color="auto"/>
              <w:bottom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120,16</w:t>
            </w:r>
          </w:p>
        </w:tc>
        <w:tc>
          <w:tcPr>
            <w:tcW w:w="806" w:type="dxa"/>
            <w:gridSpan w:val="2"/>
            <w:tcBorders>
              <w:top w:val="single" w:sz="4" w:space="0" w:color="auto"/>
              <w:left w:val="single" w:sz="4" w:space="0" w:color="auto"/>
              <w:bottom w:val="single" w:sz="4" w:space="0" w:color="auto"/>
            </w:tcBorders>
          </w:tcPr>
          <w:p w:rsidR="00987976" w:rsidRPr="000C44B1" w:rsidRDefault="00987976" w:rsidP="00C3386B">
            <w:pPr>
              <w:ind w:firstLine="0"/>
              <w:jc w:val="center"/>
              <w:rPr>
                <w:rFonts w:ascii="Times New Roman" w:hAnsi="Times New Roman" w:cs="Times New Roman"/>
                <w:color w:val="000000"/>
                <w:lang w:val="en-US"/>
              </w:rPr>
            </w:pPr>
            <w:r>
              <w:rPr>
                <w:rFonts w:ascii="Times New Roman" w:hAnsi="Times New Roman" w:cs="Times New Roman"/>
                <w:color w:val="000000"/>
              </w:rPr>
              <w:t>95,88</w:t>
            </w:r>
          </w:p>
        </w:tc>
      </w:tr>
    </w:tbl>
    <w:p w:rsidR="00987976" w:rsidRPr="005E4210" w:rsidRDefault="00987976" w:rsidP="00987976">
      <w:pPr>
        <w:rPr>
          <w:rFonts w:ascii="Times New Roman" w:hAnsi="Times New Roman" w:cs="Times New Roman"/>
        </w:rPr>
      </w:pPr>
    </w:p>
    <w:p w:rsidR="00987976" w:rsidRPr="005E4210" w:rsidRDefault="00987976" w:rsidP="00987976">
      <w:pPr>
        <w:rPr>
          <w:rFonts w:ascii="Times New Roman" w:hAnsi="Times New Roman" w:cs="Times New Roman"/>
        </w:rPr>
      </w:pPr>
      <w:r w:rsidRPr="005E4210">
        <w:rPr>
          <w:rFonts w:ascii="Times New Roman" w:hAnsi="Times New Roman" w:cs="Times New Roman"/>
        </w:rPr>
        <w:t>Однако, несмотря на положительную динамику экономического развития и стабильный рост некоторых основных макроэкономических показателей, темпы экономического роста в Курумканском районе являются недостаточными для обеспечения догоняющего экономического роста Республики Бурятия.</w:t>
      </w:r>
    </w:p>
    <w:p w:rsidR="00987976" w:rsidRPr="005E4210" w:rsidRDefault="00987976" w:rsidP="00987976">
      <w:pPr>
        <w:rPr>
          <w:rFonts w:ascii="Times New Roman" w:hAnsi="Times New Roman" w:cs="Times New Roman"/>
        </w:rPr>
      </w:pPr>
      <w:r w:rsidRPr="005E4210">
        <w:rPr>
          <w:rFonts w:ascii="Times New Roman" w:hAnsi="Times New Roman" w:cs="Times New Roman"/>
        </w:rPr>
        <w:t>В тоже время, для Курумканского района остаются актуальными такие проблемы социально-экономического развития как:</w:t>
      </w:r>
    </w:p>
    <w:p w:rsidR="00987976" w:rsidRPr="005E4210" w:rsidRDefault="00987976" w:rsidP="00987976">
      <w:pPr>
        <w:rPr>
          <w:rFonts w:ascii="Times New Roman" w:hAnsi="Times New Roman" w:cs="Times New Roman"/>
        </w:rPr>
      </w:pPr>
      <w:r w:rsidRPr="005E4210">
        <w:rPr>
          <w:rFonts w:ascii="Times New Roman" w:hAnsi="Times New Roman" w:cs="Times New Roman"/>
        </w:rPr>
        <w:t>- отставание района по среднедушевому валовому продукту от среднереспубликанского показателя;</w:t>
      </w:r>
    </w:p>
    <w:p w:rsidR="00987976" w:rsidRPr="005E4210" w:rsidRDefault="00987976" w:rsidP="00987976">
      <w:pPr>
        <w:rPr>
          <w:rFonts w:ascii="Times New Roman" w:hAnsi="Times New Roman" w:cs="Times New Roman"/>
        </w:rPr>
      </w:pPr>
      <w:r w:rsidRPr="005E4210">
        <w:rPr>
          <w:rFonts w:ascii="Times New Roman" w:hAnsi="Times New Roman" w:cs="Times New Roman"/>
        </w:rPr>
        <w:t>- низкий уровень инвестиций в основной капитал;</w:t>
      </w:r>
    </w:p>
    <w:p w:rsidR="00987976" w:rsidRPr="005E4210" w:rsidRDefault="00987976" w:rsidP="00987976">
      <w:pPr>
        <w:rPr>
          <w:rFonts w:ascii="Times New Roman" w:hAnsi="Times New Roman" w:cs="Times New Roman"/>
        </w:rPr>
      </w:pPr>
      <w:r w:rsidRPr="005E4210">
        <w:rPr>
          <w:rFonts w:ascii="Times New Roman" w:hAnsi="Times New Roman" w:cs="Times New Roman"/>
        </w:rPr>
        <w:t>- превышение районного уровня общей безработицы среднереспубликанского значения;</w:t>
      </w:r>
    </w:p>
    <w:p w:rsidR="00987976" w:rsidRPr="005E4210" w:rsidRDefault="00987976" w:rsidP="00987976">
      <w:pPr>
        <w:rPr>
          <w:rFonts w:ascii="Times New Roman" w:hAnsi="Times New Roman" w:cs="Times New Roman"/>
        </w:rPr>
      </w:pPr>
      <w:r w:rsidRPr="005E4210">
        <w:rPr>
          <w:rFonts w:ascii="Times New Roman" w:hAnsi="Times New Roman" w:cs="Times New Roman"/>
        </w:rPr>
        <w:t>- отставание района по размеру среднемесячной заработной плате;</w:t>
      </w:r>
    </w:p>
    <w:p w:rsidR="00987976" w:rsidRDefault="00987976" w:rsidP="00695B81">
      <w:pPr>
        <w:pStyle w:val="1"/>
        <w:spacing w:before="0" w:after="0"/>
        <w:rPr>
          <w:rFonts w:ascii="Times New Roman" w:hAnsi="Times New Roman" w:cs="Times New Roman"/>
        </w:rPr>
      </w:pPr>
    </w:p>
    <w:p w:rsidR="003443FF" w:rsidRPr="005E4210" w:rsidRDefault="003443FF" w:rsidP="007C03D7">
      <w:pPr>
        <w:pStyle w:val="1"/>
        <w:spacing w:before="0" w:after="0"/>
        <w:rPr>
          <w:rFonts w:ascii="Times New Roman" w:hAnsi="Times New Roman" w:cs="Times New Roman"/>
        </w:rPr>
      </w:pPr>
      <w:bookmarkStart w:id="3" w:name="sub_300"/>
      <w:bookmarkEnd w:id="2"/>
      <w:r w:rsidRPr="005E4210">
        <w:rPr>
          <w:rFonts w:ascii="Times New Roman" w:hAnsi="Times New Roman" w:cs="Times New Roman"/>
        </w:rPr>
        <w:t xml:space="preserve">II. Основные цели и задачи </w:t>
      </w:r>
      <w:r w:rsidR="00F21E65" w:rsidRPr="005E4210">
        <w:rPr>
          <w:rFonts w:ascii="Times New Roman" w:hAnsi="Times New Roman" w:cs="Times New Roman"/>
        </w:rPr>
        <w:t>П</w:t>
      </w:r>
      <w:r w:rsidRPr="005E4210">
        <w:rPr>
          <w:rFonts w:ascii="Times New Roman" w:hAnsi="Times New Roman" w:cs="Times New Roman"/>
        </w:rPr>
        <w:t>рограммы</w:t>
      </w:r>
    </w:p>
    <w:bookmarkEnd w:id="3"/>
    <w:p w:rsidR="003443FF" w:rsidRPr="005E4210" w:rsidRDefault="003443FF" w:rsidP="007C03D7">
      <w:pPr>
        <w:rPr>
          <w:rFonts w:ascii="Times New Roman" w:hAnsi="Times New Roman" w:cs="Times New Roman"/>
        </w:rPr>
      </w:pPr>
    </w:p>
    <w:p w:rsidR="00D233F7" w:rsidRPr="005E4210" w:rsidRDefault="003443FF" w:rsidP="007C03D7">
      <w:pPr>
        <w:rPr>
          <w:rFonts w:ascii="Times New Roman" w:hAnsi="Times New Roman" w:cs="Times New Roman"/>
        </w:rPr>
      </w:pPr>
      <w:r w:rsidRPr="005E4210">
        <w:rPr>
          <w:rFonts w:ascii="Times New Roman" w:hAnsi="Times New Roman" w:cs="Times New Roman"/>
        </w:rPr>
        <w:t xml:space="preserve">Основные цели и задачи </w:t>
      </w:r>
      <w:r w:rsidR="00F21E65" w:rsidRPr="005E4210">
        <w:rPr>
          <w:rFonts w:ascii="Times New Roman" w:hAnsi="Times New Roman" w:cs="Times New Roman"/>
        </w:rPr>
        <w:t>П</w:t>
      </w:r>
      <w:r w:rsidRPr="005E4210">
        <w:rPr>
          <w:rFonts w:ascii="Times New Roman" w:hAnsi="Times New Roman" w:cs="Times New Roman"/>
        </w:rPr>
        <w:t xml:space="preserve">рограммы определены ссоответствии с приоритетами, установленными </w:t>
      </w:r>
      <w:r w:rsidR="00F21E65" w:rsidRPr="005E4210">
        <w:rPr>
          <w:rFonts w:ascii="Times New Roman" w:hAnsi="Times New Roman" w:cs="Times New Roman"/>
        </w:rPr>
        <w:t>Программой социально-экономического развития муниципального образования «</w:t>
      </w:r>
      <w:r w:rsidR="00D233F7" w:rsidRPr="005E4210">
        <w:rPr>
          <w:rFonts w:ascii="Times New Roman" w:hAnsi="Times New Roman" w:cs="Times New Roman"/>
        </w:rPr>
        <w:t>Курумканский</w:t>
      </w:r>
      <w:r w:rsidR="00F21E65" w:rsidRPr="005E4210">
        <w:rPr>
          <w:rFonts w:ascii="Times New Roman" w:hAnsi="Times New Roman" w:cs="Times New Roman"/>
        </w:rPr>
        <w:t xml:space="preserve"> район» на период до 202</w:t>
      </w:r>
      <w:r w:rsidR="00C9348E">
        <w:rPr>
          <w:rFonts w:ascii="Times New Roman" w:hAnsi="Times New Roman" w:cs="Times New Roman"/>
        </w:rPr>
        <w:t>3</w:t>
      </w:r>
      <w:r w:rsidR="00F21E65" w:rsidRPr="005E4210">
        <w:rPr>
          <w:rFonts w:ascii="Times New Roman" w:hAnsi="Times New Roman" w:cs="Times New Roman"/>
        </w:rPr>
        <w:t xml:space="preserve"> года</w:t>
      </w:r>
      <w:r w:rsidR="00D233F7" w:rsidRPr="005E4210">
        <w:rPr>
          <w:rFonts w:ascii="Times New Roman" w:hAnsi="Times New Roman" w:cs="Times New Roman"/>
        </w:rPr>
        <w:t>.</w:t>
      </w:r>
    </w:p>
    <w:p w:rsidR="003443FF" w:rsidRPr="005E4210" w:rsidRDefault="003443FF" w:rsidP="007C03D7">
      <w:pPr>
        <w:rPr>
          <w:rFonts w:ascii="Times New Roman" w:hAnsi="Times New Roman" w:cs="Times New Roman"/>
        </w:rPr>
      </w:pPr>
      <w:r w:rsidRPr="005E4210">
        <w:rPr>
          <w:rFonts w:ascii="Times New Roman" w:hAnsi="Times New Roman" w:cs="Times New Roman"/>
        </w:rPr>
        <w:t xml:space="preserve">Основной целью </w:t>
      </w:r>
      <w:r w:rsidR="00F21E65" w:rsidRPr="005E4210">
        <w:rPr>
          <w:rFonts w:ascii="Times New Roman" w:hAnsi="Times New Roman" w:cs="Times New Roman"/>
        </w:rPr>
        <w:t>П</w:t>
      </w:r>
      <w:r w:rsidRPr="005E4210">
        <w:rPr>
          <w:rFonts w:ascii="Times New Roman" w:hAnsi="Times New Roman" w:cs="Times New Roman"/>
        </w:rPr>
        <w:t xml:space="preserve">рограммы является обеспечение </w:t>
      </w:r>
      <w:r w:rsidR="00F21E65" w:rsidRPr="005E4210">
        <w:rPr>
          <w:rFonts w:ascii="Times New Roman" w:hAnsi="Times New Roman" w:cs="Times New Roman"/>
        </w:rPr>
        <w:t>устойчивого повышения уровня и качества жизни населения на основе развития экономики и повышения ее эффективности</w:t>
      </w:r>
      <w:r w:rsidRPr="005E4210">
        <w:rPr>
          <w:rFonts w:ascii="Times New Roman" w:hAnsi="Times New Roman" w:cs="Times New Roman"/>
        </w:rPr>
        <w:t>.</w:t>
      </w:r>
    </w:p>
    <w:p w:rsidR="003443FF" w:rsidRPr="005E4210" w:rsidRDefault="003443FF" w:rsidP="007C03D7">
      <w:pPr>
        <w:rPr>
          <w:rFonts w:ascii="Times New Roman" w:hAnsi="Times New Roman" w:cs="Times New Roman"/>
        </w:rPr>
      </w:pPr>
      <w:r w:rsidRPr="005E4210">
        <w:rPr>
          <w:rFonts w:ascii="Times New Roman" w:hAnsi="Times New Roman" w:cs="Times New Roman"/>
        </w:rPr>
        <w:t xml:space="preserve">Для достижения основной цели </w:t>
      </w:r>
      <w:r w:rsidR="00F21E65" w:rsidRPr="005E4210">
        <w:rPr>
          <w:rFonts w:ascii="Times New Roman" w:hAnsi="Times New Roman" w:cs="Times New Roman"/>
        </w:rPr>
        <w:t>П</w:t>
      </w:r>
      <w:r w:rsidRPr="005E4210">
        <w:rPr>
          <w:rFonts w:ascii="Times New Roman" w:hAnsi="Times New Roman" w:cs="Times New Roman"/>
        </w:rPr>
        <w:t>рограммы предполагается решение следующих задач:</w:t>
      </w:r>
    </w:p>
    <w:p w:rsidR="00C211C2" w:rsidRPr="005E4210" w:rsidRDefault="00C211C2" w:rsidP="00C211C2">
      <w:pPr>
        <w:ind w:firstLine="709"/>
        <w:rPr>
          <w:rFonts w:ascii="Times New Roman" w:hAnsi="Times New Roman" w:cs="Times New Roman"/>
        </w:rPr>
      </w:pPr>
      <w:r w:rsidRPr="005E4210">
        <w:rPr>
          <w:rFonts w:ascii="Times New Roman" w:hAnsi="Times New Roman" w:cs="Times New Roman"/>
        </w:rPr>
        <w:t xml:space="preserve">-Обеспечение устойчивого развития сельского хозяйства, </w:t>
      </w:r>
    </w:p>
    <w:p w:rsidR="00C211C2" w:rsidRPr="005E4210" w:rsidRDefault="00C211C2" w:rsidP="00C211C2">
      <w:pPr>
        <w:ind w:firstLine="709"/>
        <w:rPr>
          <w:rFonts w:ascii="Times New Roman" w:hAnsi="Times New Roman" w:cs="Times New Roman"/>
        </w:rPr>
      </w:pPr>
      <w:r w:rsidRPr="005E4210">
        <w:rPr>
          <w:rFonts w:ascii="Times New Roman" w:hAnsi="Times New Roman" w:cs="Times New Roman"/>
        </w:rPr>
        <w:t>-Создание условий для  развития малого и среднего предпринимательства как основного фактора обеспечения занятости и повышения реального уровня благосостояния населения;</w:t>
      </w:r>
    </w:p>
    <w:p w:rsidR="00C211C2" w:rsidRPr="005E4210" w:rsidRDefault="00C211C2" w:rsidP="00C211C2">
      <w:pPr>
        <w:ind w:firstLine="709"/>
        <w:rPr>
          <w:rFonts w:ascii="Times New Roman" w:hAnsi="Times New Roman" w:cs="Times New Roman"/>
        </w:rPr>
      </w:pPr>
      <w:r w:rsidRPr="005E4210">
        <w:rPr>
          <w:rFonts w:ascii="Times New Roman" w:hAnsi="Times New Roman" w:cs="Times New Roman"/>
        </w:rPr>
        <w:t>-Создание благоприятного инвестиционного климата в экономике муниципального образования «Курумканский район»;</w:t>
      </w:r>
    </w:p>
    <w:p w:rsidR="00C211C2" w:rsidRPr="005E4210" w:rsidRDefault="00C211C2" w:rsidP="00C211C2">
      <w:pPr>
        <w:ind w:firstLine="709"/>
        <w:rPr>
          <w:rFonts w:ascii="Times New Roman" w:hAnsi="Times New Roman" w:cs="Times New Roman"/>
        </w:rPr>
      </w:pPr>
      <w:r w:rsidRPr="005E4210">
        <w:rPr>
          <w:rFonts w:ascii="Times New Roman" w:hAnsi="Times New Roman" w:cs="Times New Roman"/>
        </w:rPr>
        <w:t>- Создание условий для развития традиционной хозяйственной деятельности КМНС</w:t>
      </w:r>
    </w:p>
    <w:p w:rsidR="00C211C2" w:rsidRPr="005E4210" w:rsidRDefault="00C211C2" w:rsidP="00C211C2">
      <w:pPr>
        <w:ind w:firstLine="709"/>
        <w:rPr>
          <w:rFonts w:ascii="Times New Roman" w:hAnsi="Times New Roman" w:cs="Times New Roman"/>
        </w:rPr>
      </w:pPr>
      <w:r w:rsidRPr="005E4210">
        <w:rPr>
          <w:rFonts w:ascii="Times New Roman" w:hAnsi="Times New Roman" w:cs="Times New Roman"/>
        </w:rPr>
        <w:t>-Предотвращение роста напряженности на рынке труда и миграционного оттока населения;</w:t>
      </w:r>
    </w:p>
    <w:p w:rsidR="00244198" w:rsidRPr="005E4210" w:rsidRDefault="00C211C2" w:rsidP="00C211C2">
      <w:pPr>
        <w:ind w:firstLine="709"/>
        <w:rPr>
          <w:rFonts w:ascii="Times New Roman" w:hAnsi="Times New Roman" w:cs="Times New Roman"/>
        </w:rPr>
      </w:pPr>
      <w:r w:rsidRPr="005E4210">
        <w:rPr>
          <w:rFonts w:ascii="Times New Roman" w:hAnsi="Times New Roman" w:cs="Times New Roman"/>
        </w:rPr>
        <w:t>- Обеспечение устойчивого экономического роста в сельских поселениях,  повышение качества жизни населения района</w:t>
      </w:r>
    </w:p>
    <w:p w:rsidR="00C211C2" w:rsidRPr="005E4210" w:rsidRDefault="00C211C2" w:rsidP="007C03D7">
      <w:pPr>
        <w:pStyle w:val="1"/>
        <w:spacing w:before="0" w:after="0"/>
        <w:rPr>
          <w:rFonts w:ascii="Times New Roman" w:hAnsi="Times New Roman" w:cs="Times New Roman"/>
        </w:rPr>
      </w:pPr>
    </w:p>
    <w:p w:rsidR="003443FF" w:rsidRPr="005E4210" w:rsidRDefault="003443FF" w:rsidP="007C03D7">
      <w:pPr>
        <w:pStyle w:val="1"/>
        <w:spacing w:before="0" w:after="0"/>
        <w:rPr>
          <w:rFonts w:ascii="Times New Roman" w:hAnsi="Times New Roman" w:cs="Times New Roman"/>
        </w:rPr>
      </w:pPr>
      <w:r w:rsidRPr="005E4210">
        <w:rPr>
          <w:rFonts w:ascii="Times New Roman" w:hAnsi="Times New Roman" w:cs="Times New Roman"/>
        </w:rPr>
        <w:t xml:space="preserve">III. Ожидаемые результаты реализации </w:t>
      </w:r>
      <w:r w:rsidR="00F21E65" w:rsidRPr="005E4210">
        <w:rPr>
          <w:rFonts w:ascii="Times New Roman" w:hAnsi="Times New Roman" w:cs="Times New Roman"/>
        </w:rPr>
        <w:t>П</w:t>
      </w:r>
      <w:r w:rsidRPr="005E4210">
        <w:rPr>
          <w:rFonts w:ascii="Times New Roman" w:hAnsi="Times New Roman" w:cs="Times New Roman"/>
        </w:rPr>
        <w:t>рограммы</w:t>
      </w:r>
    </w:p>
    <w:p w:rsidR="003443FF" w:rsidRPr="005E4210" w:rsidRDefault="003443FF" w:rsidP="007C03D7">
      <w:pPr>
        <w:rPr>
          <w:rFonts w:ascii="Times New Roman" w:hAnsi="Times New Roman" w:cs="Times New Roman"/>
        </w:rPr>
      </w:pPr>
    </w:p>
    <w:p w:rsidR="003443FF" w:rsidRPr="005E4210" w:rsidRDefault="003443FF" w:rsidP="007C03D7">
      <w:pPr>
        <w:rPr>
          <w:rFonts w:ascii="Times New Roman" w:hAnsi="Times New Roman" w:cs="Times New Roman"/>
        </w:rPr>
      </w:pPr>
      <w:r w:rsidRPr="00A5077D">
        <w:rPr>
          <w:rFonts w:ascii="Times New Roman" w:hAnsi="Times New Roman" w:cs="Times New Roman"/>
        </w:rPr>
        <w:t xml:space="preserve">В итоге реализации </w:t>
      </w:r>
      <w:r w:rsidR="00F21E65" w:rsidRPr="00A5077D">
        <w:rPr>
          <w:rFonts w:ascii="Times New Roman" w:hAnsi="Times New Roman" w:cs="Times New Roman"/>
        </w:rPr>
        <w:t>П</w:t>
      </w:r>
      <w:r w:rsidRPr="00A5077D">
        <w:rPr>
          <w:rFonts w:ascii="Times New Roman" w:hAnsi="Times New Roman" w:cs="Times New Roman"/>
        </w:rPr>
        <w:t>рограммы к 202</w:t>
      </w:r>
      <w:r w:rsidR="00C9348E">
        <w:rPr>
          <w:rFonts w:ascii="Times New Roman" w:hAnsi="Times New Roman" w:cs="Times New Roman"/>
        </w:rPr>
        <w:t>3</w:t>
      </w:r>
      <w:r w:rsidRPr="00A5077D">
        <w:rPr>
          <w:rFonts w:ascii="Times New Roman" w:hAnsi="Times New Roman" w:cs="Times New Roman"/>
        </w:rPr>
        <w:t xml:space="preserve"> году будут достигнуты следующие результаты:</w:t>
      </w:r>
    </w:p>
    <w:p w:rsidR="002C3FCB" w:rsidRDefault="002C3FCB" w:rsidP="00BF14E6">
      <w:pPr>
        <w:rPr>
          <w:rFonts w:ascii="Times New Roman" w:hAnsi="Times New Roman" w:cs="Times New Roman"/>
          <w:color w:val="FF0000"/>
        </w:rPr>
      </w:pPr>
    </w:p>
    <w:p w:rsidR="00BF14E6" w:rsidRPr="00191D23" w:rsidRDefault="00BF14E6" w:rsidP="00BF14E6">
      <w:pPr>
        <w:rPr>
          <w:rFonts w:ascii="Times New Roman" w:hAnsi="Times New Roman" w:cs="Times New Roman"/>
        </w:rPr>
      </w:pPr>
      <w:r w:rsidRPr="00191D23">
        <w:rPr>
          <w:rFonts w:ascii="Times New Roman" w:hAnsi="Times New Roman" w:cs="Times New Roman"/>
        </w:rPr>
        <w:t xml:space="preserve">- </w:t>
      </w:r>
      <w:r w:rsidR="009D1BA4" w:rsidRPr="00191D23">
        <w:rPr>
          <w:rFonts w:ascii="Times New Roman" w:hAnsi="Times New Roman" w:cs="Times New Roman"/>
        </w:rPr>
        <w:t>среднесписочная численность работников малых и средних предприятий в 202</w:t>
      </w:r>
      <w:r w:rsidR="00C9348E" w:rsidRPr="00191D23">
        <w:rPr>
          <w:rFonts w:ascii="Times New Roman" w:hAnsi="Times New Roman" w:cs="Times New Roman"/>
        </w:rPr>
        <w:t>3</w:t>
      </w:r>
      <w:r w:rsidR="009D1BA4" w:rsidRPr="00191D23">
        <w:rPr>
          <w:rFonts w:ascii="Times New Roman" w:hAnsi="Times New Roman" w:cs="Times New Roman"/>
        </w:rPr>
        <w:t xml:space="preserve"> году возрастет до </w:t>
      </w:r>
      <w:r w:rsidR="006A0477" w:rsidRPr="00191D23">
        <w:rPr>
          <w:rFonts w:ascii="Times New Roman" w:hAnsi="Times New Roman" w:cs="Times New Roman"/>
        </w:rPr>
        <w:t>265</w:t>
      </w:r>
      <w:r w:rsidR="009D1BA4" w:rsidRPr="00191D23">
        <w:rPr>
          <w:rFonts w:ascii="Times New Roman" w:hAnsi="Times New Roman" w:cs="Times New Roman"/>
        </w:rPr>
        <w:t xml:space="preserve"> человек</w:t>
      </w:r>
      <w:r w:rsidRPr="00191D23">
        <w:rPr>
          <w:rFonts w:ascii="Times New Roman" w:hAnsi="Times New Roman" w:cs="Times New Roman"/>
        </w:rPr>
        <w:t>.;</w:t>
      </w:r>
    </w:p>
    <w:p w:rsidR="007E33C5" w:rsidRPr="00191D23" w:rsidRDefault="007E33C5" w:rsidP="007E33C5">
      <w:pPr>
        <w:rPr>
          <w:rFonts w:ascii="Times New Roman" w:hAnsi="Times New Roman" w:cs="Times New Roman"/>
        </w:rPr>
      </w:pPr>
      <w:r w:rsidRPr="00191D23">
        <w:rPr>
          <w:rFonts w:ascii="Times New Roman" w:hAnsi="Times New Roman" w:cs="Times New Roman"/>
        </w:rPr>
        <w:t xml:space="preserve">- объема инвестиций в основной капитал </w:t>
      </w:r>
      <w:r w:rsidR="00BF14E6" w:rsidRPr="00191D23">
        <w:rPr>
          <w:rFonts w:ascii="Times New Roman" w:hAnsi="Times New Roman" w:cs="Times New Roman"/>
        </w:rPr>
        <w:t xml:space="preserve">на душу населения </w:t>
      </w:r>
      <w:r w:rsidRPr="00191D23">
        <w:rPr>
          <w:rFonts w:ascii="Times New Roman" w:hAnsi="Times New Roman" w:cs="Times New Roman"/>
        </w:rPr>
        <w:t xml:space="preserve">до </w:t>
      </w:r>
      <w:r w:rsidR="00D93D84">
        <w:rPr>
          <w:rFonts w:ascii="Times New Roman" w:hAnsi="Times New Roman" w:cs="Times New Roman"/>
        </w:rPr>
        <w:t>14,2</w:t>
      </w:r>
      <w:r w:rsidR="00BF14E6" w:rsidRPr="00191D23">
        <w:rPr>
          <w:rFonts w:ascii="Times New Roman" w:hAnsi="Times New Roman" w:cs="Times New Roman"/>
        </w:rPr>
        <w:t>тыс</w:t>
      </w:r>
      <w:r w:rsidRPr="00191D23">
        <w:rPr>
          <w:rFonts w:ascii="Times New Roman" w:hAnsi="Times New Roman" w:cs="Times New Roman"/>
        </w:rPr>
        <w:t>. рублей;</w:t>
      </w:r>
    </w:p>
    <w:p w:rsidR="00BF14E6" w:rsidRPr="00191D23" w:rsidRDefault="00BF14E6" w:rsidP="007E33C5">
      <w:pPr>
        <w:rPr>
          <w:rFonts w:ascii="Times New Roman" w:hAnsi="Times New Roman" w:cs="Times New Roman"/>
        </w:rPr>
      </w:pPr>
      <w:r w:rsidRPr="00191D23">
        <w:rPr>
          <w:rFonts w:ascii="Times New Roman" w:hAnsi="Times New Roman" w:cs="Times New Roman"/>
        </w:rPr>
        <w:t>- увеличение ко</w:t>
      </w:r>
      <w:r w:rsidR="006B768A" w:rsidRPr="00191D23">
        <w:rPr>
          <w:rFonts w:ascii="Times New Roman" w:hAnsi="Times New Roman" w:cs="Times New Roman"/>
        </w:rPr>
        <w:t>личества семейно-р</w:t>
      </w:r>
      <w:r w:rsidRPr="00191D23">
        <w:rPr>
          <w:rFonts w:ascii="Times New Roman" w:hAnsi="Times New Roman" w:cs="Times New Roman"/>
        </w:rPr>
        <w:t xml:space="preserve">одовых общин, индивидуальных предпринимателей, бюджетных учреждений,  на территории Курумканского района, получивших </w:t>
      </w:r>
      <w:r w:rsidRPr="00191D23">
        <w:rPr>
          <w:rFonts w:ascii="Times New Roman" w:hAnsi="Times New Roman" w:cs="Times New Roman"/>
          <w:spacing w:val="9"/>
        </w:rPr>
        <w:t xml:space="preserve">субсидии из республиканского/федерального бюджетов на </w:t>
      </w:r>
      <w:r w:rsidRPr="00191D23">
        <w:rPr>
          <w:rFonts w:ascii="Times New Roman" w:hAnsi="Times New Roman" w:cs="Times New Roman"/>
          <w:spacing w:val="1"/>
        </w:rPr>
        <w:t xml:space="preserve">софинансирование расходных обязательств муниципального образования по поддержке экономического и </w:t>
      </w:r>
      <w:r w:rsidRPr="00191D23">
        <w:rPr>
          <w:rFonts w:ascii="Times New Roman" w:hAnsi="Times New Roman" w:cs="Times New Roman"/>
          <w:spacing w:val="2"/>
        </w:rPr>
        <w:t xml:space="preserve">социального развития коренных малочисленных народов Севера, Сибири и </w:t>
      </w:r>
      <w:r w:rsidRPr="00191D23">
        <w:rPr>
          <w:rFonts w:ascii="Times New Roman" w:hAnsi="Times New Roman" w:cs="Times New Roman"/>
          <w:spacing w:val="9"/>
        </w:rPr>
        <w:t xml:space="preserve">Дальнего Востока до </w:t>
      </w:r>
      <w:r w:rsidR="00D93D84">
        <w:rPr>
          <w:rFonts w:ascii="Times New Roman" w:hAnsi="Times New Roman" w:cs="Times New Roman"/>
          <w:spacing w:val="9"/>
        </w:rPr>
        <w:t>3</w:t>
      </w:r>
      <w:r w:rsidRPr="00191D23">
        <w:rPr>
          <w:rFonts w:ascii="Times New Roman" w:hAnsi="Times New Roman" w:cs="Times New Roman"/>
          <w:spacing w:val="9"/>
        </w:rPr>
        <w:t>единиц</w:t>
      </w:r>
    </w:p>
    <w:p w:rsidR="007E33C5" w:rsidRPr="00A5077D" w:rsidRDefault="007E33C5" w:rsidP="007E33C5">
      <w:pPr>
        <w:rPr>
          <w:rFonts w:ascii="Times New Roman" w:hAnsi="Times New Roman" w:cs="Times New Roman"/>
        </w:rPr>
      </w:pPr>
      <w:r w:rsidRPr="00191D23">
        <w:rPr>
          <w:rFonts w:ascii="Times New Roman" w:hAnsi="Times New Roman" w:cs="Times New Roman"/>
        </w:rPr>
        <w:t xml:space="preserve">- уровня </w:t>
      </w:r>
      <w:r w:rsidR="00BF14E6" w:rsidRPr="00191D23">
        <w:rPr>
          <w:rFonts w:ascii="Times New Roman" w:hAnsi="Times New Roman" w:cs="Times New Roman"/>
        </w:rPr>
        <w:t xml:space="preserve">регистрируемой </w:t>
      </w:r>
      <w:r w:rsidRPr="00191D23">
        <w:rPr>
          <w:rFonts w:ascii="Times New Roman" w:hAnsi="Times New Roman" w:cs="Times New Roman"/>
        </w:rPr>
        <w:t xml:space="preserve"> безработицы до </w:t>
      </w:r>
      <w:r w:rsidR="00BF14E6" w:rsidRPr="00191D23">
        <w:rPr>
          <w:rFonts w:ascii="Times New Roman" w:hAnsi="Times New Roman" w:cs="Times New Roman"/>
        </w:rPr>
        <w:t>1,4</w:t>
      </w:r>
      <w:r w:rsidRPr="00191D23">
        <w:rPr>
          <w:rFonts w:ascii="Times New Roman" w:hAnsi="Times New Roman" w:cs="Times New Roman"/>
        </w:rPr>
        <w:t>%;</w:t>
      </w:r>
    </w:p>
    <w:p w:rsidR="007E33C5" w:rsidRPr="005E4210" w:rsidRDefault="007E33C5" w:rsidP="007E33C5">
      <w:pPr>
        <w:rPr>
          <w:rFonts w:ascii="Times New Roman" w:hAnsi="Times New Roman" w:cs="Times New Roman"/>
        </w:rPr>
      </w:pPr>
    </w:p>
    <w:p w:rsidR="00F5699D" w:rsidRPr="005E4210" w:rsidRDefault="00F5699D" w:rsidP="00F5699D">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IV</w:t>
      </w:r>
      <w:r w:rsidRPr="006F58ED">
        <w:rPr>
          <w:rFonts w:ascii="Times New Roman" w:hAnsi="Times New Roman" w:cs="Times New Roman"/>
          <w:b/>
          <w:sz w:val="24"/>
          <w:szCs w:val="24"/>
        </w:rPr>
        <w:t>. Целевые индикаторы</w:t>
      </w:r>
      <w:r>
        <w:rPr>
          <w:rFonts w:ascii="Times New Roman" w:hAnsi="Times New Roman" w:cs="Times New Roman"/>
          <w:b/>
          <w:sz w:val="24"/>
          <w:szCs w:val="24"/>
        </w:rPr>
        <w:t xml:space="preserve"> и методика оценки эффективности </w:t>
      </w:r>
      <w:r w:rsidRPr="005E4210">
        <w:rPr>
          <w:rFonts w:ascii="Times New Roman" w:hAnsi="Times New Roman" w:cs="Times New Roman"/>
          <w:b/>
          <w:sz w:val="24"/>
          <w:szCs w:val="24"/>
        </w:rPr>
        <w:t>программы</w:t>
      </w:r>
    </w:p>
    <w:p w:rsidR="00F5699D" w:rsidRPr="005E4210" w:rsidRDefault="00F5699D" w:rsidP="00F5699D">
      <w:pPr>
        <w:pStyle w:val="ConsPlusNormal"/>
        <w:widowControl/>
        <w:ind w:firstLine="0"/>
        <w:jc w:val="both"/>
        <w:rPr>
          <w:rFonts w:ascii="Times New Roman" w:hAnsi="Times New Roman" w:cs="Times New Roman"/>
          <w:b/>
          <w:sz w:val="24"/>
          <w:szCs w:val="24"/>
        </w:rPr>
      </w:pPr>
    </w:p>
    <w:p w:rsidR="00F5699D" w:rsidRDefault="00F5699D" w:rsidP="00F5699D">
      <w:pPr>
        <w:pStyle w:val="ConsPlusNormal"/>
        <w:spacing w:line="276" w:lineRule="auto"/>
        <w:ind w:firstLine="709"/>
        <w:jc w:val="both"/>
        <w:rPr>
          <w:rFonts w:ascii="Times New Roman" w:hAnsi="Times New Roman" w:cs="Times New Roman"/>
          <w:sz w:val="24"/>
          <w:szCs w:val="24"/>
        </w:rPr>
      </w:pPr>
      <w:r w:rsidRPr="00754632">
        <w:rPr>
          <w:rFonts w:ascii="Times New Roman" w:hAnsi="Times New Roman" w:cs="Times New Roman"/>
          <w:sz w:val="24"/>
          <w:szCs w:val="24"/>
        </w:rPr>
        <w:t>Состав показателей (индикаторов) Программы определен исходя из принципа необходимости и достаточности информации для характеристики достижения цели и решения задач Программы и представлен в подпрограммах.</w:t>
      </w:r>
    </w:p>
    <w:p w:rsidR="00F5699D" w:rsidRPr="009C461E" w:rsidRDefault="00F5699D" w:rsidP="00F5699D">
      <w:pPr>
        <w:pStyle w:val="ConsPlusNormal"/>
        <w:ind w:firstLine="709"/>
        <w:jc w:val="both"/>
        <w:rPr>
          <w:rFonts w:ascii="Times New Roman" w:hAnsi="Times New Roman" w:cs="Times New Roman"/>
          <w:sz w:val="24"/>
          <w:szCs w:val="24"/>
        </w:rPr>
      </w:pPr>
      <w:r w:rsidRPr="009C461E">
        <w:rPr>
          <w:rFonts w:ascii="Times New Roman" w:hAnsi="Times New Roman" w:cs="Times New Roman"/>
          <w:sz w:val="24"/>
          <w:szCs w:val="24"/>
        </w:rPr>
        <w:t>Эффективность реализации программы оценивается на основе целевых показателей и индикаторов, исходя из соответствия текущих значений показателей (индикаторов) с их целевыми значениями.</w:t>
      </w:r>
    </w:p>
    <w:p w:rsidR="00F5699D" w:rsidRPr="009C461E" w:rsidRDefault="00F5699D" w:rsidP="00F5699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Pr="009C461E">
        <w:rPr>
          <w:rFonts w:ascii="Times New Roman" w:hAnsi="Times New Roman" w:cs="Times New Roman"/>
          <w:sz w:val="24"/>
          <w:szCs w:val="24"/>
        </w:rPr>
        <w:t xml:space="preserve">Оценка эффективности реализации </w:t>
      </w:r>
      <w:r>
        <w:rPr>
          <w:rFonts w:ascii="Times New Roman" w:hAnsi="Times New Roman" w:cs="Times New Roman"/>
          <w:sz w:val="24"/>
          <w:szCs w:val="24"/>
        </w:rPr>
        <w:t>подпрограммы</w:t>
      </w:r>
      <w:r w:rsidRPr="009C461E">
        <w:rPr>
          <w:rFonts w:ascii="Times New Roman" w:hAnsi="Times New Roman" w:cs="Times New Roman"/>
          <w:sz w:val="24"/>
          <w:szCs w:val="24"/>
        </w:rPr>
        <w:t xml:space="preserve"> по показателям определяется по формуле:</w:t>
      </w:r>
    </w:p>
    <w:p w:rsidR="00F5699D" w:rsidRPr="009C461E" w:rsidRDefault="00F5699D" w:rsidP="00F5699D">
      <w:pPr>
        <w:pStyle w:val="ConsPlusNormal"/>
        <w:ind w:firstLine="709"/>
        <w:jc w:val="both"/>
        <w:rPr>
          <w:rFonts w:ascii="Times New Roman" w:hAnsi="Times New Roman" w:cs="Times New Roman"/>
          <w:sz w:val="24"/>
          <w:szCs w:val="24"/>
        </w:rPr>
      </w:pPr>
      <w:r w:rsidRPr="009C461E">
        <w:rPr>
          <w:rStyle w:val="apple-converted-space"/>
          <w:rFonts w:ascii="Times New Roman" w:hAnsi="Times New Roman" w:cs="Times New Roman"/>
          <w:color w:val="000000"/>
          <w:sz w:val="24"/>
          <w:szCs w:val="24"/>
        </w:rPr>
        <w:t>д</w:t>
      </w:r>
      <w:r w:rsidRPr="009C461E">
        <w:rPr>
          <w:rFonts w:ascii="Times New Roman" w:hAnsi="Times New Roman" w:cs="Times New Roman"/>
          <w:color w:val="000000"/>
          <w:sz w:val="24"/>
          <w:szCs w:val="24"/>
        </w:rPr>
        <w:t>ля показателей (индикаторов), желаемой тенденцией развития которых является рост значений:</w:t>
      </w:r>
    </w:p>
    <w:p w:rsidR="00F5699D" w:rsidRPr="009C461E" w:rsidRDefault="00F5699D" w:rsidP="00F5699D">
      <w:pPr>
        <w:pStyle w:val="ConsPlusNormal"/>
        <w:ind w:firstLine="709"/>
        <w:jc w:val="center"/>
        <w:rPr>
          <w:rFonts w:ascii="Times New Roman" w:hAnsi="Times New Roman" w:cs="Times New Roman"/>
          <w:sz w:val="24"/>
          <w:szCs w:val="24"/>
        </w:rPr>
      </w:pPr>
      <w:r w:rsidRPr="009C461E">
        <w:rPr>
          <w:rFonts w:ascii="Times New Roman" w:hAnsi="Times New Roman" w:cs="Times New Roman"/>
          <w:sz w:val="24"/>
          <w:szCs w:val="24"/>
        </w:rPr>
        <w:t>Tfi</w:t>
      </w:r>
    </w:p>
    <w:p w:rsidR="00F5699D" w:rsidRPr="009C461E" w:rsidRDefault="00F5699D" w:rsidP="00F5699D">
      <w:pPr>
        <w:pStyle w:val="ConsPlusNormal"/>
        <w:ind w:firstLine="709"/>
        <w:jc w:val="center"/>
        <w:rPr>
          <w:rFonts w:ascii="Times New Roman" w:hAnsi="Times New Roman" w:cs="Times New Roman"/>
          <w:sz w:val="24"/>
          <w:szCs w:val="24"/>
        </w:rPr>
      </w:pPr>
      <w:r w:rsidRPr="009C461E">
        <w:rPr>
          <w:rFonts w:ascii="Times New Roman" w:hAnsi="Times New Roman" w:cs="Times New Roman"/>
          <w:sz w:val="24"/>
          <w:szCs w:val="24"/>
        </w:rPr>
        <w:t xml:space="preserve">Ei = --- x 100%, </w:t>
      </w:r>
    </w:p>
    <w:p w:rsidR="00F5699D" w:rsidRPr="009C461E" w:rsidRDefault="00F5699D" w:rsidP="00F5699D">
      <w:pPr>
        <w:pStyle w:val="ConsPlusNormal"/>
        <w:ind w:firstLine="709"/>
        <w:jc w:val="center"/>
        <w:rPr>
          <w:rFonts w:ascii="Times New Roman" w:hAnsi="Times New Roman" w:cs="Times New Roman"/>
          <w:sz w:val="24"/>
          <w:szCs w:val="24"/>
        </w:rPr>
      </w:pPr>
      <w:r w:rsidRPr="009C461E">
        <w:rPr>
          <w:rFonts w:ascii="Times New Roman" w:hAnsi="Times New Roman" w:cs="Times New Roman"/>
          <w:sz w:val="24"/>
          <w:szCs w:val="24"/>
        </w:rPr>
        <w:t>TNi</w:t>
      </w:r>
    </w:p>
    <w:p w:rsidR="00F5699D" w:rsidRPr="009C461E" w:rsidRDefault="00F5699D" w:rsidP="00F5699D">
      <w:pPr>
        <w:pStyle w:val="ConsPlusNormal"/>
        <w:ind w:firstLine="709"/>
        <w:jc w:val="both"/>
        <w:rPr>
          <w:rFonts w:ascii="Times New Roman" w:hAnsi="Times New Roman" w:cs="Times New Roman"/>
          <w:color w:val="000000"/>
          <w:sz w:val="24"/>
          <w:szCs w:val="24"/>
        </w:rPr>
      </w:pPr>
      <w:r w:rsidRPr="009C461E">
        <w:rPr>
          <w:rStyle w:val="apple-converted-space"/>
          <w:rFonts w:ascii="Times New Roman" w:hAnsi="Times New Roman" w:cs="Times New Roman"/>
          <w:color w:val="000000"/>
          <w:sz w:val="24"/>
          <w:szCs w:val="24"/>
        </w:rPr>
        <w:t>и д</w:t>
      </w:r>
      <w:r w:rsidRPr="009C461E">
        <w:rPr>
          <w:rFonts w:ascii="Times New Roman" w:hAnsi="Times New Roman" w:cs="Times New Roman"/>
          <w:color w:val="000000"/>
          <w:sz w:val="24"/>
          <w:szCs w:val="24"/>
        </w:rPr>
        <w:t>ля показателей (индикаторов), желаемой тенденцией развития которых является снижение значений:</w:t>
      </w:r>
    </w:p>
    <w:p w:rsidR="00F5699D" w:rsidRPr="009C461E" w:rsidRDefault="00F5699D" w:rsidP="00F5699D">
      <w:pPr>
        <w:pStyle w:val="ConsPlusNormal"/>
        <w:ind w:firstLine="709"/>
        <w:jc w:val="center"/>
        <w:rPr>
          <w:rFonts w:ascii="Times New Roman" w:hAnsi="Times New Roman" w:cs="Times New Roman"/>
          <w:sz w:val="24"/>
          <w:szCs w:val="24"/>
        </w:rPr>
      </w:pPr>
      <w:r w:rsidRPr="009C461E">
        <w:rPr>
          <w:rFonts w:ascii="Times New Roman" w:hAnsi="Times New Roman" w:cs="Times New Roman"/>
          <w:sz w:val="24"/>
          <w:szCs w:val="24"/>
        </w:rPr>
        <w:t>TNi</w:t>
      </w:r>
    </w:p>
    <w:p w:rsidR="00F5699D" w:rsidRPr="009C461E" w:rsidRDefault="00F5699D" w:rsidP="00F5699D">
      <w:pPr>
        <w:pStyle w:val="ConsPlusNormal"/>
        <w:ind w:firstLine="709"/>
        <w:jc w:val="center"/>
        <w:rPr>
          <w:rFonts w:ascii="Times New Roman" w:hAnsi="Times New Roman" w:cs="Times New Roman"/>
          <w:sz w:val="24"/>
          <w:szCs w:val="24"/>
        </w:rPr>
      </w:pPr>
      <w:r w:rsidRPr="009C461E">
        <w:rPr>
          <w:rFonts w:ascii="Times New Roman" w:hAnsi="Times New Roman" w:cs="Times New Roman"/>
          <w:sz w:val="24"/>
          <w:szCs w:val="24"/>
        </w:rPr>
        <w:t>Ei = --- x 100%, где:</w:t>
      </w:r>
    </w:p>
    <w:p w:rsidR="00F5699D" w:rsidRPr="009C461E" w:rsidRDefault="00F5699D" w:rsidP="00F5699D">
      <w:pPr>
        <w:pStyle w:val="ConsPlusNormal"/>
        <w:ind w:firstLine="709"/>
        <w:jc w:val="center"/>
        <w:rPr>
          <w:rFonts w:ascii="Times New Roman" w:hAnsi="Times New Roman" w:cs="Times New Roman"/>
          <w:sz w:val="24"/>
          <w:szCs w:val="24"/>
        </w:rPr>
      </w:pPr>
      <w:r w:rsidRPr="009C461E">
        <w:rPr>
          <w:rFonts w:ascii="Times New Roman" w:hAnsi="Times New Roman" w:cs="Times New Roman"/>
          <w:sz w:val="24"/>
          <w:szCs w:val="24"/>
        </w:rPr>
        <w:t>Tfi</w:t>
      </w:r>
    </w:p>
    <w:p w:rsidR="00F5699D" w:rsidRPr="009C461E" w:rsidRDefault="00F5699D" w:rsidP="00F5699D">
      <w:pPr>
        <w:pStyle w:val="ConsPlusNormal"/>
        <w:ind w:firstLine="709"/>
        <w:jc w:val="center"/>
        <w:rPr>
          <w:rFonts w:ascii="Times New Roman" w:hAnsi="Times New Roman" w:cs="Times New Roman"/>
          <w:sz w:val="24"/>
          <w:szCs w:val="24"/>
        </w:rPr>
      </w:pPr>
    </w:p>
    <w:p w:rsidR="00F5699D" w:rsidRPr="009C461E" w:rsidRDefault="00F5699D" w:rsidP="00F5699D">
      <w:pPr>
        <w:pStyle w:val="ConsPlusNormal"/>
        <w:ind w:firstLine="709"/>
        <w:rPr>
          <w:rFonts w:ascii="Times New Roman" w:hAnsi="Times New Roman" w:cs="Times New Roman"/>
          <w:sz w:val="24"/>
          <w:szCs w:val="24"/>
        </w:rPr>
      </w:pPr>
      <w:r w:rsidRPr="009C461E">
        <w:rPr>
          <w:rFonts w:ascii="Times New Roman" w:hAnsi="Times New Roman" w:cs="Times New Roman"/>
          <w:b/>
          <w:sz w:val="24"/>
          <w:szCs w:val="24"/>
        </w:rPr>
        <w:t>Ei</w:t>
      </w:r>
      <w:r w:rsidRPr="009C461E">
        <w:rPr>
          <w:rFonts w:ascii="Times New Roman" w:hAnsi="Times New Roman" w:cs="Times New Roman"/>
          <w:sz w:val="24"/>
          <w:szCs w:val="24"/>
        </w:rPr>
        <w:t xml:space="preserve"> - эффективность реализации i-й цели (задачи) </w:t>
      </w:r>
      <w:r>
        <w:rPr>
          <w:rFonts w:ascii="Times New Roman" w:hAnsi="Times New Roman" w:cs="Times New Roman"/>
          <w:sz w:val="24"/>
          <w:szCs w:val="24"/>
        </w:rPr>
        <w:t xml:space="preserve">программы, </w:t>
      </w:r>
      <w:r w:rsidRPr="009C461E">
        <w:rPr>
          <w:rFonts w:ascii="Times New Roman" w:hAnsi="Times New Roman" w:cs="Times New Roman"/>
          <w:sz w:val="24"/>
          <w:szCs w:val="24"/>
        </w:rPr>
        <w:t>подпрограммы (процентов);</w:t>
      </w:r>
    </w:p>
    <w:p w:rsidR="00F5699D" w:rsidRPr="009C461E" w:rsidRDefault="00F5699D" w:rsidP="00F5699D">
      <w:pPr>
        <w:pStyle w:val="ConsPlusNormal"/>
        <w:ind w:firstLine="709"/>
        <w:rPr>
          <w:rFonts w:ascii="Times New Roman" w:hAnsi="Times New Roman" w:cs="Times New Roman"/>
          <w:sz w:val="24"/>
          <w:szCs w:val="24"/>
        </w:rPr>
      </w:pPr>
      <w:r w:rsidRPr="009C461E">
        <w:rPr>
          <w:rFonts w:ascii="Times New Roman" w:hAnsi="Times New Roman" w:cs="Times New Roman"/>
          <w:b/>
          <w:sz w:val="24"/>
          <w:szCs w:val="24"/>
        </w:rPr>
        <w:t>Tfi</w:t>
      </w:r>
      <w:r w:rsidRPr="009C461E">
        <w:rPr>
          <w:rFonts w:ascii="Times New Roman" w:hAnsi="Times New Roman" w:cs="Times New Roman"/>
          <w:sz w:val="24"/>
          <w:szCs w:val="24"/>
        </w:rPr>
        <w:t xml:space="preserve"> - фактический показатель (индикатор), отражающий реализацию i-й цели (задачи) </w:t>
      </w:r>
      <w:r>
        <w:rPr>
          <w:rFonts w:ascii="Times New Roman" w:hAnsi="Times New Roman" w:cs="Times New Roman"/>
          <w:sz w:val="24"/>
          <w:szCs w:val="24"/>
        </w:rPr>
        <w:t xml:space="preserve">программы, </w:t>
      </w:r>
      <w:r w:rsidRPr="009C461E">
        <w:rPr>
          <w:rFonts w:ascii="Times New Roman" w:hAnsi="Times New Roman" w:cs="Times New Roman"/>
          <w:sz w:val="24"/>
          <w:szCs w:val="24"/>
        </w:rPr>
        <w:t>подпрограммы, достигнутый в ходе ее реализации;</w:t>
      </w:r>
    </w:p>
    <w:p w:rsidR="00F5699D" w:rsidRDefault="00F5699D" w:rsidP="00F5699D">
      <w:pPr>
        <w:pStyle w:val="ConsPlusNormal"/>
        <w:ind w:firstLine="709"/>
        <w:jc w:val="both"/>
        <w:rPr>
          <w:rFonts w:ascii="Times New Roman" w:hAnsi="Times New Roman" w:cs="Times New Roman"/>
          <w:sz w:val="24"/>
          <w:szCs w:val="24"/>
        </w:rPr>
      </w:pPr>
      <w:r w:rsidRPr="009C461E">
        <w:rPr>
          <w:rFonts w:ascii="Times New Roman" w:hAnsi="Times New Roman" w:cs="Times New Roman"/>
          <w:b/>
          <w:sz w:val="24"/>
          <w:szCs w:val="24"/>
        </w:rPr>
        <w:t>TNi</w:t>
      </w:r>
      <w:r w:rsidRPr="009C461E">
        <w:rPr>
          <w:rFonts w:ascii="Times New Roman" w:hAnsi="Times New Roman" w:cs="Times New Roman"/>
          <w:sz w:val="24"/>
          <w:szCs w:val="24"/>
        </w:rPr>
        <w:t xml:space="preserve"> - целевой показатель (индикатор), отражающий реализацию i-й цели (задачи), предусмотренный </w:t>
      </w:r>
      <w:r>
        <w:rPr>
          <w:rFonts w:ascii="Times New Roman" w:hAnsi="Times New Roman" w:cs="Times New Roman"/>
          <w:sz w:val="24"/>
          <w:szCs w:val="24"/>
        </w:rPr>
        <w:t xml:space="preserve">программой, </w:t>
      </w:r>
      <w:r w:rsidRPr="009C461E">
        <w:rPr>
          <w:rFonts w:ascii="Times New Roman" w:hAnsi="Times New Roman" w:cs="Times New Roman"/>
          <w:sz w:val="24"/>
          <w:szCs w:val="24"/>
        </w:rPr>
        <w:t>подпрограммой.</w:t>
      </w:r>
    </w:p>
    <w:p w:rsidR="00F5699D" w:rsidRPr="00DA0DBD" w:rsidRDefault="00F5699D" w:rsidP="00F5699D">
      <w:pPr>
        <w:pStyle w:val="ConsPlusNormal"/>
        <w:widowControl/>
        <w:jc w:val="both"/>
        <w:rPr>
          <w:rFonts w:ascii="Times New Roman" w:hAnsi="Times New Roman"/>
          <w:sz w:val="24"/>
          <w:szCs w:val="24"/>
        </w:rPr>
      </w:pPr>
      <w:r>
        <w:rPr>
          <w:rFonts w:ascii="Times New Roman" w:hAnsi="Times New Roman" w:cs="Times New Roman"/>
          <w:sz w:val="24"/>
          <w:szCs w:val="24"/>
        </w:rPr>
        <w:t>2.</w:t>
      </w:r>
      <w:r w:rsidRPr="00DA0DBD">
        <w:rPr>
          <w:rFonts w:ascii="Times New Roman" w:hAnsi="Times New Roman"/>
          <w:sz w:val="24"/>
          <w:szCs w:val="24"/>
        </w:rPr>
        <w:t>Оценка эффективности реализации Муниципальной программыопределяется по формуле:</w:t>
      </w:r>
    </w:p>
    <w:p w:rsidR="00F5699D" w:rsidRPr="00DA0DBD" w:rsidRDefault="00F5699D" w:rsidP="00F5699D">
      <w:pPr>
        <w:pStyle w:val="ConsPlusNormal"/>
        <w:widowControl/>
        <w:ind w:firstLine="540"/>
        <w:jc w:val="center"/>
        <w:rPr>
          <w:rFonts w:ascii="Times New Roman" w:hAnsi="Times New Roman"/>
          <w:sz w:val="24"/>
          <w:szCs w:val="24"/>
          <w:lang w:val="de-DE"/>
        </w:rPr>
      </w:pPr>
      <w:r w:rsidRPr="00DA0DBD">
        <w:rPr>
          <w:rFonts w:ascii="Times New Roman" w:hAnsi="Times New Roman"/>
          <w:sz w:val="24"/>
          <w:szCs w:val="24"/>
          <w:lang w:val="de-DE"/>
        </w:rPr>
        <w:t>n</w:t>
      </w:r>
    </w:p>
    <w:p w:rsidR="00F5699D" w:rsidRPr="00DA0DBD" w:rsidRDefault="00F5699D" w:rsidP="00F5699D">
      <w:pPr>
        <w:pStyle w:val="ConsPlusNormal"/>
        <w:widowControl/>
        <w:ind w:firstLine="540"/>
        <w:jc w:val="center"/>
        <w:rPr>
          <w:rFonts w:ascii="Times New Roman" w:hAnsi="Times New Roman"/>
          <w:sz w:val="24"/>
          <w:szCs w:val="24"/>
          <w:lang w:val="de-DE"/>
        </w:rPr>
      </w:pPr>
      <w:r w:rsidRPr="00DA0DBD">
        <w:rPr>
          <w:rFonts w:ascii="Times New Roman" w:hAnsi="Times New Roman"/>
          <w:sz w:val="24"/>
          <w:szCs w:val="24"/>
          <w:lang w:val="de-DE"/>
        </w:rPr>
        <w:t>SUM Ei</w:t>
      </w:r>
    </w:p>
    <w:p w:rsidR="00F5699D" w:rsidRPr="00DA0DBD" w:rsidRDefault="00F5699D" w:rsidP="00F5699D">
      <w:pPr>
        <w:pStyle w:val="ConsPlusNormal"/>
        <w:widowControl/>
        <w:ind w:firstLine="540"/>
        <w:jc w:val="center"/>
        <w:rPr>
          <w:rFonts w:ascii="Times New Roman" w:hAnsi="Times New Roman"/>
          <w:sz w:val="24"/>
          <w:szCs w:val="24"/>
          <w:lang w:val="de-DE"/>
        </w:rPr>
      </w:pPr>
      <w:r w:rsidRPr="00DA0DBD">
        <w:rPr>
          <w:rFonts w:ascii="Times New Roman" w:hAnsi="Times New Roman"/>
          <w:sz w:val="24"/>
          <w:szCs w:val="24"/>
          <w:lang w:val="de-DE"/>
        </w:rPr>
        <w:t>i=1</w:t>
      </w:r>
    </w:p>
    <w:p w:rsidR="00F5699D" w:rsidRPr="00DA0DBD" w:rsidRDefault="00F5699D" w:rsidP="00F5699D">
      <w:pPr>
        <w:pStyle w:val="ConsPlusNormal"/>
        <w:widowControl/>
        <w:ind w:firstLine="540"/>
        <w:jc w:val="center"/>
        <w:rPr>
          <w:rFonts w:ascii="Times New Roman" w:hAnsi="Times New Roman"/>
          <w:sz w:val="24"/>
          <w:szCs w:val="24"/>
          <w:lang w:val="de-DE"/>
        </w:rPr>
      </w:pPr>
      <w:r w:rsidRPr="00DA0DBD">
        <w:rPr>
          <w:rFonts w:ascii="Times New Roman" w:hAnsi="Times New Roman"/>
          <w:sz w:val="24"/>
          <w:szCs w:val="24"/>
          <w:lang w:val="de-DE"/>
        </w:rPr>
        <w:t xml:space="preserve">E = ------ x 100%, </w:t>
      </w:r>
      <w:r w:rsidRPr="00DA0DBD">
        <w:rPr>
          <w:rFonts w:ascii="Times New Roman" w:hAnsi="Times New Roman"/>
          <w:sz w:val="24"/>
          <w:szCs w:val="24"/>
        </w:rPr>
        <w:t>где</w:t>
      </w:r>
      <w:r w:rsidRPr="00DA0DBD">
        <w:rPr>
          <w:rFonts w:ascii="Times New Roman" w:hAnsi="Times New Roman"/>
          <w:sz w:val="24"/>
          <w:szCs w:val="24"/>
          <w:lang w:val="de-DE"/>
        </w:rPr>
        <w:t>:</w:t>
      </w:r>
    </w:p>
    <w:p w:rsidR="00F5699D" w:rsidRPr="00DA0DBD" w:rsidRDefault="00F5699D" w:rsidP="00F5699D">
      <w:pPr>
        <w:pStyle w:val="ConsPlusNormal"/>
        <w:widowControl/>
        <w:ind w:firstLine="540"/>
        <w:jc w:val="center"/>
        <w:rPr>
          <w:rFonts w:ascii="Times New Roman" w:hAnsi="Times New Roman"/>
          <w:sz w:val="24"/>
          <w:szCs w:val="24"/>
        </w:rPr>
      </w:pPr>
      <w:r w:rsidRPr="00DA0DBD">
        <w:rPr>
          <w:rFonts w:ascii="Times New Roman" w:hAnsi="Times New Roman"/>
          <w:sz w:val="24"/>
          <w:szCs w:val="24"/>
        </w:rPr>
        <w:t>n</w:t>
      </w:r>
    </w:p>
    <w:p w:rsidR="00F5699D" w:rsidRPr="00DA0DBD" w:rsidRDefault="00F5699D" w:rsidP="00F5699D">
      <w:pPr>
        <w:pStyle w:val="ConsPlusNormal"/>
        <w:widowControl/>
        <w:jc w:val="both"/>
        <w:rPr>
          <w:rFonts w:ascii="Times New Roman" w:hAnsi="Times New Roman"/>
          <w:sz w:val="24"/>
          <w:szCs w:val="24"/>
        </w:rPr>
      </w:pPr>
      <w:r w:rsidRPr="00DA0DBD">
        <w:rPr>
          <w:rFonts w:ascii="Times New Roman" w:hAnsi="Times New Roman"/>
          <w:b/>
          <w:sz w:val="24"/>
          <w:szCs w:val="24"/>
        </w:rPr>
        <w:t xml:space="preserve">E </w:t>
      </w:r>
      <w:r w:rsidRPr="00DA0DBD">
        <w:rPr>
          <w:rFonts w:ascii="Times New Roman" w:hAnsi="Times New Roman"/>
          <w:sz w:val="24"/>
          <w:szCs w:val="24"/>
        </w:rPr>
        <w:t>- эффективность реализации Муниципальной программы (процентов);</w:t>
      </w:r>
    </w:p>
    <w:p w:rsidR="00F5699D" w:rsidRPr="00DA0DBD" w:rsidRDefault="00F5699D" w:rsidP="00F5699D">
      <w:pPr>
        <w:pStyle w:val="ConsPlusNormal"/>
        <w:widowControl/>
        <w:jc w:val="both"/>
        <w:rPr>
          <w:rFonts w:ascii="Times New Roman" w:hAnsi="Times New Roman"/>
          <w:sz w:val="24"/>
          <w:szCs w:val="24"/>
        </w:rPr>
      </w:pPr>
    </w:p>
    <w:p w:rsidR="00F5699D" w:rsidRDefault="00F5699D" w:rsidP="00F5699D">
      <w:pPr>
        <w:pStyle w:val="ConsPlusNormal"/>
        <w:framePr w:hSpace="180" w:wrap="around" w:vAnchor="text" w:hAnchor="text" w:xAlign="center" w:y="1"/>
        <w:widowControl/>
        <w:suppressOverlap/>
        <w:jc w:val="both"/>
        <w:rPr>
          <w:rFonts w:ascii="Times New Roman" w:hAnsi="Times New Roman"/>
          <w:sz w:val="24"/>
          <w:szCs w:val="24"/>
        </w:rPr>
      </w:pPr>
      <w:r w:rsidRPr="00DA0DBD">
        <w:rPr>
          <w:rFonts w:ascii="Times New Roman" w:hAnsi="Times New Roman"/>
          <w:b/>
          <w:sz w:val="24"/>
          <w:szCs w:val="24"/>
        </w:rPr>
        <w:t>n</w:t>
      </w:r>
      <w:r w:rsidRPr="00DA0DBD">
        <w:rPr>
          <w:rFonts w:ascii="Times New Roman" w:hAnsi="Times New Roman"/>
          <w:sz w:val="24"/>
          <w:szCs w:val="24"/>
        </w:rPr>
        <w:t xml:space="preserve"> - количество показателей (индикаторов) Муниципальной программы</w:t>
      </w:r>
      <w:r>
        <w:rPr>
          <w:rFonts w:ascii="Times New Roman" w:hAnsi="Times New Roman"/>
          <w:sz w:val="24"/>
          <w:szCs w:val="24"/>
        </w:rPr>
        <w:t>, подпрограммы</w:t>
      </w:r>
      <w:r w:rsidRPr="00DA0DBD">
        <w:rPr>
          <w:rFonts w:ascii="Times New Roman" w:hAnsi="Times New Roman"/>
          <w:sz w:val="24"/>
          <w:szCs w:val="24"/>
        </w:rPr>
        <w:t>.</w:t>
      </w:r>
    </w:p>
    <w:p w:rsidR="00F5699D" w:rsidRDefault="00F5699D" w:rsidP="00F5699D">
      <w:pPr>
        <w:pStyle w:val="ConsPlusNormal"/>
        <w:framePr w:hSpace="180" w:wrap="around" w:vAnchor="text" w:hAnchor="text" w:xAlign="center" w:y="1"/>
        <w:widowControl/>
        <w:suppressOverlap/>
        <w:jc w:val="both"/>
        <w:rPr>
          <w:rFonts w:ascii="Times New Roman" w:hAnsi="Times New Roman"/>
          <w:sz w:val="24"/>
          <w:szCs w:val="24"/>
        </w:rPr>
      </w:pPr>
    </w:p>
    <w:tbl>
      <w:tblPr>
        <w:tblpPr w:leftFromText="180" w:rightFromText="180" w:vertAnchor="text" w:tblpXSpec="center" w:tblpY="1"/>
        <w:tblOverlap w:val="neve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0"/>
        <w:gridCol w:w="2390"/>
        <w:gridCol w:w="1248"/>
        <w:gridCol w:w="753"/>
        <w:gridCol w:w="807"/>
        <w:gridCol w:w="805"/>
        <w:gridCol w:w="766"/>
        <w:gridCol w:w="766"/>
        <w:gridCol w:w="766"/>
        <w:gridCol w:w="866"/>
        <w:gridCol w:w="866"/>
        <w:gridCol w:w="9"/>
      </w:tblGrid>
      <w:tr w:rsidR="00E0211E" w:rsidRPr="00CF2689" w:rsidTr="00E0211E">
        <w:trPr>
          <w:gridAfter w:val="1"/>
          <w:wAfter w:w="9" w:type="dxa"/>
        </w:trPr>
        <w:tc>
          <w:tcPr>
            <w:tcW w:w="846" w:type="dxa"/>
          </w:tcPr>
          <w:p w:rsidR="00E0211E" w:rsidRPr="00CF2689" w:rsidRDefault="00E0211E" w:rsidP="007C0DFD">
            <w:pPr>
              <w:pStyle w:val="ConsPlusNormal"/>
              <w:widowControl/>
              <w:ind w:firstLine="0"/>
              <w:jc w:val="both"/>
              <w:rPr>
                <w:rFonts w:ascii="Times New Roman" w:hAnsi="Times New Roman" w:cs="Times New Roman"/>
              </w:rPr>
            </w:pPr>
            <w:r w:rsidRPr="00CF2689">
              <w:rPr>
                <w:rFonts w:ascii="Times New Roman" w:hAnsi="Times New Roman" w:cs="Times New Roman"/>
              </w:rPr>
              <w:lastRenderedPageBreak/>
              <w:t>№</w:t>
            </w:r>
          </w:p>
        </w:tc>
        <w:tc>
          <w:tcPr>
            <w:tcW w:w="2410" w:type="dxa"/>
            <w:gridSpan w:val="2"/>
          </w:tcPr>
          <w:p w:rsidR="00E0211E" w:rsidRPr="00CF2689" w:rsidRDefault="00E0211E" w:rsidP="007C0DFD">
            <w:pPr>
              <w:pStyle w:val="ConsPlusNormal"/>
              <w:widowControl/>
              <w:ind w:firstLine="0"/>
              <w:jc w:val="both"/>
              <w:rPr>
                <w:rFonts w:ascii="Times New Roman" w:hAnsi="Times New Roman" w:cs="Times New Roman"/>
              </w:rPr>
            </w:pPr>
            <w:r w:rsidRPr="00CF2689">
              <w:rPr>
                <w:rFonts w:ascii="Times New Roman" w:hAnsi="Times New Roman" w:cs="Times New Roman"/>
              </w:rPr>
              <w:t>Наименование показателя</w:t>
            </w:r>
          </w:p>
        </w:tc>
        <w:tc>
          <w:tcPr>
            <w:tcW w:w="1248" w:type="dxa"/>
          </w:tcPr>
          <w:p w:rsidR="00E0211E" w:rsidRPr="00CF2689" w:rsidRDefault="00E0211E" w:rsidP="007C0DFD">
            <w:pPr>
              <w:pStyle w:val="ConsPlusNormal"/>
              <w:widowControl/>
              <w:ind w:firstLine="0"/>
              <w:jc w:val="both"/>
              <w:rPr>
                <w:rFonts w:ascii="Times New Roman" w:hAnsi="Times New Roman" w:cs="Times New Roman"/>
              </w:rPr>
            </w:pPr>
            <w:r w:rsidRPr="00CF2689">
              <w:rPr>
                <w:rFonts w:ascii="Times New Roman" w:hAnsi="Times New Roman" w:cs="Times New Roman"/>
              </w:rPr>
              <w:t>Ед.изм.</w:t>
            </w:r>
          </w:p>
        </w:tc>
        <w:tc>
          <w:tcPr>
            <w:tcW w:w="753" w:type="dxa"/>
          </w:tcPr>
          <w:p w:rsidR="00E0211E" w:rsidRPr="00CF2689" w:rsidRDefault="00E0211E" w:rsidP="005E1509">
            <w:pPr>
              <w:pStyle w:val="ConsPlusNormal"/>
              <w:widowControl/>
              <w:ind w:firstLine="0"/>
              <w:jc w:val="center"/>
              <w:rPr>
                <w:rFonts w:ascii="Times New Roman" w:hAnsi="Times New Roman" w:cs="Times New Roman"/>
              </w:rPr>
            </w:pPr>
            <w:r w:rsidRPr="00CF2689">
              <w:rPr>
                <w:rFonts w:ascii="Times New Roman" w:hAnsi="Times New Roman" w:cs="Times New Roman"/>
              </w:rPr>
              <w:t>2019г.</w:t>
            </w:r>
          </w:p>
        </w:tc>
        <w:tc>
          <w:tcPr>
            <w:tcW w:w="807" w:type="dxa"/>
          </w:tcPr>
          <w:p w:rsidR="00E0211E" w:rsidRPr="00CF2689" w:rsidRDefault="00E0211E" w:rsidP="005E1509">
            <w:pPr>
              <w:pStyle w:val="ConsPlusNormal"/>
              <w:widowControl/>
              <w:ind w:firstLine="0"/>
              <w:jc w:val="center"/>
              <w:rPr>
                <w:rFonts w:ascii="Times New Roman" w:hAnsi="Times New Roman" w:cs="Times New Roman"/>
              </w:rPr>
            </w:pPr>
            <w:r w:rsidRPr="00CF2689">
              <w:rPr>
                <w:rFonts w:ascii="Times New Roman" w:hAnsi="Times New Roman" w:cs="Times New Roman"/>
              </w:rPr>
              <w:t>Отчетный год</w:t>
            </w:r>
          </w:p>
          <w:p w:rsidR="00E0211E" w:rsidRPr="00CF2689" w:rsidRDefault="00E0211E" w:rsidP="005E1509">
            <w:pPr>
              <w:pStyle w:val="ConsPlusNormal"/>
              <w:widowControl/>
              <w:ind w:firstLine="0"/>
              <w:jc w:val="center"/>
              <w:rPr>
                <w:rFonts w:ascii="Times New Roman" w:hAnsi="Times New Roman" w:cs="Times New Roman"/>
              </w:rPr>
            </w:pPr>
            <w:r w:rsidRPr="00CF2689">
              <w:rPr>
                <w:rFonts w:ascii="Times New Roman" w:hAnsi="Times New Roman" w:cs="Times New Roman"/>
              </w:rPr>
              <w:t>2020г.</w:t>
            </w:r>
          </w:p>
        </w:tc>
        <w:tc>
          <w:tcPr>
            <w:tcW w:w="805" w:type="dxa"/>
          </w:tcPr>
          <w:p w:rsidR="00E0211E" w:rsidRPr="00CF2689" w:rsidRDefault="00E0211E" w:rsidP="005E1509">
            <w:pPr>
              <w:pStyle w:val="ConsPlusNormal"/>
              <w:widowControl/>
              <w:ind w:firstLine="0"/>
              <w:jc w:val="center"/>
              <w:rPr>
                <w:rFonts w:ascii="Times New Roman" w:hAnsi="Times New Roman" w:cs="Times New Roman"/>
              </w:rPr>
            </w:pPr>
            <w:r w:rsidRPr="00CF2689">
              <w:rPr>
                <w:rFonts w:ascii="Times New Roman" w:hAnsi="Times New Roman" w:cs="Times New Roman"/>
              </w:rPr>
              <w:t>2021г.</w:t>
            </w:r>
          </w:p>
          <w:p w:rsidR="00E0211E" w:rsidRPr="00CF2689" w:rsidRDefault="00E0211E" w:rsidP="009002CF">
            <w:pPr>
              <w:pStyle w:val="ConsPlusNormal"/>
              <w:widowControl/>
              <w:ind w:firstLine="0"/>
              <w:jc w:val="center"/>
              <w:rPr>
                <w:rFonts w:ascii="Times New Roman" w:hAnsi="Times New Roman" w:cs="Times New Roman"/>
              </w:rPr>
            </w:pPr>
            <w:r w:rsidRPr="00CF2689">
              <w:rPr>
                <w:rFonts w:ascii="Times New Roman" w:hAnsi="Times New Roman" w:cs="Times New Roman"/>
              </w:rPr>
              <w:t>оценка</w:t>
            </w:r>
          </w:p>
        </w:tc>
        <w:tc>
          <w:tcPr>
            <w:tcW w:w="766" w:type="dxa"/>
          </w:tcPr>
          <w:p w:rsidR="00E0211E" w:rsidRPr="00CF2689" w:rsidRDefault="00E0211E" w:rsidP="005E1509">
            <w:pPr>
              <w:pStyle w:val="ConsPlusNormal"/>
              <w:widowControl/>
              <w:ind w:firstLine="0"/>
              <w:jc w:val="center"/>
              <w:rPr>
                <w:rFonts w:ascii="Times New Roman" w:hAnsi="Times New Roman" w:cs="Times New Roman"/>
              </w:rPr>
            </w:pPr>
            <w:r w:rsidRPr="00CF2689">
              <w:rPr>
                <w:rFonts w:ascii="Times New Roman" w:hAnsi="Times New Roman" w:cs="Times New Roman"/>
              </w:rPr>
              <w:t>2022г</w:t>
            </w:r>
          </w:p>
        </w:tc>
        <w:tc>
          <w:tcPr>
            <w:tcW w:w="766" w:type="dxa"/>
          </w:tcPr>
          <w:p w:rsidR="00E0211E" w:rsidRPr="00CF2689" w:rsidRDefault="00E0211E" w:rsidP="005E1509">
            <w:pPr>
              <w:pStyle w:val="ConsPlusNormal"/>
              <w:widowControl/>
              <w:ind w:firstLine="0"/>
              <w:jc w:val="center"/>
              <w:rPr>
                <w:rFonts w:ascii="Times New Roman" w:hAnsi="Times New Roman" w:cs="Times New Roman"/>
              </w:rPr>
            </w:pPr>
            <w:r w:rsidRPr="00CF2689">
              <w:rPr>
                <w:rFonts w:ascii="Times New Roman" w:hAnsi="Times New Roman" w:cs="Times New Roman"/>
              </w:rPr>
              <w:t>2023г</w:t>
            </w:r>
          </w:p>
        </w:tc>
        <w:tc>
          <w:tcPr>
            <w:tcW w:w="766" w:type="dxa"/>
          </w:tcPr>
          <w:p w:rsidR="00E0211E" w:rsidRPr="00CF2689" w:rsidRDefault="00E0211E" w:rsidP="005E1509">
            <w:pPr>
              <w:pStyle w:val="ConsPlusNormal"/>
              <w:widowControl/>
              <w:ind w:firstLine="0"/>
              <w:jc w:val="center"/>
              <w:rPr>
                <w:rFonts w:ascii="Times New Roman" w:hAnsi="Times New Roman" w:cs="Times New Roman"/>
              </w:rPr>
            </w:pPr>
            <w:r>
              <w:rPr>
                <w:rFonts w:ascii="Times New Roman" w:hAnsi="Times New Roman" w:cs="Times New Roman"/>
              </w:rPr>
              <w:t>2024</w:t>
            </w:r>
          </w:p>
        </w:tc>
        <w:tc>
          <w:tcPr>
            <w:tcW w:w="866" w:type="dxa"/>
          </w:tcPr>
          <w:p w:rsidR="00E0211E" w:rsidRDefault="00E0211E" w:rsidP="005E1509">
            <w:pPr>
              <w:pStyle w:val="ConsPlusNormal"/>
              <w:widowControl/>
              <w:ind w:firstLine="0"/>
              <w:jc w:val="center"/>
              <w:rPr>
                <w:rFonts w:ascii="Times New Roman" w:hAnsi="Times New Roman" w:cs="Times New Roman"/>
              </w:rPr>
            </w:pPr>
            <w:r>
              <w:rPr>
                <w:rFonts w:ascii="Times New Roman" w:hAnsi="Times New Roman" w:cs="Times New Roman"/>
              </w:rPr>
              <w:t>2025</w:t>
            </w:r>
          </w:p>
        </w:tc>
        <w:tc>
          <w:tcPr>
            <w:tcW w:w="866" w:type="dxa"/>
          </w:tcPr>
          <w:p w:rsidR="00E0211E" w:rsidRDefault="00E0211E" w:rsidP="005E1509">
            <w:pPr>
              <w:pStyle w:val="ConsPlusNormal"/>
              <w:widowControl/>
              <w:ind w:firstLine="0"/>
              <w:jc w:val="center"/>
              <w:rPr>
                <w:rFonts w:ascii="Times New Roman" w:hAnsi="Times New Roman" w:cs="Times New Roman"/>
              </w:rPr>
            </w:pPr>
            <w:r>
              <w:rPr>
                <w:rFonts w:ascii="Times New Roman" w:hAnsi="Times New Roman" w:cs="Times New Roman"/>
              </w:rPr>
              <w:t>2026</w:t>
            </w:r>
          </w:p>
        </w:tc>
      </w:tr>
      <w:tr w:rsidR="00E0211E" w:rsidRPr="00CF2689" w:rsidTr="00E0211E">
        <w:tc>
          <w:tcPr>
            <w:tcW w:w="866" w:type="dxa"/>
            <w:gridSpan w:val="2"/>
          </w:tcPr>
          <w:p w:rsidR="00E0211E" w:rsidRPr="00CF2689" w:rsidRDefault="00E0211E" w:rsidP="007C0DFD">
            <w:pPr>
              <w:pStyle w:val="ConsPlusNormal"/>
              <w:widowControl/>
              <w:ind w:firstLine="0"/>
              <w:jc w:val="both"/>
              <w:rPr>
                <w:rFonts w:ascii="Times New Roman" w:hAnsi="Times New Roman" w:cs="Times New Roman"/>
              </w:rPr>
            </w:pPr>
          </w:p>
        </w:tc>
        <w:tc>
          <w:tcPr>
            <w:tcW w:w="10042" w:type="dxa"/>
            <w:gridSpan w:val="11"/>
          </w:tcPr>
          <w:p w:rsidR="00E0211E" w:rsidRPr="00CF2689" w:rsidRDefault="00E0211E" w:rsidP="007C0DFD">
            <w:pPr>
              <w:pStyle w:val="ConsPlusNormal"/>
              <w:widowControl/>
              <w:ind w:firstLine="0"/>
              <w:jc w:val="both"/>
              <w:rPr>
                <w:rFonts w:ascii="Times New Roman" w:hAnsi="Times New Roman" w:cs="Times New Roman"/>
              </w:rPr>
            </w:pPr>
            <w:r w:rsidRPr="00CF2689">
              <w:rPr>
                <w:rFonts w:ascii="Times New Roman" w:hAnsi="Times New Roman" w:cs="Times New Roman"/>
              </w:rPr>
              <w:t>Обеспечение устойчивого повышения уровня и качества жизни населения на основе развития экономики и повышения ее эффективности</w:t>
            </w:r>
          </w:p>
        </w:tc>
      </w:tr>
      <w:tr w:rsidR="00E0211E" w:rsidRPr="00CF2689" w:rsidTr="00E0211E">
        <w:tc>
          <w:tcPr>
            <w:tcW w:w="866" w:type="dxa"/>
            <w:gridSpan w:val="2"/>
          </w:tcPr>
          <w:p w:rsidR="00E0211E" w:rsidRPr="00CF2689" w:rsidRDefault="00E0211E" w:rsidP="007C0DFD">
            <w:pPr>
              <w:pStyle w:val="ConsPlusNormal"/>
              <w:widowControl/>
              <w:ind w:firstLine="0"/>
              <w:jc w:val="both"/>
              <w:rPr>
                <w:rFonts w:ascii="Times New Roman" w:hAnsi="Times New Roman" w:cs="Times New Roman"/>
                <w:bCs/>
              </w:rPr>
            </w:pPr>
          </w:p>
        </w:tc>
        <w:tc>
          <w:tcPr>
            <w:tcW w:w="10042" w:type="dxa"/>
            <w:gridSpan w:val="11"/>
          </w:tcPr>
          <w:p w:rsidR="00E0211E" w:rsidRPr="00CF2689" w:rsidRDefault="00E0211E" w:rsidP="007C0DFD">
            <w:pPr>
              <w:pStyle w:val="ConsPlusNormal"/>
              <w:widowControl/>
              <w:ind w:firstLine="0"/>
              <w:jc w:val="both"/>
              <w:rPr>
                <w:rFonts w:ascii="Times New Roman" w:hAnsi="Times New Roman" w:cs="Times New Roman"/>
                <w:bCs/>
              </w:rPr>
            </w:pPr>
            <w:r w:rsidRPr="00CF2689">
              <w:rPr>
                <w:rFonts w:ascii="Times New Roman" w:hAnsi="Times New Roman" w:cs="Times New Roman"/>
                <w:bCs/>
              </w:rPr>
              <w:t>Задача 1. Развитие сельскохозяйственного производства и повышение его эффективности, расширение рынка сельскохозяйственной продукции, сырья и продовольствия</w:t>
            </w:r>
          </w:p>
        </w:tc>
      </w:tr>
      <w:tr w:rsidR="00EA32AE" w:rsidRPr="00CF2689" w:rsidTr="008F4B0A">
        <w:trPr>
          <w:gridAfter w:val="1"/>
          <w:wAfter w:w="9" w:type="dxa"/>
        </w:trPr>
        <w:tc>
          <w:tcPr>
            <w:tcW w:w="846" w:type="dxa"/>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rPr>
              <w:t>1</w:t>
            </w:r>
          </w:p>
        </w:tc>
        <w:tc>
          <w:tcPr>
            <w:tcW w:w="2410" w:type="dxa"/>
            <w:gridSpan w:val="2"/>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rPr>
              <w:t>Индекс производства продукции сельского хозяйства в хозяйствах всех категорий (в сопоставимых ценах)</w:t>
            </w:r>
          </w:p>
        </w:tc>
        <w:tc>
          <w:tcPr>
            <w:tcW w:w="1248" w:type="dxa"/>
          </w:tcPr>
          <w:p w:rsidR="00EA32AE" w:rsidRPr="00CF2689" w:rsidRDefault="00EA32AE" w:rsidP="00EA32AE">
            <w:pPr>
              <w:pStyle w:val="ConsPlusNormal"/>
              <w:widowControl/>
              <w:ind w:firstLine="0"/>
              <w:jc w:val="center"/>
              <w:rPr>
                <w:rFonts w:ascii="Times New Roman" w:hAnsi="Times New Roman" w:cs="Times New Roman"/>
              </w:rPr>
            </w:pPr>
            <w:r w:rsidRPr="00CF2689">
              <w:rPr>
                <w:rFonts w:ascii="Times New Roman" w:hAnsi="Times New Roman" w:cs="Times New Roman"/>
              </w:rPr>
              <w:t>процентов</w:t>
            </w:r>
          </w:p>
        </w:tc>
        <w:tc>
          <w:tcPr>
            <w:tcW w:w="753" w:type="dxa"/>
            <w:vAlign w:val="center"/>
          </w:tcPr>
          <w:p w:rsidR="00EA32AE" w:rsidRPr="00CF2689" w:rsidRDefault="00EA32AE" w:rsidP="00EA32AE">
            <w:pPr>
              <w:ind w:firstLine="0"/>
              <w:jc w:val="center"/>
              <w:rPr>
                <w:rFonts w:ascii="Times New Roman" w:hAnsi="Times New Roman" w:cs="Times New Roman"/>
                <w:color w:val="000000"/>
                <w:sz w:val="20"/>
                <w:szCs w:val="20"/>
                <w:lang w:val="en-US"/>
              </w:rPr>
            </w:pPr>
            <w:r w:rsidRPr="00CF2689">
              <w:rPr>
                <w:rFonts w:ascii="Times New Roman" w:hAnsi="Times New Roman" w:cs="Times New Roman"/>
                <w:color w:val="000000"/>
                <w:sz w:val="20"/>
                <w:szCs w:val="20"/>
              </w:rPr>
              <w:t>1</w:t>
            </w:r>
            <w:r w:rsidRPr="00CF2689">
              <w:rPr>
                <w:rFonts w:ascii="Times New Roman" w:hAnsi="Times New Roman" w:cs="Times New Roman"/>
                <w:color w:val="000000"/>
                <w:sz w:val="20"/>
                <w:szCs w:val="20"/>
                <w:lang w:val="en-US"/>
              </w:rPr>
              <w:t>01</w:t>
            </w:r>
          </w:p>
        </w:tc>
        <w:tc>
          <w:tcPr>
            <w:tcW w:w="807"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103,8</w:t>
            </w:r>
          </w:p>
        </w:tc>
        <w:tc>
          <w:tcPr>
            <w:tcW w:w="805"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104,0</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106,0</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103,0</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103,0</w:t>
            </w:r>
          </w:p>
        </w:tc>
        <w:tc>
          <w:tcPr>
            <w:tcW w:w="8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103,0</w:t>
            </w:r>
          </w:p>
        </w:tc>
        <w:tc>
          <w:tcPr>
            <w:tcW w:w="866" w:type="dxa"/>
            <w:vAlign w:val="center"/>
          </w:tcPr>
          <w:p w:rsidR="00EA32AE"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103,0</w:t>
            </w:r>
          </w:p>
        </w:tc>
      </w:tr>
      <w:tr w:rsidR="00EA32AE" w:rsidRPr="00CF2689" w:rsidTr="008F4B0A">
        <w:trPr>
          <w:gridAfter w:val="1"/>
          <w:wAfter w:w="9" w:type="dxa"/>
        </w:trPr>
        <w:tc>
          <w:tcPr>
            <w:tcW w:w="846" w:type="dxa"/>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rPr>
              <w:t>2</w:t>
            </w:r>
          </w:p>
        </w:tc>
        <w:tc>
          <w:tcPr>
            <w:tcW w:w="2410" w:type="dxa"/>
            <w:gridSpan w:val="2"/>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rPr>
              <w:t>Валовый сбор зерна в весе после доработки</w:t>
            </w:r>
          </w:p>
        </w:tc>
        <w:tc>
          <w:tcPr>
            <w:tcW w:w="1248" w:type="dxa"/>
          </w:tcPr>
          <w:p w:rsidR="00EA32AE" w:rsidRPr="00CF2689" w:rsidRDefault="00EA32AE" w:rsidP="00EA32AE">
            <w:pPr>
              <w:pStyle w:val="ConsPlusNormal"/>
              <w:widowControl/>
              <w:ind w:firstLine="0"/>
              <w:jc w:val="center"/>
              <w:rPr>
                <w:rFonts w:ascii="Times New Roman" w:hAnsi="Times New Roman" w:cs="Times New Roman"/>
              </w:rPr>
            </w:pPr>
            <w:r w:rsidRPr="00CF2689">
              <w:rPr>
                <w:rFonts w:ascii="Times New Roman" w:hAnsi="Times New Roman" w:cs="Times New Roman"/>
              </w:rPr>
              <w:t>тонн</w:t>
            </w:r>
          </w:p>
        </w:tc>
        <w:tc>
          <w:tcPr>
            <w:tcW w:w="753" w:type="dxa"/>
            <w:vAlign w:val="center"/>
          </w:tcPr>
          <w:p w:rsidR="00EA32AE" w:rsidRPr="00CF2689" w:rsidRDefault="00EA32AE" w:rsidP="00EA32AE">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1407</w:t>
            </w:r>
          </w:p>
        </w:tc>
        <w:tc>
          <w:tcPr>
            <w:tcW w:w="807"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2261</w:t>
            </w:r>
          </w:p>
        </w:tc>
        <w:tc>
          <w:tcPr>
            <w:tcW w:w="805"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3801,1</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2740</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2619</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3326,0</w:t>
            </w:r>
          </w:p>
        </w:tc>
        <w:tc>
          <w:tcPr>
            <w:tcW w:w="8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3326,0</w:t>
            </w:r>
          </w:p>
        </w:tc>
        <w:tc>
          <w:tcPr>
            <w:tcW w:w="866" w:type="dxa"/>
            <w:vAlign w:val="center"/>
          </w:tcPr>
          <w:p w:rsidR="00EA32AE"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3326,0</w:t>
            </w:r>
          </w:p>
        </w:tc>
      </w:tr>
      <w:tr w:rsidR="00EA32AE" w:rsidRPr="00CF2689" w:rsidTr="008F4B0A">
        <w:trPr>
          <w:gridAfter w:val="1"/>
          <w:wAfter w:w="9" w:type="dxa"/>
        </w:trPr>
        <w:tc>
          <w:tcPr>
            <w:tcW w:w="846" w:type="dxa"/>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rPr>
              <w:t>3</w:t>
            </w:r>
          </w:p>
        </w:tc>
        <w:tc>
          <w:tcPr>
            <w:tcW w:w="2410" w:type="dxa"/>
            <w:gridSpan w:val="2"/>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color w:val="000000"/>
              </w:rPr>
              <w:t>Производство продукции в хозяйствах всех категорий: скота и птицы на убой (в живом весе)</w:t>
            </w:r>
          </w:p>
        </w:tc>
        <w:tc>
          <w:tcPr>
            <w:tcW w:w="1248" w:type="dxa"/>
          </w:tcPr>
          <w:p w:rsidR="00EA32AE" w:rsidRPr="00CF2689" w:rsidRDefault="00EA32AE" w:rsidP="00EA32AE">
            <w:pPr>
              <w:pStyle w:val="ConsPlusNormal"/>
              <w:widowControl/>
              <w:ind w:firstLine="0"/>
              <w:jc w:val="center"/>
              <w:rPr>
                <w:rFonts w:ascii="Times New Roman" w:hAnsi="Times New Roman" w:cs="Times New Roman"/>
              </w:rPr>
            </w:pPr>
            <w:r w:rsidRPr="00CF2689">
              <w:rPr>
                <w:rFonts w:ascii="Times New Roman" w:hAnsi="Times New Roman" w:cs="Times New Roman"/>
              </w:rPr>
              <w:t>тонн</w:t>
            </w:r>
          </w:p>
        </w:tc>
        <w:tc>
          <w:tcPr>
            <w:tcW w:w="753" w:type="dxa"/>
            <w:vAlign w:val="center"/>
          </w:tcPr>
          <w:p w:rsidR="00EA32AE" w:rsidRPr="00CF2689" w:rsidRDefault="00EA32AE" w:rsidP="00EA32AE">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2335</w:t>
            </w:r>
          </w:p>
        </w:tc>
        <w:tc>
          <w:tcPr>
            <w:tcW w:w="807"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2060</w:t>
            </w:r>
          </w:p>
        </w:tc>
        <w:tc>
          <w:tcPr>
            <w:tcW w:w="805"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2122</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2072,3</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2280,0</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2648</w:t>
            </w:r>
          </w:p>
        </w:tc>
        <w:tc>
          <w:tcPr>
            <w:tcW w:w="8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2648</w:t>
            </w:r>
          </w:p>
        </w:tc>
        <w:tc>
          <w:tcPr>
            <w:tcW w:w="866" w:type="dxa"/>
            <w:vAlign w:val="center"/>
          </w:tcPr>
          <w:p w:rsidR="00EA32AE"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2648</w:t>
            </w:r>
          </w:p>
        </w:tc>
      </w:tr>
      <w:tr w:rsidR="00EA32AE" w:rsidRPr="00CF2689" w:rsidTr="008F4B0A">
        <w:trPr>
          <w:gridAfter w:val="1"/>
          <w:wAfter w:w="9" w:type="dxa"/>
        </w:trPr>
        <w:tc>
          <w:tcPr>
            <w:tcW w:w="846" w:type="dxa"/>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rPr>
              <w:t>4</w:t>
            </w:r>
          </w:p>
        </w:tc>
        <w:tc>
          <w:tcPr>
            <w:tcW w:w="2410" w:type="dxa"/>
            <w:gridSpan w:val="2"/>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rPr>
              <w:t>Валовое производство молока</w:t>
            </w:r>
          </w:p>
        </w:tc>
        <w:tc>
          <w:tcPr>
            <w:tcW w:w="1248" w:type="dxa"/>
          </w:tcPr>
          <w:p w:rsidR="00EA32AE" w:rsidRPr="00CF2689" w:rsidRDefault="00EA32AE" w:rsidP="00EA32AE">
            <w:pPr>
              <w:pStyle w:val="ConsPlusNormal"/>
              <w:widowControl/>
              <w:ind w:firstLine="0"/>
              <w:jc w:val="center"/>
              <w:rPr>
                <w:rFonts w:ascii="Times New Roman" w:hAnsi="Times New Roman" w:cs="Times New Roman"/>
              </w:rPr>
            </w:pPr>
            <w:r w:rsidRPr="00CF2689">
              <w:rPr>
                <w:rFonts w:ascii="Times New Roman" w:hAnsi="Times New Roman" w:cs="Times New Roman"/>
              </w:rPr>
              <w:t>тонн</w:t>
            </w:r>
          </w:p>
        </w:tc>
        <w:tc>
          <w:tcPr>
            <w:tcW w:w="753" w:type="dxa"/>
            <w:vAlign w:val="center"/>
          </w:tcPr>
          <w:p w:rsidR="00EA32AE" w:rsidRPr="00CF2689" w:rsidRDefault="00EA32AE" w:rsidP="00EA32AE">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6636</w:t>
            </w:r>
          </w:p>
        </w:tc>
        <w:tc>
          <w:tcPr>
            <w:tcW w:w="807"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6835</w:t>
            </w:r>
          </w:p>
        </w:tc>
        <w:tc>
          <w:tcPr>
            <w:tcW w:w="805"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3567</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3674</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3721</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3795</w:t>
            </w:r>
          </w:p>
        </w:tc>
        <w:tc>
          <w:tcPr>
            <w:tcW w:w="8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3795</w:t>
            </w:r>
          </w:p>
        </w:tc>
        <w:tc>
          <w:tcPr>
            <w:tcW w:w="866" w:type="dxa"/>
            <w:vAlign w:val="center"/>
          </w:tcPr>
          <w:p w:rsidR="00EA32AE"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3795</w:t>
            </w:r>
          </w:p>
        </w:tc>
      </w:tr>
      <w:tr w:rsidR="00EA32AE" w:rsidRPr="00CF2689" w:rsidTr="008F4B0A">
        <w:trPr>
          <w:gridAfter w:val="1"/>
          <w:wAfter w:w="9" w:type="dxa"/>
        </w:trPr>
        <w:tc>
          <w:tcPr>
            <w:tcW w:w="846" w:type="dxa"/>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rPr>
              <w:t>5</w:t>
            </w:r>
          </w:p>
        </w:tc>
        <w:tc>
          <w:tcPr>
            <w:tcW w:w="2410" w:type="dxa"/>
            <w:gridSpan w:val="2"/>
          </w:tcPr>
          <w:p w:rsidR="00EA32AE" w:rsidRPr="00CF2689" w:rsidRDefault="00EA32AE" w:rsidP="00EA32AE">
            <w:pPr>
              <w:widowControl/>
              <w:autoSpaceDE/>
              <w:autoSpaceDN/>
              <w:adjustRightInd/>
              <w:ind w:firstLine="0"/>
              <w:jc w:val="left"/>
              <w:rPr>
                <w:rFonts w:ascii="Times New Roman" w:hAnsi="Times New Roman" w:cs="Times New Roman"/>
                <w:sz w:val="20"/>
                <w:szCs w:val="20"/>
              </w:rPr>
            </w:pPr>
            <w:r w:rsidRPr="00CF2689">
              <w:rPr>
                <w:rFonts w:ascii="Times New Roman" w:hAnsi="Times New Roman" w:cs="Times New Roman"/>
                <w:sz w:val="20"/>
                <w:szCs w:val="20"/>
              </w:rPr>
              <w:t>Доля прибыльных сельскохозяйственных организаций в общем их числе</w:t>
            </w:r>
          </w:p>
        </w:tc>
        <w:tc>
          <w:tcPr>
            <w:tcW w:w="1248"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процентов</w:t>
            </w:r>
          </w:p>
        </w:tc>
        <w:tc>
          <w:tcPr>
            <w:tcW w:w="753" w:type="dxa"/>
            <w:vAlign w:val="center"/>
          </w:tcPr>
          <w:p w:rsidR="00EA32AE" w:rsidRPr="00CF2689" w:rsidRDefault="00EA32AE" w:rsidP="00EA32AE">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100</w:t>
            </w:r>
          </w:p>
        </w:tc>
        <w:tc>
          <w:tcPr>
            <w:tcW w:w="807"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100,0</w:t>
            </w:r>
          </w:p>
        </w:tc>
        <w:tc>
          <w:tcPr>
            <w:tcW w:w="805"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100,0</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100,0</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100,0</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100,0</w:t>
            </w:r>
          </w:p>
        </w:tc>
        <w:tc>
          <w:tcPr>
            <w:tcW w:w="8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100,0</w:t>
            </w:r>
          </w:p>
        </w:tc>
        <w:tc>
          <w:tcPr>
            <w:tcW w:w="866" w:type="dxa"/>
            <w:vAlign w:val="center"/>
          </w:tcPr>
          <w:p w:rsidR="00EA32AE"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100,0</w:t>
            </w:r>
          </w:p>
        </w:tc>
      </w:tr>
      <w:tr w:rsidR="00EA32AE" w:rsidRPr="00CF2689" w:rsidTr="008F4B0A">
        <w:trPr>
          <w:gridAfter w:val="1"/>
          <w:wAfter w:w="9" w:type="dxa"/>
        </w:trPr>
        <w:tc>
          <w:tcPr>
            <w:tcW w:w="846" w:type="dxa"/>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rPr>
              <w:t>6</w:t>
            </w:r>
          </w:p>
        </w:tc>
        <w:tc>
          <w:tcPr>
            <w:tcW w:w="2410" w:type="dxa"/>
            <w:gridSpan w:val="2"/>
          </w:tcPr>
          <w:p w:rsidR="00EA32AE" w:rsidRPr="00CF2689" w:rsidRDefault="00EA32AE" w:rsidP="00EA32AE">
            <w:pPr>
              <w:widowControl/>
              <w:autoSpaceDE/>
              <w:autoSpaceDN/>
              <w:adjustRightInd/>
              <w:ind w:firstLine="0"/>
              <w:jc w:val="left"/>
              <w:rPr>
                <w:rFonts w:ascii="Times New Roman" w:hAnsi="Times New Roman" w:cs="Times New Roman"/>
                <w:sz w:val="20"/>
                <w:szCs w:val="20"/>
              </w:rPr>
            </w:pPr>
            <w:r w:rsidRPr="00CF2689">
              <w:rPr>
                <w:rFonts w:ascii="Times New Roman" w:hAnsi="Times New Roman" w:cs="Times New Roman"/>
                <w:sz w:val="20"/>
                <w:szCs w:val="20"/>
              </w:rPr>
              <w:t>Общая посевная площадь</w:t>
            </w:r>
          </w:p>
        </w:tc>
        <w:tc>
          <w:tcPr>
            <w:tcW w:w="1248"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га</w:t>
            </w:r>
          </w:p>
        </w:tc>
        <w:tc>
          <w:tcPr>
            <w:tcW w:w="753" w:type="dxa"/>
            <w:vAlign w:val="center"/>
          </w:tcPr>
          <w:p w:rsidR="00EA32AE" w:rsidRPr="00CF2689" w:rsidRDefault="00EA32AE" w:rsidP="00EA32AE">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4350</w:t>
            </w:r>
          </w:p>
        </w:tc>
        <w:tc>
          <w:tcPr>
            <w:tcW w:w="807"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4350</w:t>
            </w:r>
          </w:p>
        </w:tc>
        <w:tc>
          <w:tcPr>
            <w:tcW w:w="805"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4496</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4969</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4743,8</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5083,6</w:t>
            </w:r>
          </w:p>
        </w:tc>
        <w:tc>
          <w:tcPr>
            <w:tcW w:w="8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5083,6</w:t>
            </w:r>
          </w:p>
        </w:tc>
        <w:tc>
          <w:tcPr>
            <w:tcW w:w="866" w:type="dxa"/>
            <w:vAlign w:val="center"/>
          </w:tcPr>
          <w:p w:rsidR="00EA32AE"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5083,6</w:t>
            </w:r>
          </w:p>
        </w:tc>
      </w:tr>
      <w:tr w:rsidR="00EA32AE" w:rsidRPr="00CF2689" w:rsidTr="008F4B0A">
        <w:trPr>
          <w:gridAfter w:val="1"/>
          <w:wAfter w:w="9" w:type="dxa"/>
        </w:trPr>
        <w:tc>
          <w:tcPr>
            <w:tcW w:w="846" w:type="dxa"/>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rPr>
              <w:t>7</w:t>
            </w:r>
          </w:p>
        </w:tc>
        <w:tc>
          <w:tcPr>
            <w:tcW w:w="2410" w:type="dxa"/>
            <w:gridSpan w:val="2"/>
          </w:tcPr>
          <w:p w:rsidR="00EA32AE" w:rsidRPr="00CF2689" w:rsidRDefault="00EA32AE" w:rsidP="00EA32AE">
            <w:pPr>
              <w:widowControl/>
              <w:autoSpaceDE/>
              <w:autoSpaceDN/>
              <w:adjustRightInd/>
              <w:ind w:firstLine="0"/>
              <w:jc w:val="left"/>
              <w:rPr>
                <w:rFonts w:ascii="Times New Roman" w:hAnsi="Times New Roman" w:cs="Times New Roman"/>
                <w:sz w:val="20"/>
                <w:szCs w:val="20"/>
              </w:rPr>
            </w:pPr>
            <w:r w:rsidRPr="00CF2689">
              <w:rPr>
                <w:rFonts w:ascii="Times New Roman" w:hAnsi="Times New Roman" w:cs="Times New Roman"/>
                <w:sz w:val="20"/>
                <w:szCs w:val="20"/>
              </w:rPr>
              <w:t>Общая посевная площадь зерновых культур</w:t>
            </w:r>
          </w:p>
        </w:tc>
        <w:tc>
          <w:tcPr>
            <w:tcW w:w="1248"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га</w:t>
            </w:r>
          </w:p>
        </w:tc>
        <w:tc>
          <w:tcPr>
            <w:tcW w:w="753" w:type="dxa"/>
            <w:vAlign w:val="center"/>
          </w:tcPr>
          <w:p w:rsidR="00EA32AE" w:rsidRPr="00CF2689" w:rsidRDefault="00EA32AE" w:rsidP="00EA32AE">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1893</w:t>
            </w:r>
          </w:p>
        </w:tc>
        <w:tc>
          <w:tcPr>
            <w:tcW w:w="807"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1893</w:t>
            </w:r>
          </w:p>
        </w:tc>
        <w:tc>
          <w:tcPr>
            <w:tcW w:w="805"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2490</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2066</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2216</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2816</w:t>
            </w:r>
          </w:p>
        </w:tc>
        <w:tc>
          <w:tcPr>
            <w:tcW w:w="8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2816</w:t>
            </w:r>
          </w:p>
        </w:tc>
        <w:tc>
          <w:tcPr>
            <w:tcW w:w="866" w:type="dxa"/>
            <w:vAlign w:val="center"/>
          </w:tcPr>
          <w:p w:rsidR="00EA32AE"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2816</w:t>
            </w:r>
          </w:p>
        </w:tc>
      </w:tr>
      <w:tr w:rsidR="00EA32AE" w:rsidRPr="00CF2689" w:rsidTr="008F4B0A">
        <w:trPr>
          <w:gridAfter w:val="1"/>
          <w:wAfter w:w="9" w:type="dxa"/>
        </w:trPr>
        <w:tc>
          <w:tcPr>
            <w:tcW w:w="846" w:type="dxa"/>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rPr>
              <w:t>8</w:t>
            </w:r>
          </w:p>
        </w:tc>
        <w:tc>
          <w:tcPr>
            <w:tcW w:w="2410" w:type="dxa"/>
            <w:gridSpan w:val="2"/>
          </w:tcPr>
          <w:p w:rsidR="00EA32AE" w:rsidRPr="00CF2689" w:rsidRDefault="00EA32AE" w:rsidP="00EA32AE">
            <w:pPr>
              <w:widowControl/>
              <w:autoSpaceDE/>
              <w:autoSpaceDN/>
              <w:adjustRightInd/>
              <w:ind w:firstLine="0"/>
              <w:jc w:val="left"/>
              <w:rPr>
                <w:rFonts w:ascii="Times New Roman" w:hAnsi="Times New Roman" w:cs="Times New Roman"/>
                <w:sz w:val="20"/>
                <w:szCs w:val="20"/>
              </w:rPr>
            </w:pPr>
            <w:r w:rsidRPr="00CF2689">
              <w:rPr>
                <w:rFonts w:ascii="Times New Roman" w:hAnsi="Times New Roman" w:cs="Times New Roman"/>
                <w:sz w:val="20"/>
                <w:szCs w:val="20"/>
              </w:rPr>
              <w:t>Урожайность зерновых культур</w:t>
            </w:r>
          </w:p>
        </w:tc>
        <w:tc>
          <w:tcPr>
            <w:tcW w:w="1248"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ц/га</w:t>
            </w:r>
          </w:p>
        </w:tc>
        <w:tc>
          <w:tcPr>
            <w:tcW w:w="753" w:type="dxa"/>
            <w:vAlign w:val="center"/>
          </w:tcPr>
          <w:p w:rsidR="00EA32AE" w:rsidRPr="00CF2689" w:rsidRDefault="00EA32AE" w:rsidP="00EA32AE">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7,6</w:t>
            </w:r>
          </w:p>
        </w:tc>
        <w:tc>
          <w:tcPr>
            <w:tcW w:w="807"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12</w:t>
            </w:r>
          </w:p>
        </w:tc>
        <w:tc>
          <w:tcPr>
            <w:tcW w:w="805"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15,3</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13,3</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15</w:t>
            </w:r>
          </w:p>
        </w:tc>
        <w:tc>
          <w:tcPr>
            <w:tcW w:w="8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15</w:t>
            </w:r>
          </w:p>
        </w:tc>
        <w:tc>
          <w:tcPr>
            <w:tcW w:w="866" w:type="dxa"/>
            <w:vAlign w:val="center"/>
          </w:tcPr>
          <w:p w:rsidR="00EA32AE"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15</w:t>
            </w:r>
          </w:p>
        </w:tc>
      </w:tr>
      <w:tr w:rsidR="00EA32AE" w:rsidRPr="00CF2689" w:rsidTr="008F4B0A">
        <w:trPr>
          <w:gridAfter w:val="1"/>
          <w:wAfter w:w="9" w:type="dxa"/>
        </w:trPr>
        <w:tc>
          <w:tcPr>
            <w:tcW w:w="846" w:type="dxa"/>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rPr>
              <w:t>9</w:t>
            </w:r>
          </w:p>
        </w:tc>
        <w:tc>
          <w:tcPr>
            <w:tcW w:w="2410" w:type="dxa"/>
            <w:gridSpan w:val="2"/>
          </w:tcPr>
          <w:p w:rsidR="00EA32AE" w:rsidRPr="00CF2689" w:rsidRDefault="00EA32AE" w:rsidP="00EA32AE">
            <w:pPr>
              <w:widowControl/>
              <w:autoSpaceDE/>
              <w:autoSpaceDN/>
              <w:adjustRightInd/>
              <w:ind w:firstLine="0"/>
              <w:jc w:val="left"/>
              <w:rPr>
                <w:rFonts w:ascii="Times New Roman" w:hAnsi="Times New Roman" w:cs="Times New Roman"/>
                <w:sz w:val="20"/>
                <w:szCs w:val="20"/>
              </w:rPr>
            </w:pPr>
            <w:r w:rsidRPr="00CF2689">
              <w:rPr>
                <w:rFonts w:ascii="Times New Roman" w:hAnsi="Times New Roman" w:cs="Times New Roman"/>
                <w:sz w:val="20"/>
                <w:szCs w:val="20"/>
              </w:rPr>
              <w:t>Общее поголовье крупного рогатого скота</w:t>
            </w:r>
          </w:p>
        </w:tc>
        <w:tc>
          <w:tcPr>
            <w:tcW w:w="1248"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голов</w:t>
            </w:r>
          </w:p>
        </w:tc>
        <w:tc>
          <w:tcPr>
            <w:tcW w:w="753" w:type="dxa"/>
            <w:vAlign w:val="center"/>
          </w:tcPr>
          <w:p w:rsidR="00EA32AE" w:rsidRPr="00CF2689" w:rsidRDefault="00EA32AE" w:rsidP="00EA32AE">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16993</w:t>
            </w:r>
          </w:p>
        </w:tc>
        <w:tc>
          <w:tcPr>
            <w:tcW w:w="807"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17502</w:t>
            </w:r>
          </w:p>
        </w:tc>
        <w:tc>
          <w:tcPr>
            <w:tcW w:w="805"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14022</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14442</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14</w:t>
            </w:r>
            <w:r>
              <w:rPr>
                <w:rFonts w:ascii="Times New Roman" w:hAnsi="Times New Roman" w:cs="Times New Roman"/>
                <w:sz w:val="20"/>
                <w:szCs w:val="20"/>
              </w:rPr>
              <w:t>730</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13285</w:t>
            </w:r>
          </w:p>
        </w:tc>
        <w:tc>
          <w:tcPr>
            <w:tcW w:w="8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13285</w:t>
            </w:r>
          </w:p>
        </w:tc>
        <w:tc>
          <w:tcPr>
            <w:tcW w:w="8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13285</w:t>
            </w:r>
          </w:p>
        </w:tc>
      </w:tr>
      <w:tr w:rsidR="00EA32AE" w:rsidRPr="00CF2689" w:rsidTr="008F4B0A">
        <w:trPr>
          <w:gridAfter w:val="1"/>
          <w:wAfter w:w="9" w:type="dxa"/>
        </w:trPr>
        <w:tc>
          <w:tcPr>
            <w:tcW w:w="846" w:type="dxa"/>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rPr>
              <w:t>10</w:t>
            </w:r>
          </w:p>
        </w:tc>
        <w:tc>
          <w:tcPr>
            <w:tcW w:w="2410" w:type="dxa"/>
            <w:gridSpan w:val="2"/>
          </w:tcPr>
          <w:p w:rsidR="00EA32AE" w:rsidRPr="00CF2689" w:rsidRDefault="00EA32AE" w:rsidP="00EA32AE">
            <w:pPr>
              <w:widowControl/>
              <w:autoSpaceDE/>
              <w:autoSpaceDN/>
              <w:adjustRightInd/>
              <w:ind w:firstLine="0"/>
              <w:jc w:val="left"/>
              <w:rPr>
                <w:rFonts w:ascii="Times New Roman" w:hAnsi="Times New Roman" w:cs="Times New Roman"/>
                <w:sz w:val="20"/>
                <w:szCs w:val="20"/>
              </w:rPr>
            </w:pPr>
            <w:r w:rsidRPr="00CF2689">
              <w:rPr>
                <w:rFonts w:ascii="Times New Roman" w:hAnsi="Times New Roman" w:cs="Times New Roman"/>
                <w:sz w:val="20"/>
                <w:szCs w:val="20"/>
              </w:rPr>
              <w:t>Общее поголовье коров</w:t>
            </w:r>
          </w:p>
        </w:tc>
        <w:tc>
          <w:tcPr>
            <w:tcW w:w="1248"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голов</w:t>
            </w:r>
          </w:p>
        </w:tc>
        <w:tc>
          <w:tcPr>
            <w:tcW w:w="753" w:type="dxa"/>
            <w:vAlign w:val="center"/>
          </w:tcPr>
          <w:p w:rsidR="00EA32AE" w:rsidRPr="00CF2689" w:rsidRDefault="00EA32AE" w:rsidP="00EA32AE">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7302</w:t>
            </w:r>
          </w:p>
        </w:tc>
        <w:tc>
          <w:tcPr>
            <w:tcW w:w="807"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7448</w:t>
            </w:r>
          </w:p>
        </w:tc>
        <w:tc>
          <w:tcPr>
            <w:tcW w:w="805"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5841</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6133</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6300</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5530</w:t>
            </w:r>
          </w:p>
        </w:tc>
        <w:tc>
          <w:tcPr>
            <w:tcW w:w="8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5530</w:t>
            </w:r>
          </w:p>
        </w:tc>
        <w:tc>
          <w:tcPr>
            <w:tcW w:w="866" w:type="dxa"/>
            <w:vAlign w:val="center"/>
          </w:tcPr>
          <w:p w:rsidR="00EA32AE"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5530</w:t>
            </w:r>
          </w:p>
        </w:tc>
      </w:tr>
      <w:tr w:rsidR="00EA32AE" w:rsidRPr="00CF2689" w:rsidTr="008F4B0A">
        <w:trPr>
          <w:gridAfter w:val="1"/>
          <w:wAfter w:w="9" w:type="dxa"/>
        </w:trPr>
        <w:tc>
          <w:tcPr>
            <w:tcW w:w="846" w:type="dxa"/>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rPr>
              <w:t>11</w:t>
            </w:r>
          </w:p>
        </w:tc>
        <w:tc>
          <w:tcPr>
            <w:tcW w:w="2410" w:type="dxa"/>
            <w:gridSpan w:val="2"/>
          </w:tcPr>
          <w:p w:rsidR="00EA32AE" w:rsidRPr="00CF2689" w:rsidRDefault="00EA32AE" w:rsidP="00EA32AE">
            <w:pPr>
              <w:widowControl/>
              <w:autoSpaceDE/>
              <w:autoSpaceDN/>
              <w:adjustRightInd/>
              <w:ind w:firstLine="0"/>
              <w:jc w:val="left"/>
              <w:rPr>
                <w:rFonts w:ascii="Times New Roman" w:hAnsi="Times New Roman" w:cs="Times New Roman"/>
                <w:sz w:val="20"/>
                <w:szCs w:val="20"/>
              </w:rPr>
            </w:pPr>
            <w:r w:rsidRPr="00CF2689">
              <w:rPr>
                <w:rFonts w:ascii="Times New Roman" w:hAnsi="Times New Roman" w:cs="Times New Roman"/>
                <w:sz w:val="20"/>
                <w:szCs w:val="20"/>
              </w:rPr>
              <w:t>Среднемесячная номинальная заработная плата в сельском хозяйстве</w:t>
            </w:r>
          </w:p>
        </w:tc>
        <w:tc>
          <w:tcPr>
            <w:tcW w:w="1248"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рублей</w:t>
            </w:r>
          </w:p>
        </w:tc>
        <w:tc>
          <w:tcPr>
            <w:tcW w:w="753" w:type="dxa"/>
            <w:vAlign w:val="center"/>
          </w:tcPr>
          <w:p w:rsidR="00EA32AE" w:rsidRPr="00CF2689" w:rsidRDefault="00EA32AE" w:rsidP="00EA32AE">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15037</w:t>
            </w:r>
          </w:p>
        </w:tc>
        <w:tc>
          <w:tcPr>
            <w:tcW w:w="807"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16 500</w:t>
            </w:r>
          </w:p>
        </w:tc>
        <w:tc>
          <w:tcPr>
            <w:tcW w:w="805"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16430</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16500</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17510</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22000</w:t>
            </w:r>
          </w:p>
        </w:tc>
        <w:tc>
          <w:tcPr>
            <w:tcW w:w="8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22000</w:t>
            </w:r>
          </w:p>
        </w:tc>
        <w:tc>
          <w:tcPr>
            <w:tcW w:w="866" w:type="dxa"/>
            <w:vAlign w:val="center"/>
          </w:tcPr>
          <w:p w:rsidR="00EA32AE"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22000</w:t>
            </w:r>
          </w:p>
        </w:tc>
      </w:tr>
      <w:tr w:rsidR="00EA32AE" w:rsidRPr="00CF2689" w:rsidTr="00E0211E">
        <w:tc>
          <w:tcPr>
            <w:tcW w:w="866" w:type="dxa"/>
            <w:gridSpan w:val="2"/>
          </w:tcPr>
          <w:p w:rsidR="00EA32AE" w:rsidRPr="00CF2689" w:rsidRDefault="00EA32AE" w:rsidP="00EA32AE">
            <w:pPr>
              <w:pStyle w:val="ConsPlusNormal"/>
              <w:widowControl/>
              <w:ind w:firstLine="0"/>
              <w:jc w:val="both"/>
              <w:rPr>
                <w:rFonts w:ascii="Times New Roman" w:hAnsi="Times New Roman" w:cs="Times New Roman"/>
              </w:rPr>
            </w:pPr>
          </w:p>
        </w:tc>
        <w:tc>
          <w:tcPr>
            <w:tcW w:w="10042" w:type="dxa"/>
            <w:gridSpan w:val="11"/>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rPr>
              <w:t xml:space="preserve">Задача 2. </w:t>
            </w:r>
            <w:r w:rsidRPr="00CF2689">
              <w:rPr>
                <w:rFonts w:ascii="Times New Roman" w:hAnsi="Times New Roman" w:cs="Times New Roman"/>
                <w:bCs/>
              </w:rPr>
              <w:t>Создание благоприятных условий для развития малого предпринимательства как основного фактора обеспечения занятости и повышения реального уровня благосостояния населения.</w:t>
            </w:r>
          </w:p>
        </w:tc>
      </w:tr>
      <w:tr w:rsidR="00D42EFC" w:rsidRPr="00CF2689" w:rsidTr="00D42EFC">
        <w:trPr>
          <w:gridAfter w:val="1"/>
          <w:wAfter w:w="9" w:type="dxa"/>
        </w:trPr>
        <w:tc>
          <w:tcPr>
            <w:tcW w:w="846" w:type="dxa"/>
          </w:tcPr>
          <w:p w:rsidR="00D42EFC" w:rsidRPr="00CF2689" w:rsidRDefault="00D42EFC" w:rsidP="00D42EFC">
            <w:pPr>
              <w:pStyle w:val="ConsPlusNormal"/>
              <w:widowControl/>
              <w:ind w:firstLine="0"/>
              <w:jc w:val="both"/>
              <w:rPr>
                <w:rFonts w:ascii="Times New Roman" w:hAnsi="Times New Roman" w:cs="Times New Roman"/>
              </w:rPr>
            </w:pPr>
            <w:r w:rsidRPr="00CF2689">
              <w:rPr>
                <w:rFonts w:ascii="Times New Roman" w:hAnsi="Times New Roman" w:cs="Times New Roman"/>
              </w:rPr>
              <w:t>12</w:t>
            </w:r>
          </w:p>
        </w:tc>
        <w:tc>
          <w:tcPr>
            <w:tcW w:w="2410" w:type="dxa"/>
            <w:gridSpan w:val="2"/>
          </w:tcPr>
          <w:p w:rsidR="00D42EFC" w:rsidRPr="00CF2689" w:rsidRDefault="00D42EFC" w:rsidP="00D42EFC">
            <w:pPr>
              <w:pStyle w:val="ConsPlusNormal"/>
              <w:widowControl/>
              <w:ind w:firstLine="0"/>
              <w:jc w:val="both"/>
              <w:rPr>
                <w:rFonts w:ascii="Times New Roman" w:hAnsi="Times New Roman" w:cs="Times New Roman"/>
              </w:rPr>
            </w:pPr>
            <w:r w:rsidRPr="00CF2689">
              <w:rPr>
                <w:rFonts w:ascii="Times New Roman" w:hAnsi="Times New Roman" w:cs="Times New Roman"/>
              </w:rPr>
              <w:t>Количество малых предприятий в МО «Курумканский район»</w:t>
            </w:r>
          </w:p>
        </w:tc>
        <w:tc>
          <w:tcPr>
            <w:tcW w:w="1248" w:type="dxa"/>
          </w:tcPr>
          <w:p w:rsidR="00D42EFC" w:rsidRPr="00CF2689" w:rsidRDefault="00D42EFC" w:rsidP="00D42EFC">
            <w:pPr>
              <w:pStyle w:val="ConsPlusNormal"/>
              <w:widowControl/>
              <w:ind w:firstLine="0"/>
              <w:jc w:val="center"/>
              <w:rPr>
                <w:rFonts w:ascii="Times New Roman" w:hAnsi="Times New Roman" w:cs="Times New Roman"/>
              </w:rPr>
            </w:pPr>
            <w:r w:rsidRPr="00CF2689">
              <w:rPr>
                <w:rFonts w:ascii="Times New Roman" w:hAnsi="Times New Roman" w:cs="Times New Roman"/>
              </w:rPr>
              <w:t>единиц</w:t>
            </w:r>
          </w:p>
        </w:tc>
        <w:tc>
          <w:tcPr>
            <w:tcW w:w="753" w:type="dxa"/>
            <w:vAlign w:val="center"/>
          </w:tcPr>
          <w:p w:rsidR="00D42EFC" w:rsidRPr="00CF2689" w:rsidRDefault="00D42EFC" w:rsidP="00D42EFC">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55</w:t>
            </w:r>
          </w:p>
        </w:tc>
        <w:tc>
          <w:tcPr>
            <w:tcW w:w="807" w:type="dxa"/>
            <w:vAlign w:val="center"/>
          </w:tcPr>
          <w:p w:rsidR="00D42EFC" w:rsidRPr="00CF2689" w:rsidRDefault="00D42EFC" w:rsidP="00D42EFC">
            <w:pPr>
              <w:pStyle w:val="ConsPlusNormal"/>
              <w:widowControl/>
              <w:ind w:firstLine="0"/>
              <w:jc w:val="center"/>
              <w:rPr>
                <w:rFonts w:ascii="Times New Roman" w:hAnsi="Times New Roman" w:cs="Times New Roman"/>
              </w:rPr>
            </w:pPr>
            <w:r w:rsidRPr="00CF2689">
              <w:rPr>
                <w:rFonts w:ascii="Times New Roman" w:hAnsi="Times New Roman" w:cs="Times New Roman"/>
              </w:rPr>
              <w:t>55</w:t>
            </w:r>
          </w:p>
        </w:tc>
        <w:tc>
          <w:tcPr>
            <w:tcW w:w="805" w:type="dxa"/>
            <w:vAlign w:val="center"/>
          </w:tcPr>
          <w:p w:rsidR="00D42EFC" w:rsidRPr="00CF2689" w:rsidRDefault="00D42EFC" w:rsidP="00D42EFC">
            <w:pPr>
              <w:pStyle w:val="ConsPlusNormal"/>
              <w:widowControl/>
              <w:ind w:firstLine="0"/>
              <w:jc w:val="center"/>
              <w:rPr>
                <w:rFonts w:ascii="Times New Roman" w:hAnsi="Times New Roman" w:cs="Times New Roman"/>
              </w:rPr>
            </w:pPr>
            <w:r w:rsidRPr="00CF2689">
              <w:rPr>
                <w:rFonts w:ascii="Times New Roman" w:hAnsi="Times New Roman" w:cs="Times New Roman"/>
              </w:rPr>
              <w:t>60</w:t>
            </w:r>
          </w:p>
        </w:tc>
        <w:tc>
          <w:tcPr>
            <w:tcW w:w="766" w:type="dxa"/>
            <w:vAlign w:val="center"/>
          </w:tcPr>
          <w:p w:rsidR="00D42EFC" w:rsidRPr="00CF2689" w:rsidRDefault="00D42EFC" w:rsidP="00D42EFC">
            <w:pPr>
              <w:pStyle w:val="ConsPlusNormal"/>
              <w:widowControl/>
              <w:ind w:firstLine="0"/>
              <w:jc w:val="center"/>
              <w:rPr>
                <w:rFonts w:ascii="Times New Roman" w:hAnsi="Times New Roman" w:cs="Times New Roman"/>
              </w:rPr>
            </w:pPr>
            <w:r w:rsidRPr="00CF2689">
              <w:rPr>
                <w:rFonts w:ascii="Times New Roman" w:hAnsi="Times New Roman" w:cs="Times New Roman"/>
              </w:rPr>
              <w:t>65</w:t>
            </w:r>
          </w:p>
        </w:tc>
        <w:tc>
          <w:tcPr>
            <w:tcW w:w="766" w:type="dxa"/>
            <w:vAlign w:val="center"/>
          </w:tcPr>
          <w:p w:rsidR="00D42EFC" w:rsidRPr="00CF2689" w:rsidRDefault="00D42EFC" w:rsidP="00D42EFC">
            <w:pPr>
              <w:pStyle w:val="ConsPlusNormal"/>
              <w:widowControl/>
              <w:ind w:firstLine="0"/>
              <w:jc w:val="center"/>
              <w:rPr>
                <w:rFonts w:ascii="Times New Roman" w:hAnsi="Times New Roman" w:cs="Times New Roman"/>
              </w:rPr>
            </w:pPr>
            <w:r w:rsidRPr="00CF2689">
              <w:rPr>
                <w:rFonts w:ascii="Times New Roman" w:hAnsi="Times New Roman" w:cs="Times New Roman"/>
              </w:rPr>
              <w:t>65</w:t>
            </w:r>
          </w:p>
        </w:tc>
        <w:tc>
          <w:tcPr>
            <w:tcW w:w="766" w:type="dxa"/>
            <w:vAlign w:val="center"/>
          </w:tcPr>
          <w:p w:rsidR="00D42EFC" w:rsidRPr="00CF2689" w:rsidRDefault="00D42EFC" w:rsidP="00D42EFC">
            <w:pPr>
              <w:pStyle w:val="ConsPlusNormal"/>
              <w:widowControl/>
              <w:ind w:firstLine="0"/>
              <w:jc w:val="center"/>
              <w:rPr>
                <w:rFonts w:ascii="Times New Roman" w:hAnsi="Times New Roman" w:cs="Times New Roman"/>
              </w:rPr>
            </w:pPr>
            <w:r>
              <w:rPr>
                <w:rFonts w:ascii="Times New Roman" w:hAnsi="Times New Roman" w:cs="Times New Roman"/>
              </w:rPr>
              <w:t>69</w:t>
            </w:r>
          </w:p>
        </w:tc>
        <w:tc>
          <w:tcPr>
            <w:tcW w:w="866" w:type="dxa"/>
            <w:vAlign w:val="center"/>
          </w:tcPr>
          <w:p w:rsidR="00D42EFC" w:rsidRPr="00CF2689" w:rsidRDefault="00D42EFC" w:rsidP="00D42EFC">
            <w:pPr>
              <w:pStyle w:val="ConsPlusNormal"/>
              <w:widowControl/>
              <w:ind w:firstLine="0"/>
              <w:jc w:val="center"/>
              <w:rPr>
                <w:rFonts w:ascii="Times New Roman" w:hAnsi="Times New Roman" w:cs="Times New Roman"/>
              </w:rPr>
            </w:pPr>
            <w:r>
              <w:rPr>
                <w:rFonts w:ascii="Times New Roman" w:hAnsi="Times New Roman" w:cs="Times New Roman"/>
              </w:rPr>
              <w:t>71</w:t>
            </w:r>
          </w:p>
        </w:tc>
        <w:tc>
          <w:tcPr>
            <w:tcW w:w="866" w:type="dxa"/>
            <w:vAlign w:val="center"/>
          </w:tcPr>
          <w:p w:rsidR="00D42EFC" w:rsidRPr="00CF2689" w:rsidRDefault="00D42EFC" w:rsidP="00D42EFC">
            <w:pPr>
              <w:pStyle w:val="ConsPlusNormal"/>
              <w:widowControl/>
              <w:ind w:firstLine="0"/>
              <w:jc w:val="center"/>
              <w:rPr>
                <w:rFonts w:ascii="Times New Roman" w:hAnsi="Times New Roman" w:cs="Times New Roman"/>
              </w:rPr>
            </w:pPr>
            <w:r>
              <w:rPr>
                <w:rFonts w:ascii="Times New Roman" w:hAnsi="Times New Roman" w:cs="Times New Roman"/>
              </w:rPr>
              <w:t>73</w:t>
            </w:r>
          </w:p>
        </w:tc>
      </w:tr>
      <w:tr w:rsidR="00D42EFC" w:rsidRPr="00CF2689" w:rsidTr="00D42EFC">
        <w:trPr>
          <w:gridAfter w:val="1"/>
          <w:wAfter w:w="9" w:type="dxa"/>
        </w:trPr>
        <w:tc>
          <w:tcPr>
            <w:tcW w:w="846" w:type="dxa"/>
          </w:tcPr>
          <w:p w:rsidR="00D42EFC" w:rsidRPr="00CF2689" w:rsidRDefault="00D42EFC" w:rsidP="00D42EFC">
            <w:pPr>
              <w:pStyle w:val="ConsPlusNormal"/>
              <w:widowControl/>
              <w:ind w:firstLine="0"/>
              <w:jc w:val="both"/>
              <w:rPr>
                <w:rFonts w:ascii="Times New Roman" w:hAnsi="Times New Roman" w:cs="Times New Roman"/>
              </w:rPr>
            </w:pPr>
            <w:r w:rsidRPr="00CF2689">
              <w:rPr>
                <w:rFonts w:ascii="Times New Roman" w:hAnsi="Times New Roman" w:cs="Times New Roman"/>
              </w:rPr>
              <w:t>13</w:t>
            </w:r>
          </w:p>
        </w:tc>
        <w:tc>
          <w:tcPr>
            <w:tcW w:w="2410" w:type="dxa"/>
            <w:gridSpan w:val="2"/>
          </w:tcPr>
          <w:p w:rsidR="00D42EFC" w:rsidRPr="00CF2689" w:rsidRDefault="00D42EFC" w:rsidP="00D42EFC">
            <w:pPr>
              <w:pStyle w:val="ConsPlusNormal"/>
              <w:widowControl/>
              <w:ind w:firstLine="0"/>
              <w:jc w:val="both"/>
              <w:rPr>
                <w:rFonts w:ascii="Times New Roman" w:hAnsi="Times New Roman" w:cs="Times New Roman"/>
              </w:rPr>
            </w:pPr>
            <w:r w:rsidRPr="00CF2689">
              <w:rPr>
                <w:rFonts w:ascii="Times New Roman" w:hAnsi="Times New Roman" w:cs="Times New Roman"/>
              </w:rPr>
              <w:t>Среднесписочная численность работников малых предприятий в МО «Курумканский район»</w:t>
            </w:r>
          </w:p>
        </w:tc>
        <w:tc>
          <w:tcPr>
            <w:tcW w:w="1248" w:type="dxa"/>
          </w:tcPr>
          <w:p w:rsidR="00D42EFC" w:rsidRPr="00CF2689" w:rsidRDefault="00D42EFC" w:rsidP="00D42EFC">
            <w:pPr>
              <w:pStyle w:val="ConsPlusNormal"/>
              <w:widowControl/>
              <w:ind w:firstLine="0"/>
              <w:jc w:val="center"/>
              <w:rPr>
                <w:rFonts w:ascii="Times New Roman" w:hAnsi="Times New Roman" w:cs="Times New Roman"/>
              </w:rPr>
            </w:pPr>
            <w:r w:rsidRPr="00CF2689">
              <w:rPr>
                <w:rFonts w:ascii="Times New Roman" w:hAnsi="Times New Roman" w:cs="Times New Roman"/>
              </w:rPr>
              <w:t>человек</w:t>
            </w:r>
          </w:p>
        </w:tc>
        <w:tc>
          <w:tcPr>
            <w:tcW w:w="753" w:type="dxa"/>
            <w:vAlign w:val="center"/>
          </w:tcPr>
          <w:p w:rsidR="00D42EFC" w:rsidRPr="00CF2689" w:rsidRDefault="00D42EFC" w:rsidP="00D42EFC">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245</w:t>
            </w:r>
          </w:p>
        </w:tc>
        <w:tc>
          <w:tcPr>
            <w:tcW w:w="807" w:type="dxa"/>
            <w:vAlign w:val="center"/>
          </w:tcPr>
          <w:p w:rsidR="00D42EFC" w:rsidRPr="00CF2689" w:rsidRDefault="00D42EFC" w:rsidP="00D42EFC">
            <w:pPr>
              <w:pStyle w:val="ConsPlusNormal"/>
              <w:widowControl/>
              <w:ind w:firstLine="0"/>
              <w:jc w:val="center"/>
              <w:rPr>
                <w:rFonts w:ascii="Times New Roman" w:hAnsi="Times New Roman" w:cs="Times New Roman"/>
              </w:rPr>
            </w:pPr>
            <w:r w:rsidRPr="00CF2689">
              <w:rPr>
                <w:rFonts w:ascii="Times New Roman" w:hAnsi="Times New Roman" w:cs="Times New Roman"/>
              </w:rPr>
              <w:t>248</w:t>
            </w:r>
          </w:p>
        </w:tc>
        <w:tc>
          <w:tcPr>
            <w:tcW w:w="805" w:type="dxa"/>
            <w:vAlign w:val="center"/>
          </w:tcPr>
          <w:p w:rsidR="00D42EFC" w:rsidRPr="00CF2689" w:rsidRDefault="00D42EFC" w:rsidP="00D42EFC">
            <w:pPr>
              <w:pStyle w:val="ConsPlusNormal"/>
              <w:widowControl/>
              <w:ind w:firstLine="0"/>
              <w:jc w:val="center"/>
              <w:rPr>
                <w:rFonts w:ascii="Times New Roman" w:hAnsi="Times New Roman" w:cs="Times New Roman"/>
              </w:rPr>
            </w:pPr>
            <w:r w:rsidRPr="00CF2689">
              <w:rPr>
                <w:rFonts w:ascii="Times New Roman" w:hAnsi="Times New Roman" w:cs="Times New Roman"/>
              </w:rPr>
              <w:t>255</w:t>
            </w:r>
          </w:p>
        </w:tc>
        <w:tc>
          <w:tcPr>
            <w:tcW w:w="766" w:type="dxa"/>
            <w:vAlign w:val="center"/>
          </w:tcPr>
          <w:p w:rsidR="00D42EFC" w:rsidRPr="00CF2689" w:rsidRDefault="00D42EFC" w:rsidP="00D42EFC">
            <w:pPr>
              <w:pStyle w:val="ConsPlusNormal"/>
              <w:widowControl/>
              <w:ind w:firstLine="0"/>
              <w:jc w:val="center"/>
              <w:rPr>
                <w:rFonts w:ascii="Times New Roman" w:hAnsi="Times New Roman" w:cs="Times New Roman"/>
              </w:rPr>
            </w:pPr>
            <w:r w:rsidRPr="00CF2689">
              <w:rPr>
                <w:rFonts w:ascii="Times New Roman" w:hAnsi="Times New Roman" w:cs="Times New Roman"/>
              </w:rPr>
              <w:t>263</w:t>
            </w:r>
          </w:p>
        </w:tc>
        <w:tc>
          <w:tcPr>
            <w:tcW w:w="766" w:type="dxa"/>
            <w:vAlign w:val="center"/>
          </w:tcPr>
          <w:p w:rsidR="00D42EFC" w:rsidRPr="00CF2689" w:rsidRDefault="00D42EFC" w:rsidP="00D42EFC">
            <w:pPr>
              <w:pStyle w:val="ConsPlusNormal"/>
              <w:widowControl/>
              <w:ind w:firstLine="0"/>
              <w:jc w:val="center"/>
              <w:rPr>
                <w:rFonts w:ascii="Times New Roman" w:hAnsi="Times New Roman" w:cs="Times New Roman"/>
              </w:rPr>
            </w:pPr>
            <w:r w:rsidRPr="00CF2689">
              <w:rPr>
                <w:rFonts w:ascii="Times New Roman" w:hAnsi="Times New Roman" w:cs="Times New Roman"/>
              </w:rPr>
              <w:t>265</w:t>
            </w:r>
          </w:p>
        </w:tc>
        <w:tc>
          <w:tcPr>
            <w:tcW w:w="766" w:type="dxa"/>
            <w:vAlign w:val="center"/>
          </w:tcPr>
          <w:p w:rsidR="00D42EFC" w:rsidRPr="00CF2689" w:rsidRDefault="00D42EFC" w:rsidP="00D42EFC">
            <w:pPr>
              <w:pStyle w:val="ConsPlusNormal"/>
              <w:widowControl/>
              <w:ind w:firstLine="0"/>
              <w:jc w:val="center"/>
              <w:rPr>
                <w:rFonts w:ascii="Times New Roman" w:hAnsi="Times New Roman" w:cs="Times New Roman"/>
              </w:rPr>
            </w:pPr>
            <w:r>
              <w:rPr>
                <w:rFonts w:ascii="Times New Roman" w:hAnsi="Times New Roman" w:cs="Times New Roman"/>
              </w:rPr>
              <w:t>245</w:t>
            </w:r>
          </w:p>
        </w:tc>
        <w:tc>
          <w:tcPr>
            <w:tcW w:w="866" w:type="dxa"/>
            <w:vAlign w:val="center"/>
          </w:tcPr>
          <w:p w:rsidR="00D42EFC" w:rsidRPr="00CF2689" w:rsidRDefault="00D42EFC" w:rsidP="00D42EFC">
            <w:pPr>
              <w:pStyle w:val="ConsPlusNormal"/>
              <w:widowControl/>
              <w:ind w:firstLine="0"/>
              <w:jc w:val="center"/>
              <w:rPr>
                <w:rFonts w:ascii="Times New Roman" w:hAnsi="Times New Roman" w:cs="Times New Roman"/>
              </w:rPr>
            </w:pPr>
            <w:r>
              <w:rPr>
                <w:rFonts w:ascii="Times New Roman" w:hAnsi="Times New Roman" w:cs="Times New Roman"/>
              </w:rPr>
              <w:t>250</w:t>
            </w:r>
          </w:p>
        </w:tc>
        <w:tc>
          <w:tcPr>
            <w:tcW w:w="866" w:type="dxa"/>
            <w:vAlign w:val="center"/>
          </w:tcPr>
          <w:p w:rsidR="00D42EFC" w:rsidRPr="00CF2689" w:rsidRDefault="00D42EFC" w:rsidP="00D42EFC">
            <w:pPr>
              <w:pStyle w:val="ConsPlusNormal"/>
              <w:widowControl/>
              <w:ind w:firstLine="0"/>
              <w:jc w:val="center"/>
              <w:rPr>
                <w:rFonts w:ascii="Times New Roman" w:hAnsi="Times New Roman" w:cs="Times New Roman"/>
              </w:rPr>
            </w:pPr>
            <w:r>
              <w:rPr>
                <w:rFonts w:ascii="Times New Roman" w:hAnsi="Times New Roman" w:cs="Times New Roman"/>
              </w:rPr>
              <w:t>260</w:t>
            </w:r>
          </w:p>
        </w:tc>
      </w:tr>
      <w:tr w:rsidR="00EA32AE" w:rsidRPr="00CF2689" w:rsidTr="00E0211E">
        <w:tc>
          <w:tcPr>
            <w:tcW w:w="866" w:type="dxa"/>
            <w:gridSpan w:val="2"/>
          </w:tcPr>
          <w:p w:rsidR="00EA32AE" w:rsidRPr="00CF2689" w:rsidRDefault="00EA32AE" w:rsidP="00EA32AE">
            <w:pPr>
              <w:pStyle w:val="ConsPlusNormal"/>
              <w:widowControl/>
              <w:ind w:firstLine="0"/>
              <w:jc w:val="both"/>
              <w:rPr>
                <w:rFonts w:ascii="Times New Roman" w:hAnsi="Times New Roman" w:cs="Times New Roman"/>
              </w:rPr>
            </w:pPr>
          </w:p>
        </w:tc>
        <w:tc>
          <w:tcPr>
            <w:tcW w:w="10042" w:type="dxa"/>
            <w:gridSpan w:val="11"/>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rPr>
              <w:t>Задача 3. Улучшение инвестиционного климата в районе. Привлечение в муниципальное образование «Курумканский район» новых инвестиций, создание новых рабочих мест, улучшение благосостояния жителей района и социально-экономических условий предпринимательской деятельности. Повышение эффективности использования инвестиций.</w:t>
            </w:r>
          </w:p>
        </w:tc>
      </w:tr>
      <w:tr w:rsidR="00D42EFC" w:rsidRPr="00CF2689" w:rsidTr="00D42EFC">
        <w:trPr>
          <w:gridAfter w:val="1"/>
          <w:wAfter w:w="9" w:type="dxa"/>
        </w:trPr>
        <w:tc>
          <w:tcPr>
            <w:tcW w:w="846" w:type="dxa"/>
          </w:tcPr>
          <w:p w:rsidR="00D42EFC" w:rsidRPr="00CF2689" w:rsidRDefault="00D42EFC" w:rsidP="00D42EFC">
            <w:pPr>
              <w:pStyle w:val="ConsPlusNormal"/>
              <w:widowControl/>
              <w:ind w:firstLine="0"/>
              <w:jc w:val="both"/>
              <w:rPr>
                <w:rFonts w:ascii="Times New Roman" w:hAnsi="Times New Roman" w:cs="Times New Roman"/>
              </w:rPr>
            </w:pPr>
            <w:r w:rsidRPr="00CF2689">
              <w:rPr>
                <w:rFonts w:ascii="Times New Roman" w:hAnsi="Times New Roman" w:cs="Times New Roman"/>
              </w:rPr>
              <w:t>14</w:t>
            </w:r>
          </w:p>
        </w:tc>
        <w:tc>
          <w:tcPr>
            <w:tcW w:w="2410" w:type="dxa"/>
            <w:gridSpan w:val="2"/>
          </w:tcPr>
          <w:p w:rsidR="00D42EFC" w:rsidRPr="00CF2689" w:rsidRDefault="00D42EFC" w:rsidP="00D42EFC">
            <w:pPr>
              <w:ind w:firstLine="73"/>
              <w:rPr>
                <w:rFonts w:ascii="Times New Roman" w:hAnsi="Times New Roman" w:cs="Times New Roman"/>
                <w:sz w:val="20"/>
                <w:szCs w:val="20"/>
              </w:rPr>
            </w:pPr>
            <w:r w:rsidRPr="00CF2689">
              <w:rPr>
                <w:rFonts w:ascii="Times New Roman" w:hAnsi="Times New Roman" w:cs="Times New Roman"/>
                <w:color w:val="000000"/>
                <w:sz w:val="20"/>
                <w:szCs w:val="20"/>
              </w:rPr>
              <w:t>Объем инвестиций в основной капитал на душу населения</w:t>
            </w:r>
          </w:p>
        </w:tc>
        <w:tc>
          <w:tcPr>
            <w:tcW w:w="1248" w:type="dxa"/>
          </w:tcPr>
          <w:p w:rsidR="00D42EFC" w:rsidRPr="00CF2689" w:rsidRDefault="00D42EFC" w:rsidP="00D42EFC">
            <w:pPr>
              <w:ind w:firstLine="73"/>
              <w:jc w:val="center"/>
              <w:rPr>
                <w:rFonts w:ascii="Times New Roman" w:hAnsi="Times New Roman" w:cs="Times New Roman"/>
                <w:sz w:val="20"/>
                <w:szCs w:val="20"/>
              </w:rPr>
            </w:pPr>
            <w:r w:rsidRPr="00CF2689">
              <w:rPr>
                <w:rFonts w:ascii="Times New Roman" w:hAnsi="Times New Roman" w:cs="Times New Roman"/>
                <w:sz w:val="20"/>
                <w:szCs w:val="20"/>
              </w:rPr>
              <w:t>Тыс.руб.</w:t>
            </w:r>
          </w:p>
        </w:tc>
        <w:tc>
          <w:tcPr>
            <w:tcW w:w="753" w:type="dxa"/>
            <w:vAlign w:val="center"/>
          </w:tcPr>
          <w:p w:rsidR="00D42EFC" w:rsidRPr="00CF2689" w:rsidRDefault="00D42EFC" w:rsidP="00D42EFC">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12,2</w:t>
            </w:r>
          </w:p>
        </w:tc>
        <w:tc>
          <w:tcPr>
            <w:tcW w:w="807" w:type="dxa"/>
            <w:vAlign w:val="center"/>
          </w:tcPr>
          <w:p w:rsidR="00D42EFC" w:rsidRPr="00CF2689" w:rsidRDefault="00D42EFC" w:rsidP="00D42EFC">
            <w:pPr>
              <w:ind w:firstLine="73"/>
              <w:jc w:val="center"/>
              <w:rPr>
                <w:rFonts w:ascii="Times New Roman" w:hAnsi="Times New Roman" w:cs="Times New Roman"/>
                <w:sz w:val="20"/>
                <w:szCs w:val="20"/>
              </w:rPr>
            </w:pPr>
            <w:r w:rsidRPr="00CF2689">
              <w:rPr>
                <w:rFonts w:ascii="Times New Roman" w:hAnsi="Times New Roman" w:cs="Times New Roman"/>
                <w:sz w:val="20"/>
                <w:szCs w:val="20"/>
              </w:rPr>
              <w:t>12,8</w:t>
            </w:r>
          </w:p>
        </w:tc>
        <w:tc>
          <w:tcPr>
            <w:tcW w:w="805" w:type="dxa"/>
            <w:vAlign w:val="center"/>
          </w:tcPr>
          <w:p w:rsidR="00D42EFC" w:rsidRPr="00CF2689" w:rsidRDefault="00D42EFC" w:rsidP="00D42EFC">
            <w:pPr>
              <w:ind w:firstLine="73"/>
              <w:jc w:val="center"/>
              <w:rPr>
                <w:rFonts w:ascii="Times New Roman" w:hAnsi="Times New Roman" w:cs="Times New Roman"/>
                <w:sz w:val="20"/>
                <w:szCs w:val="20"/>
              </w:rPr>
            </w:pPr>
            <w:r w:rsidRPr="00CF2689">
              <w:rPr>
                <w:rFonts w:ascii="Times New Roman" w:hAnsi="Times New Roman" w:cs="Times New Roman"/>
                <w:sz w:val="20"/>
                <w:szCs w:val="20"/>
              </w:rPr>
              <w:t>13,4</w:t>
            </w:r>
          </w:p>
        </w:tc>
        <w:tc>
          <w:tcPr>
            <w:tcW w:w="766" w:type="dxa"/>
            <w:vAlign w:val="center"/>
          </w:tcPr>
          <w:p w:rsidR="00D42EFC" w:rsidRPr="00CF2689" w:rsidRDefault="00D42EFC" w:rsidP="00D42EFC">
            <w:pPr>
              <w:ind w:firstLine="0"/>
              <w:jc w:val="center"/>
              <w:rPr>
                <w:rFonts w:ascii="Times New Roman" w:hAnsi="Times New Roman" w:cs="Times New Roman"/>
                <w:sz w:val="20"/>
                <w:szCs w:val="20"/>
              </w:rPr>
            </w:pPr>
            <w:r w:rsidRPr="00CF2689">
              <w:rPr>
                <w:rFonts w:ascii="Times New Roman" w:hAnsi="Times New Roman" w:cs="Times New Roman"/>
                <w:sz w:val="20"/>
                <w:szCs w:val="20"/>
              </w:rPr>
              <w:t>13,8</w:t>
            </w:r>
          </w:p>
        </w:tc>
        <w:tc>
          <w:tcPr>
            <w:tcW w:w="766" w:type="dxa"/>
            <w:vAlign w:val="center"/>
          </w:tcPr>
          <w:p w:rsidR="00D42EFC" w:rsidRPr="00CF2689" w:rsidRDefault="00D42EFC" w:rsidP="00D42EFC">
            <w:pPr>
              <w:ind w:firstLine="0"/>
              <w:jc w:val="center"/>
              <w:rPr>
                <w:rFonts w:ascii="Times New Roman" w:hAnsi="Times New Roman" w:cs="Times New Roman"/>
                <w:sz w:val="20"/>
                <w:szCs w:val="20"/>
              </w:rPr>
            </w:pPr>
            <w:r w:rsidRPr="00CF2689">
              <w:rPr>
                <w:rFonts w:ascii="Times New Roman" w:hAnsi="Times New Roman" w:cs="Times New Roman"/>
                <w:sz w:val="20"/>
                <w:szCs w:val="20"/>
              </w:rPr>
              <w:t>14,2</w:t>
            </w:r>
          </w:p>
        </w:tc>
        <w:tc>
          <w:tcPr>
            <w:tcW w:w="766" w:type="dxa"/>
            <w:vAlign w:val="center"/>
          </w:tcPr>
          <w:p w:rsidR="00D42EFC" w:rsidRPr="00CF2689" w:rsidRDefault="00D42EFC" w:rsidP="00D42EFC">
            <w:pPr>
              <w:ind w:firstLine="0"/>
              <w:jc w:val="center"/>
              <w:rPr>
                <w:rFonts w:ascii="Times New Roman" w:hAnsi="Times New Roman" w:cs="Times New Roman"/>
                <w:sz w:val="20"/>
                <w:szCs w:val="20"/>
              </w:rPr>
            </w:pPr>
            <w:r>
              <w:rPr>
                <w:rFonts w:ascii="Times New Roman" w:hAnsi="Times New Roman" w:cs="Times New Roman"/>
                <w:sz w:val="20"/>
                <w:szCs w:val="20"/>
              </w:rPr>
              <w:t>28,5</w:t>
            </w:r>
          </w:p>
        </w:tc>
        <w:tc>
          <w:tcPr>
            <w:tcW w:w="866" w:type="dxa"/>
            <w:vAlign w:val="center"/>
          </w:tcPr>
          <w:p w:rsidR="00D42EFC" w:rsidRPr="00CF2689" w:rsidRDefault="00D42EFC" w:rsidP="00D42EFC">
            <w:pPr>
              <w:ind w:firstLine="0"/>
              <w:jc w:val="center"/>
              <w:rPr>
                <w:rFonts w:ascii="Times New Roman" w:hAnsi="Times New Roman" w:cs="Times New Roman"/>
                <w:sz w:val="20"/>
                <w:szCs w:val="20"/>
              </w:rPr>
            </w:pPr>
            <w:r>
              <w:rPr>
                <w:rFonts w:ascii="Times New Roman" w:hAnsi="Times New Roman" w:cs="Times New Roman"/>
                <w:sz w:val="20"/>
                <w:szCs w:val="20"/>
              </w:rPr>
              <w:t>25</w:t>
            </w:r>
          </w:p>
        </w:tc>
        <w:tc>
          <w:tcPr>
            <w:tcW w:w="866" w:type="dxa"/>
            <w:vAlign w:val="center"/>
          </w:tcPr>
          <w:p w:rsidR="00D42EFC" w:rsidRPr="00CF2689" w:rsidRDefault="00D42EFC" w:rsidP="00D42EFC">
            <w:pPr>
              <w:ind w:firstLine="0"/>
              <w:jc w:val="center"/>
              <w:rPr>
                <w:rFonts w:ascii="Times New Roman" w:hAnsi="Times New Roman" w:cs="Times New Roman"/>
                <w:sz w:val="20"/>
                <w:szCs w:val="20"/>
              </w:rPr>
            </w:pPr>
            <w:r>
              <w:rPr>
                <w:rFonts w:ascii="Times New Roman" w:hAnsi="Times New Roman" w:cs="Times New Roman"/>
                <w:sz w:val="20"/>
                <w:szCs w:val="20"/>
              </w:rPr>
              <w:t>25,5</w:t>
            </w:r>
          </w:p>
        </w:tc>
      </w:tr>
      <w:tr w:rsidR="00D42EFC" w:rsidRPr="00CF2689" w:rsidTr="00D42EFC">
        <w:trPr>
          <w:gridAfter w:val="1"/>
          <w:wAfter w:w="9" w:type="dxa"/>
        </w:trPr>
        <w:tc>
          <w:tcPr>
            <w:tcW w:w="846" w:type="dxa"/>
          </w:tcPr>
          <w:p w:rsidR="00D42EFC" w:rsidRPr="00CF2689" w:rsidRDefault="00D42EFC" w:rsidP="00D42EFC">
            <w:pPr>
              <w:pStyle w:val="ConsPlusNormal"/>
              <w:widowControl/>
              <w:ind w:firstLine="0"/>
              <w:jc w:val="both"/>
              <w:rPr>
                <w:rFonts w:ascii="Times New Roman" w:hAnsi="Times New Roman" w:cs="Times New Roman"/>
              </w:rPr>
            </w:pPr>
            <w:r w:rsidRPr="00CF2689">
              <w:rPr>
                <w:rFonts w:ascii="Times New Roman" w:hAnsi="Times New Roman" w:cs="Times New Roman"/>
              </w:rPr>
              <w:t>15</w:t>
            </w:r>
          </w:p>
        </w:tc>
        <w:tc>
          <w:tcPr>
            <w:tcW w:w="2410" w:type="dxa"/>
            <w:gridSpan w:val="2"/>
          </w:tcPr>
          <w:p w:rsidR="00D42EFC" w:rsidRPr="00CF2689" w:rsidRDefault="00D42EFC" w:rsidP="00D42EFC">
            <w:pPr>
              <w:ind w:firstLine="73"/>
              <w:rPr>
                <w:rFonts w:ascii="Times New Roman" w:hAnsi="Times New Roman" w:cs="Times New Roman"/>
                <w:color w:val="000000"/>
                <w:sz w:val="20"/>
                <w:szCs w:val="20"/>
              </w:rPr>
            </w:pPr>
            <w:r w:rsidRPr="00CF2689">
              <w:rPr>
                <w:rFonts w:ascii="Times New Roman" w:hAnsi="Times New Roman" w:cs="Times New Roman"/>
                <w:color w:val="000000"/>
                <w:sz w:val="20"/>
                <w:szCs w:val="20"/>
              </w:rPr>
              <w:t>Создание новых рабочих мест при реализации инвестиционных проектов</w:t>
            </w:r>
          </w:p>
        </w:tc>
        <w:tc>
          <w:tcPr>
            <w:tcW w:w="1248" w:type="dxa"/>
          </w:tcPr>
          <w:p w:rsidR="00D42EFC" w:rsidRPr="00CF2689" w:rsidRDefault="00D42EFC" w:rsidP="00D42EFC">
            <w:pPr>
              <w:ind w:firstLine="73"/>
              <w:jc w:val="center"/>
              <w:rPr>
                <w:rFonts w:ascii="Times New Roman" w:hAnsi="Times New Roman" w:cs="Times New Roman"/>
                <w:sz w:val="20"/>
                <w:szCs w:val="20"/>
              </w:rPr>
            </w:pPr>
            <w:r w:rsidRPr="00CF2689">
              <w:rPr>
                <w:rFonts w:ascii="Times New Roman" w:hAnsi="Times New Roman" w:cs="Times New Roman"/>
                <w:sz w:val="20"/>
                <w:szCs w:val="20"/>
              </w:rPr>
              <w:t>Ед.</w:t>
            </w:r>
          </w:p>
        </w:tc>
        <w:tc>
          <w:tcPr>
            <w:tcW w:w="753" w:type="dxa"/>
            <w:vAlign w:val="center"/>
          </w:tcPr>
          <w:p w:rsidR="00D42EFC" w:rsidRPr="00CF2689" w:rsidRDefault="00D42EFC" w:rsidP="00D42EFC">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140</w:t>
            </w:r>
          </w:p>
        </w:tc>
        <w:tc>
          <w:tcPr>
            <w:tcW w:w="807" w:type="dxa"/>
            <w:vAlign w:val="center"/>
          </w:tcPr>
          <w:p w:rsidR="00D42EFC" w:rsidRPr="00CF2689" w:rsidRDefault="00D42EFC" w:rsidP="00D42EFC">
            <w:pPr>
              <w:ind w:firstLine="73"/>
              <w:jc w:val="center"/>
              <w:rPr>
                <w:rFonts w:ascii="Times New Roman" w:hAnsi="Times New Roman" w:cs="Times New Roman"/>
                <w:sz w:val="20"/>
                <w:szCs w:val="20"/>
              </w:rPr>
            </w:pPr>
            <w:r w:rsidRPr="00CF2689">
              <w:rPr>
                <w:rFonts w:ascii="Times New Roman" w:hAnsi="Times New Roman" w:cs="Times New Roman"/>
                <w:sz w:val="20"/>
                <w:szCs w:val="20"/>
              </w:rPr>
              <w:t>140</w:t>
            </w:r>
          </w:p>
        </w:tc>
        <w:tc>
          <w:tcPr>
            <w:tcW w:w="805" w:type="dxa"/>
            <w:vAlign w:val="center"/>
          </w:tcPr>
          <w:p w:rsidR="00D42EFC" w:rsidRPr="00CF2689" w:rsidRDefault="00D42EFC" w:rsidP="00D42EFC">
            <w:pPr>
              <w:ind w:firstLine="73"/>
              <w:jc w:val="center"/>
              <w:rPr>
                <w:rFonts w:ascii="Times New Roman" w:hAnsi="Times New Roman" w:cs="Times New Roman"/>
                <w:sz w:val="20"/>
                <w:szCs w:val="20"/>
              </w:rPr>
            </w:pPr>
            <w:r w:rsidRPr="00CF2689">
              <w:rPr>
                <w:rFonts w:ascii="Times New Roman" w:hAnsi="Times New Roman" w:cs="Times New Roman"/>
                <w:sz w:val="20"/>
                <w:szCs w:val="20"/>
              </w:rPr>
              <w:t>140</w:t>
            </w:r>
          </w:p>
        </w:tc>
        <w:tc>
          <w:tcPr>
            <w:tcW w:w="766" w:type="dxa"/>
            <w:vAlign w:val="center"/>
          </w:tcPr>
          <w:p w:rsidR="00D42EFC" w:rsidRPr="00CF2689" w:rsidRDefault="00D42EFC" w:rsidP="00D42EFC">
            <w:pPr>
              <w:ind w:firstLine="73"/>
              <w:jc w:val="center"/>
              <w:rPr>
                <w:rFonts w:ascii="Times New Roman" w:hAnsi="Times New Roman" w:cs="Times New Roman"/>
                <w:sz w:val="20"/>
                <w:szCs w:val="20"/>
              </w:rPr>
            </w:pPr>
            <w:r w:rsidRPr="00CF2689">
              <w:rPr>
                <w:rFonts w:ascii="Times New Roman" w:hAnsi="Times New Roman" w:cs="Times New Roman"/>
                <w:sz w:val="20"/>
                <w:szCs w:val="20"/>
              </w:rPr>
              <w:t>140</w:t>
            </w:r>
          </w:p>
        </w:tc>
        <w:tc>
          <w:tcPr>
            <w:tcW w:w="766" w:type="dxa"/>
            <w:vAlign w:val="center"/>
          </w:tcPr>
          <w:p w:rsidR="00D42EFC" w:rsidRPr="00CF2689" w:rsidRDefault="00D42EFC" w:rsidP="00D42EFC">
            <w:pPr>
              <w:ind w:firstLine="73"/>
              <w:jc w:val="center"/>
              <w:rPr>
                <w:rFonts w:ascii="Times New Roman" w:hAnsi="Times New Roman" w:cs="Times New Roman"/>
                <w:sz w:val="20"/>
                <w:szCs w:val="20"/>
              </w:rPr>
            </w:pPr>
            <w:r w:rsidRPr="00CF2689">
              <w:rPr>
                <w:rFonts w:ascii="Times New Roman" w:hAnsi="Times New Roman" w:cs="Times New Roman"/>
                <w:sz w:val="20"/>
                <w:szCs w:val="20"/>
              </w:rPr>
              <w:t>140</w:t>
            </w:r>
          </w:p>
        </w:tc>
        <w:tc>
          <w:tcPr>
            <w:tcW w:w="766" w:type="dxa"/>
            <w:vAlign w:val="center"/>
          </w:tcPr>
          <w:p w:rsidR="00D42EFC" w:rsidRPr="00CF2689" w:rsidRDefault="00D42EFC" w:rsidP="00D42EFC">
            <w:pPr>
              <w:ind w:firstLine="73"/>
              <w:jc w:val="center"/>
              <w:rPr>
                <w:rFonts w:ascii="Times New Roman" w:hAnsi="Times New Roman" w:cs="Times New Roman"/>
                <w:sz w:val="20"/>
                <w:szCs w:val="20"/>
              </w:rPr>
            </w:pPr>
            <w:r>
              <w:rPr>
                <w:rFonts w:ascii="Times New Roman" w:hAnsi="Times New Roman" w:cs="Times New Roman"/>
                <w:sz w:val="20"/>
                <w:szCs w:val="20"/>
              </w:rPr>
              <w:t>140</w:t>
            </w:r>
          </w:p>
        </w:tc>
        <w:tc>
          <w:tcPr>
            <w:tcW w:w="866" w:type="dxa"/>
            <w:vAlign w:val="center"/>
          </w:tcPr>
          <w:p w:rsidR="00D42EFC" w:rsidRPr="00CF2689" w:rsidRDefault="00D42EFC" w:rsidP="00D42EFC">
            <w:pPr>
              <w:ind w:firstLine="73"/>
              <w:jc w:val="center"/>
              <w:rPr>
                <w:rFonts w:ascii="Times New Roman" w:hAnsi="Times New Roman" w:cs="Times New Roman"/>
                <w:sz w:val="20"/>
                <w:szCs w:val="20"/>
              </w:rPr>
            </w:pPr>
            <w:r>
              <w:rPr>
                <w:rFonts w:ascii="Times New Roman" w:hAnsi="Times New Roman" w:cs="Times New Roman"/>
                <w:sz w:val="20"/>
                <w:szCs w:val="20"/>
              </w:rPr>
              <w:t>140</w:t>
            </w:r>
          </w:p>
        </w:tc>
        <w:tc>
          <w:tcPr>
            <w:tcW w:w="866" w:type="dxa"/>
            <w:vAlign w:val="center"/>
          </w:tcPr>
          <w:p w:rsidR="00D42EFC" w:rsidRPr="00CF2689" w:rsidRDefault="00D42EFC" w:rsidP="00D42EFC">
            <w:pPr>
              <w:ind w:firstLine="0"/>
              <w:jc w:val="center"/>
              <w:rPr>
                <w:rFonts w:ascii="Times New Roman" w:hAnsi="Times New Roman" w:cs="Times New Roman"/>
                <w:sz w:val="20"/>
                <w:szCs w:val="20"/>
              </w:rPr>
            </w:pPr>
            <w:r>
              <w:rPr>
                <w:rFonts w:ascii="Times New Roman" w:hAnsi="Times New Roman" w:cs="Times New Roman"/>
                <w:sz w:val="20"/>
                <w:szCs w:val="20"/>
              </w:rPr>
              <w:t>140</w:t>
            </w:r>
          </w:p>
        </w:tc>
      </w:tr>
      <w:tr w:rsidR="00EA32AE" w:rsidRPr="00CF2689" w:rsidTr="00E0211E">
        <w:tc>
          <w:tcPr>
            <w:tcW w:w="866" w:type="dxa"/>
            <w:gridSpan w:val="2"/>
          </w:tcPr>
          <w:p w:rsidR="00EA32AE" w:rsidRPr="00CF2689" w:rsidRDefault="00EA32AE" w:rsidP="00EA32AE">
            <w:pPr>
              <w:ind w:firstLine="73"/>
              <w:jc w:val="left"/>
              <w:rPr>
                <w:rFonts w:ascii="Times New Roman" w:hAnsi="Times New Roman" w:cs="Times New Roman"/>
                <w:sz w:val="20"/>
                <w:szCs w:val="20"/>
              </w:rPr>
            </w:pPr>
          </w:p>
        </w:tc>
        <w:tc>
          <w:tcPr>
            <w:tcW w:w="10042" w:type="dxa"/>
            <w:gridSpan w:val="11"/>
          </w:tcPr>
          <w:p w:rsidR="00EA32AE" w:rsidRPr="00CF2689" w:rsidRDefault="00EA32AE" w:rsidP="00EA32AE">
            <w:pPr>
              <w:ind w:firstLine="73"/>
              <w:jc w:val="left"/>
              <w:rPr>
                <w:rFonts w:ascii="Times New Roman" w:hAnsi="Times New Roman" w:cs="Times New Roman"/>
                <w:sz w:val="20"/>
                <w:szCs w:val="20"/>
              </w:rPr>
            </w:pPr>
            <w:r w:rsidRPr="00CF2689">
              <w:rPr>
                <w:rFonts w:ascii="Times New Roman" w:hAnsi="Times New Roman" w:cs="Times New Roman"/>
                <w:sz w:val="20"/>
                <w:szCs w:val="20"/>
              </w:rPr>
              <w:t>Задача 5. Сохранение и рациональное использование ценных природных лечебных ресурсов, укрепление гидроминеральной базы, развитие лечебно-оздоровительных местностей</w:t>
            </w:r>
          </w:p>
        </w:tc>
      </w:tr>
      <w:tr w:rsidR="00EA32AE" w:rsidRPr="00CF2689" w:rsidTr="00E0211E">
        <w:trPr>
          <w:gridAfter w:val="1"/>
          <w:wAfter w:w="9" w:type="dxa"/>
        </w:trPr>
        <w:tc>
          <w:tcPr>
            <w:tcW w:w="846" w:type="dxa"/>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rPr>
              <w:t>16</w:t>
            </w:r>
          </w:p>
        </w:tc>
        <w:tc>
          <w:tcPr>
            <w:tcW w:w="2410" w:type="dxa"/>
            <w:gridSpan w:val="2"/>
          </w:tcPr>
          <w:p w:rsidR="00EA32AE" w:rsidRPr="00CF2689" w:rsidRDefault="00EA32AE" w:rsidP="00EA32AE">
            <w:pPr>
              <w:ind w:hanging="7"/>
              <w:textAlignment w:val="baseline"/>
              <w:rPr>
                <w:rFonts w:ascii="Times New Roman" w:hAnsi="Times New Roman" w:cs="Times New Roman"/>
                <w:sz w:val="20"/>
                <w:szCs w:val="20"/>
              </w:rPr>
            </w:pPr>
            <w:r w:rsidRPr="00CF2689">
              <w:rPr>
                <w:rFonts w:ascii="Times New Roman" w:hAnsi="Times New Roman" w:cs="Times New Roman"/>
                <w:sz w:val="20"/>
                <w:szCs w:val="20"/>
              </w:rPr>
              <w:t>Количество  туристских  прибытий</w:t>
            </w:r>
          </w:p>
        </w:tc>
        <w:tc>
          <w:tcPr>
            <w:tcW w:w="1248" w:type="dxa"/>
          </w:tcPr>
          <w:p w:rsidR="00EA32AE" w:rsidRPr="00CF2689" w:rsidRDefault="00EA32AE" w:rsidP="00EA32AE">
            <w:pPr>
              <w:pStyle w:val="ConsPlusNormal"/>
              <w:widowControl/>
              <w:ind w:firstLine="0"/>
              <w:jc w:val="center"/>
              <w:rPr>
                <w:rFonts w:ascii="Times New Roman" w:hAnsi="Times New Roman" w:cs="Times New Roman"/>
              </w:rPr>
            </w:pPr>
            <w:r w:rsidRPr="00CF2689">
              <w:rPr>
                <w:rFonts w:ascii="Times New Roman" w:hAnsi="Times New Roman" w:cs="Times New Roman"/>
              </w:rPr>
              <w:t>чел.</w:t>
            </w:r>
          </w:p>
        </w:tc>
        <w:tc>
          <w:tcPr>
            <w:tcW w:w="753" w:type="dxa"/>
            <w:vAlign w:val="center"/>
          </w:tcPr>
          <w:p w:rsidR="00EA32AE" w:rsidRPr="00CF2689" w:rsidRDefault="00EA32AE" w:rsidP="00EA32AE">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10475</w:t>
            </w:r>
          </w:p>
        </w:tc>
        <w:tc>
          <w:tcPr>
            <w:tcW w:w="807" w:type="dxa"/>
            <w:vAlign w:val="center"/>
          </w:tcPr>
          <w:p w:rsidR="00EA32AE" w:rsidRPr="00CF2689" w:rsidRDefault="00EA32AE" w:rsidP="00EA32AE">
            <w:pPr>
              <w:ind w:hanging="7"/>
              <w:jc w:val="center"/>
              <w:textAlignment w:val="baseline"/>
              <w:rPr>
                <w:rFonts w:ascii="Times New Roman" w:hAnsi="Times New Roman" w:cs="Times New Roman"/>
                <w:sz w:val="20"/>
                <w:szCs w:val="20"/>
              </w:rPr>
            </w:pPr>
            <w:r w:rsidRPr="00CF2689">
              <w:rPr>
                <w:rFonts w:ascii="Times New Roman" w:hAnsi="Times New Roman" w:cs="Times New Roman"/>
                <w:sz w:val="20"/>
                <w:szCs w:val="20"/>
              </w:rPr>
              <w:t>11000</w:t>
            </w:r>
          </w:p>
        </w:tc>
        <w:tc>
          <w:tcPr>
            <w:tcW w:w="805" w:type="dxa"/>
            <w:vAlign w:val="center"/>
          </w:tcPr>
          <w:p w:rsidR="00EA32AE" w:rsidRPr="00CF2689" w:rsidRDefault="00EA32AE" w:rsidP="00EA32AE">
            <w:pPr>
              <w:ind w:hanging="7"/>
              <w:jc w:val="center"/>
              <w:textAlignment w:val="baseline"/>
              <w:rPr>
                <w:rFonts w:ascii="Times New Roman" w:hAnsi="Times New Roman" w:cs="Times New Roman"/>
                <w:sz w:val="20"/>
                <w:szCs w:val="20"/>
              </w:rPr>
            </w:pPr>
            <w:r w:rsidRPr="00CF2689">
              <w:rPr>
                <w:rFonts w:ascii="Times New Roman" w:hAnsi="Times New Roman" w:cs="Times New Roman"/>
                <w:sz w:val="20"/>
                <w:szCs w:val="20"/>
              </w:rPr>
              <w:t>11550</w:t>
            </w:r>
          </w:p>
        </w:tc>
        <w:tc>
          <w:tcPr>
            <w:tcW w:w="766" w:type="dxa"/>
            <w:vAlign w:val="center"/>
          </w:tcPr>
          <w:p w:rsidR="00EA32AE" w:rsidRPr="00CF2689" w:rsidRDefault="00EA32AE" w:rsidP="00EA32AE">
            <w:pPr>
              <w:ind w:hanging="7"/>
              <w:jc w:val="center"/>
              <w:textAlignment w:val="baseline"/>
              <w:rPr>
                <w:rFonts w:ascii="Times New Roman" w:hAnsi="Times New Roman" w:cs="Times New Roman"/>
                <w:sz w:val="20"/>
                <w:szCs w:val="20"/>
              </w:rPr>
            </w:pPr>
            <w:r w:rsidRPr="00CF2689">
              <w:rPr>
                <w:rFonts w:ascii="Times New Roman" w:hAnsi="Times New Roman" w:cs="Times New Roman"/>
                <w:sz w:val="20"/>
                <w:szCs w:val="20"/>
              </w:rPr>
              <w:t>12128</w:t>
            </w:r>
          </w:p>
        </w:tc>
        <w:tc>
          <w:tcPr>
            <w:tcW w:w="766" w:type="dxa"/>
            <w:vAlign w:val="center"/>
          </w:tcPr>
          <w:p w:rsidR="00EA32AE" w:rsidRPr="00CF2689" w:rsidRDefault="00EA32AE" w:rsidP="00EA32AE">
            <w:pPr>
              <w:ind w:hanging="7"/>
              <w:jc w:val="center"/>
              <w:textAlignment w:val="baseline"/>
              <w:rPr>
                <w:rFonts w:ascii="Times New Roman" w:hAnsi="Times New Roman" w:cs="Times New Roman"/>
                <w:sz w:val="20"/>
                <w:szCs w:val="20"/>
              </w:rPr>
            </w:pPr>
            <w:r w:rsidRPr="00CF2689">
              <w:rPr>
                <w:rFonts w:ascii="Times New Roman" w:hAnsi="Times New Roman" w:cs="Times New Roman"/>
                <w:sz w:val="20"/>
                <w:szCs w:val="20"/>
              </w:rPr>
              <w:t>12734</w:t>
            </w:r>
          </w:p>
        </w:tc>
        <w:tc>
          <w:tcPr>
            <w:tcW w:w="766" w:type="dxa"/>
          </w:tcPr>
          <w:p w:rsidR="00EA32AE" w:rsidRPr="00CF2689" w:rsidRDefault="00EA32AE" w:rsidP="00EA32AE">
            <w:pPr>
              <w:ind w:hanging="7"/>
              <w:jc w:val="center"/>
              <w:textAlignment w:val="baseline"/>
              <w:rPr>
                <w:rFonts w:ascii="Times New Roman" w:hAnsi="Times New Roman" w:cs="Times New Roman"/>
                <w:sz w:val="20"/>
                <w:szCs w:val="20"/>
              </w:rPr>
            </w:pPr>
          </w:p>
        </w:tc>
        <w:tc>
          <w:tcPr>
            <w:tcW w:w="866" w:type="dxa"/>
          </w:tcPr>
          <w:p w:rsidR="00EA32AE" w:rsidRPr="00CF2689" w:rsidRDefault="00EA32AE" w:rsidP="00EA32AE">
            <w:pPr>
              <w:ind w:hanging="7"/>
              <w:jc w:val="center"/>
              <w:textAlignment w:val="baseline"/>
              <w:rPr>
                <w:rFonts w:ascii="Times New Roman" w:hAnsi="Times New Roman" w:cs="Times New Roman"/>
                <w:sz w:val="20"/>
                <w:szCs w:val="20"/>
              </w:rPr>
            </w:pPr>
          </w:p>
        </w:tc>
        <w:tc>
          <w:tcPr>
            <w:tcW w:w="866" w:type="dxa"/>
          </w:tcPr>
          <w:p w:rsidR="00EA32AE" w:rsidRPr="00CF2689" w:rsidRDefault="00EA32AE" w:rsidP="00EA32AE">
            <w:pPr>
              <w:ind w:hanging="7"/>
              <w:jc w:val="center"/>
              <w:textAlignment w:val="baseline"/>
              <w:rPr>
                <w:rFonts w:ascii="Times New Roman" w:hAnsi="Times New Roman" w:cs="Times New Roman"/>
                <w:sz w:val="20"/>
                <w:szCs w:val="20"/>
              </w:rPr>
            </w:pPr>
          </w:p>
        </w:tc>
      </w:tr>
      <w:tr w:rsidR="00EA32AE" w:rsidRPr="00CF2689" w:rsidTr="00E0211E">
        <w:trPr>
          <w:gridAfter w:val="1"/>
          <w:wAfter w:w="9" w:type="dxa"/>
        </w:trPr>
        <w:tc>
          <w:tcPr>
            <w:tcW w:w="846" w:type="dxa"/>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rPr>
              <w:t>17</w:t>
            </w:r>
          </w:p>
        </w:tc>
        <w:tc>
          <w:tcPr>
            <w:tcW w:w="2410" w:type="dxa"/>
            <w:gridSpan w:val="2"/>
          </w:tcPr>
          <w:p w:rsidR="00EA32AE" w:rsidRPr="00CF2689" w:rsidRDefault="00EA32AE" w:rsidP="00EA32AE">
            <w:pPr>
              <w:ind w:hanging="7"/>
              <w:textAlignment w:val="baseline"/>
              <w:rPr>
                <w:rFonts w:ascii="Times New Roman" w:hAnsi="Times New Roman" w:cs="Times New Roman"/>
                <w:sz w:val="20"/>
                <w:szCs w:val="20"/>
              </w:rPr>
            </w:pPr>
            <w:r w:rsidRPr="00CF2689">
              <w:rPr>
                <w:rFonts w:ascii="Times New Roman" w:hAnsi="Times New Roman" w:cs="Times New Roman"/>
                <w:sz w:val="20"/>
                <w:szCs w:val="20"/>
              </w:rPr>
              <w:t>Объем платных услуг, оказанных туристам</w:t>
            </w:r>
          </w:p>
        </w:tc>
        <w:tc>
          <w:tcPr>
            <w:tcW w:w="1248" w:type="dxa"/>
          </w:tcPr>
          <w:p w:rsidR="00EA32AE" w:rsidRPr="00CF2689" w:rsidRDefault="00EA32AE" w:rsidP="00EA32AE">
            <w:pPr>
              <w:pStyle w:val="ConsPlusNormal"/>
              <w:widowControl/>
              <w:ind w:firstLine="0"/>
              <w:jc w:val="center"/>
              <w:rPr>
                <w:rFonts w:ascii="Times New Roman" w:hAnsi="Times New Roman" w:cs="Times New Roman"/>
              </w:rPr>
            </w:pPr>
            <w:r w:rsidRPr="00CF2689">
              <w:rPr>
                <w:rFonts w:ascii="Times New Roman" w:hAnsi="Times New Roman" w:cs="Times New Roman"/>
              </w:rPr>
              <w:t>млн. рублей</w:t>
            </w:r>
          </w:p>
        </w:tc>
        <w:tc>
          <w:tcPr>
            <w:tcW w:w="753" w:type="dxa"/>
            <w:vAlign w:val="center"/>
          </w:tcPr>
          <w:p w:rsidR="00EA32AE" w:rsidRPr="00CF2689" w:rsidRDefault="00EA32AE" w:rsidP="00EA32AE">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7,7</w:t>
            </w:r>
          </w:p>
        </w:tc>
        <w:tc>
          <w:tcPr>
            <w:tcW w:w="807" w:type="dxa"/>
            <w:vAlign w:val="center"/>
          </w:tcPr>
          <w:p w:rsidR="00EA32AE" w:rsidRPr="00CF2689" w:rsidRDefault="00EA32AE" w:rsidP="00EA32AE">
            <w:pPr>
              <w:ind w:hanging="7"/>
              <w:jc w:val="center"/>
              <w:textAlignment w:val="baseline"/>
              <w:rPr>
                <w:rFonts w:ascii="Times New Roman" w:hAnsi="Times New Roman" w:cs="Times New Roman"/>
                <w:sz w:val="20"/>
                <w:szCs w:val="20"/>
              </w:rPr>
            </w:pPr>
            <w:r w:rsidRPr="00CF2689">
              <w:rPr>
                <w:rFonts w:ascii="Times New Roman" w:hAnsi="Times New Roman" w:cs="Times New Roman"/>
                <w:sz w:val="20"/>
                <w:szCs w:val="20"/>
              </w:rPr>
              <w:t>8,1</w:t>
            </w:r>
          </w:p>
        </w:tc>
        <w:tc>
          <w:tcPr>
            <w:tcW w:w="805" w:type="dxa"/>
            <w:vAlign w:val="center"/>
          </w:tcPr>
          <w:p w:rsidR="00EA32AE" w:rsidRPr="00CF2689" w:rsidRDefault="00EA32AE" w:rsidP="00EA32AE">
            <w:pPr>
              <w:ind w:hanging="7"/>
              <w:jc w:val="center"/>
              <w:textAlignment w:val="baseline"/>
              <w:rPr>
                <w:rFonts w:ascii="Times New Roman" w:hAnsi="Times New Roman" w:cs="Times New Roman"/>
                <w:sz w:val="20"/>
                <w:szCs w:val="20"/>
              </w:rPr>
            </w:pPr>
            <w:r w:rsidRPr="00CF2689">
              <w:rPr>
                <w:rFonts w:ascii="Times New Roman" w:hAnsi="Times New Roman" w:cs="Times New Roman"/>
                <w:sz w:val="20"/>
                <w:szCs w:val="20"/>
              </w:rPr>
              <w:t>8,43</w:t>
            </w:r>
          </w:p>
        </w:tc>
        <w:tc>
          <w:tcPr>
            <w:tcW w:w="766" w:type="dxa"/>
            <w:vAlign w:val="center"/>
          </w:tcPr>
          <w:p w:rsidR="00EA32AE" w:rsidRPr="00CF2689" w:rsidRDefault="00EA32AE" w:rsidP="00EA32AE">
            <w:pPr>
              <w:ind w:hanging="7"/>
              <w:jc w:val="center"/>
              <w:textAlignment w:val="baseline"/>
              <w:rPr>
                <w:rFonts w:ascii="Times New Roman" w:hAnsi="Times New Roman" w:cs="Times New Roman"/>
                <w:sz w:val="20"/>
                <w:szCs w:val="20"/>
              </w:rPr>
            </w:pPr>
            <w:r w:rsidRPr="00CF2689">
              <w:rPr>
                <w:rFonts w:ascii="Times New Roman" w:hAnsi="Times New Roman" w:cs="Times New Roman"/>
                <w:sz w:val="20"/>
                <w:szCs w:val="20"/>
              </w:rPr>
              <w:t>8,5</w:t>
            </w:r>
          </w:p>
        </w:tc>
        <w:tc>
          <w:tcPr>
            <w:tcW w:w="766" w:type="dxa"/>
            <w:vAlign w:val="center"/>
          </w:tcPr>
          <w:p w:rsidR="00EA32AE" w:rsidRPr="00CF2689" w:rsidRDefault="00EA32AE" w:rsidP="00EA32AE">
            <w:pPr>
              <w:ind w:hanging="7"/>
              <w:jc w:val="center"/>
              <w:textAlignment w:val="baseline"/>
              <w:rPr>
                <w:rFonts w:ascii="Times New Roman" w:hAnsi="Times New Roman" w:cs="Times New Roman"/>
                <w:sz w:val="20"/>
                <w:szCs w:val="20"/>
              </w:rPr>
            </w:pPr>
            <w:r w:rsidRPr="00CF2689">
              <w:rPr>
                <w:rFonts w:ascii="Times New Roman" w:hAnsi="Times New Roman" w:cs="Times New Roman"/>
                <w:sz w:val="20"/>
                <w:szCs w:val="20"/>
              </w:rPr>
              <w:t>9,1</w:t>
            </w:r>
          </w:p>
        </w:tc>
        <w:tc>
          <w:tcPr>
            <w:tcW w:w="766" w:type="dxa"/>
          </w:tcPr>
          <w:p w:rsidR="00EA32AE" w:rsidRPr="00CF2689" w:rsidRDefault="00EA32AE" w:rsidP="00EA32AE">
            <w:pPr>
              <w:ind w:hanging="7"/>
              <w:jc w:val="center"/>
              <w:textAlignment w:val="baseline"/>
              <w:rPr>
                <w:rFonts w:ascii="Times New Roman" w:hAnsi="Times New Roman" w:cs="Times New Roman"/>
                <w:sz w:val="20"/>
                <w:szCs w:val="20"/>
              </w:rPr>
            </w:pPr>
          </w:p>
        </w:tc>
        <w:tc>
          <w:tcPr>
            <w:tcW w:w="866" w:type="dxa"/>
          </w:tcPr>
          <w:p w:rsidR="00EA32AE" w:rsidRPr="00CF2689" w:rsidRDefault="00EA32AE" w:rsidP="00EA32AE">
            <w:pPr>
              <w:ind w:hanging="7"/>
              <w:jc w:val="center"/>
              <w:textAlignment w:val="baseline"/>
              <w:rPr>
                <w:rFonts w:ascii="Times New Roman" w:hAnsi="Times New Roman" w:cs="Times New Roman"/>
                <w:sz w:val="20"/>
                <w:szCs w:val="20"/>
              </w:rPr>
            </w:pPr>
          </w:p>
        </w:tc>
        <w:tc>
          <w:tcPr>
            <w:tcW w:w="866" w:type="dxa"/>
          </w:tcPr>
          <w:p w:rsidR="00EA32AE" w:rsidRPr="00CF2689" w:rsidRDefault="00EA32AE" w:rsidP="00EA32AE">
            <w:pPr>
              <w:ind w:hanging="7"/>
              <w:jc w:val="center"/>
              <w:textAlignment w:val="baseline"/>
              <w:rPr>
                <w:rFonts w:ascii="Times New Roman" w:hAnsi="Times New Roman" w:cs="Times New Roman"/>
                <w:sz w:val="20"/>
                <w:szCs w:val="20"/>
              </w:rPr>
            </w:pPr>
          </w:p>
        </w:tc>
      </w:tr>
      <w:tr w:rsidR="00EA32AE" w:rsidRPr="00CF2689" w:rsidTr="00E0211E">
        <w:tc>
          <w:tcPr>
            <w:tcW w:w="866" w:type="dxa"/>
            <w:gridSpan w:val="2"/>
          </w:tcPr>
          <w:p w:rsidR="00EA32AE" w:rsidRPr="00CF2689" w:rsidRDefault="00EA32AE" w:rsidP="00EA32AE">
            <w:pPr>
              <w:ind w:firstLine="73"/>
              <w:jc w:val="left"/>
              <w:rPr>
                <w:rFonts w:ascii="Times New Roman" w:hAnsi="Times New Roman" w:cs="Times New Roman"/>
                <w:sz w:val="20"/>
                <w:szCs w:val="20"/>
              </w:rPr>
            </w:pPr>
          </w:p>
        </w:tc>
        <w:tc>
          <w:tcPr>
            <w:tcW w:w="10042" w:type="dxa"/>
            <w:gridSpan w:val="11"/>
          </w:tcPr>
          <w:p w:rsidR="00EA32AE" w:rsidRPr="00CF2689" w:rsidRDefault="00EA32AE" w:rsidP="00EA32AE">
            <w:pPr>
              <w:ind w:firstLine="73"/>
              <w:jc w:val="left"/>
              <w:rPr>
                <w:rFonts w:ascii="Times New Roman" w:hAnsi="Times New Roman" w:cs="Times New Roman"/>
                <w:sz w:val="20"/>
                <w:szCs w:val="20"/>
              </w:rPr>
            </w:pPr>
            <w:r w:rsidRPr="00CF2689">
              <w:rPr>
                <w:rFonts w:ascii="Times New Roman" w:hAnsi="Times New Roman" w:cs="Times New Roman"/>
                <w:sz w:val="20"/>
                <w:szCs w:val="20"/>
              </w:rPr>
              <w:t>Задача 5. Увеличение собираемости имущественных налогов</w:t>
            </w:r>
          </w:p>
        </w:tc>
      </w:tr>
      <w:tr w:rsidR="00EA32AE" w:rsidRPr="00CF2689" w:rsidTr="00E0211E">
        <w:trPr>
          <w:gridAfter w:val="1"/>
          <w:wAfter w:w="9" w:type="dxa"/>
        </w:trPr>
        <w:tc>
          <w:tcPr>
            <w:tcW w:w="846" w:type="dxa"/>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rPr>
              <w:t>18</w:t>
            </w:r>
          </w:p>
        </w:tc>
        <w:tc>
          <w:tcPr>
            <w:tcW w:w="2410" w:type="dxa"/>
            <w:gridSpan w:val="2"/>
          </w:tcPr>
          <w:p w:rsidR="00EA32AE" w:rsidRPr="00CF2689" w:rsidRDefault="00EA32AE" w:rsidP="00EA32AE">
            <w:pPr>
              <w:ind w:firstLine="73"/>
              <w:rPr>
                <w:rFonts w:ascii="Times New Roman" w:hAnsi="Times New Roman" w:cs="Times New Roman"/>
                <w:color w:val="000000"/>
                <w:sz w:val="20"/>
                <w:szCs w:val="20"/>
              </w:rPr>
            </w:pPr>
            <w:r w:rsidRPr="00CF2689">
              <w:rPr>
                <w:rFonts w:ascii="Times New Roman" w:hAnsi="Times New Roman" w:cs="Times New Roman"/>
                <w:sz w:val="20"/>
                <w:szCs w:val="20"/>
              </w:rPr>
              <w:t>Собираемость имущественных налогов</w:t>
            </w:r>
          </w:p>
        </w:tc>
        <w:tc>
          <w:tcPr>
            <w:tcW w:w="1248" w:type="dxa"/>
          </w:tcPr>
          <w:p w:rsidR="00EA32AE" w:rsidRPr="00CF2689" w:rsidRDefault="00EA32AE" w:rsidP="00EA32AE">
            <w:pPr>
              <w:ind w:firstLine="73"/>
              <w:rPr>
                <w:rFonts w:ascii="Times New Roman" w:hAnsi="Times New Roman" w:cs="Times New Roman"/>
                <w:sz w:val="20"/>
                <w:szCs w:val="20"/>
              </w:rPr>
            </w:pPr>
            <w:r w:rsidRPr="00CF2689">
              <w:rPr>
                <w:rFonts w:ascii="Times New Roman" w:hAnsi="Times New Roman" w:cs="Times New Roman"/>
                <w:sz w:val="20"/>
                <w:szCs w:val="20"/>
              </w:rPr>
              <w:t>в % от начисленных</w:t>
            </w:r>
          </w:p>
        </w:tc>
        <w:tc>
          <w:tcPr>
            <w:tcW w:w="753" w:type="dxa"/>
            <w:vAlign w:val="center"/>
          </w:tcPr>
          <w:p w:rsidR="00EA32AE" w:rsidRPr="00CF2689" w:rsidRDefault="00EA32AE" w:rsidP="00EA32AE">
            <w:pPr>
              <w:ind w:firstLine="0"/>
              <w:jc w:val="center"/>
              <w:rPr>
                <w:rFonts w:ascii="Times New Roman" w:hAnsi="Times New Roman" w:cs="Times New Roman"/>
                <w:color w:val="000000"/>
                <w:sz w:val="20"/>
                <w:szCs w:val="20"/>
              </w:rPr>
            </w:pPr>
          </w:p>
        </w:tc>
        <w:tc>
          <w:tcPr>
            <w:tcW w:w="807" w:type="dxa"/>
            <w:vAlign w:val="center"/>
          </w:tcPr>
          <w:p w:rsidR="00EA32AE" w:rsidRPr="00CF2689" w:rsidRDefault="00EA32AE" w:rsidP="00EA32AE">
            <w:pPr>
              <w:ind w:firstLine="73"/>
              <w:jc w:val="center"/>
              <w:rPr>
                <w:rFonts w:ascii="Times New Roman" w:hAnsi="Times New Roman" w:cs="Times New Roman"/>
                <w:sz w:val="20"/>
                <w:szCs w:val="20"/>
              </w:rPr>
            </w:pPr>
            <w:r w:rsidRPr="00CF2689">
              <w:rPr>
                <w:rFonts w:ascii="Times New Roman" w:hAnsi="Times New Roman" w:cs="Times New Roman"/>
                <w:sz w:val="20"/>
                <w:szCs w:val="20"/>
              </w:rPr>
              <w:t>95</w:t>
            </w:r>
          </w:p>
        </w:tc>
        <w:tc>
          <w:tcPr>
            <w:tcW w:w="805" w:type="dxa"/>
            <w:vAlign w:val="center"/>
          </w:tcPr>
          <w:p w:rsidR="00EA32AE" w:rsidRPr="00CF2689" w:rsidRDefault="00EA32AE" w:rsidP="00EA32AE">
            <w:pPr>
              <w:ind w:firstLine="73"/>
              <w:jc w:val="center"/>
              <w:rPr>
                <w:rFonts w:ascii="Times New Roman" w:hAnsi="Times New Roman" w:cs="Times New Roman"/>
                <w:sz w:val="20"/>
                <w:szCs w:val="20"/>
              </w:rPr>
            </w:pPr>
            <w:r w:rsidRPr="00CF2689">
              <w:rPr>
                <w:rFonts w:ascii="Times New Roman" w:hAnsi="Times New Roman" w:cs="Times New Roman"/>
                <w:sz w:val="20"/>
                <w:szCs w:val="20"/>
              </w:rPr>
              <w:t>95</w:t>
            </w:r>
          </w:p>
        </w:tc>
        <w:tc>
          <w:tcPr>
            <w:tcW w:w="766" w:type="dxa"/>
            <w:vAlign w:val="center"/>
          </w:tcPr>
          <w:p w:rsidR="00EA32AE" w:rsidRPr="00CF2689" w:rsidRDefault="00EA32AE" w:rsidP="00EA32AE">
            <w:pPr>
              <w:ind w:firstLine="73"/>
              <w:jc w:val="center"/>
              <w:rPr>
                <w:rFonts w:ascii="Times New Roman" w:hAnsi="Times New Roman" w:cs="Times New Roman"/>
                <w:sz w:val="20"/>
                <w:szCs w:val="20"/>
              </w:rPr>
            </w:pPr>
            <w:r w:rsidRPr="00CF2689">
              <w:rPr>
                <w:rFonts w:ascii="Times New Roman" w:hAnsi="Times New Roman" w:cs="Times New Roman"/>
                <w:sz w:val="20"/>
                <w:szCs w:val="20"/>
              </w:rPr>
              <w:t>95</w:t>
            </w:r>
          </w:p>
        </w:tc>
        <w:tc>
          <w:tcPr>
            <w:tcW w:w="766" w:type="dxa"/>
            <w:vAlign w:val="center"/>
          </w:tcPr>
          <w:p w:rsidR="00EA32AE" w:rsidRPr="00CF2689" w:rsidRDefault="00EA32AE" w:rsidP="00EA32AE">
            <w:pPr>
              <w:ind w:firstLine="73"/>
              <w:jc w:val="center"/>
              <w:rPr>
                <w:rFonts w:ascii="Times New Roman" w:hAnsi="Times New Roman" w:cs="Times New Roman"/>
                <w:sz w:val="20"/>
                <w:szCs w:val="20"/>
              </w:rPr>
            </w:pPr>
            <w:r w:rsidRPr="00CF2689">
              <w:rPr>
                <w:rFonts w:ascii="Times New Roman" w:hAnsi="Times New Roman" w:cs="Times New Roman"/>
                <w:sz w:val="20"/>
                <w:szCs w:val="20"/>
              </w:rPr>
              <w:t>95</w:t>
            </w:r>
          </w:p>
        </w:tc>
        <w:tc>
          <w:tcPr>
            <w:tcW w:w="766" w:type="dxa"/>
            <w:vAlign w:val="center"/>
          </w:tcPr>
          <w:p w:rsidR="00EA32AE" w:rsidRPr="00CF2689" w:rsidRDefault="00EA32AE" w:rsidP="00EA32AE">
            <w:pPr>
              <w:ind w:firstLine="73"/>
              <w:jc w:val="center"/>
              <w:rPr>
                <w:rFonts w:ascii="Times New Roman" w:hAnsi="Times New Roman" w:cs="Times New Roman"/>
                <w:sz w:val="20"/>
                <w:szCs w:val="20"/>
              </w:rPr>
            </w:pPr>
            <w:r>
              <w:rPr>
                <w:rFonts w:ascii="Times New Roman" w:hAnsi="Times New Roman" w:cs="Times New Roman"/>
                <w:sz w:val="20"/>
                <w:szCs w:val="20"/>
              </w:rPr>
              <w:t>95</w:t>
            </w:r>
          </w:p>
        </w:tc>
        <w:tc>
          <w:tcPr>
            <w:tcW w:w="866" w:type="dxa"/>
            <w:vAlign w:val="center"/>
          </w:tcPr>
          <w:p w:rsidR="00EA32AE" w:rsidRPr="00CF2689" w:rsidRDefault="00EA32AE" w:rsidP="00EA32AE">
            <w:pPr>
              <w:ind w:firstLine="73"/>
              <w:jc w:val="center"/>
              <w:rPr>
                <w:rFonts w:ascii="Times New Roman" w:hAnsi="Times New Roman" w:cs="Times New Roman"/>
                <w:sz w:val="20"/>
                <w:szCs w:val="20"/>
              </w:rPr>
            </w:pPr>
            <w:r>
              <w:rPr>
                <w:rFonts w:ascii="Times New Roman" w:hAnsi="Times New Roman" w:cs="Times New Roman"/>
                <w:sz w:val="20"/>
                <w:szCs w:val="20"/>
              </w:rPr>
              <w:t>95</w:t>
            </w:r>
          </w:p>
        </w:tc>
        <w:tc>
          <w:tcPr>
            <w:tcW w:w="866" w:type="dxa"/>
          </w:tcPr>
          <w:p w:rsidR="00EA32AE" w:rsidRDefault="00EA32AE" w:rsidP="00EA32AE">
            <w:pPr>
              <w:ind w:firstLine="73"/>
              <w:jc w:val="center"/>
              <w:rPr>
                <w:rFonts w:ascii="Times New Roman" w:hAnsi="Times New Roman" w:cs="Times New Roman"/>
                <w:sz w:val="20"/>
                <w:szCs w:val="20"/>
              </w:rPr>
            </w:pPr>
            <w:r>
              <w:rPr>
                <w:rFonts w:ascii="Times New Roman" w:hAnsi="Times New Roman" w:cs="Times New Roman"/>
                <w:sz w:val="20"/>
                <w:szCs w:val="20"/>
              </w:rPr>
              <w:t>95</w:t>
            </w:r>
          </w:p>
        </w:tc>
      </w:tr>
      <w:tr w:rsidR="00EA32AE" w:rsidRPr="00CF2689" w:rsidTr="00E0211E">
        <w:tc>
          <w:tcPr>
            <w:tcW w:w="866" w:type="dxa"/>
            <w:gridSpan w:val="2"/>
          </w:tcPr>
          <w:p w:rsidR="00EA32AE" w:rsidRPr="00CF2689" w:rsidRDefault="00EA32AE" w:rsidP="00EA32AE">
            <w:pPr>
              <w:ind w:hanging="7"/>
              <w:jc w:val="left"/>
              <w:textAlignment w:val="baseline"/>
              <w:rPr>
                <w:rFonts w:ascii="Times New Roman" w:hAnsi="Times New Roman" w:cs="Times New Roman"/>
                <w:sz w:val="20"/>
                <w:szCs w:val="20"/>
              </w:rPr>
            </w:pPr>
          </w:p>
        </w:tc>
        <w:tc>
          <w:tcPr>
            <w:tcW w:w="10042" w:type="dxa"/>
            <w:gridSpan w:val="11"/>
          </w:tcPr>
          <w:p w:rsidR="00EA32AE" w:rsidRPr="00CF2689" w:rsidRDefault="00EA32AE" w:rsidP="00EA32AE">
            <w:pPr>
              <w:ind w:hanging="7"/>
              <w:jc w:val="left"/>
              <w:textAlignment w:val="baseline"/>
              <w:rPr>
                <w:rFonts w:ascii="Times New Roman" w:hAnsi="Times New Roman" w:cs="Times New Roman"/>
                <w:sz w:val="20"/>
                <w:szCs w:val="20"/>
              </w:rPr>
            </w:pPr>
            <w:r w:rsidRPr="00CF2689">
              <w:rPr>
                <w:rFonts w:ascii="Times New Roman" w:hAnsi="Times New Roman" w:cs="Times New Roman"/>
                <w:sz w:val="20"/>
                <w:szCs w:val="20"/>
              </w:rPr>
              <w:t>Задача 6. О</w:t>
            </w:r>
            <w:r w:rsidRPr="00CF2689">
              <w:rPr>
                <w:rFonts w:ascii="Times New Roman" w:hAnsi="Times New Roman" w:cs="Times New Roman"/>
                <w:bCs/>
                <w:sz w:val="20"/>
                <w:szCs w:val="20"/>
              </w:rPr>
              <w:t>беспечение устойчивого социально-экономического развития коренных малочисленных народов Севера, проживающих в Курумканском районе</w:t>
            </w:r>
            <w:r w:rsidRPr="00CF2689">
              <w:rPr>
                <w:rFonts w:ascii="Times New Roman" w:hAnsi="Times New Roman" w:cs="Times New Roman"/>
                <w:sz w:val="20"/>
                <w:szCs w:val="20"/>
              </w:rPr>
              <w:t xml:space="preserve"> (далее – КМНС).</w:t>
            </w:r>
          </w:p>
        </w:tc>
      </w:tr>
      <w:tr w:rsidR="00EA32AE" w:rsidRPr="00CF2689" w:rsidTr="008C1A92">
        <w:trPr>
          <w:gridAfter w:val="1"/>
          <w:wAfter w:w="9" w:type="dxa"/>
        </w:trPr>
        <w:tc>
          <w:tcPr>
            <w:tcW w:w="846" w:type="dxa"/>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rPr>
              <w:t>19</w:t>
            </w:r>
          </w:p>
        </w:tc>
        <w:tc>
          <w:tcPr>
            <w:tcW w:w="2410" w:type="dxa"/>
            <w:gridSpan w:val="2"/>
          </w:tcPr>
          <w:p w:rsidR="00EA32AE" w:rsidRPr="00CF2689" w:rsidRDefault="00EA32AE" w:rsidP="00EA32AE">
            <w:pPr>
              <w:pStyle w:val="ConsPlusNormal"/>
              <w:widowControl/>
              <w:ind w:firstLine="0"/>
              <w:rPr>
                <w:rFonts w:ascii="Times New Roman" w:hAnsi="Times New Roman" w:cs="Times New Roman"/>
              </w:rPr>
            </w:pPr>
            <w:r w:rsidRPr="00CF2689">
              <w:rPr>
                <w:rFonts w:ascii="Times New Roman" w:hAnsi="Times New Roman" w:cs="Times New Roman"/>
              </w:rPr>
              <w:t>Количество Семейно-Родовых общин, индивидуальных предпринимателей, бюджетных учреждений,  на территории Курумканского района, получивших субсидии из республиканского/федерального бюджетов на софинансирование расходных обязательств муниципального образования по поддержке экономического и социального развития коренных малочисленных народов Севера, Сибири и Дальнего Востока</w:t>
            </w:r>
          </w:p>
        </w:tc>
        <w:tc>
          <w:tcPr>
            <w:tcW w:w="1248" w:type="dxa"/>
            <w:vAlign w:val="center"/>
          </w:tcPr>
          <w:p w:rsidR="00EA32AE" w:rsidRPr="00CF2689" w:rsidRDefault="00EA32AE" w:rsidP="00EA32AE">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Ед.</w:t>
            </w:r>
          </w:p>
        </w:tc>
        <w:tc>
          <w:tcPr>
            <w:tcW w:w="753" w:type="dxa"/>
            <w:vAlign w:val="center"/>
          </w:tcPr>
          <w:p w:rsidR="00EA32AE" w:rsidRPr="00CF2689" w:rsidRDefault="00EA32AE" w:rsidP="00EA32AE">
            <w:pPr>
              <w:jc w:val="center"/>
              <w:rPr>
                <w:rFonts w:ascii="Times New Roman" w:hAnsi="Times New Roman" w:cs="Times New Roman"/>
                <w:bCs/>
                <w:color w:val="000000"/>
                <w:sz w:val="20"/>
                <w:szCs w:val="20"/>
              </w:rPr>
            </w:pPr>
            <w:r w:rsidRPr="00CF2689">
              <w:rPr>
                <w:rFonts w:ascii="Times New Roman" w:hAnsi="Times New Roman" w:cs="Times New Roman"/>
                <w:bCs/>
                <w:color w:val="000000"/>
                <w:sz w:val="20"/>
                <w:szCs w:val="20"/>
              </w:rPr>
              <w:t>2</w:t>
            </w:r>
          </w:p>
        </w:tc>
        <w:tc>
          <w:tcPr>
            <w:tcW w:w="807"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2</w:t>
            </w:r>
          </w:p>
        </w:tc>
        <w:tc>
          <w:tcPr>
            <w:tcW w:w="805"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3</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3</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3</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w:t>
            </w:r>
          </w:p>
        </w:tc>
        <w:tc>
          <w:tcPr>
            <w:tcW w:w="8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w:t>
            </w:r>
          </w:p>
        </w:tc>
        <w:tc>
          <w:tcPr>
            <w:tcW w:w="866" w:type="dxa"/>
            <w:vAlign w:val="center"/>
          </w:tcPr>
          <w:p w:rsidR="00EA32AE"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w:t>
            </w:r>
          </w:p>
        </w:tc>
      </w:tr>
      <w:tr w:rsidR="00EA32AE" w:rsidRPr="00CF2689" w:rsidTr="008C1A92">
        <w:trPr>
          <w:gridAfter w:val="1"/>
          <w:wAfter w:w="9" w:type="dxa"/>
        </w:trPr>
        <w:tc>
          <w:tcPr>
            <w:tcW w:w="846" w:type="dxa"/>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rPr>
              <w:t>20</w:t>
            </w:r>
          </w:p>
        </w:tc>
        <w:tc>
          <w:tcPr>
            <w:tcW w:w="2410" w:type="dxa"/>
            <w:gridSpan w:val="2"/>
          </w:tcPr>
          <w:p w:rsidR="00EA32AE" w:rsidRPr="00CF2689" w:rsidRDefault="00EA32AE" w:rsidP="00EA32AE">
            <w:pPr>
              <w:pStyle w:val="ConsPlusNormal"/>
              <w:widowControl/>
              <w:ind w:firstLine="0"/>
              <w:rPr>
                <w:rFonts w:ascii="Times New Roman" w:hAnsi="Times New Roman" w:cs="Times New Roman"/>
              </w:rPr>
            </w:pPr>
            <w:r w:rsidRPr="00CF2689">
              <w:rPr>
                <w:rFonts w:ascii="Times New Roman" w:hAnsi="Times New Roman" w:cs="Times New Roman"/>
              </w:rPr>
              <w:t>Количество охотников КМНС, получивших разрешение на добычу охотничьих ресурсов</w:t>
            </w:r>
          </w:p>
        </w:tc>
        <w:tc>
          <w:tcPr>
            <w:tcW w:w="1248" w:type="dxa"/>
            <w:vAlign w:val="center"/>
          </w:tcPr>
          <w:p w:rsidR="00EA32AE" w:rsidRPr="00CF2689" w:rsidRDefault="00EA32AE" w:rsidP="00EA32AE">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Чел.</w:t>
            </w:r>
          </w:p>
        </w:tc>
        <w:tc>
          <w:tcPr>
            <w:tcW w:w="753" w:type="dxa"/>
            <w:vAlign w:val="center"/>
          </w:tcPr>
          <w:p w:rsidR="00EA32AE" w:rsidRPr="00CF2689" w:rsidRDefault="00EA32AE" w:rsidP="00EA32AE">
            <w:pPr>
              <w:jc w:val="center"/>
              <w:rPr>
                <w:rFonts w:ascii="Times New Roman" w:hAnsi="Times New Roman" w:cs="Times New Roman"/>
                <w:bCs/>
                <w:color w:val="000000"/>
                <w:sz w:val="20"/>
                <w:szCs w:val="20"/>
              </w:rPr>
            </w:pPr>
            <w:r w:rsidRPr="00CF2689">
              <w:rPr>
                <w:rFonts w:ascii="Times New Roman" w:hAnsi="Times New Roman" w:cs="Times New Roman"/>
                <w:bCs/>
                <w:color w:val="000000"/>
                <w:sz w:val="20"/>
                <w:szCs w:val="20"/>
              </w:rPr>
              <w:t>4</w:t>
            </w:r>
          </w:p>
        </w:tc>
        <w:tc>
          <w:tcPr>
            <w:tcW w:w="807"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w:t>
            </w:r>
          </w:p>
        </w:tc>
        <w:tc>
          <w:tcPr>
            <w:tcW w:w="805"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p>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8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866" w:type="dxa"/>
            <w:vAlign w:val="center"/>
          </w:tcPr>
          <w:p w:rsidR="00EA32AE"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w:t>
            </w:r>
          </w:p>
        </w:tc>
      </w:tr>
      <w:tr w:rsidR="00EA32AE" w:rsidRPr="00CF2689" w:rsidTr="008C1A92">
        <w:trPr>
          <w:gridAfter w:val="1"/>
          <w:wAfter w:w="9" w:type="dxa"/>
        </w:trPr>
        <w:tc>
          <w:tcPr>
            <w:tcW w:w="846" w:type="dxa"/>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rPr>
              <w:t>21</w:t>
            </w:r>
          </w:p>
        </w:tc>
        <w:tc>
          <w:tcPr>
            <w:tcW w:w="2410" w:type="dxa"/>
            <w:gridSpan w:val="2"/>
          </w:tcPr>
          <w:p w:rsidR="00EA32AE" w:rsidRPr="00CF2689" w:rsidRDefault="00EA32AE" w:rsidP="00EA32AE">
            <w:pPr>
              <w:pStyle w:val="ConsPlusNormal"/>
              <w:widowControl/>
              <w:ind w:firstLine="0"/>
              <w:rPr>
                <w:rFonts w:ascii="Times New Roman" w:hAnsi="Times New Roman" w:cs="Times New Roman"/>
              </w:rPr>
            </w:pPr>
            <w:r w:rsidRPr="00CF2689">
              <w:rPr>
                <w:rFonts w:ascii="Times New Roman" w:hAnsi="Times New Roman" w:cs="Times New Roman"/>
              </w:rPr>
              <w:t>Количество мероприятий, проводимых МО «Курумканский район» направленных на  развитие культуры, традиций и Этноса КМНС</w:t>
            </w:r>
          </w:p>
        </w:tc>
        <w:tc>
          <w:tcPr>
            <w:tcW w:w="1248" w:type="dxa"/>
            <w:vAlign w:val="center"/>
          </w:tcPr>
          <w:p w:rsidR="00EA32AE" w:rsidRPr="00CF2689" w:rsidRDefault="00EA32AE" w:rsidP="00EA32AE">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Ед.</w:t>
            </w:r>
          </w:p>
        </w:tc>
        <w:tc>
          <w:tcPr>
            <w:tcW w:w="753" w:type="dxa"/>
            <w:vAlign w:val="center"/>
          </w:tcPr>
          <w:p w:rsidR="00EA32AE" w:rsidRPr="00CF2689" w:rsidRDefault="00EA32AE" w:rsidP="00EA32AE">
            <w:pPr>
              <w:jc w:val="center"/>
              <w:rPr>
                <w:rFonts w:ascii="Times New Roman" w:hAnsi="Times New Roman" w:cs="Times New Roman"/>
                <w:bCs/>
                <w:color w:val="000000"/>
                <w:sz w:val="20"/>
                <w:szCs w:val="20"/>
              </w:rPr>
            </w:pPr>
            <w:r w:rsidRPr="00CF2689">
              <w:rPr>
                <w:rFonts w:ascii="Times New Roman" w:hAnsi="Times New Roman" w:cs="Times New Roman"/>
                <w:bCs/>
                <w:color w:val="000000"/>
                <w:sz w:val="20"/>
                <w:szCs w:val="20"/>
              </w:rPr>
              <w:t>5</w:t>
            </w:r>
          </w:p>
        </w:tc>
        <w:tc>
          <w:tcPr>
            <w:tcW w:w="807"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3</w:t>
            </w:r>
          </w:p>
        </w:tc>
        <w:tc>
          <w:tcPr>
            <w:tcW w:w="805"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3</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3</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3</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w:t>
            </w:r>
          </w:p>
        </w:tc>
        <w:tc>
          <w:tcPr>
            <w:tcW w:w="8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w:t>
            </w:r>
          </w:p>
        </w:tc>
        <w:tc>
          <w:tcPr>
            <w:tcW w:w="866" w:type="dxa"/>
            <w:vAlign w:val="center"/>
          </w:tcPr>
          <w:p w:rsidR="00EA32AE"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w:t>
            </w:r>
          </w:p>
        </w:tc>
      </w:tr>
      <w:tr w:rsidR="00EA32AE" w:rsidRPr="00CF2689" w:rsidTr="008C1A92">
        <w:trPr>
          <w:gridAfter w:val="1"/>
          <w:wAfter w:w="9" w:type="dxa"/>
        </w:trPr>
        <w:tc>
          <w:tcPr>
            <w:tcW w:w="846" w:type="dxa"/>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rPr>
              <w:t>22</w:t>
            </w:r>
          </w:p>
        </w:tc>
        <w:tc>
          <w:tcPr>
            <w:tcW w:w="2410" w:type="dxa"/>
            <w:gridSpan w:val="2"/>
          </w:tcPr>
          <w:p w:rsidR="00EA32AE" w:rsidRPr="00CF2689" w:rsidRDefault="00EA32AE" w:rsidP="00EA32AE">
            <w:pPr>
              <w:pStyle w:val="ConsPlusNormal"/>
              <w:widowControl/>
              <w:ind w:firstLine="0"/>
              <w:rPr>
                <w:rFonts w:ascii="Times New Roman" w:hAnsi="Times New Roman" w:cs="Times New Roman"/>
              </w:rPr>
            </w:pPr>
            <w:r w:rsidRPr="00CF2689">
              <w:rPr>
                <w:rFonts w:ascii="Times New Roman" w:hAnsi="Times New Roman" w:cs="Times New Roman"/>
              </w:rPr>
              <w:t>Создание новых эвенкийских произведений</w:t>
            </w:r>
          </w:p>
        </w:tc>
        <w:tc>
          <w:tcPr>
            <w:tcW w:w="1248" w:type="dxa"/>
            <w:vAlign w:val="center"/>
          </w:tcPr>
          <w:p w:rsidR="00EA32AE" w:rsidRPr="00CF2689" w:rsidRDefault="00EA32AE" w:rsidP="00EA32AE">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Ед.</w:t>
            </w:r>
          </w:p>
        </w:tc>
        <w:tc>
          <w:tcPr>
            <w:tcW w:w="753" w:type="dxa"/>
            <w:vAlign w:val="center"/>
          </w:tcPr>
          <w:p w:rsidR="00EA32AE" w:rsidRPr="00CF2689" w:rsidRDefault="00EA32AE" w:rsidP="00EA32AE">
            <w:pPr>
              <w:jc w:val="center"/>
              <w:rPr>
                <w:rFonts w:ascii="Times New Roman" w:hAnsi="Times New Roman" w:cs="Times New Roman"/>
                <w:bCs/>
                <w:color w:val="000000"/>
                <w:sz w:val="20"/>
                <w:szCs w:val="20"/>
              </w:rPr>
            </w:pPr>
            <w:r w:rsidRPr="00CF2689">
              <w:rPr>
                <w:rFonts w:ascii="Times New Roman" w:hAnsi="Times New Roman" w:cs="Times New Roman"/>
                <w:bCs/>
                <w:color w:val="000000"/>
                <w:sz w:val="20"/>
                <w:szCs w:val="20"/>
              </w:rPr>
              <w:t>2</w:t>
            </w:r>
          </w:p>
        </w:tc>
        <w:tc>
          <w:tcPr>
            <w:tcW w:w="807"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w:t>
            </w:r>
          </w:p>
        </w:tc>
        <w:tc>
          <w:tcPr>
            <w:tcW w:w="805"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8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866" w:type="dxa"/>
            <w:vAlign w:val="center"/>
          </w:tcPr>
          <w:p w:rsidR="00EA32AE"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w:t>
            </w:r>
          </w:p>
        </w:tc>
      </w:tr>
      <w:tr w:rsidR="00EA32AE" w:rsidRPr="00CF2689" w:rsidTr="008C1A92">
        <w:trPr>
          <w:gridAfter w:val="1"/>
          <w:wAfter w:w="9" w:type="dxa"/>
        </w:trPr>
        <w:tc>
          <w:tcPr>
            <w:tcW w:w="846" w:type="dxa"/>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rPr>
              <w:t>23</w:t>
            </w:r>
          </w:p>
        </w:tc>
        <w:tc>
          <w:tcPr>
            <w:tcW w:w="2410" w:type="dxa"/>
            <w:gridSpan w:val="2"/>
          </w:tcPr>
          <w:p w:rsidR="00EA32AE" w:rsidRPr="00CF2689" w:rsidRDefault="00EA32AE" w:rsidP="00EA32AE">
            <w:pPr>
              <w:pStyle w:val="ConsPlusNormal"/>
              <w:widowControl/>
              <w:ind w:firstLine="0"/>
              <w:rPr>
                <w:rFonts w:ascii="Times New Roman" w:hAnsi="Times New Roman" w:cs="Times New Roman"/>
              </w:rPr>
            </w:pPr>
            <w:r w:rsidRPr="00CF2689">
              <w:rPr>
                <w:rFonts w:ascii="Times New Roman" w:hAnsi="Times New Roman" w:cs="Times New Roman"/>
              </w:rPr>
              <w:t>Количество спортивных мероприятий, с национальными видами спорта.</w:t>
            </w:r>
          </w:p>
        </w:tc>
        <w:tc>
          <w:tcPr>
            <w:tcW w:w="1248" w:type="dxa"/>
            <w:vAlign w:val="center"/>
          </w:tcPr>
          <w:p w:rsidR="00EA32AE" w:rsidRPr="00CF2689" w:rsidRDefault="00EA32AE" w:rsidP="00EA32AE">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Ед.</w:t>
            </w:r>
          </w:p>
        </w:tc>
        <w:tc>
          <w:tcPr>
            <w:tcW w:w="753" w:type="dxa"/>
            <w:vAlign w:val="center"/>
          </w:tcPr>
          <w:p w:rsidR="00EA32AE" w:rsidRPr="00CF2689" w:rsidRDefault="00EA32AE" w:rsidP="00EA32AE">
            <w:pPr>
              <w:jc w:val="center"/>
              <w:rPr>
                <w:rFonts w:ascii="Times New Roman" w:hAnsi="Times New Roman" w:cs="Times New Roman"/>
                <w:bCs/>
                <w:color w:val="000000"/>
                <w:sz w:val="20"/>
                <w:szCs w:val="20"/>
              </w:rPr>
            </w:pPr>
            <w:r w:rsidRPr="00CF2689">
              <w:rPr>
                <w:rFonts w:ascii="Times New Roman" w:hAnsi="Times New Roman" w:cs="Times New Roman"/>
                <w:bCs/>
                <w:color w:val="000000"/>
                <w:sz w:val="20"/>
                <w:szCs w:val="20"/>
              </w:rPr>
              <w:t>2</w:t>
            </w:r>
          </w:p>
        </w:tc>
        <w:tc>
          <w:tcPr>
            <w:tcW w:w="807"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w:t>
            </w:r>
          </w:p>
        </w:tc>
        <w:tc>
          <w:tcPr>
            <w:tcW w:w="805"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8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866" w:type="dxa"/>
            <w:vAlign w:val="center"/>
          </w:tcPr>
          <w:p w:rsidR="00EA32AE"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w:t>
            </w:r>
          </w:p>
        </w:tc>
      </w:tr>
      <w:tr w:rsidR="00EA32AE" w:rsidRPr="00CF2689" w:rsidTr="00E0211E">
        <w:tc>
          <w:tcPr>
            <w:tcW w:w="866" w:type="dxa"/>
            <w:gridSpan w:val="2"/>
          </w:tcPr>
          <w:p w:rsidR="00EA32AE" w:rsidRPr="00CF2689" w:rsidRDefault="00EA32AE" w:rsidP="00EA32AE">
            <w:pPr>
              <w:widowControl/>
              <w:autoSpaceDE/>
              <w:autoSpaceDN/>
              <w:adjustRightInd/>
              <w:ind w:firstLine="0"/>
              <w:rPr>
                <w:rFonts w:ascii="Times New Roman" w:hAnsi="Times New Roman" w:cs="Times New Roman"/>
                <w:sz w:val="20"/>
                <w:szCs w:val="20"/>
              </w:rPr>
            </w:pPr>
          </w:p>
        </w:tc>
        <w:tc>
          <w:tcPr>
            <w:tcW w:w="10042" w:type="dxa"/>
            <w:gridSpan w:val="11"/>
          </w:tcPr>
          <w:p w:rsidR="00EA32AE" w:rsidRPr="00CF2689" w:rsidRDefault="00EA32AE" w:rsidP="00EA32AE">
            <w:pPr>
              <w:widowControl/>
              <w:autoSpaceDE/>
              <w:autoSpaceDN/>
              <w:adjustRightInd/>
              <w:ind w:firstLine="0"/>
              <w:rPr>
                <w:rFonts w:ascii="Times New Roman" w:hAnsi="Times New Roman" w:cs="Times New Roman"/>
                <w:sz w:val="20"/>
                <w:szCs w:val="20"/>
              </w:rPr>
            </w:pPr>
            <w:r w:rsidRPr="00CF2689">
              <w:rPr>
                <w:rFonts w:ascii="Times New Roman" w:hAnsi="Times New Roman" w:cs="Times New Roman"/>
                <w:sz w:val="20"/>
                <w:szCs w:val="20"/>
              </w:rPr>
              <w:t>Задача 7. Содействие реализации прав граждан на временную занятость, привлечение дополнительной рабочей силы к решению задач экономического и социального развития района</w:t>
            </w:r>
          </w:p>
        </w:tc>
      </w:tr>
      <w:tr w:rsidR="00EA32AE" w:rsidRPr="00CF2689" w:rsidTr="00E0211E">
        <w:trPr>
          <w:gridAfter w:val="1"/>
          <w:wAfter w:w="9" w:type="dxa"/>
        </w:trPr>
        <w:tc>
          <w:tcPr>
            <w:tcW w:w="846" w:type="dxa"/>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rPr>
              <w:t>24</w:t>
            </w:r>
          </w:p>
        </w:tc>
        <w:tc>
          <w:tcPr>
            <w:tcW w:w="2410" w:type="dxa"/>
            <w:gridSpan w:val="2"/>
          </w:tcPr>
          <w:p w:rsidR="00EA32AE" w:rsidRPr="00CF2689" w:rsidRDefault="00EA32AE" w:rsidP="00EA32AE">
            <w:pPr>
              <w:pStyle w:val="ConsPlusNormal"/>
              <w:widowControl/>
              <w:ind w:firstLine="0"/>
              <w:rPr>
                <w:rFonts w:ascii="Times New Roman" w:hAnsi="Times New Roman" w:cs="Times New Roman"/>
              </w:rPr>
            </w:pPr>
            <w:r w:rsidRPr="00CF2689">
              <w:rPr>
                <w:rFonts w:ascii="Times New Roman" w:hAnsi="Times New Roman" w:cs="Times New Roman"/>
              </w:rPr>
              <w:t>Трудоустроено на временные места работы безработных граждан и граждан, осужденных к исправительным работам</w:t>
            </w:r>
          </w:p>
        </w:tc>
        <w:tc>
          <w:tcPr>
            <w:tcW w:w="1248" w:type="dxa"/>
            <w:vAlign w:val="center"/>
          </w:tcPr>
          <w:p w:rsidR="00EA32AE" w:rsidRPr="00CF2689" w:rsidRDefault="00EA32AE" w:rsidP="00EA32AE">
            <w:pPr>
              <w:pStyle w:val="ConsPlusNormal"/>
              <w:widowControl/>
              <w:ind w:firstLine="0"/>
              <w:jc w:val="center"/>
              <w:rPr>
                <w:rFonts w:ascii="Times New Roman" w:hAnsi="Times New Roman" w:cs="Times New Roman"/>
              </w:rPr>
            </w:pPr>
            <w:r w:rsidRPr="00CF2689">
              <w:rPr>
                <w:rFonts w:ascii="Times New Roman" w:hAnsi="Times New Roman" w:cs="Times New Roman"/>
              </w:rPr>
              <w:t>Чел.</w:t>
            </w:r>
          </w:p>
        </w:tc>
        <w:tc>
          <w:tcPr>
            <w:tcW w:w="753" w:type="dxa"/>
            <w:vAlign w:val="center"/>
          </w:tcPr>
          <w:p w:rsidR="00EA32AE" w:rsidRPr="00CF2689" w:rsidRDefault="00EA32AE" w:rsidP="00EA32AE">
            <w:pPr>
              <w:pStyle w:val="ConsPlusNormal"/>
              <w:widowControl/>
              <w:ind w:firstLine="0"/>
              <w:jc w:val="center"/>
              <w:rPr>
                <w:rFonts w:ascii="Times New Roman" w:hAnsi="Times New Roman" w:cs="Times New Roman"/>
              </w:rPr>
            </w:pPr>
            <w:r w:rsidRPr="00CF2689">
              <w:rPr>
                <w:rFonts w:ascii="Times New Roman" w:hAnsi="Times New Roman" w:cs="Times New Roman"/>
              </w:rPr>
              <w:t>15</w:t>
            </w:r>
          </w:p>
        </w:tc>
        <w:tc>
          <w:tcPr>
            <w:tcW w:w="807"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15</w:t>
            </w:r>
          </w:p>
        </w:tc>
        <w:tc>
          <w:tcPr>
            <w:tcW w:w="805"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15</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20</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25</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25</w:t>
            </w:r>
          </w:p>
        </w:tc>
        <w:tc>
          <w:tcPr>
            <w:tcW w:w="8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25</w:t>
            </w:r>
          </w:p>
        </w:tc>
        <w:tc>
          <w:tcPr>
            <w:tcW w:w="866" w:type="dxa"/>
          </w:tcPr>
          <w:p w:rsidR="00EA32AE" w:rsidRDefault="008F4B0A"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25</w:t>
            </w:r>
          </w:p>
        </w:tc>
      </w:tr>
      <w:tr w:rsidR="00EA32AE" w:rsidRPr="00CF2689" w:rsidTr="00E0211E">
        <w:tc>
          <w:tcPr>
            <w:tcW w:w="866" w:type="dxa"/>
            <w:gridSpan w:val="2"/>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p>
        </w:tc>
        <w:tc>
          <w:tcPr>
            <w:tcW w:w="10042" w:type="dxa"/>
            <w:gridSpan w:val="11"/>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Задача 8.</w:t>
            </w:r>
            <w:r w:rsidRPr="00CF2689">
              <w:rPr>
                <w:rFonts w:ascii="Times New Roman" w:hAnsi="Times New Roman" w:cs="Times New Roman"/>
                <w:color w:val="000000"/>
                <w:sz w:val="20"/>
                <w:szCs w:val="20"/>
              </w:rPr>
              <w:t>Повышение эффективности деятельности органов местного самоуправления по решению вопросов социально-экономического развития муниципальных образований сельских поселений</w:t>
            </w:r>
          </w:p>
        </w:tc>
      </w:tr>
      <w:tr w:rsidR="00D42EFC" w:rsidRPr="00CF2689" w:rsidTr="00D42EFC">
        <w:trPr>
          <w:gridAfter w:val="1"/>
          <w:wAfter w:w="9" w:type="dxa"/>
        </w:trPr>
        <w:tc>
          <w:tcPr>
            <w:tcW w:w="846" w:type="dxa"/>
            <w:vAlign w:val="center"/>
          </w:tcPr>
          <w:p w:rsidR="00D42EFC" w:rsidRPr="00CF2689" w:rsidRDefault="00D42EFC" w:rsidP="00D42EFC">
            <w:pPr>
              <w:pStyle w:val="ConsPlusNormal"/>
              <w:widowControl/>
              <w:ind w:firstLine="0"/>
              <w:jc w:val="center"/>
              <w:rPr>
                <w:rFonts w:ascii="Times New Roman" w:hAnsi="Times New Roman" w:cs="Times New Roman"/>
              </w:rPr>
            </w:pPr>
            <w:r w:rsidRPr="00CF2689">
              <w:rPr>
                <w:rFonts w:ascii="Times New Roman" w:hAnsi="Times New Roman" w:cs="Times New Roman"/>
              </w:rPr>
              <w:t>25</w:t>
            </w:r>
          </w:p>
        </w:tc>
        <w:tc>
          <w:tcPr>
            <w:tcW w:w="2410" w:type="dxa"/>
            <w:gridSpan w:val="2"/>
            <w:vAlign w:val="center"/>
          </w:tcPr>
          <w:p w:rsidR="00D42EFC" w:rsidRPr="00CF2689" w:rsidRDefault="00D42EFC" w:rsidP="00D42EFC">
            <w:pPr>
              <w:shd w:val="clear" w:color="auto" w:fill="FFFFFF"/>
              <w:ind w:right="102" w:hanging="24"/>
              <w:jc w:val="left"/>
              <w:rPr>
                <w:rFonts w:ascii="Times New Roman" w:hAnsi="Times New Roman" w:cs="Times New Roman"/>
                <w:sz w:val="20"/>
                <w:szCs w:val="20"/>
              </w:rPr>
            </w:pPr>
            <w:r w:rsidRPr="00CF2689">
              <w:rPr>
                <w:rFonts w:ascii="Times New Roman" w:hAnsi="Times New Roman" w:cs="Times New Roman"/>
                <w:color w:val="000000"/>
                <w:sz w:val="20"/>
                <w:szCs w:val="20"/>
              </w:rPr>
              <w:t>Число субъектов малого и среднего предпринимательства в расчете на 10 тыс. человек населения</w:t>
            </w:r>
          </w:p>
        </w:tc>
        <w:tc>
          <w:tcPr>
            <w:tcW w:w="1248" w:type="dxa"/>
            <w:vAlign w:val="center"/>
          </w:tcPr>
          <w:p w:rsidR="00D42EFC" w:rsidRPr="00CF2689" w:rsidRDefault="00D42EFC" w:rsidP="00D42EFC">
            <w:pPr>
              <w:shd w:val="clear" w:color="auto" w:fill="FFFFFF"/>
              <w:ind w:right="102" w:hanging="24"/>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ед.</w:t>
            </w:r>
          </w:p>
        </w:tc>
        <w:tc>
          <w:tcPr>
            <w:tcW w:w="753" w:type="dxa"/>
            <w:vAlign w:val="center"/>
          </w:tcPr>
          <w:p w:rsidR="00D42EFC" w:rsidRPr="00CF2689" w:rsidRDefault="00D42EFC" w:rsidP="00D42EFC">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181</w:t>
            </w:r>
          </w:p>
        </w:tc>
        <w:tc>
          <w:tcPr>
            <w:tcW w:w="807" w:type="dxa"/>
            <w:vAlign w:val="center"/>
          </w:tcPr>
          <w:p w:rsidR="00D42EFC" w:rsidRPr="00CF2689" w:rsidRDefault="00D42EFC" w:rsidP="00D42EFC">
            <w:pPr>
              <w:ind w:firstLine="0"/>
              <w:jc w:val="center"/>
              <w:rPr>
                <w:rFonts w:ascii="Times New Roman" w:hAnsi="Times New Roman" w:cs="Times New Roman"/>
                <w:sz w:val="20"/>
                <w:szCs w:val="20"/>
              </w:rPr>
            </w:pPr>
            <w:r w:rsidRPr="00CF2689">
              <w:rPr>
                <w:rFonts w:ascii="Times New Roman" w:hAnsi="Times New Roman" w:cs="Times New Roman"/>
                <w:sz w:val="20"/>
                <w:szCs w:val="20"/>
              </w:rPr>
              <w:t>187</w:t>
            </w:r>
          </w:p>
        </w:tc>
        <w:tc>
          <w:tcPr>
            <w:tcW w:w="805" w:type="dxa"/>
            <w:vAlign w:val="center"/>
          </w:tcPr>
          <w:p w:rsidR="00D42EFC" w:rsidRPr="00CF2689" w:rsidRDefault="00D42EFC" w:rsidP="00D42EFC">
            <w:pPr>
              <w:ind w:firstLine="0"/>
              <w:jc w:val="center"/>
              <w:rPr>
                <w:rFonts w:ascii="Times New Roman" w:hAnsi="Times New Roman" w:cs="Times New Roman"/>
                <w:sz w:val="20"/>
                <w:szCs w:val="20"/>
              </w:rPr>
            </w:pPr>
            <w:r w:rsidRPr="00CF2689">
              <w:rPr>
                <w:rFonts w:ascii="Times New Roman" w:hAnsi="Times New Roman" w:cs="Times New Roman"/>
                <w:sz w:val="20"/>
                <w:szCs w:val="20"/>
              </w:rPr>
              <w:t>199</w:t>
            </w:r>
          </w:p>
        </w:tc>
        <w:tc>
          <w:tcPr>
            <w:tcW w:w="766" w:type="dxa"/>
            <w:vAlign w:val="center"/>
          </w:tcPr>
          <w:p w:rsidR="00D42EFC" w:rsidRPr="00CF2689" w:rsidRDefault="00D42EFC" w:rsidP="00D42EFC">
            <w:pPr>
              <w:ind w:firstLine="0"/>
              <w:jc w:val="center"/>
              <w:rPr>
                <w:rFonts w:ascii="Times New Roman" w:hAnsi="Times New Roman" w:cs="Times New Roman"/>
                <w:sz w:val="20"/>
                <w:szCs w:val="20"/>
              </w:rPr>
            </w:pPr>
            <w:r w:rsidRPr="00CF2689">
              <w:rPr>
                <w:rFonts w:ascii="Times New Roman" w:hAnsi="Times New Roman" w:cs="Times New Roman"/>
                <w:sz w:val="20"/>
                <w:szCs w:val="20"/>
              </w:rPr>
              <w:t>204</w:t>
            </w:r>
          </w:p>
        </w:tc>
        <w:tc>
          <w:tcPr>
            <w:tcW w:w="766" w:type="dxa"/>
            <w:vAlign w:val="center"/>
          </w:tcPr>
          <w:p w:rsidR="00D42EFC" w:rsidRPr="00CF2689" w:rsidRDefault="00D42EFC" w:rsidP="00D42EFC">
            <w:pPr>
              <w:ind w:firstLine="0"/>
              <w:jc w:val="center"/>
              <w:rPr>
                <w:rFonts w:ascii="Times New Roman" w:hAnsi="Times New Roman" w:cs="Times New Roman"/>
                <w:sz w:val="20"/>
                <w:szCs w:val="20"/>
              </w:rPr>
            </w:pPr>
            <w:r w:rsidRPr="00CF2689">
              <w:rPr>
                <w:rFonts w:ascii="Times New Roman" w:hAnsi="Times New Roman" w:cs="Times New Roman"/>
                <w:sz w:val="20"/>
                <w:szCs w:val="20"/>
              </w:rPr>
              <w:t>215</w:t>
            </w:r>
          </w:p>
        </w:tc>
        <w:tc>
          <w:tcPr>
            <w:tcW w:w="766" w:type="dxa"/>
            <w:vAlign w:val="center"/>
          </w:tcPr>
          <w:p w:rsidR="00D42EFC" w:rsidRPr="00CF2689" w:rsidRDefault="00D42EFC" w:rsidP="00D42EFC">
            <w:pPr>
              <w:ind w:firstLine="0"/>
              <w:jc w:val="center"/>
              <w:rPr>
                <w:rFonts w:ascii="Times New Roman" w:hAnsi="Times New Roman" w:cs="Times New Roman"/>
                <w:sz w:val="20"/>
                <w:szCs w:val="20"/>
              </w:rPr>
            </w:pPr>
            <w:r>
              <w:rPr>
                <w:rFonts w:ascii="Times New Roman" w:hAnsi="Times New Roman" w:cs="Times New Roman"/>
                <w:sz w:val="20"/>
                <w:szCs w:val="20"/>
              </w:rPr>
              <w:t>242</w:t>
            </w:r>
          </w:p>
        </w:tc>
        <w:tc>
          <w:tcPr>
            <w:tcW w:w="866" w:type="dxa"/>
            <w:vAlign w:val="center"/>
          </w:tcPr>
          <w:p w:rsidR="00D42EFC" w:rsidRPr="00CF2689" w:rsidRDefault="00D42EFC" w:rsidP="00D42EFC">
            <w:pPr>
              <w:ind w:firstLine="0"/>
              <w:jc w:val="center"/>
              <w:rPr>
                <w:rFonts w:ascii="Times New Roman" w:hAnsi="Times New Roman" w:cs="Times New Roman"/>
                <w:sz w:val="20"/>
                <w:szCs w:val="20"/>
              </w:rPr>
            </w:pPr>
            <w:r>
              <w:rPr>
                <w:rFonts w:ascii="Times New Roman" w:hAnsi="Times New Roman" w:cs="Times New Roman"/>
                <w:sz w:val="20"/>
                <w:szCs w:val="20"/>
              </w:rPr>
              <w:t>249</w:t>
            </w:r>
          </w:p>
        </w:tc>
        <w:tc>
          <w:tcPr>
            <w:tcW w:w="866" w:type="dxa"/>
            <w:vAlign w:val="center"/>
          </w:tcPr>
          <w:p w:rsidR="00D42EFC" w:rsidRPr="00CF2689" w:rsidRDefault="00D42EFC" w:rsidP="00D42EFC">
            <w:pPr>
              <w:ind w:firstLine="0"/>
              <w:jc w:val="center"/>
              <w:rPr>
                <w:rFonts w:ascii="Times New Roman" w:hAnsi="Times New Roman" w:cs="Times New Roman"/>
                <w:sz w:val="20"/>
                <w:szCs w:val="20"/>
              </w:rPr>
            </w:pPr>
            <w:r>
              <w:rPr>
                <w:rFonts w:ascii="Times New Roman" w:hAnsi="Times New Roman" w:cs="Times New Roman"/>
                <w:sz w:val="20"/>
                <w:szCs w:val="20"/>
              </w:rPr>
              <w:t>258</w:t>
            </w:r>
          </w:p>
        </w:tc>
      </w:tr>
      <w:tr w:rsidR="00D42EFC" w:rsidRPr="00CF2689" w:rsidTr="00D42EFC">
        <w:trPr>
          <w:gridAfter w:val="1"/>
          <w:wAfter w:w="9" w:type="dxa"/>
        </w:trPr>
        <w:tc>
          <w:tcPr>
            <w:tcW w:w="846" w:type="dxa"/>
            <w:vAlign w:val="center"/>
          </w:tcPr>
          <w:p w:rsidR="00D42EFC" w:rsidRPr="00CF2689" w:rsidRDefault="00D42EFC" w:rsidP="00D42EFC">
            <w:pPr>
              <w:pStyle w:val="ConsPlusNormal"/>
              <w:widowControl/>
              <w:ind w:firstLine="0"/>
              <w:jc w:val="center"/>
              <w:rPr>
                <w:rFonts w:ascii="Times New Roman" w:hAnsi="Times New Roman" w:cs="Times New Roman"/>
              </w:rPr>
            </w:pPr>
            <w:r w:rsidRPr="00CF2689">
              <w:rPr>
                <w:rFonts w:ascii="Times New Roman" w:hAnsi="Times New Roman" w:cs="Times New Roman"/>
              </w:rPr>
              <w:t>26</w:t>
            </w:r>
          </w:p>
        </w:tc>
        <w:tc>
          <w:tcPr>
            <w:tcW w:w="2410" w:type="dxa"/>
            <w:gridSpan w:val="2"/>
          </w:tcPr>
          <w:p w:rsidR="00D42EFC" w:rsidRPr="00CF2689" w:rsidRDefault="00D42EFC" w:rsidP="00D42EFC">
            <w:pPr>
              <w:widowControl/>
              <w:autoSpaceDE/>
              <w:autoSpaceDN/>
              <w:adjustRightInd/>
              <w:ind w:firstLine="0"/>
              <w:jc w:val="left"/>
              <w:rPr>
                <w:rFonts w:ascii="Times New Roman" w:eastAsia="Times New Roman" w:hAnsi="Times New Roman" w:cs="Times New Roman"/>
                <w:color w:val="000000"/>
                <w:sz w:val="20"/>
                <w:szCs w:val="20"/>
              </w:rPr>
            </w:pPr>
            <w:r w:rsidRPr="00CF2689">
              <w:rPr>
                <w:rFonts w:ascii="Times New Roman" w:hAnsi="Times New Roman" w:cs="Times New Roman"/>
                <w:sz w:val="20"/>
                <w:szCs w:val="20"/>
              </w:rPr>
              <w:t>Объем инвестиций в основной капитал в расчете на 1 жителя</w:t>
            </w:r>
          </w:p>
        </w:tc>
        <w:tc>
          <w:tcPr>
            <w:tcW w:w="1248" w:type="dxa"/>
          </w:tcPr>
          <w:p w:rsidR="00D42EFC" w:rsidRPr="00CF2689" w:rsidRDefault="00D42EFC" w:rsidP="00D42EFC">
            <w:pPr>
              <w:ind w:firstLine="73"/>
              <w:rPr>
                <w:rFonts w:ascii="Times New Roman" w:hAnsi="Times New Roman" w:cs="Times New Roman"/>
                <w:sz w:val="20"/>
                <w:szCs w:val="20"/>
              </w:rPr>
            </w:pPr>
            <w:r w:rsidRPr="00CF2689">
              <w:rPr>
                <w:rFonts w:ascii="Times New Roman" w:hAnsi="Times New Roman" w:cs="Times New Roman"/>
                <w:sz w:val="20"/>
                <w:szCs w:val="20"/>
              </w:rPr>
              <w:t>Тыс.руб.</w:t>
            </w:r>
          </w:p>
        </w:tc>
        <w:tc>
          <w:tcPr>
            <w:tcW w:w="753" w:type="dxa"/>
            <w:vAlign w:val="center"/>
          </w:tcPr>
          <w:p w:rsidR="00D42EFC" w:rsidRPr="00CF2689" w:rsidRDefault="00D42EFC" w:rsidP="00D42EFC">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12,2</w:t>
            </w:r>
          </w:p>
        </w:tc>
        <w:tc>
          <w:tcPr>
            <w:tcW w:w="807" w:type="dxa"/>
            <w:vAlign w:val="center"/>
          </w:tcPr>
          <w:p w:rsidR="00D42EFC" w:rsidRPr="00CF2689" w:rsidRDefault="00D42EFC" w:rsidP="00D42EFC">
            <w:pPr>
              <w:ind w:firstLine="73"/>
              <w:jc w:val="center"/>
              <w:rPr>
                <w:rFonts w:ascii="Times New Roman" w:hAnsi="Times New Roman" w:cs="Times New Roman"/>
                <w:sz w:val="20"/>
                <w:szCs w:val="20"/>
              </w:rPr>
            </w:pPr>
            <w:r w:rsidRPr="00CF2689">
              <w:rPr>
                <w:rFonts w:ascii="Times New Roman" w:hAnsi="Times New Roman" w:cs="Times New Roman"/>
                <w:sz w:val="20"/>
                <w:szCs w:val="20"/>
              </w:rPr>
              <w:t>12,8</w:t>
            </w:r>
          </w:p>
        </w:tc>
        <w:tc>
          <w:tcPr>
            <w:tcW w:w="805" w:type="dxa"/>
            <w:vAlign w:val="center"/>
          </w:tcPr>
          <w:p w:rsidR="00D42EFC" w:rsidRPr="00CF2689" w:rsidRDefault="00D42EFC" w:rsidP="00D42EFC">
            <w:pPr>
              <w:ind w:firstLine="73"/>
              <w:jc w:val="center"/>
              <w:rPr>
                <w:rFonts w:ascii="Times New Roman" w:hAnsi="Times New Roman" w:cs="Times New Roman"/>
                <w:sz w:val="20"/>
                <w:szCs w:val="20"/>
              </w:rPr>
            </w:pPr>
            <w:r w:rsidRPr="00CF2689">
              <w:rPr>
                <w:rFonts w:ascii="Times New Roman" w:hAnsi="Times New Roman" w:cs="Times New Roman"/>
                <w:sz w:val="20"/>
                <w:szCs w:val="20"/>
              </w:rPr>
              <w:t>13,4</w:t>
            </w:r>
          </w:p>
        </w:tc>
        <w:tc>
          <w:tcPr>
            <w:tcW w:w="766" w:type="dxa"/>
            <w:vAlign w:val="center"/>
          </w:tcPr>
          <w:p w:rsidR="00D42EFC" w:rsidRPr="00CF2689" w:rsidRDefault="00D42EFC" w:rsidP="00D42EFC">
            <w:pPr>
              <w:ind w:firstLine="0"/>
              <w:jc w:val="center"/>
              <w:rPr>
                <w:rFonts w:ascii="Times New Roman" w:hAnsi="Times New Roman" w:cs="Times New Roman"/>
                <w:sz w:val="20"/>
                <w:szCs w:val="20"/>
              </w:rPr>
            </w:pPr>
            <w:r w:rsidRPr="00CF2689">
              <w:rPr>
                <w:rFonts w:ascii="Times New Roman" w:hAnsi="Times New Roman" w:cs="Times New Roman"/>
                <w:sz w:val="20"/>
                <w:szCs w:val="20"/>
              </w:rPr>
              <w:t>13,8</w:t>
            </w:r>
          </w:p>
        </w:tc>
        <w:tc>
          <w:tcPr>
            <w:tcW w:w="766" w:type="dxa"/>
            <w:vAlign w:val="center"/>
          </w:tcPr>
          <w:p w:rsidR="00D42EFC" w:rsidRPr="00CF2689" w:rsidRDefault="00D42EFC" w:rsidP="00D42EFC">
            <w:pPr>
              <w:ind w:firstLine="0"/>
              <w:jc w:val="center"/>
              <w:rPr>
                <w:rFonts w:ascii="Times New Roman" w:hAnsi="Times New Roman" w:cs="Times New Roman"/>
                <w:sz w:val="20"/>
                <w:szCs w:val="20"/>
              </w:rPr>
            </w:pPr>
            <w:r w:rsidRPr="00CF2689">
              <w:rPr>
                <w:rFonts w:ascii="Times New Roman" w:hAnsi="Times New Roman" w:cs="Times New Roman"/>
                <w:sz w:val="20"/>
                <w:szCs w:val="20"/>
              </w:rPr>
              <w:t>14,2</w:t>
            </w:r>
          </w:p>
        </w:tc>
        <w:tc>
          <w:tcPr>
            <w:tcW w:w="766" w:type="dxa"/>
            <w:vAlign w:val="center"/>
          </w:tcPr>
          <w:p w:rsidR="00D42EFC" w:rsidRPr="00CF2689" w:rsidRDefault="00D42EFC" w:rsidP="00D42EFC">
            <w:pPr>
              <w:ind w:firstLine="0"/>
              <w:jc w:val="center"/>
              <w:rPr>
                <w:rFonts w:ascii="Times New Roman" w:hAnsi="Times New Roman" w:cs="Times New Roman"/>
                <w:sz w:val="20"/>
                <w:szCs w:val="20"/>
              </w:rPr>
            </w:pPr>
            <w:r>
              <w:rPr>
                <w:rFonts w:ascii="Times New Roman" w:hAnsi="Times New Roman" w:cs="Times New Roman"/>
                <w:sz w:val="20"/>
                <w:szCs w:val="20"/>
              </w:rPr>
              <w:t>28,5</w:t>
            </w:r>
          </w:p>
        </w:tc>
        <w:tc>
          <w:tcPr>
            <w:tcW w:w="866" w:type="dxa"/>
            <w:vAlign w:val="center"/>
          </w:tcPr>
          <w:p w:rsidR="00D42EFC" w:rsidRPr="00CF2689" w:rsidRDefault="00D42EFC" w:rsidP="00D42EFC">
            <w:pPr>
              <w:ind w:firstLine="0"/>
              <w:jc w:val="center"/>
              <w:rPr>
                <w:rFonts w:ascii="Times New Roman" w:hAnsi="Times New Roman" w:cs="Times New Roman"/>
                <w:sz w:val="20"/>
                <w:szCs w:val="20"/>
              </w:rPr>
            </w:pPr>
            <w:r>
              <w:rPr>
                <w:rFonts w:ascii="Times New Roman" w:hAnsi="Times New Roman" w:cs="Times New Roman"/>
                <w:sz w:val="20"/>
                <w:szCs w:val="20"/>
              </w:rPr>
              <w:t>25</w:t>
            </w:r>
          </w:p>
        </w:tc>
        <w:tc>
          <w:tcPr>
            <w:tcW w:w="866" w:type="dxa"/>
            <w:vAlign w:val="center"/>
          </w:tcPr>
          <w:p w:rsidR="00D42EFC" w:rsidRPr="00CF2689" w:rsidRDefault="00D42EFC" w:rsidP="00D42EFC">
            <w:pPr>
              <w:ind w:firstLine="0"/>
              <w:jc w:val="center"/>
              <w:rPr>
                <w:rFonts w:ascii="Times New Roman" w:hAnsi="Times New Roman" w:cs="Times New Roman"/>
                <w:sz w:val="20"/>
                <w:szCs w:val="20"/>
              </w:rPr>
            </w:pPr>
            <w:r>
              <w:rPr>
                <w:rFonts w:ascii="Times New Roman" w:hAnsi="Times New Roman" w:cs="Times New Roman"/>
                <w:sz w:val="20"/>
                <w:szCs w:val="20"/>
              </w:rPr>
              <w:t>25,5</w:t>
            </w:r>
          </w:p>
        </w:tc>
      </w:tr>
      <w:tr w:rsidR="00EA32AE" w:rsidRPr="00CF2689" w:rsidTr="00101829">
        <w:trPr>
          <w:gridAfter w:val="1"/>
          <w:wAfter w:w="9" w:type="dxa"/>
        </w:trPr>
        <w:tc>
          <w:tcPr>
            <w:tcW w:w="846" w:type="dxa"/>
            <w:vAlign w:val="center"/>
          </w:tcPr>
          <w:p w:rsidR="00EA32AE" w:rsidRPr="00CF2689" w:rsidRDefault="00EA32AE" w:rsidP="00EA32AE">
            <w:pPr>
              <w:pStyle w:val="ConsPlusNormal"/>
              <w:widowControl/>
              <w:ind w:firstLine="0"/>
              <w:jc w:val="center"/>
              <w:rPr>
                <w:rFonts w:ascii="Times New Roman" w:hAnsi="Times New Roman" w:cs="Times New Roman"/>
              </w:rPr>
            </w:pPr>
            <w:r w:rsidRPr="00CF2689">
              <w:rPr>
                <w:rFonts w:ascii="Times New Roman" w:hAnsi="Times New Roman" w:cs="Times New Roman"/>
              </w:rPr>
              <w:t>27</w:t>
            </w:r>
          </w:p>
        </w:tc>
        <w:tc>
          <w:tcPr>
            <w:tcW w:w="2410" w:type="dxa"/>
            <w:gridSpan w:val="2"/>
          </w:tcPr>
          <w:p w:rsidR="00EA32AE" w:rsidRPr="00CF2689" w:rsidRDefault="00EA32AE" w:rsidP="00EA32AE">
            <w:pPr>
              <w:widowControl/>
              <w:autoSpaceDE/>
              <w:autoSpaceDN/>
              <w:adjustRightInd/>
              <w:ind w:firstLine="0"/>
              <w:jc w:val="left"/>
              <w:rPr>
                <w:rFonts w:ascii="Times New Roman" w:eastAsia="Times New Roman" w:hAnsi="Times New Roman" w:cs="Times New Roman"/>
                <w:color w:val="000000"/>
                <w:sz w:val="20"/>
                <w:szCs w:val="20"/>
              </w:rPr>
            </w:pPr>
            <w:r w:rsidRPr="00CF2689">
              <w:rPr>
                <w:rFonts w:ascii="Times New Roman" w:hAnsi="Times New Roman" w:cs="Times New Roman"/>
                <w:sz w:val="20"/>
                <w:szCs w:val="20"/>
              </w:rPr>
              <w:t xml:space="preserve">Доля налоговых и неналоговых доходов местного бюджета (за исключением поступлений налоговых доходов по дополнительным нормативам отчислений) </w:t>
            </w:r>
            <w:r w:rsidRPr="00CF2689">
              <w:rPr>
                <w:rFonts w:ascii="Times New Roman" w:hAnsi="Times New Roman" w:cs="Times New Roman"/>
                <w:sz w:val="20"/>
                <w:szCs w:val="20"/>
              </w:rPr>
              <w:lastRenderedPageBreak/>
              <w:t>в общем объеме собственных доходов бюджета муниципального образования (без учета субвенций)</w:t>
            </w:r>
          </w:p>
        </w:tc>
        <w:tc>
          <w:tcPr>
            <w:tcW w:w="1248"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lastRenderedPageBreak/>
              <w:t>%</w:t>
            </w:r>
          </w:p>
        </w:tc>
        <w:tc>
          <w:tcPr>
            <w:tcW w:w="753"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19,7</w:t>
            </w:r>
          </w:p>
        </w:tc>
        <w:tc>
          <w:tcPr>
            <w:tcW w:w="807"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16,5</w:t>
            </w:r>
          </w:p>
        </w:tc>
        <w:tc>
          <w:tcPr>
            <w:tcW w:w="805" w:type="dxa"/>
            <w:vAlign w:val="center"/>
          </w:tcPr>
          <w:p w:rsidR="00EA32AE" w:rsidRPr="00CF2689" w:rsidRDefault="00EA32AE" w:rsidP="00EA32AE">
            <w:pPr>
              <w:ind w:firstLine="0"/>
              <w:jc w:val="center"/>
              <w:rPr>
                <w:rFonts w:ascii="Times New Roman" w:hAnsi="Times New Roman" w:cs="Times New Roman"/>
                <w:sz w:val="20"/>
                <w:szCs w:val="20"/>
              </w:rPr>
            </w:pPr>
            <w:r w:rsidRPr="00CF2689">
              <w:rPr>
                <w:rFonts w:ascii="Times New Roman" w:hAnsi="Times New Roman" w:cs="Times New Roman"/>
                <w:sz w:val="20"/>
                <w:szCs w:val="20"/>
              </w:rPr>
              <w:t>17,1</w:t>
            </w:r>
          </w:p>
        </w:tc>
        <w:tc>
          <w:tcPr>
            <w:tcW w:w="766" w:type="dxa"/>
            <w:vAlign w:val="center"/>
          </w:tcPr>
          <w:p w:rsidR="00EA32AE" w:rsidRPr="00CF2689" w:rsidRDefault="00EA32AE" w:rsidP="00EA32AE">
            <w:pPr>
              <w:ind w:firstLine="0"/>
              <w:jc w:val="center"/>
              <w:rPr>
                <w:rFonts w:ascii="Times New Roman" w:hAnsi="Times New Roman" w:cs="Times New Roman"/>
                <w:sz w:val="20"/>
                <w:szCs w:val="20"/>
              </w:rPr>
            </w:pPr>
            <w:r w:rsidRPr="00CF2689">
              <w:rPr>
                <w:rFonts w:ascii="Times New Roman" w:hAnsi="Times New Roman" w:cs="Times New Roman"/>
                <w:sz w:val="20"/>
                <w:szCs w:val="20"/>
              </w:rPr>
              <w:t>18,2</w:t>
            </w:r>
          </w:p>
        </w:tc>
        <w:tc>
          <w:tcPr>
            <w:tcW w:w="766" w:type="dxa"/>
            <w:vAlign w:val="center"/>
          </w:tcPr>
          <w:p w:rsidR="00EA32AE" w:rsidRPr="00CF2689" w:rsidRDefault="00EA32AE" w:rsidP="00EA32AE">
            <w:pPr>
              <w:ind w:firstLine="0"/>
              <w:jc w:val="center"/>
              <w:rPr>
                <w:rFonts w:ascii="Times New Roman" w:hAnsi="Times New Roman" w:cs="Times New Roman"/>
                <w:sz w:val="20"/>
                <w:szCs w:val="20"/>
              </w:rPr>
            </w:pPr>
            <w:r w:rsidRPr="00CF2689">
              <w:rPr>
                <w:rFonts w:ascii="Times New Roman" w:hAnsi="Times New Roman" w:cs="Times New Roman"/>
                <w:sz w:val="20"/>
                <w:szCs w:val="20"/>
              </w:rPr>
              <w:t>19,1</w:t>
            </w:r>
          </w:p>
        </w:tc>
        <w:tc>
          <w:tcPr>
            <w:tcW w:w="766" w:type="dxa"/>
            <w:vAlign w:val="center"/>
          </w:tcPr>
          <w:p w:rsidR="00EA32AE" w:rsidRPr="00CF2689" w:rsidRDefault="00D42EFC" w:rsidP="00EA32AE">
            <w:pPr>
              <w:ind w:firstLine="0"/>
              <w:jc w:val="center"/>
              <w:rPr>
                <w:rFonts w:ascii="Times New Roman" w:hAnsi="Times New Roman" w:cs="Times New Roman"/>
                <w:sz w:val="20"/>
                <w:szCs w:val="20"/>
              </w:rPr>
            </w:pPr>
            <w:r>
              <w:rPr>
                <w:rFonts w:ascii="Times New Roman" w:hAnsi="Times New Roman" w:cs="Times New Roman"/>
                <w:sz w:val="20"/>
                <w:szCs w:val="20"/>
              </w:rPr>
              <w:t>14,0</w:t>
            </w:r>
          </w:p>
        </w:tc>
        <w:tc>
          <w:tcPr>
            <w:tcW w:w="866" w:type="dxa"/>
            <w:vAlign w:val="center"/>
          </w:tcPr>
          <w:p w:rsidR="00EA32AE" w:rsidRPr="00CF2689" w:rsidRDefault="00D42EFC" w:rsidP="00EA32AE">
            <w:pPr>
              <w:ind w:firstLine="0"/>
              <w:jc w:val="center"/>
              <w:rPr>
                <w:rFonts w:ascii="Times New Roman" w:hAnsi="Times New Roman" w:cs="Times New Roman"/>
                <w:sz w:val="20"/>
                <w:szCs w:val="20"/>
              </w:rPr>
            </w:pPr>
            <w:r>
              <w:rPr>
                <w:rFonts w:ascii="Times New Roman" w:hAnsi="Times New Roman" w:cs="Times New Roman"/>
                <w:sz w:val="20"/>
                <w:szCs w:val="20"/>
              </w:rPr>
              <w:t>14,6</w:t>
            </w:r>
          </w:p>
        </w:tc>
        <w:tc>
          <w:tcPr>
            <w:tcW w:w="866" w:type="dxa"/>
            <w:vAlign w:val="center"/>
          </w:tcPr>
          <w:p w:rsidR="00EA32AE" w:rsidRDefault="00D42EFC" w:rsidP="00EA32AE">
            <w:pPr>
              <w:ind w:firstLine="0"/>
              <w:jc w:val="center"/>
              <w:rPr>
                <w:rFonts w:ascii="Times New Roman" w:hAnsi="Times New Roman" w:cs="Times New Roman"/>
                <w:sz w:val="20"/>
                <w:szCs w:val="20"/>
              </w:rPr>
            </w:pPr>
            <w:r>
              <w:rPr>
                <w:rFonts w:ascii="Times New Roman" w:hAnsi="Times New Roman" w:cs="Times New Roman"/>
                <w:sz w:val="20"/>
                <w:szCs w:val="20"/>
              </w:rPr>
              <w:t>15,1</w:t>
            </w:r>
          </w:p>
        </w:tc>
      </w:tr>
      <w:tr w:rsidR="00EA32AE" w:rsidRPr="00CF2689" w:rsidTr="00EA32AE">
        <w:trPr>
          <w:gridAfter w:val="1"/>
          <w:wAfter w:w="9" w:type="dxa"/>
        </w:trPr>
        <w:tc>
          <w:tcPr>
            <w:tcW w:w="846" w:type="dxa"/>
            <w:vAlign w:val="center"/>
          </w:tcPr>
          <w:p w:rsidR="00EA32AE" w:rsidRPr="00CF2689" w:rsidRDefault="00EA32AE" w:rsidP="00EA32AE">
            <w:pPr>
              <w:pStyle w:val="ConsPlusNormal"/>
              <w:widowControl/>
              <w:ind w:firstLine="0"/>
              <w:jc w:val="center"/>
              <w:rPr>
                <w:rFonts w:ascii="Times New Roman" w:hAnsi="Times New Roman" w:cs="Times New Roman"/>
              </w:rPr>
            </w:pPr>
            <w:r w:rsidRPr="00CF2689">
              <w:rPr>
                <w:rFonts w:ascii="Times New Roman" w:hAnsi="Times New Roman" w:cs="Times New Roman"/>
              </w:rPr>
              <w:lastRenderedPageBreak/>
              <w:t>28</w:t>
            </w:r>
          </w:p>
        </w:tc>
        <w:tc>
          <w:tcPr>
            <w:tcW w:w="2410" w:type="dxa"/>
            <w:gridSpan w:val="2"/>
          </w:tcPr>
          <w:p w:rsidR="00EA32AE" w:rsidRPr="00CF2689" w:rsidRDefault="00EA32AE" w:rsidP="00EA32AE">
            <w:pPr>
              <w:widowControl/>
              <w:autoSpaceDE/>
              <w:autoSpaceDN/>
              <w:adjustRightInd/>
              <w:ind w:firstLine="0"/>
              <w:jc w:val="left"/>
              <w:rPr>
                <w:rFonts w:ascii="Times New Roman" w:eastAsia="Times New Roman" w:hAnsi="Times New Roman" w:cs="Times New Roman"/>
                <w:color w:val="000000"/>
                <w:sz w:val="20"/>
                <w:szCs w:val="20"/>
              </w:rPr>
            </w:pPr>
            <w:r w:rsidRPr="00CF2689">
              <w:rPr>
                <w:rFonts w:ascii="Times New Roman" w:hAnsi="Times New Roman" w:cs="Times New Roman"/>
                <w:sz w:val="20"/>
                <w:szCs w:val="20"/>
              </w:rPr>
              <w:t>Общая площадь жилых помещений, введенная в действие за один год, в среднем на 1 жителя</w:t>
            </w:r>
          </w:p>
        </w:tc>
        <w:tc>
          <w:tcPr>
            <w:tcW w:w="1248"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Кв.м.</w:t>
            </w:r>
          </w:p>
        </w:tc>
        <w:tc>
          <w:tcPr>
            <w:tcW w:w="753"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0,18</w:t>
            </w:r>
          </w:p>
        </w:tc>
        <w:tc>
          <w:tcPr>
            <w:tcW w:w="807" w:type="dxa"/>
            <w:vAlign w:val="center"/>
          </w:tcPr>
          <w:p w:rsidR="00EA32AE" w:rsidRPr="00CF2689" w:rsidRDefault="00EA32AE" w:rsidP="00EA32AE">
            <w:pPr>
              <w:ind w:firstLine="0"/>
              <w:jc w:val="center"/>
              <w:rPr>
                <w:rFonts w:ascii="Times New Roman" w:hAnsi="Times New Roman" w:cs="Times New Roman"/>
                <w:sz w:val="20"/>
                <w:szCs w:val="20"/>
              </w:rPr>
            </w:pPr>
            <w:r w:rsidRPr="00CF2689">
              <w:rPr>
                <w:rFonts w:ascii="Times New Roman" w:hAnsi="Times New Roman" w:cs="Times New Roman"/>
                <w:sz w:val="20"/>
                <w:szCs w:val="20"/>
              </w:rPr>
              <w:t>0,17</w:t>
            </w:r>
          </w:p>
        </w:tc>
        <w:tc>
          <w:tcPr>
            <w:tcW w:w="805" w:type="dxa"/>
            <w:vAlign w:val="center"/>
          </w:tcPr>
          <w:p w:rsidR="00EA32AE" w:rsidRPr="00CF2689" w:rsidRDefault="00EA32AE" w:rsidP="00EA32AE">
            <w:pPr>
              <w:ind w:firstLine="0"/>
              <w:jc w:val="center"/>
              <w:rPr>
                <w:rFonts w:ascii="Times New Roman" w:hAnsi="Times New Roman" w:cs="Times New Roman"/>
                <w:sz w:val="20"/>
                <w:szCs w:val="20"/>
              </w:rPr>
            </w:pPr>
            <w:r w:rsidRPr="00CF2689">
              <w:rPr>
                <w:rFonts w:ascii="Times New Roman" w:hAnsi="Times New Roman" w:cs="Times New Roman"/>
                <w:sz w:val="20"/>
                <w:szCs w:val="20"/>
              </w:rPr>
              <w:t>0,102</w:t>
            </w:r>
          </w:p>
        </w:tc>
        <w:tc>
          <w:tcPr>
            <w:tcW w:w="766" w:type="dxa"/>
            <w:vAlign w:val="center"/>
          </w:tcPr>
          <w:p w:rsidR="00EA32AE" w:rsidRPr="00CF2689" w:rsidRDefault="00EA32AE" w:rsidP="00EA32AE">
            <w:pPr>
              <w:ind w:firstLine="0"/>
              <w:jc w:val="center"/>
              <w:rPr>
                <w:rFonts w:ascii="Times New Roman" w:hAnsi="Times New Roman" w:cs="Times New Roman"/>
                <w:sz w:val="20"/>
                <w:szCs w:val="20"/>
              </w:rPr>
            </w:pPr>
            <w:r w:rsidRPr="00CF2689">
              <w:rPr>
                <w:rFonts w:ascii="Times New Roman" w:hAnsi="Times New Roman" w:cs="Times New Roman"/>
                <w:sz w:val="20"/>
                <w:szCs w:val="20"/>
              </w:rPr>
              <w:t>0,175</w:t>
            </w:r>
          </w:p>
        </w:tc>
        <w:tc>
          <w:tcPr>
            <w:tcW w:w="766" w:type="dxa"/>
            <w:vAlign w:val="center"/>
          </w:tcPr>
          <w:p w:rsidR="00EA32AE" w:rsidRPr="00CF2689" w:rsidRDefault="00EA32AE" w:rsidP="00EA32AE">
            <w:pPr>
              <w:ind w:firstLine="0"/>
              <w:jc w:val="center"/>
              <w:rPr>
                <w:rFonts w:ascii="Times New Roman" w:hAnsi="Times New Roman" w:cs="Times New Roman"/>
                <w:sz w:val="20"/>
                <w:szCs w:val="20"/>
              </w:rPr>
            </w:pPr>
            <w:r>
              <w:rPr>
                <w:rFonts w:ascii="Times New Roman" w:hAnsi="Times New Roman" w:cs="Times New Roman"/>
                <w:sz w:val="20"/>
                <w:szCs w:val="20"/>
              </w:rPr>
              <w:t>0,19</w:t>
            </w:r>
          </w:p>
        </w:tc>
        <w:tc>
          <w:tcPr>
            <w:tcW w:w="766" w:type="dxa"/>
            <w:vAlign w:val="center"/>
          </w:tcPr>
          <w:p w:rsidR="00EA32AE" w:rsidRPr="00CF2689" w:rsidRDefault="00EA32AE" w:rsidP="00EA32AE">
            <w:pPr>
              <w:ind w:firstLine="0"/>
              <w:jc w:val="center"/>
              <w:rPr>
                <w:rFonts w:ascii="Times New Roman" w:hAnsi="Times New Roman" w:cs="Times New Roman"/>
                <w:sz w:val="20"/>
                <w:szCs w:val="20"/>
              </w:rPr>
            </w:pPr>
            <w:r>
              <w:rPr>
                <w:rFonts w:ascii="Times New Roman" w:hAnsi="Times New Roman" w:cs="Times New Roman"/>
                <w:sz w:val="20"/>
                <w:szCs w:val="20"/>
              </w:rPr>
              <w:t>0,2</w:t>
            </w:r>
          </w:p>
        </w:tc>
        <w:tc>
          <w:tcPr>
            <w:tcW w:w="866" w:type="dxa"/>
            <w:vAlign w:val="center"/>
          </w:tcPr>
          <w:p w:rsidR="00EA32AE" w:rsidRPr="00CF2689" w:rsidRDefault="00EA32AE" w:rsidP="00EA32AE">
            <w:pPr>
              <w:ind w:firstLine="0"/>
              <w:jc w:val="center"/>
              <w:rPr>
                <w:rFonts w:ascii="Times New Roman" w:hAnsi="Times New Roman" w:cs="Times New Roman"/>
                <w:sz w:val="20"/>
                <w:szCs w:val="20"/>
              </w:rPr>
            </w:pPr>
            <w:r>
              <w:rPr>
                <w:rFonts w:ascii="Times New Roman" w:hAnsi="Times New Roman" w:cs="Times New Roman"/>
                <w:sz w:val="20"/>
                <w:szCs w:val="20"/>
              </w:rPr>
              <w:t>0,21</w:t>
            </w:r>
          </w:p>
        </w:tc>
        <w:tc>
          <w:tcPr>
            <w:tcW w:w="866" w:type="dxa"/>
            <w:vAlign w:val="center"/>
          </w:tcPr>
          <w:p w:rsidR="00EA32AE" w:rsidRDefault="00EA32AE" w:rsidP="00EA32AE">
            <w:pPr>
              <w:ind w:firstLine="0"/>
              <w:jc w:val="center"/>
              <w:rPr>
                <w:rFonts w:ascii="Times New Roman" w:hAnsi="Times New Roman" w:cs="Times New Roman"/>
                <w:sz w:val="20"/>
                <w:szCs w:val="20"/>
              </w:rPr>
            </w:pPr>
            <w:r>
              <w:rPr>
                <w:rFonts w:ascii="Times New Roman" w:hAnsi="Times New Roman" w:cs="Times New Roman"/>
                <w:sz w:val="20"/>
                <w:szCs w:val="20"/>
              </w:rPr>
              <w:t>0,22</w:t>
            </w:r>
          </w:p>
        </w:tc>
      </w:tr>
      <w:tr w:rsidR="00EA32AE" w:rsidRPr="00CF2689" w:rsidTr="00EA32AE">
        <w:trPr>
          <w:gridAfter w:val="1"/>
          <w:wAfter w:w="9" w:type="dxa"/>
        </w:trPr>
        <w:tc>
          <w:tcPr>
            <w:tcW w:w="846" w:type="dxa"/>
            <w:vAlign w:val="center"/>
          </w:tcPr>
          <w:p w:rsidR="00EA32AE" w:rsidRPr="00CF2689" w:rsidRDefault="00EA32AE" w:rsidP="00EA32AE">
            <w:pPr>
              <w:pStyle w:val="ConsPlusNormal"/>
              <w:widowControl/>
              <w:ind w:firstLine="0"/>
              <w:jc w:val="center"/>
              <w:rPr>
                <w:rFonts w:ascii="Times New Roman" w:hAnsi="Times New Roman" w:cs="Times New Roman"/>
              </w:rPr>
            </w:pPr>
            <w:r w:rsidRPr="00CF2689">
              <w:rPr>
                <w:rFonts w:ascii="Times New Roman" w:hAnsi="Times New Roman" w:cs="Times New Roman"/>
              </w:rPr>
              <w:t>29</w:t>
            </w:r>
          </w:p>
        </w:tc>
        <w:tc>
          <w:tcPr>
            <w:tcW w:w="2410" w:type="dxa"/>
            <w:gridSpan w:val="2"/>
          </w:tcPr>
          <w:p w:rsidR="00EA32AE" w:rsidRPr="00CF2689" w:rsidRDefault="00EA32AE" w:rsidP="00EA32AE">
            <w:pPr>
              <w:widowControl/>
              <w:autoSpaceDE/>
              <w:autoSpaceDN/>
              <w:adjustRightInd/>
              <w:ind w:firstLine="0"/>
              <w:jc w:val="left"/>
              <w:rPr>
                <w:rFonts w:ascii="Times New Roman" w:eastAsia="Times New Roman" w:hAnsi="Times New Roman" w:cs="Times New Roman"/>
                <w:color w:val="000000"/>
                <w:sz w:val="20"/>
                <w:szCs w:val="20"/>
              </w:rPr>
            </w:pPr>
            <w:r w:rsidRPr="00CF2689">
              <w:rPr>
                <w:rFonts w:ascii="Times New Roman" w:hAnsi="Times New Roman" w:cs="Times New Roman"/>
                <w:sz w:val="20"/>
                <w:szCs w:val="20"/>
              </w:rPr>
              <w:t>Собираемость имущественных налогов физических лиц на территории сельского поселения.</w:t>
            </w:r>
          </w:p>
        </w:tc>
        <w:tc>
          <w:tcPr>
            <w:tcW w:w="1248"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w:t>
            </w:r>
          </w:p>
        </w:tc>
        <w:tc>
          <w:tcPr>
            <w:tcW w:w="753"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95</w:t>
            </w:r>
          </w:p>
        </w:tc>
        <w:tc>
          <w:tcPr>
            <w:tcW w:w="807" w:type="dxa"/>
            <w:vAlign w:val="center"/>
          </w:tcPr>
          <w:p w:rsidR="00EA32AE" w:rsidRPr="00CF2689" w:rsidRDefault="00EA32AE" w:rsidP="00EA32AE">
            <w:pPr>
              <w:ind w:firstLine="73"/>
              <w:jc w:val="center"/>
              <w:rPr>
                <w:rFonts w:ascii="Times New Roman" w:hAnsi="Times New Roman" w:cs="Times New Roman"/>
                <w:sz w:val="20"/>
                <w:szCs w:val="20"/>
              </w:rPr>
            </w:pPr>
            <w:r w:rsidRPr="00CF2689">
              <w:rPr>
                <w:rFonts w:ascii="Times New Roman" w:hAnsi="Times New Roman" w:cs="Times New Roman"/>
                <w:sz w:val="20"/>
                <w:szCs w:val="20"/>
              </w:rPr>
              <w:t>95</w:t>
            </w:r>
          </w:p>
        </w:tc>
        <w:tc>
          <w:tcPr>
            <w:tcW w:w="805" w:type="dxa"/>
            <w:vAlign w:val="center"/>
          </w:tcPr>
          <w:p w:rsidR="00EA32AE" w:rsidRPr="00CF2689" w:rsidRDefault="00EA32AE" w:rsidP="00EA32AE">
            <w:pPr>
              <w:ind w:firstLine="73"/>
              <w:jc w:val="center"/>
              <w:rPr>
                <w:rFonts w:ascii="Times New Roman" w:hAnsi="Times New Roman" w:cs="Times New Roman"/>
                <w:sz w:val="20"/>
                <w:szCs w:val="20"/>
              </w:rPr>
            </w:pPr>
            <w:r w:rsidRPr="00CF2689">
              <w:rPr>
                <w:rFonts w:ascii="Times New Roman" w:hAnsi="Times New Roman" w:cs="Times New Roman"/>
                <w:sz w:val="20"/>
                <w:szCs w:val="20"/>
              </w:rPr>
              <w:t>95</w:t>
            </w:r>
          </w:p>
        </w:tc>
        <w:tc>
          <w:tcPr>
            <w:tcW w:w="766" w:type="dxa"/>
            <w:vAlign w:val="center"/>
          </w:tcPr>
          <w:p w:rsidR="00EA32AE" w:rsidRPr="00CF2689" w:rsidRDefault="00EA32AE" w:rsidP="00EA32AE">
            <w:pPr>
              <w:ind w:firstLine="73"/>
              <w:jc w:val="center"/>
              <w:rPr>
                <w:rFonts w:ascii="Times New Roman" w:hAnsi="Times New Roman" w:cs="Times New Roman"/>
                <w:sz w:val="20"/>
                <w:szCs w:val="20"/>
              </w:rPr>
            </w:pPr>
            <w:r w:rsidRPr="00CF2689">
              <w:rPr>
                <w:rFonts w:ascii="Times New Roman" w:hAnsi="Times New Roman" w:cs="Times New Roman"/>
                <w:sz w:val="20"/>
                <w:szCs w:val="20"/>
              </w:rPr>
              <w:t>95</w:t>
            </w:r>
          </w:p>
        </w:tc>
        <w:tc>
          <w:tcPr>
            <w:tcW w:w="766" w:type="dxa"/>
            <w:vAlign w:val="center"/>
          </w:tcPr>
          <w:p w:rsidR="00EA32AE" w:rsidRPr="00CF2689" w:rsidRDefault="00EA32AE" w:rsidP="00EA32AE">
            <w:pPr>
              <w:ind w:firstLine="73"/>
              <w:jc w:val="center"/>
              <w:rPr>
                <w:rFonts w:ascii="Times New Roman" w:hAnsi="Times New Roman" w:cs="Times New Roman"/>
                <w:sz w:val="20"/>
                <w:szCs w:val="20"/>
              </w:rPr>
            </w:pPr>
            <w:r w:rsidRPr="00CF2689">
              <w:rPr>
                <w:rFonts w:ascii="Times New Roman" w:hAnsi="Times New Roman" w:cs="Times New Roman"/>
                <w:sz w:val="20"/>
                <w:szCs w:val="20"/>
              </w:rPr>
              <w:t>95</w:t>
            </w:r>
          </w:p>
        </w:tc>
        <w:tc>
          <w:tcPr>
            <w:tcW w:w="766" w:type="dxa"/>
            <w:vAlign w:val="center"/>
          </w:tcPr>
          <w:p w:rsidR="00EA32AE" w:rsidRPr="00CF2689" w:rsidRDefault="00EA32AE" w:rsidP="00EA32AE">
            <w:pPr>
              <w:ind w:firstLine="73"/>
              <w:jc w:val="center"/>
              <w:rPr>
                <w:rFonts w:ascii="Times New Roman" w:hAnsi="Times New Roman" w:cs="Times New Roman"/>
                <w:sz w:val="20"/>
                <w:szCs w:val="20"/>
              </w:rPr>
            </w:pPr>
            <w:r>
              <w:rPr>
                <w:rFonts w:ascii="Times New Roman" w:hAnsi="Times New Roman" w:cs="Times New Roman"/>
                <w:sz w:val="20"/>
                <w:szCs w:val="20"/>
              </w:rPr>
              <w:t>95</w:t>
            </w:r>
          </w:p>
        </w:tc>
        <w:tc>
          <w:tcPr>
            <w:tcW w:w="866" w:type="dxa"/>
            <w:vAlign w:val="center"/>
          </w:tcPr>
          <w:p w:rsidR="00EA32AE" w:rsidRPr="00CF2689" w:rsidRDefault="00EA32AE" w:rsidP="00EA32AE">
            <w:pPr>
              <w:ind w:firstLine="73"/>
              <w:jc w:val="center"/>
              <w:rPr>
                <w:rFonts w:ascii="Times New Roman" w:hAnsi="Times New Roman" w:cs="Times New Roman"/>
                <w:sz w:val="20"/>
                <w:szCs w:val="20"/>
              </w:rPr>
            </w:pPr>
            <w:r>
              <w:rPr>
                <w:rFonts w:ascii="Times New Roman" w:hAnsi="Times New Roman" w:cs="Times New Roman"/>
                <w:sz w:val="20"/>
                <w:szCs w:val="20"/>
              </w:rPr>
              <w:t>95</w:t>
            </w:r>
          </w:p>
        </w:tc>
        <w:tc>
          <w:tcPr>
            <w:tcW w:w="866" w:type="dxa"/>
            <w:vAlign w:val="center"/>
          </w:tcPr>
          <w:p w:rsidR="00EA32AE" w:rsidRDefault="00EA32AE" w:rsidP="00EA32AE">
            <w:pPr>
              <w:ind w:firstLine="73"/>
              <w:jc w:val="center"/>
              <w:rPr>
                <w:rFonts w:ascii="Times New Roman" w:hAnsi="Times New Roman" w:cs="Times New Roman"/>
                <w:sz w:val="20"/>
                <w:szCs w:val="20"/>
              </w:rPr>
            </w:pPr>
            <w:r>
              <w:rPr>
                <w:rFonts w:ascii="Times New Roman" w:hAnsi="Times New Roman" w:cs="Times New Roman"/>
                <w:sz w:val="20"/>
                <w:szCs w:val="20"/>
              </w:rPr>
              <w:t>95</w:t>
            </w:r>
          </w:p>
        </w:tc>
      </w:tr>
      <w:tr w:rsidR="00EA32AE" w:rsidRPr="00CF2689" w:rsidTr="00EA32AE">
        <w:trPr>
          <w:gridAfter w:val="1"/>
          <w:wAfter w:w="9" w:type="dxa"/>
        </w:trPr>
        <w:tc>
          <w:tcPr>
            <w:tcW w:w="846" w:type="dxa"/>
            <w:vAlign w:val="center"/>
          </w:tcPr>
          <w:p w:rsidR="00EA32AE" w:rsidRPr="00CF2689" w:rsidRDefault="00EA32AE" w:rsidP="00EA32AE">
            <w:pPr>
              <w:pStyle w:val="ConsPlusNormal"/>
              <w:widowControl/>
              <w:ind w:firstLine="0"/>
              <w:jc w:val="center"/>
              <w:rPr>
                <w:rFonts w:ascii="Times New Roman" w:hAnsi="Times New Roman" w:cs="Times New Roman"/>
              </w:rPr>
            </w:pPr>
            <w:r w:rsidRPr="00CF2689">
              <w:rPr>
                <w:rFonts w:ascii="Times New Roman" w:hAnsi="Times New Roman" w:cs="Times New Roman"/>
              </w:rPr>
              <w:t>30</w:t>
            </w:r>
          </w:p>
        </w:tc>
        <w:tc>
          <w:tcPr>
            <w:tcW w:w="2410" w:type="dxa"/>
            <w:gridSpan w:val="2"/>
          </w:tcPr>
          <w:p w:rsidR="00EA32AE" w:rsidRPr="00CF2689" w:rsidRDefault="00EA32AE" w:rsidP="00EA32AE">
            <w:pPr>
              <w:widowControl/>
              <w:autoSpaceDE/>
              <w:autoSpaceDN/>
              <w:adjustRightInd/>
              <w:ind w:firstLine="0"/>
              <w:jc w:val="left"/>
              <w:rPr>
                <w:rFonts w:ascii="Times New Roman" w:eastAsia="Times New Roman" w:hAnsi="Times New Roman" w:cs="Times New Roman"/>
                <w:color w:val="000000"/>
                <w:sz w:val="20"/>
                <w:szCs w:val="20"/>
              </w:rPr>
            </w:pPr>
            <w:r w:rsidRPr="00CF2689">
              <w:rPr>
                <w:rFonts w:ascii="Times New Roman" w:hAnsi="Times New Roman" w:cs="Times New Roman"/>
                <w:sz w:val="20"/>
                <w:szCs w:val="20"/>
              </w:rPr>
              <w:t>Количество территориальных общественных самоуправлений сельского поселения, занявших призовые места (с 1 по 5 место) по результатам отчетного года в республиканском конкурсе "Лучшее территориальное общественное самоуправление", утвержденном Постановлением Правительства республики Бурятия от 29.05.2021 г. №244</w:t>
            </w:r>
          </w:p>
        </w:tc>
        <w:tc>
          <w:tcPr>
            <w:tcW w:w="1248"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единиц</w:t>
            </w:r>
          </w:p>
        </w:tc>
        <w:tc>
          <w:tcPr>
            <w:tcW w:w="753"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p>
        </w:tc>
        <w:tc>
          <w:tcPr>
            <w:tcW w:w="807"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46</w:t>
            </w:r>
          </w:p>
        </w:tc>
        <w:tc>
          <w:tcPr>
            <w:tcW w:w="805"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52</w:t>
            </w:r>
          </w:p>
        </w:tc>
        <w:tc>
          <w:tcPr>
            <w:tcW w:w="766"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52</w:t>
            </w:r>
          </w:p>
        </w:tc>
        <w:tc>
          <w:tcPr>
            <w:tcW w:w="766"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766"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866"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c>
          <w:tcPr>
            <w:tcW w:w="866" w:type="dxa"/>
            <w:vAlign w:val="center"/>
          </w:tcPr>
          <w:p w:rsidR="00EA32AE"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r>
      <w:tr w:rsidR="00EA32AE" w:rsidRPr="00CF2689" w:rsidTr="00E0211E">
        <w:trPr>
          <w:gridAfter w:val="1"/>
          <w:wAfter w:w="9" w:type="dxa"/>
        </w:trPr>
        <w:tc>
          <w:tcPr>
            <w:tcW w:w="846" w:type="dxa"/>
            <w:vAlign w:val="center"/>
          </w:tcPr>
          <w:p w:rsidR="00EA32AE" w:rsidRPr="00CF2689" w:rsidRDefault="00EA32AE" w:rsidP="00EA32AE">
            <w:pPr>
              <w:pStyle w:val="ConsPlusNormal"/>
              <w:widowControl/>
              <w:ind w:firstLine="0"/>
              <w:jc w:val="center"/>
              <w:rPr>
                <w:rFonts w:ascii="Times New Roman" w:hAnsi="Times New Roman" w:cs="Times New Roman"/>
              </w:rPr>
            </w:pPr>
            <w:r w:rsidRPr="00CF2689">
              <w:rPr>
                <w:rFonts w:ascii="Times New Roman" w:hAnsi="Times New Roman" w:cs="Times New Roman"/>
              </w:rPr>
              <w:t>31</w:t>
            </w:r>
          </w:p>
        </w:tc>
        <w:tc>
          <w:tcPr>
            <w:tcW w:w="2410" w:type="dxa"/>
            <w:gridSpan w:val="2"/>
          </w:tcPr>
          <w:p w:rsidR="00EA32AE" w:rsidRPr="00CF2689" w:rsidRDefault="00EA32AE" w:rsidP="00EA32AE">
            <w:pPr>
              <w:widowControl/>
              <w:autoSpaceDE/>
              <w:autoSpaceDN/>
              <w:adjustRightInd/>
              <w:ind w:firstLine="0"/>
              <w:jc w:val="left"/>
              <w:rPr>
                <w:rFonts w:ascii="Times New Roman" w:eastAsia="Times New Roman" w:hAnsi="Times New Roman" w:cs="Times New Roman"/>
                <w:color w:val="000000"/>
                <w:sz w:val="20"/>
                <w:szCs w:val="20"/>
              </w:rPr>
            </w:pPr>
            <w:r w:rsidRPr="00CF2689">
              <w:rPr>
                <w:rFonts w:ascii="Times New Roman" w:hAnsi="Times New Roman" w:cs="Times New Roman"/>
                <w:sz w:val="20"/>
                <w:szCs w:val="20"/>
              </w:rPr>
              <w:t>Количество совершенных преступлений на 1000 человек</w:t>
            </w:r>
          </w:p>
        </w:tc>
        <w:tc>
          <w:tcPr>
            <w:tcW w:w="1248"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единиц</w:t>
            </w:r>
          </w:p>
        </w:tc>
        <w:tc>
          <w:tcPr>
            <w:tcW w:w="753" w:type="dxa"/>
            <w:vAlign w:val="center"/>
          </w:tcPr>
          <w:p w:rsidR="00EA32AE" w:rsidRPr="00CF2689" w:rsidRDefault="00EA32AE" w:rsidP="00EA32AE">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14,1</w:t>
            </w:r>
          </w:p>
        </w:tc>
        <w:tc>
          <w:tcPr>
            <w:tcW w:w="807" w:type="dxa"/>
            <w:vAlign w:val="center"/>
          </w:tcPr>
          <w:p w:rsidR="00EA32AE" w:rsidRPr="00CF2689" w:rsidRDefault="00EA32AE" w:rsidP="00EA32AE">
            <w:pPr>
              <w:shd w:val="clear" w:color="auto" w:fill="FFFFFF"/>
              <w:ind w:hanging="24"/>
              <w:jc w:val="center"/>
              <w:rPr>
                <w:rFonts w:ascii="Times New Roman" w:hAnsi="Times New Roman" w:cs="Times New Roman"/>
                <w:color w:val="000000"/>
                <w:spacing w:val="-1"/>
                <w:sz w:val="20"/>
                <w:szCs w:val="20"/>
              </w:rPr>
            </w:pPr>
            <w:r w:rsidRPr="00CF2689">
              <w:rPr>
                <w:rFonts w:ascii="Times New Roman" w:hAnsi="Times New Roman" w:cs="Times New Roman"/>
                <w:color w:val="000000"/>
                <w:spacing w:val="-1"/>
                <w:sz w:val="20"/>
                <w:szCs w:val="20"/>
              </w:rPr>
              <w:t>14,17</w:t>
            </w:r>
          </w:p>
        </w:tc>
        <w:tc>
          <w:tcPr>
            <w:tcW w:w="805" w:type="dxa"/>
            <w:vAlign w:val="center"/>
          </w:tcPr>
          <w:p w:rsidR="00EA32AE" w:rsidRPr="00CF2689" w:rsidRDefault="00EA32AE" w:rsidP="00EA32AE">
            <w:pPr>
              <w:shd w:val="clear" w:color="auto" w:fill="FFFFFF"/>
              <w:ind w:right="102" w:hanging="23"/>
              <w:jc w:val="center"/>
              <w:rPr>
                <w:rFonts w:ascii="Times New Roman" w:hAnsi="Times New Roman" w:cs="Times New Roman"/>
                <w:color w:val="000000"/>
                <w:spacing w:val="-1"/>
                <w:sz w:val="20"/>
                <w:szCs w:val="20"/>
              </w:rPr>
            </w:pPr>
            <w:r w:rsidRPr="00CF2689">
              <w:rPr>
                <w:rFonts w:ascii="Times New Roman" w:hAnsi="Times New Roman" w:cs="Times New Roman"/>
                <w:color w:val="000000"/>
                <w:spacing w:val="-1"/>
                <w:sz w:val="20"/>
                <w:szCs w:val="20"/>
              </w:rPr>
              <w:t>16,18</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17,69</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10,11</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866" w:type="dxa"/>
            <w:vAlign w:val="center"/>
          </w:tcPr>
          <w:p w:rsidR="00EA32AE" w:rsidRPr="00CF2689" w:rsidRDefault="00101829"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866" w:type="dxa"/>
          </w:tcPr>
          <w:p w:rsidR="00EA32AE" w:rsidRDefault="00101829"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12</w:t>
            </w:r>
          </w:p>
        </w:tc>
      </w:tr>
      <w:tr w:rsidR="00EA32AE" w:rsidRPr="00CF2689" w:rsidTr="00EA32AE">
        <w:trPr>
          <w:gridAfter w:val="1"/>
          <w:wAfter w:w="9" w:type="dxa"/>
        </w:trPr>
        <w:tc>
          <w:tcPr>
            <w:tcW w:w="846" w:type="dxa"/>
            <w:vAlign w:val="center"/>
          </w:tcPr>
          <w:p w:rsidR="00EA32AE" w:rsidRPr="00CF2689" w:rsidRDefault="00EA32AE" w:rsidP="00EA32AE">
            <w:pPr>
              <w:pStyle w:val="ConsPlusNormal"/>
              <w:widowControl/>
              <w:ind w:firstLine="0"/>
              <w:jc w:val="center"/>
              <w:rPr>
                <w:rFonts w:ascii="Times New Roman" w:hAnsi="Times New Roman" w:cs="Times New Roman"/>
              </w:rPr>
            </w:pPr>
            <w:r w:rsidRPr="00CF2689">
              <w:rPr>
                <w:rFonts w:ascii="Times New Roman" w:hAnsi="Times New Roman" w:cs="Times New Roman"/>
              </w:rPr>
              <w:t>32</w:t>
            </w:r>
          </w:p>
        </w:tc>
        <w:tc>
          <w:tcPr>
            <w:tcW w:w="2410" w:type="dxa"/>
            <w:gridSpan w:val="2"/>
          </w:tcPr>
          <w:p w:rsidR="00EA32AE" w:rsidRPr="00CF2689" w:rsidRDefault="00EA32AE" w:rsidP="00EA32AE">
            <w:pPr>
              <w:widowControl/>
              <w:autoSpaceDE/>
              <w:autoSpaceDN/>
              <w:adjustRightInd/>
              <w:ind w:firstLine="0"/>
              <w:jc w:val="left"/>
              <w:rPr>
                <w:rFonts w:ascii="Times New Roman" w:hAnsi="Times New Roman" w:cs="Times New Roman"/>
                <w:sz w:val="20"/>
                <w:szCs w:val="20"/>
              </w:rPr>
            </w:pPr>
            <w:r w:rsidRPr="00CF2689">
              <w:rPr>
                <w:rFonts w:ascii="Times New Roman" w:hAnsi="Times New Roman" w:cs="Times New Roman"/>
                <w:sz w:val="20"/>
                <w:szCs w:val="20"/>
              </w:rPr>
              <w:t>Доля площади земельных участков, являющихся объектами налогообложения земельным налогом, в общей площади территории поселения</w:t>
            </w:r>
          </w:p>
        </w:tc>
        <w:tc>
          <w:tcPr>
            <w:tcW w:w="1248"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w:t>
            </w:r>
          </w:p>
        </w:tc>
        <w:tc>
          <w:tcPr>
            <w:tcW w:w="753"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66,6</w:t>
            </w:r>
          </w:p>
        </w:tc>
        <w:tc>
          <w:tcPr>
            <w:tcW w:w="807" w:type="dxa"/>
            <w:vAlign w:val="center"/>
          </w:tcPr>
          <w:p w:rsidR="00EA32AE" w:rsidRPr="00CF2689" w:rsidRDefault="00EA32AE" w:rsidP="00EA32AE">
            <w:pPr>
              <w:ind w:firstLine="0"/>
              <w:jc w:val="center"/>
              <w:rPr>
                <w:rFonts w:ascii="Times New Roman" w:hAnsi="Times New Roman" w:cs="Times New Roman"/>
                <w:sz w:val="20"/>
                <w:szCs w:val="20"/>
              </w:rPr>
            </w:pPr>
            <w:r w:rsidRPr="00CF2689">
              <w:rPr>
                <w:rFonts w:ascii="Times New Roman" w:hAnsi="Times New Roman" w:cs="Times New Roman"/>
                <w:sz w:val="20"/>
                <w:szCs w:val="20"/>
              </w:rPr>
              <w:t>67,7</w:t>
            </w:r>
          </w:p>
        </w:tc>
        <w:tc>
          <w:tcPr>
            <w:tcW w:w="805" w:type="dxa"/>
            <w:vAlign w:val="center"/>
          </w:tcPr>
          <w:p w:rsidR="00EA32AE" w:rsidRPr="00CF2689" w:rsidRDefault="00EA32AE" w:rsidP="00EA32AE">
            <w:pPr>
              <w:ind w:firstLine="0"/>
              <w:jc w:val="center"/>
              <w:rPr>
                <w:rFonts w:ascii="Times New Roman" w:hAnsi="Times New Roman" w:cs="Times New Roman"/>
                <w:sz w:val="20"/>
                <w:szCs w:val="20"/>
              </w:rPr>
            </w:pPr>
            <w:r w:rsidRPr="00CF2689">
              <w:rPr>
                <w:rFonts w:ascii="Times New Roman" w:hAnsi="Times New Roman" w:cs="Times New Roman"/>
                <w:sz w:val="20"/>
                <w:szCs w:val="20"/>
              </w:rPr>
              <w:t>67,8</w:t>
            </w:r>
          </w:p>
        </w:tc>
        <w:tc>
          <w:tcPr>
            <w:tcW w:w="766" w:type="dxa"/>
            <w:vAlign w:val="center"/>
          </w:tcPr>
          <w:p w:rsidR="00EA32AE" w:rsidRPr="00CF2689" w:rsidRDefault="00EA32AE" w:rsidP="00EA32AE">
            <w:pPr>
              <w:ind w:firstLine="0"/>
              <w:jc w:val="center"/>
              <w:rPr>
                <w:rFonts w:ascii="Times New Roman" w:hAnsi="Times New Roman" w:cs="Times New Roman"/>
                <w:sz w:val="20"/>
                <w:szCs w:val="20"/>
              </w:rPr>
            </w:pPr>
            <w:r w:rsidRPr="00CF2689">
              <w:rPr>
                <w:rFonts w:ascii="Times New Roman" w:hAnsi="Times New Roman" w:cs="Times New Roman"/>
                <w:sz w:val="20"/>
                <w:szCs w:val="20"/>
              </w:rPr>
              <w:t>67,9</w:t>
            </w:r>
          </w:p>
        </w:tc>
        <w:tc>
          <w:tcPr>
            <w:tcW w:w="766" w:type="dxa"/>
            <w:vAlign w:val="center"/>
          </w:tcPr>
          <w:p w:rsidR="00EA32AE" w:rsidRPr="00CF2689" w:rsidRDefault="00EA32AE" w:rsidP="00EA32AE">
            <w:pPr>
              <w:ind w:firstLine="0"/>
              <w:jc w:val="center"/>
              <w:rPr>
                <w:rFonts w:ascii="Times New Roman" w:hAnsi="Times New Roman" w:cs="Times New Roman"/>
                <w:sz w:val="20"/>
                <w:szCs w:val="20"/>
              </w:rPr>
            </w:pPr>
            <w:r w:rsidRPr="00CF2689">
              <w:rPr>
                <w:rFonts w:ascii="Times New Roman" w:hAnsi="Times New Roman" w:cs="Times New Roman"/>
                <w:sz w:val="20"/>
                <w:szCs w:val="20"/>
              </w:rPr>
              <w:t>67,9</w:t>
            </w:r>
          </w:p>
        </w:tc>
        <w:tc>
          <w:tcPr>
            <w:tcW w:w="766" w:type="dxa"/>
            <w:vAlign w:val="center"/>
          </w:tcPr>
          <w:p w:rsidR="00EA32AE" w:rsidRPr="00CF2689" w:rsidRDefault="00EA32AE" w:rsidP="00EA32AE">
            <w:pPr>
              <w:ind w:firstLine="0"/>
              <w:jc w:val="center"/>
              <w:rPr>
                <w:rFonts w:ascii="Times New Roman" w:hAnsi="Times New Roman" w:cs="Times New Roman"/>
                <w:sz w:val="20"/>
                <w:szCs w:val="20"/>
              </w:rPr>
            </w:pPr>
            <w:r w:rsidRPr="00CF2689">
              <w:rPr>
                <w:rFonts w:ascii="Times New Roman" w:hAnsi="Times New Roman" w:cs="Times New Roman"/>
                <w:sz w:val="20"/>
                <w:szCs w:val="20"/>
              </w:rPr>
              <w:t>67,9</w:t>
            </w:r>
          </w:p>
        </w:tc>
        <w:tc>
          <w:tcPr>
            <w:tcW w:w="866" w:type="dxa"/>
            <w:vAlign w:val="center"/>
          </w:tcPr>
          <w:p w:rsidR="00EA32AE" w:rsidRPr="00CF2689" w:rsidRDefault="00EA32AE" w:rsidP="00EA32AE">
            <w:pPr>
              <w:ind w:firstLine="0"/>
              <w:jc w:val="center"/>
              <w:rPr>
                <w:rFonts w:ascii="Times New Roman" w:hAnsi="Times New Roman" w:cs="Times New Roman"/>
                <w:sz w:val="20"/>
                <w:szCs w:val="20"/>
              </w:rPr>
            </w:pPr>
            <w:r w:rsidRPr="00CF2689">
              <w:rPr>
                <w:rFonts w:ascii="Times New Roman" w:hAnsi="Times New Roman" w:cs="Times New Roman"/>
                <w:sz w:val="20"/>
                <w:szCs w:val="20"/>
              </w:rPr>
              <w:t>67,9</w:t>
            </w:r>
          </w:p>
        </w:tc>
        <w:tc>
          <w:tcPr>
            <w:tcW w:w="866" w:type="dxa"/>
            <w:vAlign w:val="center"/>
          </w:tcPr>
          <w:p w:rsidR="00EA32AE" w:rsidRPr="00CF2689" w:rsidRDefault="00EA32AE" w:rsidP="00EA32AE">
            <w:pPr>
              <w:ind w:firstLine="0"/>
              <w:jc w:val="center"/>
              <w:rPr>
                <w:rFonts w:ascii="Times New Roman" w:hAnsi="Times New Roman" w:cs="Times New Roman"/>
                <w:sz w:val="20"/>
                <w:szCs w:val="20"/>
              </w:rPr>
            </w:pPr>
            <w:r>
              <w:rPr>
                <w:rFonts w:ascii="Times New Roman" w:hAnsi="Times New Roman" w:cs="Times New Roman"/>
                <w:sz w:val="20"/>
                <w:szCs w:val="20"/>
              </w:rPr>
              <w:t>67,9</w:t>
            </w:r>
          </w:p>
        </w:tc>
      </w:tr>
      <w:tr w:rsidR="00EA32AE" w:rsidRPr="00CF2689" w:rsidTr="008F4B0A">
        <w:trPr>
          <w:gridAfter w:val="1"/>
          <w:wAfter w:w="9" w:type="dxa"/>
        </w:trPr>
        <w:tc>
          <w:tcPr>
            <w:tcW w:w="846" w:type="dxa"/>
            <w:vAlign w:val="center"/>
          </w:tcPr>
          <w:p w:rsidR="00EA32AE" w:rsidRPr="00CF2689" w:rsidRDefault="00EA32AE" w:rsidP="00EA32AE">
            <w:pPr>
              <w:pStyle w:val="ConsPlusNormal"/>
              <w:widowControl/>
              <w:ind w:firstLine="0"/>
              <w:jc w:val="center"/>
              <w:rPr>
                <w:rFonts w:ascii="Times New Roman" w:hAnsi="Times New Roman" w:cs="Times New Roman"/>
              </w:rPr>
            </w:pPr>
            <w:r w:rsidRPr="00CF2689">
              <w:rPr>
                <w:rFonts w:ascii="Times New Roman" w:hAnsi="Times New Roman" w:cs="Times New Roman"/>
              </w:rPr>
              <w:t>33</w:t>
            </w:r>
          </w:p>
        </w:tc>
        <w:tc>
          <w:tcPr>
            <w:tcW w:w="2410" w:type="dxa"/>
            <w:gridSpan w:val="2"/>
          </w:tcPr>
          <w:p w:rsidR="00EA32AE" w:rsidRPr="00CF2689" w:rsidRDefault="00EA32AE" w:rsidP="00EA32AE">
            <w:pPr>
              <w:widowControl/>
              <w:autoSpaceDE/>
              <w:autoSpaceDN/>
              <w:adjustRightInd/>
              <w:ind w:firstLine="0"/>
              <w:jc w:val="left"/>
              <w:rPr>
                <w:rFonts w:ascii="Times New Roman" w:hAnsi="Times New Roman" w:cs="Times New Roman"/>
                <w:sz w:val="20"/>
                <w:szCs w:val="20"/>
              </w:rPr>
            </w:pPr>
            <w:r w:rsidRPr="00CF2689">
              <w:rPr>
                <w:rFonts w:ascii="Times New Roman" w:hAnsi="Times New Roman" w:cs="Times New Roman"/>
                <w:sz w:val="20"/>
                <w:szCs w:val="20"/>
              </w:rPr>
              <w:t>Поголовье крупного рогатого скота в личных подсобных хозяйствах в пересчете на 100 дворов</w:t>
            </w:r>
          </w:p>
        </w:tc>
        <w:tc>
          <w:tcPr>
            <w:tcW w:w="1248"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голов</w:t>
            </w:r>
          </w:p>
        </w:tc>
        <w:tc>
          <w:tcPr>
            <w:tcW w:w="753"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466,4</w:t>
            </w:r>
          </w:p>
        </w:tc>
        <w:tc>
          <w:tcPr>
            <w:tcW w:w="807"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415,04</w:t>
            </w:r>
          </w:p>
        </w:tc>
        <w:tc>
          <w:tcPr>
            <w:tcW w:w="805"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384,9</w:t>
            </w:r>
          </w:p>
        </w:tc>
        <w:tc>
          <w:tcPr>
            <w:tcW w:w="766"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396,4</w:t>
            </w:r>
          </w:p>
        </w:tc>
        <w:tc>
          <w:tcPr>
            <w:tcW w:w="766"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345,6</w:t>
            </w:r>
          </w:p>
        </w:tc>
        <w:tc>
          <w:tcPr>
            <w:tcW w:w="766"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346,0</w:t>
            </w:r>
          </w:p>
        </w:tc>
        <w:tc>
          <w:tcPr>
            <w:tcW w:w="866"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346,0</w:t>
            </w:r>
          </w:p>
        </w:tc>
        <w:tc>
          <w:tcPr>
            <w:tcW w:w="866" w:type="dxa"/>
            <w:vAlign w:val="center"/>
          </w:tcPr>
          <w:p w:rsidR="00EA32AE"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346,0</w:t>
            </w:r>
          </w:p>
        </w:tc>
      </w:tr>
      <w:tr w:rsidR="00EA32AE" w:rsidRPr="00CF2689" w:rsidTr="00EA32AE">
        <w:trPr>
          <w:gridAfter w:val="1"/>
          <w:wAfter w:w="9" w:type="dxa"/>
        </w:trPr>
        <w:tc>
          <w:tcPr>
            <w:tcW w:w="846" w:type="dxa"/>
            <w:vAlign w:val="center"/>
          </w:tcPr>
          <w:p w:rsidR="00EA32AE" w:rsidRPr="00CF2689" w:rsidRDefault="00EA32AE" w:rsidP="00EA32AE">
            <w:pPr>
              <w:pStyle w:val="ConsPlusNormal"/>
              <w:widowControl/>
              <w:ind w:firstLine="0"/>
              <w:jc w:val="center"/>
              <w:rPr>
                <w:rFonts w:ascii="Times New Roman" w:hAnsi="Times New Roman" w:cs="Times New Roman"/>
              </w:rPr>
            </w:pPr>
            <w:r w:rsidRPr="00CF2689">
              <w:rPr>
                <w:rFonts w:ascii="Times New Roman" w:hAnsi="Times New Roman" w:cs="Times New Roman"/>
              </w:rPr>
              <w:t>34</w:t>
            </w:r>
          </w:p>
        </w:tc>
        <w:tc>
          <w:tcPr>
            <w:tcW w:w="2410" w:type="dxa"/>
            <w:gridSpan w:val="2"/>
          </w:tcPr>
          <w:p w:rsidR="00EA32AE" w:rsidRPr="00CF2689" w:rsidRDefault="00EA32AE" w:rsidP="00EA32AE">
            <w:pPr>
              <w:widowControl/>
              <w:autoSpaceDE/>
              <w:autoSpaceDN/>
              <w:adjustRightInd/>
              <w:ind w:firstLine="0"/>
              <w:jc w:val="left"/>
              <w:rPr>
                <w:rFonts w:ascii="Times New Roman" w:eastAsia="Times New Roman" w:hAnsi="Times New Roman" w:cs="Times New Roman"/>
                <w:color w:val="000000"/>
                <w:sz w:val="20"/>
                <w:szCs w:val="20"/>
              </w:rPr>
            </w:pPr>
            <w:r w:rsidRPr="00CF2689">
              <w:rPr>
                <w:rFonts w:ascii="Times New Roman" w:hAnsi="Times New Roman" w:cs="Times New Roman"/>
                <w:sz w:val="20"/>
                <w:szCs w:val="20"/>
              </w:rPr>
              <w:t>Темп роста численности населения сельского поселения за отчетный год по сравнению с предыдущим годом</w:t>
            </w:r>
          </w:p>
        </w:tc>
        <w:tc>
          <w:tcPr>
            <w:tcW w:w="1248"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человек</w:t>
            </w:r>
          </w:p>
        </w:tc>
        <w:tc>
          <w:tcPr>
            <w:tcW w:w="753"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98,1</w:t>
            </w:r>
          </w:p>
        </w:tc>
        <w:tc>
          <w:tcPr>
            <w:tcW w:w="807"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99,63</w:t>
            </w:r>
          </w:p>
        </w:tc>
        <w:tc>
          <w:tcPr>
            <w:tcW w:w="805"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97,8</w:t>
            </w:r>
          </w:p>
        </w:tc>
        <w:tc>
          <w:tcPr>
            <w:tcW w:w="766"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97,8</w:t>
            </w:r>
          </w:p>
        </w:tc>
        <w:tc>
          <w:tcPr>
            <w:tcW w:w="766"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97,8</w:t>
            </w:r>
          </w:p>
        </w:tc>
        <w:tc>
          <w:tcPr>
            <w:tcW w:w="766"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97,8</w:t>
            </w:r>
          </w:p>
        </w:tc>
        <w:tc>
          <w:tcPr>
            <w:tcW w:w="866"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97,8</w:t>
            </w:r>
          </w:p>
        </w:tc>
        <w:tc>
          <w:tcPr>
            <w:tcW w:w="866" w:type="dxa"/>
            <w:vAlign w:val="center"/>
          </w:tcPr>
          <w:p w:rsidR="00EA32AE"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97,8</w:t>
            </w:r>
          </w:p>
        </w:tc>
      </w:tr>
    </w:tbl>
    <w:p w:rsidR="00F5699D" w:rsidRPr="00DA0DBD" w:rsidRDefault="00F5699D" w:rsidP="00F5699D">
      <w:pPr>
        <w:pStyle w:val="ConsPlusNormal"/>
        <w:widowControl/>
        <w:jc w:val="both"/>
        <w:rPr>
          <w:rFonts w:ascii="Times New Roman" w:hAnsi="Times New Roman"/>
          <w:sz w:val="24"/>
          <w:szCs w:val="24"/>
        </w:rPr>
      </w:pPr>
    </w:p>
    <w:p w:rsidR="00F5699D" w:rsidRPr="009C461E" w:rsidRDefault="00F5699D" w:rsidP="00F5699D">
      <w:pPr>
        <w:pStyle w:val="ConsPlusNormal"/>
        <w:ind w:firstLine="709"/>
        <w:jc w:val="both"/>
        <w:rPr>
          <w:rFonts w:ascii="Times New Roman" w:hAnsi="Times New Roman" w:cs="Times New Roman"/>
          <w:sz w:val="24"/>
          <w:szCs w:val="24"/>
        </w:rPr>
      </w:pPr>
    </w:p>
    <w:p w:rsidR="00F5699D" w:rsidRPr="005E4210" w:rsidRDefault="00F5699D" w:rsidP="00444C2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4. По итогам </w:t>
      </w:r>
      <w:r>
        <w:rPr>
          <w:rFonts w:ascii="Times New Roman" w:hAnsi="Times New Roman" w:cs="Times New Roman"/>
          <w:sz w:val="24"/>
          <w:szCs w:val="24"/>
        </w:rPr>
        <w:t xml:space="preserve">проведения оценки эффективности </w:t>
      </w:r>
      <w:r w:rsidRPr="005E4210">
        <w:rPr>
          <w:rFonts w:ascii="Times New Roman" w:hAnsi="Times New Roman" w:cs="Times New Roman"/>
          <w:sz w:val="24"/>
          <w:szCs w:val="24"/>
        </w:rPr>
        <w:t xml:space="preserve">реализации </w:t>
      </w:r>
      <w:r>
        <w:rPr>
          <w:rFonts w:ascii="Times New Roman" w:hAnsi="Times New Roman" w:cs="Times New Roman"/>
          <w:sz w:val="24"/>
          <w:szCs w:val="24"/>
        </w:rPr>
        <w:t>программы,</w:t>
      </w:r>
      <w:r w:rsidRPr="005E4210">
        <w:rPr>
          <w:rFonts w:ascii="Times New Roman" w:hAnsi="Times New Roman" w:cs="Times New Roman"/>
          <w:sz w:val="24"/>
          <w:szCs w:val="24"/>
        </w:rPr>
        <w:t xml:space="preserve"> дается качественная оценка эффективности реализации программы:</w:t>
      </w:r>
    </w:p>
    <w:p w:rsidR="00F5699D" w:rsidRPr="005E4210" w:rsidRDefault="00F5699D" w:rsidP="00F5699D">
      <w:pPr>
        <w:pStyle w:val="ConsPlusNormal"/>
        <w:widowControl/>
        <w:ind w:firstLine="540"/>
        <w:jc w:val="both"/>
        <w:rPr>
          <w:rFonts w:ascii="Times New Roman" w:hAnsi="Times New Roman" w:cs="Times New Roman"/>
          <w:sz w:val="24"/>
          <w:szCs w:val="24"/>
        </w:rPr>
      </w:pPr>
    </w:p>
    <w:tbl>
      <w:tblPr>
        <w:tblW w:w="10207" w:type="dxa"/>
        <w:jc w:val="center"/>
        <w:tblCellSpacing w:w="5" w:type="nil"/>
        <w:tblLayout w:type="fixed"/>
        <w:tblCellMar>
          <w:left w:w="75" w:type="dxa"/>
          <w:right w:w="75" w:type="dxa"/>
        </w:tblCellMar>
        <w:tblLook w:val="0000" w:firstRow="0" w:lastRow="0" w:firstColumn="0" w:lastColumn="0" w:noHBand="0" w:noVBand="0"/>
      </w:tblPr>
      <w:tblGrid>
        <w:gridCol w:w="3720"/>
        <w:gridCol w:w="2376"/>
        <w:gridCol w:w="4111"/>
      </w:tblGrid>
      <w:tr w:rsidR="00F5699D" w:rsidRPr="005E4210" w:rsidTr="00F5699D">
        <w:trPr>
          <w:trHeight w:val="400"/>
          <w:tblCellSpacing w:w="5" w:type="nil"/>
          <w:jc w:val="center"/>
        </w:trPr>
        <w:tc>
          <w:tcPr>
            <w:tcW w:w="3720" w:type="dxa"/>
            <w:tcBorders>
              <w:top w:val="single" w:sz="4" w:space="0" w:color="auto"/>
              <w:left w:val="single" w:sz="4" w:space="0" w:color="auto"/>
              <w:bottom w:val="single" w:sz="4" w:space="0" w:color="auto"/>
              <w:right w:val="single" w:sz="4" w:space="0" w:color="auto"/>
            </w:tcBorders>
            <w:vAlign w:val="center"/>
          </w:tcPr>
          <w:p w:rsidR="00F5699D" w:rsidRPr="005E4210" w:rsidRDefault="00F5699D" w:rsidP="00887261">
            <w:pPr>
              <w:pStyle w:val="ConsPlusNormal"/>
              <w:widowControl/>
              <w:ind w:firstLine="540"/>
              <w:jc w:val="both"/>
              <w:rPr>
                <w:rFonts w:ascii="Times New Roman" w:hAnsi="Times New Roman" w:cs="Times New Roman"/>
                <w:sz w:val="24"/>
                <w:szCs w:val="24"/>
              </w:rPr>
            </w:pPr>
            <w:r w:rsidRPr="005E4210">
              <w:rPr>
                <w:rFonts w:ascii="Times New Roman" w:hAnsi="Times New Roman" w:cs="Times New Roman"/>
                <w:sz w:val="24"/>
                <w:szCs w:val="24"/>
              </w:rPr>
              <w:t>Наименование показателя</w:t>
            </w:r>
          </w:p>
        </w:tc>
        <w:tc>
          <w:tcPr>
            <w:tcW w:w="2376" w:type="dxa"/>
            <w:tcBorders>
              <w:top w:val="single" w:sz="4" w:space="0" w:color="auto"/>
              <w:left w:val="single" w:sz="4" w:space="0" w:color="auto"/>
              <w:bottom w:val="single" w:sz="4" w:space="0" w:color="auto"/>
              <w:right w:val="single" w:sz="4" w:space="0" w:color="auto"/>
            </w:tcBorders>
            <w:vAlign w:val="center"/>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Значение   </w:t>
            </w:r>
            <w:r w:rsidRPr="005E4210">
              <w:rPr>
                <w:rFonts w:ascii="Times New Roman" w:hAnsi="Times New Roman" w:cs="Times New Roman"/>
                <w:sz w:val="24"/>
                <w:szCs w:val="24"/>
              </w:rPr>
              <w:br/>
              <w:t xml:space="preserve"> показателя</w:t>
            </w:r>
          </w:p>
        </w:tc>
        <w:tc>
          <w:tcPr>
            <w:tcW w:w="4111" w:type="dxa"/>
            <w:tcBorders>
              <w:top w:val="single" w:sz="4" w:space="0" w:color="auto"/>
              <w:left w:val="single" w:sz="4" w:space="0" w:color="auto"/>
              <w:bottom w:val="single" w:sz="4" w:space="0" w:color="auto"/>
              <w:right w:val="single" w:sz="4" w:space="0" w:color="auto"/>
            </w:tcBorders>
            <w:vAlign w:val="center"/>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Качественная оценка     </w:t>
            </w:r>
            <w:r w:rsidRPr="005E4210">
              <w:rPr>
                <w:rFonts w:ascii="Times New Roman" w:hAnsi="Times New Roman" w:cs="Times New Roman"/>
                <w:sz w:val="24"/>
                <w:szCs w:val="24"/>
              </w:rPr>
              <w:br/>
              <w:t>подпрограммы</w:t>
            </w:r>
          </w:p>
        </w:tc>
      </w:tr>
      <w:tr w:rsidR="00F5699D" w:rsidRPr="005E4210" w:rsidTr="00F5699D">
        <w:trPr>
          <w:trHeight w:val="400"/>
          <w:tblCellSpacing w:w="5" w:type="nil"/>
          <w:jc w:val="center"/>
        </w:trPr>
        <w:tc>
          <w:tcPr>
            <w:tcW w:w="3720" w:type="dxa"/>
            <w:vMerge w:val="restart"/>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Эффективность реализации     </w:t>
            </w:r>
            <w:r w:rsidRPr="005E4210">
              <w:rPr>
                <w:rFonts w:ascii="Times New Roman" w:hAnsi="Times New Roman" w:cs="Times New Roman"/>
                <w:sz w:val="24"/>
                <w:szCs w:val="24"/>
              </w:rPr>
              <w:br/>
              <w:t>подпрограммы (Е)</w:t>
            </w:r>
          </w:p>
        </w:tc>
        <w:tc>
          <w:tcPr>
            <w:tcW w:w="2376" w:type="dxa"/>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Е &gt; 100,0      </w:t>
            </w:r>
          </w:p>
        </w:tc>
        <w:tc>
          <w:tcPr>
            <w:tcW w:w="4111" w:type="dxa"/>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Высокоэффективная           </w:t>
            </w:r>
          </w:p>
        </w:tc>
      </w:tr>
      <w:tr w:rsidR="00F5699D" w:rsidRPr="005E4210" w:rsidTr="00F5699D">
        <w:trPr>
          <w:trHeight w:val="400"/>
          <w:tblCellSpacing w:w="5" w:type="nil"/>
          <w:jc w:val="center"/>
        </w:trPr>
        <w:tc>
          <w:tcPr>
            <w:tcW w:w="3720" w:type="dxa"/>
            <w:vMerge/>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540"/>
              <w:jc w:val="both"/>
              <w:rPr>
                <w:rFonts w:ascii="Times New Roman" w:hAnsi="Times New Roman" w:cs="Times New Roman"/>
                <w:sz w:val="24"/>
                <w:szCs w:val="24"/>
              </w:rPr>
            </w:pPr>
          </w:p>
        </w:tc>
        <w:tc>
          <w:tcPr>
            <w:tcW w:w="2376" w:type="dxa"/>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70,0&lt; Е&lt; 100,0</w:t>
            </w:r>
          </w:p>
        </w:tc>
        <w:tc>
          <w:tcPr>
            <w:tcW w:w="4111" w:type="dxa"/>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Уровень эффективности средний</w:t>
            </w:r>
          </w:p>
        </w:tc>
      </w:tr>
      <w:tr w:rsidR="00F5699D" w:rsidRPr="005E4210" w:rsidTr="00F5699D">
        <w:trPr>
          <w:trHeight w:val="400"/>
          <w:tblCellSpacing w:w="5" w:type="nil"/>
          <w:jc w:val="center"/>
        </w:trPr>
        <w:tc>
          <w:tcPr>
            <w:tcW w:w="3720" w:type="dxa"/>
            <w:vMerge/>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540"/>
              <w:jc w:val="both"/>
              <w:rPr>
                <w:rFonts w:ascii="Times New Roman" w:hAnsi="Times New Roman" w:cs="Times New Roman"/>
                <w:sz w:val="24"/>
                <w:szCs w:val="24"/>
              </w:rPr>
            </w:pPr>
          </w:p>
        </w:tc>
        <w:tc>
          <w:tcPr>
            <w:tcW w:w="2376" w:type="dxa"/>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50,0&lt; Е&lt; 70,0</w:t>
            </w:r>
          </w:p>
        </w:tc>
        <w:tc>
          <w:tcPr>
            <w:tcW w:w="4111" w:type="dxa"/>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Уровень эффективности низкий </w:t>
            </w:r>
          </w:p>
        </w:tc>
      </w:tr>
      <w:tr w:rsidR="00F5699D" w:rsidRPr="005E4210" w:rsidTr="00F5699D">
        <w:trPr>
          <w:tblCellSpacing w:w="5" w:type="nil"/>
          <w:jc w:val="center"/>
        </w:trPr>
        <w:tc>
          <w:tcPr>
            <w:tcW w:w="3720" w:type="dxa"/>
            <w:vMerge/>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540"/>
              <w:jc w:val="both"/>
              <w:rPr>
                <w:rFonts w:ascii="Times New Roman" w:hAnsi="Times New Roman" w:cs="Times New Roman"/>
                <w:sz w:val="24"/>
                <w:szCs w:val="24"/>
              </w:rPr>
            </w:pPr>
          </w:p>
        </w:tc>
        <w:tc>
          <w:tcPr>
            <w:tcW w:w="2376" w:type="dxa"/>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Е &lt; 50,0      </w:t>
            </w:r>
          </w:p>
        </w:tc>
        <w:tc>
          <w:tcPr>
            <w:tcW w:w="4111" w:type="dxa"/>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Неэффективная                </w:t>
            </w:r>
          </w:p>
        </w:tc>
      </w:tr>
    </w:tbl>
    <w:p w:rsidR="00F5699D" w:rsidRPr="00AF2FA9" w:rsidRDefault="00F5699D" w:rsidP="00F5699D">
      <w:pPr>
        <w:rPr>
          <w:sz w:val="20"/>
          <w:szCs w:val="20"/>
        </w:rPr>
      </w:pPr>
    </w:p>
    <w:p w:rsidR="0085023E" w:rsidRDefault="0085023E" w:rsidP="0085023E">
      <w:pPr>
        <w:ind w:firstLine="589"/>
        <w:jc w:val="center"/>
        <w:rPr>
          <w:rFonts w:ascii="Times New Roman" w:hAnsi="Times New Roman" w:cs="Times New Roman"/>
          <w:b/>
        </w:rPr>
      </w:pPr>
      <w:r>
        <w:rPr>
          <w:rFonts w:ascii="Times New Roman" w:hAnsi="Times New Roman" w:cs="Times New Roman"/>
          <w:b/>
          <w:lang w:val="en-US"/>
        </w:rPr>
        <w:t>V</w:t>
      </w:r>
      <w:r>
        <w:rPr>
          <w:rFonts w:ascii="Times New Roman" w:hAnsi="Times New Roman" w:cs="Times New Roman"/>
          <w:b/>
        </w:rPr>
        <w:t xml:space="preserve">. </w:t>
      </w:r>
      <w:r w:rsidRPr="0085023E">
        <w:rPr>
          <w:rFonts w:ascii="Times New Roman" w:hAnsi="Times New Roman" w:cs="Times New Roman"/>
          <w:b/>
        </w:rPr>
        <w:t>Обоснование состава и значений соответствующих целевых индикаторов муниципальной программы и оценка влияния внешних факторов и условий на их достижение</w:t>
      </w:r>
    </w:p>
    <w:p w:rsidR="0085023E" w:rsidRPr="0085023E" w:rsidRDefault="0085023E" w:rsidP="0085023E">
      <w:pPr>
        <w:ind w:firstLine="589"/>
        <w:jc w:val="center"/>
        <w:rPr>
          <w:rFonts w:ascii="Times New Roman" w:hAnsi="Times New Roman" w:cs="Times New Roman"/>
          <w:b/>
          <w:highlight w:val="yellow"/>
        </w:rPr>
      </w:pPr>
    </w:p>
    <w:p w:rsidR="000E2E91" w:rsidRPr="00764DE8" w:rsidRDefault="000E2E91" w:rsidP="000E2E91">
      <w:pPr>
        <w:ind w:firstLine="589"/>
        <w:rPr>
          <w:rFonts w:ascii="Times New Roman" w:hAnsi="Times New Roman" w:cs="Times New Roman"/>
        </w:rPr>
      </w:pPr>
      <w:r w:rsidRPr="00764DE8">
        <w:rPr>
          <w:rFonts w:ascii="Times New Roman" w:hAnsi="Times New Roman" w:cs="Times New Roman"/>
        </w:rPr>
        <w:t xml:space="preserve">Состав и значение целевых индикаторов и показателей Программы </w:t>
      </w:r>
      <w:r w:rsidRPr="00764DE8">
        <w:rPr>
          <w:rFonts w:ascii="Times New Roman" w:eastAsia="Times New Roman" w:hAnsi="Times New Roman" w:cs="Times New Roman"/>
        </w:rPr>
        <w:t>сформирован в соответствии</w:t>
      </w:r>
      <w:r w:rsidRPr="00764DE8">
        <w:rPr>
          <w:rFonts w:ascii="Times New Roman" w:hAnsi="Times New Roman" w:cs="Times New Roman"/>
        </w:rPr>
        <w:t xml:space="preserve"> со Стратегией социально-экономического развития муниципального образования «Курумканский район» до 2035 г., </w:t>
      </w:r>
      <w:r w:rsidRPr="00764DE8">
        <w:rPr>
          <w:rFonts w:ascii="Times New Roman" w:eastAsia="Times New Roman" w:hAnsi="Times New Roman" w:cs="Times New Roman"/>
        </w:rPr>
        <w:t xml:space="preserve"> </w:t>
      </w:r>
      <w:r w:rsidRPr="00764DE8">
        <w:rPr>
          <w:rFonts w:ascii="Times New Roman" w:hAnsi="Times New Roman" w:cs="Times New Roman"/>
        </w:rPr>
        <w:t>основан на мероприятиях Программы, исходных данных,  в том числе статистических и определен таким образом, чтобы обеспечить:</w:t>
      </w:r>
    </w:p>
    <w:p w:rsidR="000E2E91" w:rsidRPr="00764DE8" w:rsidRDefault="000E2E91" w:rsidP="00764DE8">
      <w:pPr>
        <w:pStyle w:val="pboth"/>
        <w:numPr>
          <w:ilvl w:val="0"/>
          <w:numId w:val="44"/>
        </w:numPr>
        <w:spacing w:before="0" w:beforeAutospacing="0" w:after="0" w:afterAutospacing="0"/>
        <w:jc w:val="both"/>
      </w:pPr>
      <w:bookmarkStart w:id="4" w:name="100397"/>
      <w:bookmarkEnd w:id="4"/>
      <w:r w:rsidRPr="00764DE8">
        <w:t>наблюдаемость значений показателей (индикаторов) в течение срока реализации Программы;</w:t>
      </w:r>
    </w:p>
    <w:p w:rsidR="000E2E91" w:rsidRPr="00764DE8" w:rsidRDefault="000E2E91" w:rsidP="00764DE8">
      <w:pPr>
        <w:pStyle w:val="pboth"/>
        <w:numPr>
          <w:ilvl w:val="0"/>
          <w:numId w:val="44"/>
        </w:numPr>
        <w:spacing w:before="0" w:beforeAutospacing="0" w:after="0" w:afterAutospacing="0"/>
        <w:jc w:val="both"/>
      </w:pPr>
      <w:bookmarkStart w:id="5" w:name="100398"/>
      <w:bookmarkEnd w:id="5"/>
      <w:r w:rsidRPr="00764DE8">
        <w:t>охват всех наиболее значимых результатов реализации мероприятий;</w:t>
      </w:r>
    </w:p>
    <w:p w:rsidR="000E2E91" w:rsidRPr="00764DE8" w:rsidRDefault="000E2E91" w:rsidP="00764DE8">
      <w:pPr>
        <w:pStyle w:val="pboth"/>
        <w:numPr>
          <w:ilvl w:val="0"/>
          <w:numId w:val="44"/>
        </w:numPr>
        <w:spacing w:before="0" w:beforeAutospacing="0" w:after="0" w:afterAutospacing="0"/>
        <w:jc w:val="both"/>
      </w:pPr>
      <w:bookmarkStart w:id="6" w:name="100399"/>
      <w:bookmarkEnd w:id="6"/>
      <w:r w:rsidRPr="00764DE8">
        <w:t>минимизацию количества показателей (индикаторов);</w:t>
      </w:r>
      <w:bookmarkStart w:id="7" w:name="100400"/>
      <w:bookmarkEnd w:id="7"/>
    </w:p>
    <w:p w:rsidR="000E2E91" w:rsidRPr="00764DE8" w:rsidRDefault="000E2E91" w:rsidP="00764DE8">
      <w:pPr>
        <w:pStyle w:val="pboth"/>
        <w:numPr>
          <w:ilvl w:val="0"/>
          <w:numId w:val="44"/>
        </w:numPr>
        <w:spacing w:before="0" w:beforeAutospacing="0" w:after="0" w:afterAutospacing="0"/>
        <w:jc w:val="both"/>
      </w:pPr>
      <w:r w:rsidRPr="00764DE8">
        <w:t>наличие формализованных методик расчета значений показателей (индикаторов).</w:t>
      </w:r>
    </w:p>
    <w:p w:rsidR="000E2E91" w:rsidRPr="00764DE8" w:rsidRDefault="000E2E91" w:rsidP="000E2E91">
      <w:pPr>
        <w:pStyle w:val="pboth"/>
        <w:spacing w:before="0" w:beforeAutospacing="0" w:after="0" w:afterAutospacing="0"/>
        <w:ind w:firstLine="589"/>
        <w:jc w:val="both"/>
      </w:pPr>
      <w:r w:rsidRPr="00764DE8">
        <w:t>Используемые показатели (индикаторы) соответствуют требованиям точности, объективности, достоверности, сопоставимости, своевременности и регулярности.</w:t>
      </w:r>
    </w:p>
    <w:p w:rsidR="000E2E91" w:rsidRPr="00764DE8" w:rsidRDefault="000E2E91" w:rsidP="0085023E">
      <w:pPr>
        <w:pStyle w:val="pboth"/>
        <w:spacing w:before="0" w:beforeAutospacing="0" w:after="0" w:afterAutospacing="0"/>
        <w:ind w:firstLine="590"/>
        <w:jc w:val="both"/>
      </w:pPr>
      <w:bookmarkStart w:id="8" w:name="100428"/>
      <w:bookmarkEnd w:id="8"/>
      <w:r w:rsidRPr="00764DE8">
        <w:t>Целевые индикаторы и показатели настоящей программы количественно характеризуют ход ее реализации, решение основных задач и достижение соответствующих целей, а также:</w:t>
      </w:r>
    </w:p>
    <w:p w:rsidR="000E2E91" w:rsidRPr="00764DE8" w:rsidRDefault="000E2E91" w:rsidP="0085023E">
      <w:pPr>
        <w:pStyle w:val="pboth"/>
        <w:spacing w:before="0" w:beforeAutospacing="0" w:after="0" w:afterAutospacing="0"/>
        <w:ind w:firstLine="590"/>
        <w:jc w:val="both"/>
      </w:pPr>
      <w:bookmarkStart w:id="9" w:name="100429"/>
      <w:bookmarkEnd w:id="9"/>
      <w:r w:rsidRPr="00764DE8">
        <w:t>а) отражают специфику развития конкретной области, проблему и основные задачи, на решение которых направлена реализация программы;</w:t>
      </w:r>
    </w:p>
    <w:p w:rsidR="000E2E91" w:rsidRPr="00764DE8" w:rsidRDefault="000E2E91" w:rsidP="0085023E">
      <w:pPr>
        <w:pStyle w:val="pboth"/>
        <w:spacing w:before="0" w:beforeAutospacing="0" w:after="0" w:afterAutospacing="0"/>
        <w:ind w:firstLine="590"/>
        <w:jc w:val="both"/>
      </w:pPr>
      <w:bookmarkStart w:id="10" w:name="100430"/>
      <w:bookmarkEnd w:id="10"/>
      <w:r w:rsidRPr="00764DE8">
        <w:t>б) имеют количественные значения, которые непосредственно зависят от решения задач и реализации программы.</w:t>
      </w:r>
    </w:p>
    <w:p w:rsidR="000E2E91" w:rsidRPr="00764DE8" w:rsidRDefault="000E2E91" w:rsidP="0085023E">
      <w:pPr>
        <w:pStyle w:val="pboth"/>
        <w:spacing w:before="0" w:beforeAutospacing="0" w:after="0" w:afterAutospacing="0"/>
        <w:ind w:firstLine="590"/>
        <w:jc w:val="both"/>
      </w:pPr>
      <w:bookmarkStart w:id="11" w:name="100431"/>
      <w:bookmarkEnd w:id="11"/>
      <w:r w:rsidRPr="00764DE8">
        <w:t>Перечень показателей и индикаторов носит открытый характер и предусматривает возможность корректировки в случаях потери информативности показателя (достижение максимального значения или насыщения), изменения приоритетов государственной политики, появления новых технологических и социально-экономических обстоятельств, существенно влияющих на устойчивое развитие экономики района.</w:t>
      </w:r>
    </w:p>
    <w:p w:rsidR="000E2E91" w:rsidRDefault="000E2E91" w:rsidP="0085023E">
      <w:pPr>
        <w:pStyle w:val="pboth"/>
        <w:spacing w:before="0" w:beforeAutospacing="0" w:after="0" w:afterAutospacing="0"/>
        <w:ind w:firstLine="590"/>
      </w:pPr>
      <w:r w:rsidRPr="00764DE8">
        <w:t>Влияние внешних факторов и условий на достижение показателей (индикаторов) зависит напрямую от рисков реализации программы (</w:t>
      </w:r>
      <w:r w:rsidRPr="00764DE8">
        <w:rPr>
          <w:rFonts w:eastAsiaTheme="majorEastAsia"/>
        </w:rPr>
        <w:t xml:space="preserve">раздел </w:t>
      </w:r>
      <w:r w:rsidRPr="00764DE8">
        <w:rPr>
          <w:lang w:val="en-US"/>
        </w:rPr>
        <w:t>VII</w:t>
      </w:r>
      <w:r w:rsidR="0085023E" w:rsidRPr="00764DE8">
        <w:rPr>
          <w:lang w:val="en-US"/>
        </w:rPr>
        <w:t>I</w:t>
      </w:r>
      <w:r w:rsidRPr="00764DE8">
        <w:t xml:space="preserve"> настоящей программы</w:t>
      </w:r>
      <w:r>
        <w:t>).</w:t>
      </w:r>
    </w:p>
    <w:p w:rsidR="000E2E91" w:rsidRDefault="000E2E91" w:rsidP="00185398">
      <w:pPr>
        <w:ind w:firstLine="708"/>
        <w:rPr>
          <w:rFonts w:ascii="Times New Roman" w:hAnsi="Times New Roman" w:cs="Times New Roman"/>
          <w:highlight w:val="yellow"/>
        </w:rPr>
      </w:pPr>
    </w:p>
    <w:p w:rsidR="00F21E65" w:rsidRPr="005E4210" w:rsidRDefault="003443FF" w:rsidP="007C03D7">
      <w:pPr>
        <w:pStyle w:val="1"/>
        <w:spacing w:before="0" w:after="0"/>
        <w:rPr>
          <w:rFonts w:ascii="Times New Roman" w:hAnsi="Times New Roman" w:cs="Times New Roman"/>
        </w:rPr>
      </w:pPr>
      <w:bookmarkStart w:id="12" w:name="100401"/>
      <w:bookmarkStart w:id="13" w:name="100427"/>
      <w:bookmarkStart w:id="14" w:name="100432"/>
      <w:bookmarkStart w:id="15" w:name="100434"/>
      <w:bookmarkEnd w:id="12"/>
      <w:bookmarkEnd w:id="13"/>
      <w:bookmarkEnd w:id="14"/>
      <w:bookmarkEnd w:id="15"/>
      <w:r w:rsidRPr="005E4210">
        <w:rPr>
          <w:rFonts w:ascii="Times New Roman" w:hAnsi="Times New Roman" w:cs="Times New Roman"/>
        </w:rPr>
        <w:t>V</w:t>
      </w:r>
      <w:r w:rsidR="0085023E">
        <w:rPr>
          <w:rFonts w:ascii="Times New Roman" w:hAnsi="Times New Roman" w:cs="Times New Roman"/>
          <w:lang w:val="en-US"/>
        </w:rPr>
        <w:t>I</w:t>
      </w:r>
      <w:r w:rsidRPr="005E4210">
        <w:rPr>
          <w:rFonts w:ascii="Times New Roman" w:hAnsi="Times New Roman" w:cs="Times New Roman"/>
        </w:rPr>
        <w:t xml:space="preserve">. </w:t>
      </w:r>
      <w:r w:rsidR="00F21E65" w:rsidRPr="005E4210">
        <w:rPr>
          <w:rFonts w:ascii="Times New Roman" w:hAnsi="Times New Roman" w:cs="Times New Roman"/>
        </w:rPr>
        <w:t>Срок реализации программы</w:t>
      </w:r>
    </w:p>
    <w:p w:rsidR="00F21E65" w:rsidRPr="005E4210" w:rsidRDefault="00F21E65" w:rsidP="00F21E65">
      <w:pPr>
        <w:pStyle w:val="1"/>
        <w:spacing w:before="0" w:after="0"/>
        <w:ind w:firstLine="720"/>
        <w:jc w:val="both"/>
        <w:rPr>
          <w:rFonts w:ascii="Times New Roman" w:hAnsi="Times New Roman" w:cs="Times New Roman"/>
          <w:b w:val="0"/>
        </w:rPr>
      </w:pPr>
    </w:p>
    <w:p w:rsidR="00F21E65" w:rsidRPr="005E4210" w:rsidRDefault="00F21E65" w:rsidP="00F21E65">
      <w:pPr>
        <w:pStyle w:val="1"/>
        <w:spacing w:before="0" w:after="0"/>
        <w:ind w:firstLine="720"/>
        <w:jc w:val="both"/>
        <w:rPr>
          <w:rFonts w:ascii="Times New Roman" w:hAnsi="Times New Roman" w:cs="Times New Roman"/>
          <w:b w:val="0"/>
        </w:rPr>
      </w:pPr>
      <w:r w:rsidRPr="005E4210">
        <w:rPr>
          <w:rFonts w:ascii="Times New Roman" w:hAnsi="Times New Roman" w:cs="Times New Roman"/>
          <w:b w:val="0"/>
        </w:rPr>
        <w:t>Программу предусмат</w:t>
      </w:r>
      <w:r w:rsidR="0071607F">
        <w:rPr>
          <w:rFonts w:ascii="Times New Roman" w:hAnsi="Times New Roman" w:cs="Times New Roman"/>
          <w:b w:val="0"/>
        </w:rPr>
        <w:t xml:space="preserve">ривается реализовать в </w:t>
      </w:r>
      <w:r w:rsidR="00457494">
        <w:rPr>
          <w:rFonts w:ascii="Times New Roman" w:hAnsi="Times New Roman" w:cs="Times New Roman"/>
          <w:b w:val="0"/>
        </w:rPr>
        <w:t>2018</w:t>
      </w:r>
      <w:r w:rsidR="0071607F">
        <w:rPr>
          <w:rFonts w:ascii="Times New Roman" w:hAnsi="Times New Roman" w:cs="Times New Roman"/>
          <w:b w:val="0"/>
        </w:rPr>
        <w:t>-202</w:t>
      </w:r>
      <w:r w:rsidR="00131951">
        <w:rPr>
          <w:rFonts w:ascii="Times New Roman" w:hAnsi="Times New Roman" w:cs="Times New Roman"/>
          <w:b w:val="0"/>
        </w:rPr>
        <w:t>6</w:t>
      </w:r>
      <w:r w:rsidRPr="005E4210">
        <w:rPr>
          <w:rFonts w:ascii="Times New Roman" w:hAnsi="Times New Roman" w:cs="Times New Roman"/>
          <w:b w:val="0"/>
        </w:rPr>
        <w:t xml:space="preserve"> годах. Деление периода реализации программы на этапы не предусмотрено. </w:t>
      </w:r>
    </w:p>
    <w:p w:rsidR="00F21E65" w:rsidRPr="005E4210" w:rsidRDefault="00F21E65" w:rsidP="00141C2A">
      <w:pPr>
        <w:jc w:val="center"/>
      </w:pPr>
    </w:p>
    <w:p w:rsidR="003443FF" w:rsidRPr="005E4210" w:rsidRDefault="00F21E65" w:rsidP="00F21E65">
      <w:pPr>
        <w:pStyle w:val="1"/>
        <w:spacing w:before="0" w:after="0"/>
        <w:rPr>
          <w:rFonts w:ascii="Times New Roman" w:hAnsi="Times New Roman" w:cs="Times New Roman"/>
        </w:rPr>
      </w:pPr>
      <w:r w:rsidRPr="005E4210">
        <w:rPr>
          <w:rFonts w:ascii="Times New Roman" w:hAnsi="Times New Roman" w:cs="Times New Roman"/>
          <w:lang w:val="en-US"/>
        </w:rPr>
        <w:t>VI</w:t>
      </w:r>
      <w:r w:rsidR="0085023E">
        <w:rPr>
          <w:rFonts w:ascii="Times New Roman" w:hAnsi="Times New Roman" w:cs="Times New Roman"/>
          <w:lang w:val="en-US"/>
        </w:rPr>
        <w:t>I</w:t>
      </w:r>
      <w:r w:rsidRPr="005E4210">
        <w:rPr>
          <w:rFonts w:ascii="Times New Roman" w:hAnsi="Times New Roman" w:cs="Times New Roman"/>
        </w:rPr>
        <w:t xml:space="preserve">. </w:t>
      </w:r>
      <w:r w:rsidR="003443FF" w:rsidRPr="005E4210">
        <w:rPr>
          <w:rFonts w:ascii="Times New Roman" w:hAnsi="Times New Roman" w:cs="Times New Roman"/>
        </w:rPr>
        <w:t>Объемы бюджетных ассигнований за счет всех источников финансирования и по годам реализации Программы</w:t>
      </w:r>
    </w:p>
    <w:p w:rsidR="003443FF" w:rsidRPr="005E4210" w:rsidRDefault="003443FF" w:rsidP="007C03D7">
      <w:pPr>
        <w:rPr>
          <w:rFonts w:ascii="Times New Roman" w:hAnsi="Times New Roman" w:cs="Times New Roman"/>
        </w:rPr>
      </w:pPr>
    </w:p>
    <w:p w:rsidR="003443FF" w:rsidRPr="005E4210" w:rsidRDefault="003443FF" w:rsidP="007C03D7">
      <w:pPr>
        <w:rPr>
          <w:rFonts w:ascii="Times New Roman" w:hAnsi="Times New Roman" w:cs="Times New Roman"/>
        </w:rPr>
      </w:pPr>
      <w:r w:rsidRPr="005E4210">
        <w:rPr>
          <w:rFonts w:ascii="Times New Roman" w:hAnsi="Times New Roman" w:cs="Times New Roman"/>
        </w:rPr>
        <w:t xml:space="preserve">Финансовое обеспечение реализации </w:t>
      </w:r>
      <w:r w:rsidR="00F21E65" w:rsidRPr="005E4210">
        <w:rPr>
          <w:rFonts w:ascii="Times New Roman" w:hAnsi="Times New Roman" w:cs="Times New Roman"/>
        </w:rPr>
        <w:t>П</w:t>
      </w:r>
      <w:r w:rsidRPr="005E4210">
        <w:rPr>
          <w:rFonts w:ascii="Times New Roman" w:hAnsi="Times New Roman" w:cs="Times New Roman"/>
        </w:rPr>
        <w:t xml:space="preserve">рограммы в части расходных обязательств </w:t>
      </w:r>
      <w:r w:rsidR="00F21E65" w:rsidRPr="005E4210">
        <w:rPr>
          <w:rFonts w:ascii="Times New Roman" w:hAnsi="Times New Roman" w:cs="Times New Roman"/>
        </w:rPr>
        <w:t>муниципального образования «</w:t>
      </w:r>
      <w:r w:rsidR="00A6066F" w:rsidRPr="005E4210">
        <w:rPr>
          <w:rFonts w:ascii="Times New Roman" w:hAnsi="Times New Roman" w:cs="Times New Roman"/>
        </w:rPr>
        <w:t xml:space="preserve">Курумканский </w:t>
      </w:r>
      <w:r w:rsidR="00F21E65" w:rsidRPr="005E4210">
        <w:rPr>
          <w:rFonts w:ascii="Times New Roman" w:hAnsi="Times New Roman" w:cs="Times New Roman"/>
        </w:rPr>
        <w:t xml:space="preserve">район» </w:t>
      </w:r>
      <w:r w:rsidRPr="005E4210">
        <w:rPr>
          <w:rFonts w:ascii="Times New Roman" w:hAnsi="Times New Roman" w:cs="Times New Roman"/>
        </w:rPr>
        <w:t xml:space="preserve">осуществляется за счет бюджетных ассигнований </w:t>
      </w:r>
      <w:r w:rsidR="00F21E65" w:rsidRPr="005E4210">
        <w:rPr>
          <w:rFonts w:ascii="Times New Roman" w:hAnsi="Times New Roman" w:cs="Times New Roman"/>
        </w:rPr>
        <w:t>местного</w:t>
      </w:r>
      <w:r w:rsidRPr="005E4210">
        <w:rPr>
          <w:rFonts w:ascii="Times New Roman" w:hAnsi="Times New Roman" w:cs="Times New Roman"/>
        </w:rPr>
        <w:t xml:space="preserve"> бюджета. Распределение бюджетных ассигнований на реализацию </w:t>
      </w:r>
      <w:r w:rsidR="00F21E65" w:rsidRPr="005E4210">
        <w:rPr>
          <w:rFonts w:ascii="Times New Roman" w:hAnsi="Times New Roman" w:cs="Times New Roman"/>
        </w:rPr>
        <w:t>П</w:t>
      </w:r>
      <w:r w:rsidRPr="005E4210">
        <w:rPr>
          <w:rFonts w:ascii="Times New Roman" w:hAnsi="Times New Roman" w:cs="Times New Roman"/>
        </w:rPr>
        <w:t xml:space="preserve">рограммы утверждается </w:t>
      </w:r>
      <w:r w:rsidR="00F21E65" w:rsidRPr="005E4210">
        <w:rPr>
          <w:rFonts w:ascii="Times New Roman" w:hAnsi="Times New Roman" w:cs="Times New Roman"/>
        </w:rPr>
        <w:t>решением сессии</w:t>
      </w:r>
      <w:r w:rsidR="00AF0FE9">
        <w:rPr>
          <w:rFonts w:ascii="Times New Roman" w:hAnsi="Times New Roman" w:cs="Times New Roman"/>
        </w:rPr>
        <w:t xml:space="preserve"> </w:t>
      </w:r>
      <w:r w:rsidR="00F21E65" w:rsidRPr="005E4210">
        <w:rPr>
          <w:rFonts w:ascii="Times New Roman" w:hAnsi="Times New Roman" w:cs="Times New Roman"/>
        </w:rPr>
        <w:t>Совета депутатов муниципального образования «</w:t>
      </w:r>
      <w:r w:rsidR="00A6066F" w:rsidRPr="005E4210">
        <w:rPr>
          <w:rFonts w:ascii="Times New Roman" w:hAnsi="Times New Roman" w:cs="Times New Roman"/>
        </w:rPr>
        <w:t>Курумканский</w:t>
      </w:r>
      <w:r w:rsidR="00F21E65" w:rsidRPr="005E4210">
        <w:rPr>
          <w:rFonts w:ascii="Times New Roman" w:hAnsi="Times New Roman" w:cs="Times New Roman"/>
        </w:rPr>
        <w:t xml:space="preserve"> район»</w:t>
      </w:r>
      <w:r w:rsidR="008A3833" w:rsidRPr="005E4210">
        <w:rPr>
          <w:rFonts w:ascii="Times New Roman" w:hAnsi="Times New Roman" w:cs="Times New Roman"/>
        </w:rPr>
        <w:t xml:space="preserve"> (далее – Решение сессии) </w:t>
      </w:r>
      <w:r w:rsidRPr="005E4210">
        <w:rPr>
          <w:rFonts w:ascii="Times New Roman" w:hAnsi="Times New Roman" w:cs="Times New Roman"/>
        </w:rPr>
        <w:t>о бюджете на очередной финансовый год и плановый период.</w:t>
      </w:r>
    </w:p>
    <w:p w:rsidR="003443FF" w:rsidRPr="005E4210" w:rsidRDefault="003443FF" w:rsidP="007C03D7">
      <w:pPr>
        <w:rPr>
          <w:rFonts w:ascii="Times New Roman" w:hAnsi="Times New Roman" w:cs="Times New Roman"/>
        </w:rPr>
      </w:pPr>
      <w:r w:rsidRPr="005E4210">
        <w:rPr>
          <w:rFonts w:ascii="Times New Roman" w:hAnsi="Times New Roman" w:cs="Times New Roman"/>
        </w:rPr>
        <w:t xml:space="preserve">Объемы бюджетных ассигнований </w:t>
      </w:r>
      <w:r w:rsidR="008A3833" w:rsidRPr="005E4210">
        <w:rPr>
          <w:rFonts w:ascii="Times New Roman" w:hAnsi="Times New Roman" w:cs="Times New Roman"/>
        </w:rPr>
        <w:t>П</w:t>
      </w:r>
      <w:r w:rsidRPr="005E4210">
        <w:rPr>
          <w:rFonts w:ascii="Times New Roman" w:hAnsi="Times New Roman" w:cs="Times New Roman"/>
        </w:rPr>
        <w:t>рограммы за счет всех источников финансирования представлены в Приложени</w:t>
      </w:r>
      <w:r w:rsidR="00036557" w:rsidRPr="005E4210">
        <w:rPr>
          <w:rFonts w:ascii="Times New Roman" w:hAnsi="Times New Roman" w:cs="Times New Roman"/>
        </w:rPr>
        <w:t>ях подпрограмм «Ресурсное обеспечение подпрограмм»</w:t>
      </w:r>
      <w:r w:rsidRPr="005E4210">
        <w:rPr>
          <w:rFonts w:ascii="Times New Roman" w:hAnsi="Times New Roman" w:cs="Times New Roman"/>
        </w:rPr>
        <w:t>.</w:t>
      </w:r>
    </w:p>
    <w:p w:rsidR="003443FF" w:rsidRPr="005E4210" w:rsidRDefault="003443FF" w:rsidP="007C03D7">
      <w:pPr>
        <w:rPr>
          <w:rFonts w:ascii="Times New Roman" w:hAnsi="Times New Roman" w:cs="Times New Roman"/>
        </w:rPr>
      </w:pPr>
    </w:p>
    <w:p w:rsidR="003443FF" w:rsidRPr="005E4210" w:rsidRDefault="003443FF" w:rsidP="007C03D7">
      <w:pPr>
        <w:pStyle w:val="1"/>
        <w:spacing w:before="0" w:after="0"/>
        <w:rPr>
          <w:rFonts w:ascii="Times New Roman" w:hAnsi="Times New Roman" w:cs="Times New Roman"/>
        </w:rPr>
      </w:pPr>
      <w:bookmarkStart w:id="16" w:name="sub_700"/>
      <w:r w:rsidRPr="005E4210">
        <w:rPr>
          <w:rFonts w:ascii="Times New Roman" w:hAnsi="Times New Roman" w:cs="Times New Roman"/>
        </w:rPr>
        <w:t>VI</w:t>
      </w:r>
      <w:r w:rsidR="008A3833" w:rsidRPr="005E4210">
        <w:rPr>
          <w:rFonts w:ascii="Times New Roman" w:hAnsi="Times New Roman" w:cs="Times New Roman"/>
          <w:lang w:val="en-US"/>
        </w:rPr>
        <w:t>I</w:t>
      </w:r>
      <w:r w:rsidR="0085023E">
        <w:rPr>
          <w:rFonts w:ascii="Times New Roman" w:hAnsi="Times New Roman" w:cs="Times New Roman"/>
          <w:lang w:val="en-US"/>
        </w:rPr>
        <w:t>I</w:t>
      </w:r>
      <w:r w:rsidRPr="005E4210">
        <w:rPr>
          <w:rFonts w:ascii="Times New Roman" w:hAnsi="Times New Roman" w:cs="Times New Roman"/>
        </w:rPr>
        <w:t xml:space="preserve">. </w:t>
      </w:r>
      <w:r w:rsidR="008A3833" w:rsidRPr="005E4210">
        <w:rPr>
          <w:rFonts w:ascii="Times New Roman" w:hAnsi="Times New Roman" w:cs="Times New Roman"/>
        </w:rPr>
        <w:t>Меры муниципального регулирования и анализ рисков реализации программы</w:t>
      </w:r>
    </w:p>
    <w:bookmarkEnd w:id="16"/>
    <w:p w:rsidR="003443FF" w:rsidRPr="005E4210" w:rsidRDefault="003443FF" w:rsidP="007C03D7">
      <w:pPr>
        <w:rPr>
          <w:rFonts w:ascii="Times New Roman" w:hAnsi="Times New Roman" w:cs="Times New Roman"/>
        </w:rPr>
      </w:pPr>
    </w:p>
    <w:p w:rsidR="00CA3783" w:rsidRPr="005E4210" w:rsidRDefault="00CA3783" w:rsidP="00CA3783">
      <w:pPr>
        <w:rPr>
          <w:rFonts w:ascii="Times New Roman" w:hAnsi="Times New Roman" w:cs="Times New Roman"/>
        </w:rPr>
      </w:pPr>
      <w:r w:rsidRPr="005E4210">
        <w:rPr>
          <w:rFonts w:ascii="Times New Roman" w:hAnsi="Times New Roman" w:cs="Times New Roman"/>
        </w:rPr>
        <w:t>Основными видами рисков по источникам возникновения и характеру влияния на процесс и результаты реализации Программы являются:</w:t>
      </w:r>
    </w:p>
    <w:p w:rsidR="00CA3783" w:rsidRPr="005E4210" w:rsidRDefault="00CA3783" w:rsidP="00CA3783">
      <w:pPr>
        <w:rPr>
          <w:rFonts w:ascii="Times New Roman" w:hAnsi="Times New Roman" w:cs="Times New Roman"/>
        </w:rPr>
      </w:pPr>
      <w:r w:rsidRPr="005E4210">
        <w:rPr>
          <w:rFonts w:ascii="Times New Roman" w:hAnsi="Times New Roman" w:cs="Times New Roman"/>
        </w:rPr>
        <w:t>- организационно-управленческие риски, которые связаны с неэффективной организацией и управлением процесса реализации программных мероприятий;</w:t>
      </w:r>
    </w:p>
    <w:p w:rsidR="00CA3783" w:rsidRPr="005E4210" w:rsidRDefault="00CA3783" w:rsidP="00CA3783">
      <w:pPr>
        <w:rPr>
          <w:rFonts w:ascii="Times New Roman" w:hAnsi="Times New Roman" w:cs="Times New Roman"/>
        </w:rPr>
      </w:pPr>
      <w:r w:rsidRPr="005E4210">
        <w:rPr>
          <w:rFonts w:ascii="Times New Roman" w:hAnsi="Times New Roman" w:cs="Times New Roman"/>
        </w:rPr>
        <w:t>- финансовые риски, которые связаны с неэффективным использованием средств, предусмотренных на реализацию программных мероприятий и входящих в нее подпрограмм;</w:t>
      </w:r>
    </w:p>
    <w:p w:rsidR="00CA3783" w:rsidRPr="005E4210" w:rsidRDefault="00CA3783" w:rsidP="00CA3783">
      <w:pPr>
        <w:rPr>
          <w:rFonts w:ascii="Times New Roman" w:hAnsi="Times New Roman" w:cs="Times New Roman"/>
        </w:rPr>
      </w:pPr>
      <w:r w:rsidRPr="005E4210">
        <w:rPr>
          <w:rFonts w:ascii="Times New Roman" w:hAnsi="Times New Roman" w:cs="Times New Roman"/>
        </w:rPr>
        <w:t xml:space="preserve">- экономические риски, которые могут привести к снижению объема привлекаемых средств </w:t>
      </w:r>
      <w:r w:rsidRPr="005E4210">
        <w:rPr>
          <w:rFonts w:ascii="Times New Roman" w:hAnsi="Times New Roman" w:cs="Times New Roman"/>
        </w:rPr>
        <w:lastRenderedPageBreak/>
        <w:t>и сокращению инвестиций.</w:t>
      </w:r>
    </w:p>
    <w:p w:rsidR="00CA3783" w:rsidRPr="005E4210" w:rsidRDefault="00CA3783" w:rsidP="00CA3783">
      <w:pPr>
        <w:rPr>
          <w:rFonts w:ascii="Times New Roman" w:hAnsi="Times New Roman" w:cs="Times New Roman"/>
        </w:rPr>
      </w:pPr>
      <w:r w:rsidRPr="005E4210">
        <w:rPr>
          <w:rFonts w:ascii="Times New Roman" w:hAnsi="Times New Roman" w:cs="Times New Roman"/>
        </w:rPr>
        <w:t>Возникновение рисковых событий может привести к неэффективному использованию финансовых и административных ресурсов; срывам выполнения программных мероприятий и входящих в нее подпрограмм; невыполнению целей и задач программы и соответственно целевых показателей.</w:t>
      </w:r>
    </w:p>
    <w:p w:rsidR="00CA3783" w:rsidRPr="005E4210" w:rsidRDefault="00CA3783" w:rsidP="00CA3783">
      <w:pPr>
        <w:rPr>
          <w:rFonts w:ascii="Times New Roman" w:hAnsi="Times New Roman" w:cs="Times New Roman"/>
        </w:rPr>
      </w:pPr>
      <w:r w:rsidRPr="005E4210">
        <w:rPr>
          <w:rFonts w:ascii="Times New Roman" w:hAnsi="Times New Roman" w:cs="Times New Roman"/>
        </w:rPr>
        <w:t>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Программы возможно принятие следующих общих мер:</w:t>
      </w:r>
    </w:p>
    <w:p w:rsidR="00CA3783" w:rsidRPr="005E4210" w:rsidRDefault="00CA3783" w:rsidP="00CA3783">
      <w:pPr>
        <w:rPr>
          <w:rFonts w:ascii="Times New Roman" w:hAnsi="Times New Roman" w:cs="Times New Roman"/>
        </w:rPr>
      </w:pPr>
      <w:r w:rsidRPr="005E4210">
        <w:rPr>
          <w:rFonts w:ascii="Times New Roman" w:hAnsi="Times New Roman" w:cs="Times New Roman"/>
        </w:rPr>
        <w:t>- мониторинг реализации Программы, позволяющий отслеживать выполнение запланированных мероприятий и достижения промежуточных показателей и индикаторов Программы;</w:t>
      </w:r>
    </w:p>
    <w:p w:rsidR="00CA3783" w:rsidRPr="005E4210" w:rsidRDefault="00CA3783" w:rsidP="00CA3783">
      <w:pPr>
        <w:rPr>
          <w:rFonts w:ascii="Times New Roman" w:hAnsi="Times New Roman" w:cs="Times New Roman"/>
        </w:rPr>
      </w:pPr>
      <w:r w:rsidRPr="005E4210">
        <w:rPr>
          <w:rFonts w:ascii="Times New Roman" w:hAnsi="Times New Roman" w:cs="Times New Roman"/>
        </w:rPr>
        <w:t>- принятие решений, направленных на достижение эффективного взаимодействия исполнителей и соисполнителей Программы, а также осуществление контроля качества ее выполнения;</w:t>
      </w:r>
    </w:p>
    <w:p w:rsidR="00CA3783" w:rsidRPr="005E4210" w:rsidRDefault="00CA3783" w:rsidP="00CA3783">
      <w:pPr>
        <w:rPr>
          <w:rFonts w:ascii="Times New Roman" w:hAnsi="Times New Roman" w:cs="Times New Roman"/>
        </w:rPr>
      </w:pPr>
      <w:r w:rsidRPr="005E4210">
        <w:rPr>
          <w:rFonts w:ascii="Times New Roman" w:hAnsi="Times New Roman" w:cs="Times New Roman"/>
        </w:rPr>
        <w:t>- оперативное реагирование на изменения факторов внешней и внутренней среды и внесение соответствующих корректировок в Программу.</w:t>
      </w:r>
    </w:p>
    <w:p w:rsidR="00CA3783" w:rsidRPr="005E4210" w:rsidRDefault="00CA3783" w:rsidP="00CA3783">
      <w:pPr>
        <w:rPr>
          <w:rFonts w:ascii="Times New Roman" w:hAnsi="Times New Roman" w:cs="Times New Roman"/>
        </w:rPr>
      </w:pPr>
      <w:r w:rsidRPr="005E4210">
        <w:rPr>
          <w:rFonts w:ascii="Times New Roman" w:hAnsi="Times New Roman" w:cs="Times New Roman"/>
        </w:rPr>
        <w:t>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w:t>
      </w:r>
    </w:p>
    <w:p w:rsidR="00CA3783" w:rsidRPr="005E4210" w:rsidRDefault="00CA3783" w:rsidP="00CA3783">
      <w:pPr>
        <w:rPr>
          <w:rFonts w:ascii="Times New Roman" w:hAnsi="Times New Roman" w:cs="Times New Roman"/>
        </w:rPr>
      </w:pPr>
    </w:p>
    <w:p w:rsidR="00CA3783" w:rsidRPr="005E4210" w:rsidRDefault="00764DE8" w:rsidP="00CA3783">
      <w:pPr>
        <w:jc w:val="center"/>
        <w:rPr>
          <w:rFonts w:ascii="Times New Roman" w:hAnsi="Times New Roman" w:cs="Times New Roman"/>
          <w:b/>
        </w:rPr>
      </w:pPr>
      <w:r>
        <w:rPr>
          <w:rFonts w:ascii="Times New Roman" w:hAnsi="Times New Roman" w:cs="Times New Roman"/>
          <w:b/>
          <w:lang w:val="en-US"/>
        </w:rPr>
        <w:t>IX</w:t>
      </w:r>
      <w:r w:rsidR="00CA3783" w:rsidRPr="005E4210">
        <w:rPr>
          <w:rFonts w:ascii="Times New Roman" w:hAnsi="Times New Roman" w:cs="Times New Roman"/>
          <w:b/>
        </w:rPr>
        <w:t>. Правовое регулирование Программы</w:t>
      </w:r>
    </w:p>
    <w:p w:rsidR="00CA3783" w:rsidRPr="005E4210" w:rsidRDefault="00CA3783" w:rsidP="00CA3783">
      <w:pPr>
        <w:jc w:val="center"/>
        <w:rPr>
          <w:rFonts w:ascii="Times New Roman" w:hAnsi="Times New Roman" w:cs="Times New Roman"/>
          <w:b/>
        </w:rPr>
      </w:pPr>
    </w:p>
    <w:p w:rsidR="003443FF" w:rsidRPr="005E4210" w:rsidRDefault="003443FF" w:rsidP="00CA3783">
      <w:pPr>
        <w:rPr>
          <w:rFonts w:ascii="Times New Roman" w:hAnsi="Times New Roman" w:cs="Times New Roman"/>
        </w:rPr>
      </w:pPr>
      <w:r w:rsidRPr="005E4210">
        <w:rPr>
          <w:rFonts w:ascii="Times New Roman" w:hAnsi="Times New Roman" w:cs="Times New Roman"/>
        </w:rPr>
        <w:t xml:space="preserve">Совершенствование нормативной правовой базы </w:t>
      </w:r>
      <w:r w:rsidR="008A3833" w:rsidRPr="005E4210">
        <w:rPr>
          <w:rFonts w:ascii="Times New Roman" w:hAnsi="Times New Roman" w:cs="Times New Roman"/>
        </w:rPr>
        <w:t>муниципального образования</w:t>
      </w:r>
      <w:r w:rsidRPr="005E4210">
        <w:rPr>
          <w:rFonts w:ascii="Times New Roman" w:hAnsi="Times New Roman" w:cs="Times New Roman"/>
        </w:rPr>
        <w:t xml:space="preserve"> является важнейшим условием обеспечения реализации программных мероприятий.</w:t>
      </w:r>
    </w:p>
    <w:p w:rsidR="003443FF" w:rsidRPr="005E4210" w:rsidRDefault="003443FF" w:rsidP="007C03D7">
      <w:pPr>
        <w:rPr>
          <w:rFonts w:ascii="Times New Roman" w:hAnsi="Times New Roman" w:cs="Times New Roman"/>
        </w:rPr>
      </w:pPr>
      <w:r w:rsidRPr="005E4210">
        <w:rPr>
          <w:rFonts w:ascii="Times New Roman" w:hAnsi="Times New Roman" w:cs="Times New Roman"/>
        </w:rPr>
        <w:t xml:space="preserve">В рамках </w:t>
      </w:r>
      <w:r w:rsidR="008A3833" w:rsidRPr="005E4210">
        <w:rPr>
          <w:rFonts w:ascii="Times New Roman" w:hAnsi="Times New Roman" w:cs="Times New Roman"/>
        </w:rPr>
        <w:t>П</w:t>
      </w:r>
      <w:r w:rsidRPr="005E4210">
        <w:rPr>
          <w:rFonts w:ascii="Times New Roman" w:hAnsi="Times New Roman" w:cs="Times New Roman"/>
        </w:rPr>
        <w:t>рограммы предусматривается совершенствование нормативной правой базы с учетом изменений федерального законодательства, зако</w:t>
      </w:r>
      <w:r w:rsidR="008A3833" w:rsidRPr="005E4210">
        <w:rPr>
          <w:rFonts w:ascii="Times New Roman" w:hAnsi="Times New Roman" w:cs="Times New Roman"/>
        </w:rPr>
        <w:t>нодательства Республики Бурятия и</w:t>
      </w:r>
      <w:r w:rsidR="00F76379" w:rsidRPr="005E4210">
        <w:rPr>
          <w:rFonts w:ascii="Times New Roman" w:hAnsi="Times New Roman" w:cs="Times New Roman"/>
        </w:rPr>
        <w:t xml:space="preserve"> других нормативно-правовых актов. </w:t>
      </w:r>
      <w:r w:rsidRPr="005E4210">
        <w:rPr>
          <w:rFonts w:ascii="Times New Roman" w:hAnsi="Times New Roman" w:cs="Times New Roman"/>
        </w:rPr>
        <w:t xml:space="preserve">Основными направлениями совершенствования нормативной правовой базы </w:t>
      </w:r>
      <w:r w:rsidR="00F76379" w:rsidRPr="005E4210">
        <w:rPr>
          <w:rFonts w:ascii="Times New Roman" w:hAnsi="Times New Roman" w:cs="Times New Roman"/>
        </w:rPr>
        <w:t>муниципального образования «</w:t>
      </w:r>
      <w:r w:rsidR="00A6066F" w:rsidRPr="005E4210">
        <w:rPr>
          <w:rFonts w:ascii="Times New Roman" w:hAnsi="Times New Roman" w:cs="Times New Roman"/>
        </w:rPr>
        <w:t>Курумканский</w:t>
      </w:r>
      <w:r w:rsidR="00F76379" w:rsidRPr="005E4210">
        <w:rPr>
          <w:rFonts w:ascii="Times New Roman" w:hAnsi="Times New Roman" w:cs="Times New Roman"/>
        </w:rPr>
        <w:t xml:space="preserve"> район» </w:t>
      </w:r>
      <w:r w:rsidRPr="005E4210">
        <w:rPr>
          <w:rFonts w:ascii="Times New Roman" w:hAnsi="Times New Roman" w:cs="Times New Roman"/>
        </w:rPr>
        <w:t>будут являться: стимулирование инвестиционной деятельности; рост экономического потенциала; совершенствование системы стратегического планирования.</w:t>
      </w:r>
    </w:p>
    <w:p w:rsidR="003443FF" w:rsidRPr="005E4210" w:rsidRDefault="003443FF" w:rsidP="007C03D7">
      <w:pPr>
        <w:rPr>
          <w:rFonts w:ascii="Times New Roman" w:hAnsi="Times New Roman" w:cs="Times New Roman"/>
        </w:rPr>
      </w:pPr>
      <w:r w:rsidRPr="005E4210">
        <w:rPr>
          <w:rFonts w:ascii="Times New Roman" w:hAnsi="Times New Roman" w:cs="Times New Roman"/>
        </w:rPr>
        <w:t xml:space="preserve">Кроме того, будет проводиться работа по нормативно-правовому оформлению новых для </w:t>
      </w:r>
      <w:r w:rsidR="002F6833" w:rsidRPr="005E4210">
        <w:rPr>
          <w:rFonts w:ascii="Times New Roman" w:hAnsi="Times New Roman" w:cs="Times New Roman"/>
        </w:rPr>
        <w:t xml:space="preserve">муниципального образования </w:t>
      </w:r>
      <w:r w:rsidRPr="005E4210">
        <w:rPr>
          <w:rFonts w:ascii="Times New Roman" w:hAnsi="Times New Roman" w:cs="Times New Roman"/>
        </w:rPr>
        <w:t xml:space="preserve">механизмов привлечения инвестиций: </w:t>
      </w:r>
      <w:r w:rsidR="002F6833" w:rsidRPr="005E4210">
        <w:rPr>
          <w:rFonts w:ascii="Times New Roman" w:hAnsi="Times New Roman" w:cs="Times New Roman"/>
        </w:rPr>
        <w:t>муниципально</w:t>
      </w:r>
      <w:r w:rsidRPr="005E4210">
        <w:rPr>
          <w:rFonts w:ascii="Times New Roman" w:hAnsi="Times New Roman" w:cs="Times New Roman"/>
        </w:rPr>
        <w:t xml:space="preserve">-частных партнерств, формированию инвестиционных площадок на территории </w:t>
      </w:r>
      <w:r w:rsidR="002F6833" w:rsidRPr="005E4210">
        <w:rPr>
          <w:rFonts w:ascii="Times New Roman" w:hAnsi="Times New Roman" w:cs="Times New Roman"/>
        </w:rPr>
        <w:t>муниципального образования</w:t>
      </w:r>
      <w:r w:rsidRPr="005E4210">
        <w:rPr>
          <w:rFonts w:ascii="Times New Roman" w:hAnsi="Times New Roman" w:cs="Times New Roman"/>
        </w:rPr>
        <w:t>, созданию новых институциональных структур в инвестиционной сфере.</w:t>
      </w:r>
    </w:p>
    <w:p w:rsidR="003443FF" w:rsidRPr="005E4210" w:rsidRDefault="003443FF" w:rsidP="007C03D7">
      <w:pPr>
        <w:rPr>
          <w:rFonts w:ascii="Times New Roman" w:hAnsi="Times New Roman" w:cs="Times New Roman"/>
        </w:rPr>
      </w:pPr>
    </w:p>
    <w:p w:rsidR="003443FF" w:rsidRPr="005E4210" w:rsidRDefault="00727322" w:rsidP="00727322">
      <w:pPr>
        <w:pStyle w:val="ConsPlusNormal"/>
        <w:widowControl/>
        <w:tabs>
          <w:tab w:val="left" w:pos="4185"/>
        </w:tabs>
        <w:ind w:firstLine="0"/>
        <w:jc w:val="both"/>
        <w:rPr>
          <w:rFonts w:ascii="Times New Roman" w:hAnsi="Times New Roman" w:cs="Times New Roman"/>
          <w:b/>
          <w:sz w:val="24"/>
          <w:szCs w:val="24"/>
        </w:rPr>
      </w:pPr>
      <w:bookmarkStart w:id="17" w:name="sub_910"/>
      <w:r w:rsidRPr="005E4210">
        <w:rPr>
          <w:rFonts w:ascii="Times New Roman" w:hAnsi="Times New Roman" w:cs="Times New Roman"/>
          <w:sz w:val="24"/>
          <w:szCs w:val="24"/>
        </w:rPr>
        <w:tab/>
      </w:r>
      <w:r w:rsidR="00764DE8">
        <w:rPr>
          <w:rFonts w:ascii="Times New Roman" w:hAnsi="Times New Roman" w:cs="Times New Roman"/>
          <w:b/>
          <w:sz w:val="24"/>
          <w:lang w:val="en-US"/>
        </w:rPr>
        <w:t>X</w:t>
      </w:r>
      <w:r w:rsidR="00205F10" w:rsidRPr="005E4210">
        <w:rPr>
          <w:rFonts w:ascii="Times New Roman" w:hAnsi="Times New Roman" w:cs="Times New Roman"/>
          <w:b/>
          <w:sz w:val="24"/>
        </w:rPr>
        <w:t xml:space="preserve">. </w:t>
      </w:r>
      <w:r w:rsidR="003443FF" w:rsidRPr="005E4210">
        <w:rPr>
          <w:rFonts w:ascii="Times New Roman" w:hAnsi="Times New Roman" w:cs="Times New Roman"/>
          <w:b/>
          <w:sz w:val="24"/>
        </w:rPr>
        <w:t xml:space="preserve">Структура </w:t>
      </w:r>
      <w:r w:rsidR="00CA3783" w:rsidRPr="005E4210">
        <w:rPr>
          <w:rFonts w:ascii="Times New Roman" w:hAnsi="Times New Roman" w:cs="Times New Roman"/>
          <w:b/>
          <w:sz w:val="24"/>
        </w:rPr>
        <w:t>П</w:t>
      </w:r>
      <w:r w:rsidR="003443FF" w:rsidRPr="005E4210">
        <w:rPr>
          <w:rFonts w:ascii="Times New Roman" w:hAnsi="Times New Roman" w:cs="Times New Roman"/>
          <w:b/>
          <w:sz w:val="24"/>
        </w:rPr>
        <w:t>рограммы</w:t>
      </w:r>
    </w:p>
    <w:bookmarkEnd w:id="17"/>
    <w:p w:rsidR="003443FF" w:rsidRPr="005E4210" w:rsidRDefault="003443FF" w:rsidP="00C1397E">
      <w:pPr>
        <w:ind w:firstLine="0"/>
        <w:rPr>
          <w:rFonts w:ascii="Times New Roman" w:hAnsi="Times New Roman" w:cs="Times New Roman"/>
        </w:rPr>
      </w:pPr>
    </w:p>
    <w:p w:rsidR="003443FF" w:rsidRPr="005E4210" w:rsidRDefault="00CA3783" w:rsidP="00BA0C90">
      <w:pPr>
        <w:ind w:firstLine="709"/>
        <w:rPr>
          <w:rFonts w:ascii="Times New Roman" w:hAnsi="Times New Roman" w:cs="Times New Roman"/>
        </w:rPr>
      </w:pPr>
      <w:r w:rsidRPr="005E4210">
        <w:rPr>
          <w:rFonts w:ascii="Times New Roman" w:hAnsi="Times New Roman" w:cs="Times New Roman"/>
        </w:rPr>
        <w:t>Муниципальная</w:t>
      </w:r>
      <w:r w:rsidR="003443FF" w:rsidRPr="005E4210">
        <w:rPr>
          <w:rFonts w:ascii="Times New Roman" w:hAnsi="Times New Roman" w:cs="Times New Roman"/>
        </w:rPr>
        <w:t xml:space="preserve"> программа включает в себя следующие подпрограммы:</w:t>
      </w:r>
    </w:p>
    <w:p w:rsidR="00C55E46" w:rsidRPr="005E4210" w:rsidRDefault="00C55E46" w:rsidP="00C1397E">
      <w:pPr>
        <w:pStyle w:val="affff0"/>
        <w:numPr>
          <w:ilvl w:val="0"/>
          <w:numId w:val="3"/>
        </w:numPr>
        <w:ind w:left="0" w:firstLine="0"/>
        <w:rPr>
          <w:rFonts w:ascii="Times New Roman" w:hAnsi="Times New Roman" w:cs="Times New Roman"/>
        </w:rPr>
      </w:pPr>
      <w:r w:rsidRPr="005E4210">
        <w:rPr>
          <w:rFonts w:ascii="Times New Roman" w:hAnsi="Times New Roman" w:cs="Times New Roman"/>
        </w:rPr>
        <w:t>Развитие сельского хозяйства и расширение рынка сельскохозяйственной продукции, в т.ч. осуществление и администрирование отдельного государственного полномочия по поддержке сельскохозяйственного производства.</w:t>
      </w:r>
    </w:p>
    <w:p w:rsidR="00C55E46" w:rsidRPr="005E4210" w:rsidRDefault="00C55E46" w:rsidP="00C1397E">
      <w:pPr>
        <w:pStyle w:val="affff0"/>
        <w:numPr>
          <w:ilvl w:val="0"/>
          <w:numId w:val="3"/>
        </w:numPr>
        <w:ind w:left="0" w:firstLine="0"/>
        <w:rPr>
          <w:rFonts w:ascii="Times New Roman" w:hAnsi="Times New Roman" w:cs="Times New Roman"/>
        </w:rPr>
      </w:pPr>
      <w:r w:rsidRPr="005E4210">
        <w:rPr>
          <w:rFonts w:ascii="Times New Roman" w:hAnsi="Times New Roman" w:cs="Times New Roman"/>
        </w:rPr>
        <w:t>Поддержка и развитие малого и среднего предпринимательства в МО «Курумканский район»</w:t>
      </w:r>
    </w:p>
    <w:p w:rsidR="00C55E46" w:rsidRPr="005E4210" w:rsidRDefault="00C55E46" w:rsidP="00C1397E">
      <w:pPr>
        <w:pStyle w:val="affff0"/>
        <w:numPr>
          <w:ilvl w:val="0"/>
          <w:numId w:val="3"/>
        </w:numPr>
        <w:ind w:left="0" w:firstLine="0"/>
        <w:rPr>
          <w:rFonts w:ascii="Times New Roman" w:hAnsi="Times New Roman" w:cs="Times New Roman"/>
        </w:rPr>
      </w:pPr>
      <w:r w:rsidRPr="005E4210">
        <w:rPr>
          <w:rFonts w:ascii="Times New Roman" w:hAnsi="Times New Roman" w:cs="Times New Roman"/>
        </w:rPr>
        <w:t>Развитие и стимулирование инвестиционной деятельности и привлечения инвестиций в МО «Курумканский район»</w:t>
      </w:r>
    </w:p>
    <w:p w:rsidR="00C55E46" w:rsidRPr="005E4210" w:rsidRDefault="00C55E46" w:rsidP="00C1397E">
      <w:pPr>
        <w:pStyle w:val="affff0"/>
        <w:numPr>
          <w:ilvl w:val="0"/>
          <w:numId w:val="3"/>
        </w:numPr>
        <w:ind w:left="0" w:firstLine="0"/>
        <w:rPr>
          <w:rFonts w:ascii="Times New Roman" w:hAnsi="Times New Roman" w:cs="Times New Roman"/>
        </w:rPr>
      </w:pPr>
      <w:r w:rsidRPr="005E4210">
        <w:rPr>
          <w:rFonts w:ascii="Times New Roman" w:hAnsi="Times New Roman" w:cs="Times New Roman"/>
        </w:rPr>
        <w:t>Социально-экономическое развитие коренных малочисленных народов Севера Курумканского района</w:t>
      </w:r>
    </w:p>
    <w:p w:rsidR="00C55E46" w:rsidRPr="005E4210" w:rsidRDefault="00C55E46" w:rsidP="00C1397E">
      <w:pPr>
        <w:pStyle w:val="affff0"/>
        <w:numPr>
          <w:ilvl w:val="0"/>
          <w:numId w:val="3"/>
        </w:numPr>
        <w:ind w:left="0" w:firstLine="0"/>
        <w:rPr>
          <w:rFonts w:ascii="Times New Roman" w:hAnsi="Times New Roman" w:cs="Times New Roman"/>
        </w:rPr>
      </w:pPr>
      <w:r w:rsidRPr="005E4210">
        <w:rPr>
          <w:rFonts w:ascii="Times New Roman" w:hAnsi="Times New Roman" w:cs="Times New Roman"/>
        </w:rPr>
        <w:t>Организация общественных работ по Курумканскому району.</w:t>
      </w:r>
    </w:p>
    <w:p w:rsidR="00C1397E" w:rsidRDefault="00C55E46" w:rsidP="005C2DDB">
      <w:pPr>
        <w:pStyle w:val="affff0"/>
        <w:numPr>
          <w:ilvl w:val="0"/>
          <w:numId w:val="3"/>
        </w:numPr>
        <w:ind w:left="0" w:firstLine="0"/>
        <w:rPr>
          <w:rFonts w:ascii="Times New Roman" w:hAnsi="Times New Roman" w:cs="Times New Roman"/>
        </w:rPr>
      </w:pPr>
      <w:r w:rsidRPr="00C70C16">
        <w:rPr>
          <w:rFonts w:ascii="Times New Roman" w:hAnsi="Times New Roman" w:cs="Times New Roman"/>
        </w:rPr>
        <w:t>Реализация мероприятий, направленных на социально-экономическое развитие сельских поселений</w:t>
      </w:r>
    </w:p>
    <w:p w:rsidR="00BA0C90" w:rsidRPr="00D245A0" w:rsidRDefault="005C2DDB" w:rsidP="00D245A0">
      <w:pPr>
        <w:pStyle w:val="affff0"/>
        <w:widowControl/>
        <w:numPr>
          <w:ilvl w:val="0"/>
          <w:numId w:val="3"/>
        </w:numPr>
        <w:autoSpaceDE/>
        <w:autoSpaceDN/>
        <w:adjustRightInd/>
        <w:spacing w:after="200" w:line="276" w:lineRule="auto"/>
        <w:ind w:left="0" w:firstLine="0"/>
        <w:jc w:val="left"/>
        <w:rPr>
          <w:rFonts w:ascii="Times New Roman" w:hAnsi="Times New Roman" w:cs="Times New Roman"/>
        </w:rPr>
      </w:pPr>
      <w:r w:rsidRPr="00D245A0">
        <w:rPr>
          <w:rFonts w:ascii="Times New Roman" w:eastAsia="Times New Roman" w:hAnsi="Times New Roman" w:cs="Times New Roman"/>
        </w:rPr>
        <w:t>Реализация мероприятий, направленных на социально-экономическое развитие в рамках подготовки к юбилею муниципального района</w:t>
      </w:r>
      <w:r w:rsidR="00BA0C90" w:rsidRPr="00D245A0">
        <w:rPr>
          <w:rFonts w:ascii="Times New Roman" w:hAnsi="Times New Roman" w:cs="Times New Roman"/>
        </w:rPr>
        <w:br w:type="page"/>
      </w:r>
    </w:p>
    <w:p w:rsidR="00A771ED" w:rsidRDefault="00A771ED" w:rsidP="00C1397E">
      <w:pPr>
        <w:pStyle w:val="affff0"/>
        <w:ind w:left="1080" w:firstLine="0"/>
        <w:rPr>
          <w:rFonts w:ascii="Times New Roman" w:hAnsi="Times New Roman" w:cs="Times New Roman"/>
        </w:rPr>
      </w:pPr>
    </w:p>
    <w:p w:rsidR="00D64454" w:rsidRPr="005E4210" w:rsidRDefault="00D64454" w:rsidP="00D64454">
      <w:pPr>
        <w:pStyle w:val="affff0"/>
        <w:numPr>
          <w:ilvl w:val="0"/>
          <w:numId w:val="9"/>
        </w:numPr>
        <w:jc w:val="center"/>
        <w:rPr>
          <w:rFonts w:ascii="Times New Roman" w:hAnsi="Times New Roman" w:cs="Times New Roman"/>
          <w:b/>
        </w:rPr>
      </w:pPr>
      <w:r w:rsidRPr="005E4210">
        <w:rPr>
          <w:rFonts w:ascii="Times New Roman" w:hAnsi="Times New Roman" w:cs="Times New Roman"/>
          <w:b/>
        </w:rPr>
        <w:t>ПОДПРОГРАММА</w:t>
      </w:r>
    </w:p>
    <w:p w:rsidR="00D64454" w:rsidRPr="005E4210" w:rsidRDefault="00D64454" w:rsidP="00D64454">
      <w:pPr>
        <w:ind w:left="360" w:firstLine="0"/>
        <w:jc w:val="center"/>
        <w:rPr>
          <w:rFonts w:ascii="Times New Roman" w:hAnsi="Times New Roman" w:cs="Times New Roman"/>
          <w:b/>
        </w:rPr>
      </w:pPr>
      <w:r w:rsidRPr="005E4210">
        <w:rPr>
          <w:rFonts w:ascii="Times New Roman" w:hAnsi="Times New Roman" w:cs="Times New Roman"/>
          <w:b/>
        </w:rPr>
        <w:t>РАЗВИТИЕ СЕЛЬСКОГО ХОЗЯЙСТВА И РАСШИРЕНИЕ РЫНКА СЕЛЬСКОХОЗЯЙСТВЕННОЙ ПРОДУКЦИИ, В Т.Ч. ОСУЩЕСТВЛЕНИЕ И АДМИНИСТРИРОВАНИЕ ОТДЕЛЬНОГО ГОСУДАРСТВЕННОГО ПОЛНОМОЧИЯ ПО ПОДДЕРЖКЕ СЕЛЬСКОХОЗЯЙСТВЕННОГО ПРОИЗВОДСТВА.</w:t>
      </w:r>
    </w:p>
    <w:p w:rsidR="00D64454" w:rsidRPr="005E4210" w:rsidRDefault="00D64454" w:rsidP="00D64454">
      <w:pPr>
        <w:keepNext/>
        <w:spacing w:before="360" w:after="240"/>
        <w:ind w:right="-85"/>
        <w:jc w:val="center"/>
        <w:rPr>
          <w:rFonts w:ascii="Times New Roman" w:hAnsi="Times New Roman" w:cs="Times New Roman"/>
          <w:b/>
          <w:bCs/>
        </w:rPr>
      </w:pPr>
      <w:r w:rsidRPr="005E4210">
        <w:rPr>
          <w:rFonts w:ascii="Times New Roman" w:hAnsi="Times New Roman" w:cs="Times New Roman"/>
          <w:b/>
          <w:bCs/>
        </w:rPr>
        <w:t>Паспорт подпрограммы</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27"/>
        <w:gridCol w:w="8487"/>
      </w:tblGrid>
      <w:tr w:rsidR="00D64454" w:rsidRPr="002A3A5E" w:rsidTr="007A727D">
        <w:tc>
          <w:tcPr>
            <w:tcW w:w="1827" w:type="dxa"/>
          </w:tcPr>
          <w:p w:rsidR="00D64454" w:rsidRPr="002A3A5E" w:rsidRDefault="00D64454" w:rsidP="007A727D">
            <w:pPr>
              <w:spacing w:before="60" w:after="60"/>
              <w:ind w:firstLine="0"/>
              <w:rPr>
                <w:rFonts w:ascii="Times New Roman" w:hAnsi="Times New Roman" w:cs="Times New Roman"/>
                <w:b/>
              </w:rPr>
            </w:pPr>
            <w:r w:rsidRPr="002A3A5E">
              <w:rPr>
                <w:rFonts w:ascii="Times New Roman" w:hAnsi="Times New Roman" w:cs="Times New Roman"/>
              </w:rPr>
              <w:t xml:space="preserve">Ответственный исполнитель </w:t>
            </w:r>
          </w:p>
        </w:tc>
        <w:tc>
          <w:tcPr>
            <w:tcW w:w="8487" w:type="dxa"/>
          </w:tcPr>
          <w:p w:rsidR="00D64454" w:rsidRPr="002A3A5E" w:rsidRDefault="00D64454" w:rsidP="002734B3">
            <w:pPr>
              <w:spacing w:before="60" w:after="60"/>
              <w:ind w:firstLine="0"/>
              <w:rPr>
                <w:rFonts w:ascii="Times New Roman" w:hAnsi="Times New Roman" w:cs="Times New Roman"/>
              </w:rPr>
            </w:pPr>
            <w:r w:rsidRPr="002A3A5E">
              <w:rPr>
                <w:rFonts w:ascii="Times New Roman" w:hAnsi="Times New Roman" w:cs="Times New Roman"/>
              </w:rPr>
              <w:t xml:space="preserve">Отдел сельского хозяйства Администрации муниципального образования «Курумканский район»  </w:t>
            </w:r>
          </w:p>
        </w:tc>
      </w:tr>
      <w:tr w:rsidR="00D64454" w:rsidRPr="002A3A5E" w:rsidTr="007A727D">
        <w:tc>
          <w:tcPr>
            <w:tcW w:w="1827" w:type="dxa"/>
          </w:tcPr>
          <w:p w:rsidR="00D64454" w:rsidRPr="002A3A5E" w:rsidRDefault="00D64454" w:rsidP="007A727D">
            <w:pPr>
              <w:spacing w:before="60" w:after="60"/>
              <w:ind w:firstLine="0"/>
              <w:rPr>
                <w:rFonts w:ascii="Times New Roman" w:hAnsi="Times New Roman" w:cs="Times New Roman"/>
                <w:b/>
              </w:rPr>
            </w:pPr>
            <w:r w:rsidRPr="002A3A5E">
              <w:rPr>
                <w:rFonts w:ascii="Times New Roman" w:hAnsi="Times New Roman" w:cs="Times New Roman"/>
              </w:rPr>
              <w:t xml:space="preserve">Цель </w:t>
            </w:r>
          </w:p>
        </w:tc>
        <w:tc>
          <w:tcPr>
            <w:tcW w:w="8487" w:type="dxa"/>
          </w:tcPr>
          <w:p w:rsidR="00D64454" w:rsidRPr="002A3A5E" w:rsidRDefault="00D64454" w:rsidP="007A727D">
            <w:pPr>
              <w:spacing w:before="60" w:after="60"/>
              <w:ind w:firstLine="0"/>
              <w:rPr>
                <w:rFonts w:ascii="Times New Roman" w:hAnsi="Times New Roman" w:cs="Times New Roman"/>
                <w:i/>
              </w:rPr>
            </w:pPr>
            <w:r w:rsidRPr="002A3A5E">
              <w:rPr>
                <w:rFonts w:ascii="Times New Roman" w:hAnsi="Times New Roman" w:cs="Times New Roman"/>
                <w:bCs/>
              </w:rPr>
              <w:t>Развитие сельскохозяйственного производства и повышение его эффективности, расширение рынка сельскохозяйственной продукции, сырья и продовольствия</w:t>
            </w:r>
          </w:p>
        </w:tc>
      </w:tr>
      <w:tr w:rsidR="00D64454" w:rsidRPr="002A3A5E" w:rsidTr="007A727D">
        <w:tc>
          <w:tcPr>
            <w:tcW w:w="1827" w:type="dxa"/>
          </w:tcPr>
          <w:p w:rsidR="00D64454" w:rsidRPr="002A3A5E" w:rsidRDefault="00D64454" w:rsidP="007A727D">
            <w:pPr>
              <w:spacing w:before="60" w:after="60"/>
              <w:ind w:firstLine="0"/>
              <w:rPr>
                <w:rFonts w:ascii="Times New Roman" w:hAnsi="Times New Roman" w:cs="Times New Roman"/>
                <w:b/>
              </w:rPr>
            </w:pPr>
            <w:r w:rsidRPr="002A3A5E">
              <w:rPr>
                <w:rFonts w:ascii="Times New Roman" w:hAnsi="Times New Roman" w:cs="Times New Roman"/>
              </w:rPr>
              <w:t xml:space="preserve">Задачи </w:t>
            </w:r>
          </w:p>
        </w:tc>
        <w:tc>
          <w:tcPr>
            <w:tcW w:w="8487" w:type="dxa"/>
          </w:tcPr>
          <w:p w:rsidR="00D64454" w:rsidRPr="002A3A5E" w:rsidRDefault="00D64454" w:rsidP="007A727D">
            <w:pPr>
              <w:pStyle w:val="13"/>
              <w:numPr>
                <w:ilvl w:val="0"/>
                <w:numId w:val="21"/>
              </w:numPr>
              <w:tabs>
                <w:tab w:val="left" w:pos="459"/>
              </w:tabs>
              <w:autoSpaceDE w:val="0"/>
              <w:autoSpaceDN w:val="0"/>
              <w:adjustRightInd w:val="0"/>
              <w:spacing w:before="60" w:after="60"/>
              <w:ind w:left="0" w:firstLine="34"/>
              <w:contextualSpacing w:val="0"/>
              <w:jc w:val="both"/>
              <w:rPr>
                <w:color w:val="000000"/>
              </w:rPr>
            </w:pPr>
            <w:r w:rsidRPr="002A3A5E">
              <w:rPr>
                <w:color w:val="000000"/>
              </w:rPr>
              <w:t>Создание условий для увеличения объема производства качественной сельскохозяйственной продукции.</w:t>
            </w:r>
          </w:p>
          <w:p w:rsidR="00D64454" w:rsidRPr="002A3A5E" w:rsidRDefault="00D64454" w:rsidP="007A727D">
            <w:pPr>
              <w:pStyle w:val="13"/>
              <w:numPr>
                <w:ilvl w:val="0"/>
                <w:numId w:val="21"/>
              </w:numPr>
              <w:tabs>
                <w:tab w:val="left" w:pos="459"/>
              </w:tabs>
              <w:autoSpaceDE w:val="0"/>
              <w:autoSpaceDN w:val="0"/>
              <w:adjustRightInd w:val="0"/>
              <w:spacing w:before="60" w:after="60"/>
              <w:ind w:left="0" w:firstLine="34"/>
              <w:contextualSpacing w:val="0"/>
              <w:jc w:val="both"/>
              <w:rPr>
                <w:color w:val="000000"/>
              </w:rPr>
            </w:pPr>
            <w:r w:rsidRPr="002A3A5E">
              <w:rPr>
                <w:color w:val="000000"/>
              </w:rPr>
              <w:t>Создание условий для развития всех форм сельскохозяйственных предприятий, потребительской кооперации, личных подсобных хозяйств и т.д.</w:t>
            </w:r>
          </w:p>
          <w:p w:rsidR="00D64454" w:rsidRPr="002A3A5E" w:rsidRDefault="00D64454" w:rsidP="007A727D">
            <w:pPr>
              <w:pStyle w:val="13"/>
              <w:numPr>
                <w:ilvl w:val="0"/>
                <w:numId w:val="21"/>
              </w:numPr>
              <w:tabs>
                <w:tab w:val="left" w:pos="459"/>
              </w:tabs>
              <w:autoSpaceDE w:val="0"/>
              <w:autoSpaceDN w:val="0"/>
              <w:adjustRightInd w:val="0"/>
              <w:spacing w:before="60" w:after="60"/>
              <w:ind w:left="0" w:firstLine="34"/>
              <w:contextualSpacing w:val="0"/>
              <w:jc w:val="both"/>
              <w:rPr>
                <w:color w:val="000000"/>
              </w:rPr>
            </w:pPr>
            <w:r w:rsidRPr="002A3A5E">
              <w:rPr>
                <w:color w:val="000000"/>
              </w:rPr>
              <w:t>Внедрение научно-обоснованных систем ведения сельского хозяйства, современных ресурсосберегающих технологий производства продукции, новых методов организации производства, переработки сельхозпродукции и отходов производства, использование вторичного сырья.</w:t>
            </w:r>
          </w:p>
          <w:p w:rsidR="00D64454" w:rsidRPr="002A3A5E" w:rsidRDefault="00D64454" w:rsidP="007A727D">
            <w:pPr>
              <w:pStyle w:val="13"/>
              <w:numPr>
                <w:ilvl w:val="0"/>
                <w:numId w:val="21"/>
              </w:numPr>
              <w:tabs>
                <w:tab w:val="left" w:pos="459"/>
              </w:tabs>
              <w:autoSpaceDE w:val="0"/>
              <w:autoSpaceDN w:val="0"/>
              <w:adjustRightInd w:val="0"/>
              <w:spacing w:before="60" w:after="60"/>
              <w:ind w:left="0" w:firstLine="34"/>
              <w:contextualSpacing w:val="0"/>
              <w:jc w:val="both"/>
              <w:rPr>
                <w:color w:val="000000"/>
              </w:rPr>
            </w:pPr>
            <w:r w:rsidRPr="002A3A5E">
              <w:rPr>
                <w:color w:val="000000"/>
              </w:rPr>
              <w:t>Улучшение семеноводства и племенного дела в муниципальном образовании  для роста, урожайности сельскохозяйственных культур и продуктивности животных.</w:t>
            </w:r>
          </w:p>
          <w:p w:rsidR="00D64454" w:rsidRPr="002A3A5E" w:rsidRDefault="00501D45" w:rsidP="007A727D">
            <w:pPr>
              <w:pStyle w:val="13"/>
              <w:numPr>
                <w:ilvl w:val="0"/>
                <w:numId w:val="21"/>
              </w:numPr>
              <w:tabs>
                <w:tab w:val="left" w:pos="459"/>
              </w:tabs>
              <w:autoSpaceDE w:val="0"/>
              <w:autoSpaceDN w:val="0"/>
              <w:adjustRightInd w:val="0"/>
              <w:spacing w:before="60" w:after="60"/>
              <w:ind w:left="0" w:firstLine="34"/>
              <w:contextualSpacing w:val="0"/>
              <w:jc w:val="both"/>
            </w:pPr>
            <w:r>
              <w:t>П</w:t>
            </w:r>
            <w:r w:rsidR="00D64454" w:rsidRPr="002A3A5E">
              <w:t>оощрение и популяризация достижений в сфере развития сельских территорий</w:t>
            </w:r>
          </w:p>
        </w:tc>
      </w:tr>
      <w:tr w:rsidR="00D64454" w:rsidRPr="002A3A5E" w:rsidTr="007A727D">
        <w:tc>
          <w:tcPr>
            <w:tcW w:w="1827" w:type="dxa"/>
          </w:tcPr>
          <w:p w:rsidR="00D64454" w:rsidRPr="002A3A5E" w:rsidRDefault="00D64454" w:rsidP="007A727D">
            <w:pPr>
              <w:spacing w:before="60" w:after="60"/>
              <w:ind w:firstLine="0"/>
              <w:rPr>
                <w:rFonts w:ascii="Times New Roman" w:hAnsi="Times New Roman" w:cs="Times New Roman"/>
                <w:b/>
              </w:rPr>
            </w:pPr>
            <w:r w:rsidRPr="002A3A5E">
              <w:rPr>
                <w:rFonts w:ascii="Times New Roman" w:hAnsi="Times New Roman" w:cs="Times New Roman"/>
              </w:rPr>
              <w:t xml:space="preserve">Целевые показатели (индикаторы) </w:t>
            </w:r>
          </w:p>
        </w:tc>
        <w:tc>
          <w:tcPr>
            <w:tcW w:w="8487" w:type="dxa"/>
          </w:tcPr>
          <w:p w:rsidR="00D64454" w:rsidRPr="002A3A5E" w:rsidRDefault="00D64454" w:rsidP="007A727D">
            <w:pPr>
              <w:pStyle w:val="13"/>
              <w:numPr>
                <w:ilvl w:val="0"/>
                <w:numId w:val="20"/>
              </w:numPr>
              <w:tabs>
                <w:tab w:val="left" w:pos="459"/>
              </w:tabs>
              <w:spacing w:before="0"/>
              <w:ind w:left="0" w:hanging="1"/>
              <w:contextualSpacing w:val="0"/>
              <w:jc w:val="both"/>
            </w:pPr>
            <w:r w:rsidRPr="002A3A5E">
              <w:t>Индекс производства продукции сельского хозяйства в хозяйствах всех категорий (в сопоставимых ценах), процентов.</w:t>
            </w:r>
          </w:p>
          <w:p w:rsidR="00D64454" w:rsidRPr="002A3A5E" w:rsidRDefault="00D64454" w:rsidP="007A727D">
            <w:pPr>
              <w:pStyle w:val="13"/>
              <w:numPr>
                <w:ilvl w:val="0"/>
                <w:numId w:val="20"/>
              </w:numPr>
              <w:tabs>
                <w:tab w:val="left" w:pos="459"/>
              </w:tabs>
              <w:spacing w:before="0"/>
              <w:ind w:left="0" w:hanging="1"/>
              <w:contextualSpacing w:val="0"/>
              <w:jc w:val="both"/>
            </w:pPr>
            <w:r w:rsidRPr="002A3A5E">
              <w:t>Валовый сбор зерна в весе после доработки, тонн.</w:t>
            </w:r>
          </w:p>
          <w:p w:rsidR="00D64454" w:rsidRPr="002A3A5E" w:rsidRDefault="00D64454" w:rsidP="007A727D">
            <w:pPr>
              <w:pStyle w:val="13"/>
              <w:numPr>
                <w:ilvl w:val="0"/>
                <w:numId w:val="20"/>
              </w:numPr>
              <w:tabs>
                <w:tab w:val="left" w:pos="459"/>
              </w:tabs>
              <w:spacing w:before="0"/>
              <w:ind w:left="0" w:hanging="1"/>
              <w:contextualSpacing w:val="0"/>
              <w:jc w:val="both"/>
            </w:pPr>
            <w:r w:rsidRPr="002A3A5E">
              <w:t>Производство скота и птицы на убой в живом весе, тонн</w:t>
            </w:r>
          </w:p>
          <w:p w:rsidR="00D64454" w:rsidRPr="002A3A5E" w:rsidRDefault="00D64454" w:rsidP="007A727D">
            <w:pPr>
              <w:pStyle w:val="13"/>
              <w:numPr>
                <w:ilvl w:val="0"/>
                <w:numId w:val="20"/>
              </w:numPr>
              <w:tabs>
                <w:tab w:val="left" w:pos="459"/>
              </w:tabs>
              <w:spacing w:before="0"/>
              <w:ind w:left="0" w:hanging="1"/>
              <w:contextualSpacing w:val="0"/>
              <w:jc w:val="both"/>
            </w:pPr>
            <w:r w:rsidRPr="002A3A5E">
              <w:t>Валовое производство молока, тонн.</w:t>
            </w:r>
          </w:p>
          <w:p w:rsidR="00D64454" w:rsidRPr="002A3A5E" w:rsidRDefault="00D64454" w:rsidP="007A727D">
            <w:pPr>
              <w:pStyle w:val="13"/>
              <w:numPr>
                <w:ilvl w:val="0"/>
                <w:numId w:val="20"/>
              </w:numPr>
              <w:tabs>
                <w:tab w:val="left" w:pos="459"/>
              </w:tabs>
              <w:spacing w:before="0"/>
              <w:ind w:left="0" w:hanging="1"/>
              <w:contextualSpacing w:val="0"/>
              <w:jc w:val="both"/>
            </w:pPr>
            <w:r w:rsidRPr="002A3A5E">
              <w:t>Доля прибыльных сельскохозяйственных организаций в общем их числе, процентов.</w:t>
            </w:r>
          </w:p>
          <w:p w:rsidR="00D64454" w:rsidRPr="002A3A5E" w:rsidRDefault="00D64454" w:rsidP="007A727D">
            <w:pPr>
              <w:pStyle w:val="13"/>
              <w:numPr>
                <w:ilvl w:val="0"/>
                <w:numId w:val="20"/>
              </w:numPr>
              <w:tabs>
                <w:tab w:val="left" w:pos="459"/>
              </w:tabs>
              <w:spacing w:before="0"/>
              <w:ind w:left="0" w:hanging="1"/>
              <w:contextualSpacing w:val="0"/>
              <w:jc w:val="both"/>
            </w:pPr>
            <w:r w:rsidRPr="002A3A5E">
              <w:t>Общая посевная площадь, га.</w:t>
            </w:r>
          </w:p>
          <w:p w:rsidR="00D64454" w:rsidRPr="002A3A5E" w:rsidRDefault="00D64454" w:rsidP="007A727D">
            <w:pPr>
              <w:pStyle w:val="13"/>
              <w:numPr>
                <w:ilvl w:val="0"/>
                <w:numId w:val="20"/>
              </w:numPr>
              <w:tabs>
                <w:tab w:val="left" w:pos="459"/>
              </w:tabs>
              <w:spacing w:before="0"/>
              <w:ind w:left="0" w:hanging="1"/>
              <w:contextualSpacing w:val="0"/>
              <w:jc w:val="both"/>
            </w:pPr>
            <w:r w:rsidRPr="002A3A5E">
              <w:t>Общая посевная площадь зерновых культур, га.</w:t>
            </w:r>
          </w:p>
          <w:p w:rsidR="00D64454" w:rsidRPr="002A3A5E" w:rsidRDefault="00D64454" w:rsidP="007A727D">
            <w:pPr>
              <w:pStyle w:val="13"/>
              <w:numPr>
                <w:ilvl w:val="0"/>
                <w:numId w:val="20"/>
              </w:numPr>
              <w:tabs>
                <w:tab w:val="left" w:pos="459"/>
              </w:tabs>
              <w:spacing w:before="0"/>
              <w:ind w:left="0" w:hanging="1"/>
              <w:contextualSpacing w:val="0"/>
              <w:jc w:val="both"/>
            </w:pPr>
            <w:r w:rsidRPr="002A3A5E">
              <w:t>Урожайность зерновых, ц/га.</w:t>
            </w:r>
          </w:p>
          <w:p w:rsidR="00D64454" w:rsidRPr="002A3A5E" w:rsidRDefault="00D64454" w:rsidP="007A727D">
            <w:pPr>
              <w:pStyle w:val="13"/>
              <w:numPr>
                <w:ilvl w:val="0"/>
                <w:numId w:val="20"/>
              </w:numPr>
              <w:tabs>
                <w:tab w:val="left" w:pos="459"/>
              </w:tabs>
              <w:spacing w:before="0"/>
              <w:ind w:left="425" w:hanging="426"/>
              <w:contextualSpacing w:val="0"/>
              <w:jc w:val="both"/>
            </w:pPr>
            <w:r w:rsidRPr="002A3A5E">
              <w:t xml:space="preserve"> Общее поголовье крупного рогатого скота, голов.</w:t>
            </w:r>
          </w:p>
          <w:p w:rsidR="00D64454" w:rsidRPr="002A3A5E" w:rsidRDefault="00D64454" w:rsidP="007A727D">
            <w:pPr>
              <w:pStyle w:val="13"/>
              <w:numPr>
                <w:ilvl w:val="0"/>
                <w:numId w:val="20"/>
              </w:numPr>
              <w:tabs>
                <w:tab w:val="left" w:pos="459"/>
              </w:tabs>
              <w:spacing w:before="0"/>
              <w:ind w:left="425" w:hanging="426"/>
              <w:contextualSpacing w:val="0"/>
              <w:jc w:val="both"/>
            </w:pPr>
            <w:r w:rsidRPr="002A3A5E">
              <w:t xml:space="preserve"> Общее поголовье коров, голов.</w:t>
            </w:r>
          </w:p>
          <w:p w:rsidR="00D64454" w:rsidRPr="006F03F5" w:rsidRDefault="00D64454" w:rsidP="006F03F5">
            <w:pPr>
              <w:pStyle w:val="13"/>
              <w:numPr>
                <w:ilvl w:val="0"/>
                <w:numId w:val="20"/>
              </w:numPr>
              <w:tabs>
                <w:tab w:val="left" w:pos="459"/>
              </w:tabs>
              <w:spacing w:before="0"/>
              <w:ind w:left="0" w:hanging="1"/>
              <w:contextualSpacing w:val="0"/>
              <w:jc w:val="both"/>
              <w:rPr>
                <w:i/>
              </w:rPr>
            </w:pPr>
            <w:r w:rsidRPr="002A3A5E">
              <w:t>Среднемесячная номинальная заработная плата в сельскохозяйственных организациях, рублей.</w:t>
            </w:r>
          </w:p>
        </w:tc>
      </w:tr>
      <w:tr w:rsidR="00D64454" w:rsidRPr="002A3A5E" w:rsidTr="007A727D">
        <w:tc>
          <w:tcPr>
            <w:tcW w:w="1827" w:type="dxa"/>
          </w:tcPr>
          <w:p w:rsidR="00D64454" w:rsidRPr="002A3A5E" w:rsidRDefault="00D64454" w:rsidP="007A727D">
            <w:pPr>
              <w:spacing w:before="60" w:after="60"/>
              <w:ind w:firstLine="0"/>
              <w:rPr>
                <w:rFonts w:ascii="Times New Roman" w:hAnsi="Times New Roman" w:cs="Times New Roman"/>
              </w:rPr>
            </w:pPr>
            <w:r w:rsidRPr="002A3A5E">
              <w:rPr>
                <w:rFonts w:ascii="Times New Roman" w:hAnsi="Times New Roman" w:cs="Times New Roman"/>
              </w:rPr>
              <w:t>Сроки и этапы  реализации</w:t>
            </w:r>
          </w:p>
        </w:tc>
        <w:tc>
          <w:tcPr>
            <w:tcW w:w="8487" w:type="dxa"/>
          </w:tcPr>
          <w:p w:rsidR="00D64454" w:rsidRPr="002A3A5E" w:rsidRDefault="008608EA" w:rsidP="007A727D">
            <w:pPr>
              <w:spacing w:before="60" w:after="60"/>
              <w:ind w:firstLine="441"/>
              <w:rPr>
                <w:rFonts w:ascii="Times New Roman" w:hAnsi="Times New Roman" w:cs="Times New Roman"/>
              </w:rPr>
            </w:pPr>
            <w:r>
              <w:rPr>
                <w:rFonts w:ascii="Times New Roman" w:hAnsi="Times New Roman" w:cs="Times New Roman"/>
              </w:rPr>
              <w:t>Срок реализации - 201</w:t>
            </w:r>
            <w:r w:rsidR="006244BF">
              <w:rPr>
                <w:rFonts w:ascii="Times New Roman" w:hAnsi="Times New Roman" w:cs="Times New Roman"/>
              </w:rPr>
              <w:t>8-202</w:t>
            </w:r>
            <w:r w:rsidR="009A0B0F">
              <w:rPr>
                <w:rFonts w:ascii="Times New Roman" w:hAnsi="Times New Roman" w:cs="Times New Roman"/>
              </w:rPr>
              <w:t>6</w:t>
            </w:r>
            <w:r w:rsidR="00D64454" w:rsidRPr="002A3A5E">
              <w:rPr>
                <w:rFonts w:ascii="Times New Roman" w:hAnsi="Times New Roman" w:cs="Times New Roman"/>
              </w:rPr>
              <w:t xml:space="preserve"> годы. </w:t>
            </w:r>
          </w:p>
          <w:p w:rsidR="00D64454" w:rsidRPr="002A3A5E" w:rsidRDefault="00D64454" w:rsidP="007A727D">
            <w:pPr>
              <w:spacing w:before="60" w:after="60"/>
              <w:ind w:firstLine="441"/>
              <w:rPr>
                <w:rFonts w:ascii="Times New Roman" w:hAnsi="Times New Roman" w:cs="Times New Roman"/>
              </w:rPr>
            </w:pPr>
            <w:r w:rsidRPr="002A3A5E">
              <w:rPr>
                <w:rFonts w:ascii="Times New Roman" w:hAnsi="Times New Roman" w:cs="Times New Roman"/>
              </w:rPr>
              <w:t>Этапы реализации подпрограммы не выделяются.</w:t>
            </w:r>
          </w:p>
        </w:tc>
      </w:tr>
      <w:tr w:rsidR="00D64454" w:rsidRPr="002A3A5E" w:rsidTr="007A727D">
        <w:trPr>
          <w:trHeight w:val="3608"/>
        </w:trPr>
        <w:tc>
          <w:tcPr>
            <w:tcW w:w="1827" w:type="dxa"/>
          </w:tcPr>
          <w:p w:rsidR="00D64454" w:rsidRPr="002A3A5E" w:rsidRDefault="00D64454" w:rsidP="007A727D">
            <w:pPr>
              <w:spacing w:before="60" w:after="60"/>
              <w:ind w:firstLine="0"/>
              <w:rPr>
                <w:rFonts w:ascii="Times New Roman" w:hAnsi="Times New Roman" w:cs="Times New Roman"/>
                <w:b/>
              </w:rPr>
            </w:pPr>
            <w:r w:rsidRPr="002A3A5E">
              <w:rPr>
                <w:rFonts w:ascii="Times New Roman" w:hAnsi="Times New Roman" w:cs="Times New Roman"/>
              </w:rPr>
              <w:lastRenderedPageBreak/>
              <w:t>Ресурсное обеспечение за счет средств бюджета Курумканского района</w:t>
            </w:r>
          </w:p>
        </w:tc>
        <w:tc>
          <w:tcPr>
            <w:tcW w:w="8487" w:type="dxa"/>
          </w:tcPr>
          <w:p w:rsidR="00D64454" w:rsidRPr="002A3A5E" w:rsidRDefault="00D64454" w:rsidP="007A727D">
            <w:pPr>
              <w:spacing w:before="60" w:after="60"/>
              <w:ind w:firstLine="441"/>
              <w:rPr>
                <w:rFonts w:ascii="Times New Roman" w:hAnsi="Times New Roman" w:cs="Times New Roman"/>
              </w:rPr>
            </w:pPr>
            <w:r w:rsidRPr="002A3A5E">
              <w:rPr>
                <w:rFonts w:ascii="Times New Roman" w:hAnsi="Times New Roman" w:cs="Times New Roman"/>
              </w:rPr>
              <w:t xml:space="preserve">Объем средств бюджета муниципального образования «Курумканский район» на реализацию подпрограммы составит </w:t>
            </w:r>
            <w:r w:rsidR="00D23931">
              <w:rPr>
                <w:rFonts w:ascii="Times New Roman" w:hAnsi="Times New Roman" w:cs="Times New Roman"/>
              </w:rPr>
              <w:t>2</w:t>
            </w:r>
            <w:r w:rsidR="001406BF">
              <w:rPr>
                <w:rFonts w:ascii="Times New Roman" w:hAnsi="Times New Roman" w:cs="Times New Roman"/>
              </w:rPr>
              <w:t>3</w:t>
            </w:r>
            <w:r w:rsidR="00D23931">
              <w:rPr>
                <w:rFonts w:ascii="Times New Roman" w:hAnsi="Times New Roman" w:cs="Times New Roman"/>
              </w:rPr>
              <w:t>95,1</w:t>
            </w:r>
            <w:r w:rsidRPr="002A3A5E">
              <w:rPr>
                <w:rFonts w:ascii="Times New Roman" w:hAnsi="Times New Roman" w:cs="Times New Roman"/>
              </w:rPr>
              <w:t xml:space="preserve"> тыс. рублей, в том числе по годам реализации муниципальной подпрограммы (в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0"/>
              <w:gridCol w:w="1203"/>
              <w:gridCol w:w="1571"/>
              <w:gridCol w:w="1590"/>
            </w:tblGrid>
            <w:tr w:rsidR="00D64454" w:rsidRPr="002A3A5E" w:rsidTr="007A727D">
              <w:trPr>
                <w:trHeight w:val="310"/>
                <w:jc w:val="center"/>
              </w:trPr>
              <w:tc>
                <w:tcPr>
                  <w:tcW w:w="2890" w:type="dxa"/>
                  <w:tcBorders>
                    <w:top w:val="single" w:sz="4" w:space="0" w:color="auto"/>
                    <w:left w:val="single" w:sz="4" w:space="0" w:color="auto"/>
                    <w:bottom w:val="single" w:sz="4" w:space="0" w:color="auto"/>
                    <w:right w:val="single" w:sz="4" w:space="0" w:color="auto"/>
                  </w:tcBorders>
                  <w:vAlign w:val="center"/>
                </w:tcPr>
                <w:p w:rsidR="00D64454" w:rsidRPr="002A3A5E" w:rsidRDefault="00D64454" w:rsidP="007A727D">
                  <w:pPr>
                    <w:spacing w:before="40" w:after="40"/>
                    <w:ind w:firstLine="0"/>
                    <w:jc w:val="center"/>
                    <w:rPr>
                      <w:rFonts w:ascii="Times New Roman" w:hAnsi="Times New Roman" w:cs="Times New Roman"/>
                      <w:b/>
                      <w:lang w:eastAsia="en-US"/>
                    </w:rPr>
                  </w:pPr>
                  <w:r w:rsidRPr="002A3A5E">
                    <w:rPr>
                      <w:rFonts w:ascii="Times New Roman" w:hAnsi="Times New Roman" w:cs="Times New Roman"/>
                      <w:b/>
                      <w:lang w:eastAsia="en-US"/>
                    </w:rPr>
                    <w:t>Годы реализации</w:t>
                  </w:r>
                </w:p>
              </w:tc>
              <w:tc>
                <w:tcPr>
                  <w:tcW w:w="1203" w:type="dxa"/>
                  <w:tcBorders>
                    <w:top w:val="single" w:sz="4" w:space="0" w:color="auto"/>
                    <w:left w:val="single" w:sz="4" w:space="0" w:color="auto"/>
                    <w:bottom w:val="single" w:sz="4" w:space="0" w:color="auto"/>
                    <w:right w:val="single" w:sz="4" w:space="0" w:color="auto"/>
                  </w:tcBorders>
                  <w:vAlign w:val="center"/>
                </w:tcPr>
                <w:p w:rsidR="00D64454" w:rsidRPr="002A3A5E" w:rsidRDefault="00D64454" w:rsidP="007A727D">
                  <w:pPr>
                    <w:spacing w:before="40" w:after="40"/>
                    <w:ind w:firstLine="0"/>
                    <w:jc w:val="center"/>
                    <w:rPr>
                      <w:rFonts w:ascii="Times New Roman" w:hAnsi="Times New Roman" w:cs="Times New Roman"/>
                      <w:b/>
                      <w:lang w:eastAsia="en-US"/>
                    </w:rPr>
                  </w:pPr>
                  <w:r w:rsidRPr="002A3A5E">
                    <w:rPr>
                      <w:rFonts w:ascii="Times New Roman" w:hAnsi="Times New Roman" w:cs="Times New Roman"/>
                      <w:b/>
                      <w:lang w:eastAsia="en-US"/>
                    </w:rPr>
                    <w:t>Всего</w:t>
                  </w:r>
                </w:p>
              </w:tc>
              <w:tc>
                <w:tcPr>
                  <w:tcW w:w="1571"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spacing w:before="40" w:after="40"/>
                    <w:ind w:firstLine="0"/>
                    <w:jc w:val="center"/>
                    <w:rPr>
                      <w:rFonts w:ascii="Times New Roman" w:hAnsi="Times New Roman" w:cs="Times New Roman"/>
                      <w:b/>
                      <w:lang w:eastAsia="en-US"/>
                    </w:rPr>
                  </w:pPr>
                  <w:r w:rsidRPr="002A3A5E">
                    <w:rPr>
                      <w:rFonts w:ascii="Times New Roman" w:hAnsi="Times New Roman" w:cs="Times New Roman"/>
                      <w:b/>
                      <w:lang w:eastAsia="en-US"/>
                    </w:rPr>
                    <w:t xml:space="preserve">Местный бюджет </w:t>
                  </w:r>
                </w:p>
              </w:tc>
              <w:tc>
                <w:tcPr>
                  <w:tcW w:w="1590" w:type="dxa"/>
                  <w:tcBorders>
                    <w:top w:val="single" w:sz="4" w:space="0" w:color="auto"/>
                    <w:left w:val="single" w:sz="4" w:space="0" w:color="auto"/>
                    <w:bottom w:val="single" w:sz="4" w:space="0" w:color="auto"/>
                    <w:right w:val="single" w:sz="4" w:space="0" w:color="auto"/>
                  </w:tcBorders>
                </w:tcPr>
                <w:p w:rsidR="00D64454" w:rsidRPr="002A3A5E" w:rsidRDefault="002B4E1B" w:rsidP="007A727D">
                  <w:pPr>
                    <w:spacing w:before="40" w:after="40"/>
                    <w:ind w:firstLine="0"/>
                    <w:jc w:val="center"/>
                    <w:rPr>
                      <w:rFonts w:ascii="Times New Roman" w:hAnsi="Times New Roman" w:cs="Times New Roman"/>
                      <w:b/>
                      <w:lang w:eastAsia="en-US"/>
                    </w:rPr>
                  </w:pPr>
                  <w:r>
                    <w:rPr>
                      <w:rFonts w:ascii="Times New Roman" w:hAnsi="Times New Roman" w:cs="Times New Roman"/>
                      <w:b/>
                      <w:lang w:eastAsia="en-US"/>
                    </w:rPr>
                    <w:t>Субсидии из бюджета</w:t>
                  </w:r>
                  <w:r w:rsidR="00D64454" w:rsidRPr="002A3A5E">
                    <w:rPr>
                      <w:rFonts w:ascii="Times New Roman" w:hAnsi="Times New Roman" w:cs="Times New Roman"/>
                      <w:b/>
                      <w:lang w:eastAsia="en-US"/>
                    </w:rPr>
                    <w:t xml:space="preserve"> РБ</w:t>
                  </w:r>
                </w:p>
              </w:tc>
            </w:tr>
            <w:tr w:rsidR="00D64454" w:rsidRPr="002A3A5E" w:rsidTr="007A727D">
              <w:trPr>
                <w:jc w:val="center"/>
              </w:trPr>
              <w:tc>
                <w:tcPr>
                  <w:tcW w:w="2890"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spacing w:before="40" w:after="40"/>
                    <w:ind w:firstLine="0"/>
                    <w:rPr>
                      <w:rFonts w:ascii="Times New Roman" w:hAnsi="Times New Roman" w:cs="Times New Roman"/>
                      <w:lang w:eastAsia="en-US"/>
                    </w:rPr>
                  </w:pPr>
                  <w:r w:rsidRPr="002A3A5E">
                    <w:rPr>
                      <w:rFonts w:ascii="Times New Roman" w:hAnsi="Times New Roman" w:cs="Times New Roman"/>
                      <w:lang w:eastAsia="en-US"/>
                    </w:rPr>
                    <w:t>2018 г.</w:t>
                  </w:r>
                </w:p>
              </w:tc>
              <w:tc>
                <w:tcPr>
                  <w:tcW w:w="1203" w:type="dxa"/>
                  <w:tcBorders>
                    <w:top w:val="single" w:sz="4" w:space="0" w:color="auto"/>
                    <w:left w:val="single" w:sz="4" w:space="0" w:color="auto"/>
                    <w:bottom w:val="single" w:sz="4" w:space="0" w:color="auto"/>
                    <w:right w:val="single" w:sz="4" w:space="0" w:color="auto"/>
                  </w:tcBorders>
                  <w:vAlign w:val="center"/>
                </w:tcPr>
                <w:p w:rsidR="00D64454" w:rsidRPr="002A3A5E" w:rsidRDefault="00D64454" w:rsidP="007A727D">
                  <w:pPr>
                    <w:spacing w:before="40" w:after="40"/>
                    <w:ind w:firstLine="0"/>
                    <w:jc w:val="center"/>
                    <w:rPr>
                      <w:rFonts w:ascii="Times New Roman" w:hAnsi="Times New Roman" w:cs="Times New Roman"/>
                      <w:lang w:eastAsia="en-US"/>
                    </w:rPr>
                  </w:pPr>
                  <w:r w:rsidRPr="002A3A5E">
                    <w:rPr>
                      <w:rFonts w:ascii="Times New Roman" w:hAnsi="Times New Roman" w:cs="Times New Roman"/>
                      <w:lang w:eastAsia="en-US"/>
                    </w:rPr>
                    <w:t>200,0</w:t>
                  </w:r>
                </w:p>
              </w:tc>
              <w:tc>
                <w:tcPr>
                  <w:tcW w:w="1571" w:type="dxa"/>
                  <w:tcBorders>
                    <w:top w:val="single" w:sz="4" w:space="0" w:color="auto"/>
                    <w:left w:val="single" w:sz="4" w:space="0" w:color="auto"/>
                    <w:bottom w:val="single" w:sz="4" w:space="0" w:color="auto"/>
                    <w:right w:val="single" w:sz="4" w:space="0" w:color="auto"/>
                  </w:tcBorders>
                  <w:vAlign w:val="center"/>
                </w:tcPr>
                <w:p w:rsidR="00D64454" w:rsidRPr="002A3A5E" w:rsidRDefault="00D64454" w:rsidP="007A727D">
                  <w:pPr>
                    <w:spacing w:before="40" w:after="40"/>
                    <w:ind w:firstLine="0"/>
                    <w:jc w:val="center"/>
                    <w:rPr>
                      <w:rFonts w:ascii="Times New Roman" w:hAnsi="Times New Roman" w:cs="Times New Roman"/>
                      <w:lang w:eastAsia="en-US"/>
                    </w:rPr>
                  </w:pPr>
                  <w:r w:rsidRPr="002A3A5E">
                    <w:rPr>
                      <w:rFonts w:ascii="Times New Roman" w:hAnsi="Times New Roman" w:cs="Times New Roman"/>
                      <w:lang w:eastAsia="en-US"/>
                    </w:rPr>
                    <w:t>200,0</w:t>
                  </w:r>
                </w:p>
              </w:tc>
              <w:tc>
                <w:tcPr>
                  <w:tcW w:w="1590"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spacing w:before="40" w:after="40"/>
                    <w:ind w:firstLine="0"/>
                    <w:jc w:val="center"/>
                    <w:rPr>
                      <w:rFonts w:ascii="Times New Roman" w:hAnsi="Times New Roman" w:cs="Times New Roman"/>
                      <w:lang w:eastAsia="en-US"/>
                    </w:rPr>
                  </w:pPr>
                  <w:r w:rsidRPr="002A3A5E">
                    <w:rPr>
                      <w:rFonts w:ascii="Times New Roman" w:hAnsi="Times New Roman" w:cs="Times New Roman"/>
                      <w:lang w:eastAsia="en-US"/>
                    </w:rPr>
                    <w:t>0</w:t>
                  </w:r>
                </w:p>
              </w:tc>
            </w:tr>
            <w:tr w:rsidR="00D64454" w:rsidRPr="002A3A5E" w:rsidTr="007A727D">
              <w:trPr>
                <w:jc w:val="center"/>
              </w:trPr>
              <w:tc>
                <w:tcPr>
                  <w:tcW w:w="2890"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spacing w:before="40" w:after="40"/>
                    <w:ind w:firstLine="0"/>
                    <w:rPr>
                      <w:rFonts w:ascii="Times New Roman" w:hAnsi="Times New Roman" w:cs="Times New Roman"/>
                      <w:lang w:eastAsia="en-US"/>
                    </w:rPr>
                  </w:pPr>
                  <w:r w:rsidRPr="002A3A5E">
                    <w:rPr>
                      <w:rFonts w:ascii="Times New Roman" w:hAnsi="Times New Roman" w:cs="Times New Roman"/>
                      <w:lang w:eastAsia="en-US"/>
                    </w:rPr>
                    <w:t>2019 г.</w:t>
                  </w:r>
                </w:p>
              </w:tc>
              <w:tc>
                <w:tcPr>
                  <w:tcW w:w="1203" w:type="dxa"/>
                  <w:tcBorders>
                    <w:top w:val="single" w:sz="4" w:space="0" w:color="auto"/>
                    <w:left w:val="single" w:sz="4" w:space="0" w:color="auto"/>
                    <w:bottom w:val="single" w:sz="4" w:space="0" w:color="auto"/>
                    <w:right w:val="single" w:sz="4" w:space="0" w:color="auto"/>
                  </w:tcBorders>
                  <w:vAlign w:val="center"/>
                </w:tcPr>
                <w:p w:rsidR="00D64454" w:rsidRPr="002A3A5E" w:rsidRDefault="00D64454" w:rsidP="007A727D">
                  <w:pPr>
                    <w:spacing w:before="40" w:after="40"/>
                    <w:ind w:firstLine="0"/>
                    <w:jc w:val="center"/>
                    <w:rPr>
                      <w:rFonts w:ascii="Times New Roman" w:hAnsi="Times New Roman" w:cs="Times New Roman"/>
                      <w:lang w:eastAsia="en-US"/>
                    </w:rPr>
                  </w:pPr>
                  <w:r w:rsidRPr="002A3A5E">
                    <w:rPr>
                      <w:rFonts w:ascii="Times New Roman" w:hAnsi="Times New Roman" w:cs="Times New Roman"/>
                      <w:lang w:eastAsia="en-US"/>
                    </w:rPr>
                    <w:t>200,0</w:t>
                  </w:r>
                </w:p>
              </w:tc>
              <w:tc>
                <w:tcPr>
                  <w:tcW w:w="1571" w:type="dxa"/>
                  <w:tcBorders>
                    <w:top w:val="single" w:sz="4" w:space="0" w:color="auto"/>
                    <w:left w:val="single" w:sz="4" w:space="0" w:color="auto"/>
                    <w:bottom w:val="single" w:sz="4" w:space="0" w:color="auto"/>
                    <w:right w:val="single" w:sz="4" w:space="0" w:color="auto"/>
                  </w:tcBorders>
                  <w:vAlign w:val="center"/>
                </w:tcPr>
                <w:p w:rsidR="00D64454" w:rsidRPr="002A3A5E" w:rsidRDefault="00D64454" w:rsidP="002734B3">
                  <w:pPr>
                    <w:spacing w:before="40" w:after="40"/>
                    <w:ind w:firstLine="0"/>
                    <w:jc w:val="center"/>
                    <w:rPr>
                      <w:rFonts w:ascii="Times New Roman" w:hAnsi="Times New Roman" w:cs="Times New Roman"/>
                      <w:lang w:eastAsia="en-US"/>
                    </w:rPr>
                  </w:pPr>
                  <w:r w:rsidRPr="002A3A5E">
                    <w:rPr>
                      <w:rFonts w:ascii="Times New Roman" w:hAnsi="Times New Roman" w:cs="Times New Roman"/>
                      <w:lang w:eastAsia="en-US"/>
                    </w:rPr>
                    <w:t>2</w:t>
                  </w:r>
                  <w:r w:rsidR="002734B3">
                    <w:rPr>
                      <w:rFonts w:ascii="Times New Roman" w:hAnsi="Times New Roman" w:cs="Times New Roman"/>
                      <w:lang w:eastAsia="en-US"/>
                    </w:rPr>
                    <w:t>0</w:t>
                  </w:r>
                  <w:r w:rsidRPr="002A3A5E">
                    <w:rPr>
                      <w:rFonts w:ascii="Times New Roman" w:hAnsi="Times New Roman" w:cs="Times New Roman"/>
                      <w:lang w:eastAsia="en-US"/>
                    </w:rPr>
                    <w:t>0,0</w:t>
                  </w:r>
                </w:p>
              </w:tc>
              <w:tc>
                <w:tcPr>
                  <w:tcW w:w="1590"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spacing w:before="40" w:after="40"/>
                    <w:ind w:firstLine="0"/>
                    <w:jc w:val="center"/>
                    <w:rPr>
                      <w:rFonts w:ascii="Times New Roman" w:hAnsi="Times New Roman" w:cs="Times New Roman"/>
                      <w:lang w:eastAsia="en-US"/>
                    </w:rPr>
                  </w:pPr>
                  <w:r w:rsidRPr="002A3A5E">
                    <w:rPr>
                      <w:rFonts w:ascii="Times New Roman" w:hAnsi="Times New Roman" w:cs="Times New Roman"/>
                      <w:lang w:eastAsia="en-US"/>
                    </w:rPr>
                    <w:t>0</w:t>
                  </w:r>
                </w:p>
              </w:tc>
            </w:tr>
            <w:tr w:rsidR="00D64454" w:rsidRPr="002A3A5E" w:rsidTr="007A727D">
              <w:trPr>
                <w:jc w:val="center"/>
              </w:trPr>
              <w:tc>
                <w:tcPr>
                  <w:tcW w:w="2890"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spacing w:before="40" w:after="40"/>
                    <w:ind w:firstLine="0"/>
                    <w:rPr>
                      <w:rFonts w:ascii="Times New Roman" w:hAnsi="Times New Roman" w:cs="Times New Roman"/>
                      <w:lang w:eastAsia="en-US"/>
                    </w:rPr>
                  </w:pPr>
                  <w:r w:rsidRPr="002A3A5E">
                    <w:rPr>
                      <w:rFonts w:ascii="Times New Roman" w:hAnsi="Times New Roman" w:cs="Times New Roman"/>
                      <w:lang w:eastAsia="en-US"/>
                    </w:rPr>
                    <w:t>2020 г.</w:t>
                  </w:r>
                </w:p>
              </w:tc>
              <w:tc>
                <w:tcPr>
                  <w:tcW w:w="1203" w:type="dxa"/>
                  <w:tcBorders>
                    <w:top w:val="single" w:sz="4" w:space="0" w:color="auto"/>
                    <w:left w:val="single" w:sz="4" w:space="0" w:color="auto"/>
                    <w:bottom w:val="single" w:sz="4" w:space="0" w:color="auto"/>
                    <w:right w:val="single" w:sz="4" w:space="0" w:color="auto"/>
                  </w:tcBorders>
                  <w:vAlign w:val="center"/>
                </w:tcPr>
                <w:p w:rsidR="00D64454" w:rsidRPr="002A3A5E" w:rsidRDefault="00DE7D34" w:rsidP="007A727D">
                  <w:pPr>
                    <w:spacing w:before="40" w:after="40"/>
                    <w:ind w:firstLine="0"/>
                    <w:jc w:val="center"/>
                    <w:rPr>
                      <w:rFonts w:ascii="Times New Roman" w:hAnsi="Times New Roman" w:cs="Times New Roman"/>
                      <w:lang w:eastAsia="en-US"/>
                    </w:rPr>
                  </w:pPr>
                  <w:r>
                    <w:rPr>
                      <w:rFonts w:ascii="Times New Roman" w:hAnsi="Times New Roman" w:cs="Times New Roman"/>
                      <w:lang w:eastAsia="en-US"/>
                    </w:rPr>
                    <w:t>200</w:t>
                  </w:r>
                  <w:r w:rsidR="00D64454" w:rsidRPr="002A3A5E">
                    <w:rPr>
                      <w:rFonts w:ascii="Times New Roman" w:hAnsi="Times New Roman" w:cs="Times New Roman"/>
                      <w:lang w:eastAsia="en-US"/>
                    </w:rPr>
                    <w:t>,</w:t>
                  </w:r>
                  <w:r w:rsidR="002734B3">
                    <w:rPr>
                      <w:rFonts w:ascii="Times New Roman" w:hAnsi="Times New Roman" w:cs="Times New Roman"/>
                      <w:lang w:eastAsia="en-US"/>
                    </w:rPr>
                    <w:t>0</w:t>
                  </w:r>
                </w:p>
              </w:tc>
              <w:tc>
                <w:tcPr>
                  <w:tcW w:w="1571" w:type="dxa"/>
                  <w:tcBorders>
                    <w:top w:val="single" w:sz="4" w:space="0" w:color="auto"/>
                    <w:left w:val="single" w:sz="4" w:space="0" w:color="auto"/>
                    <w:bottom w:val="single" w:sz="4" w:space="0" w:color="auto"/>
                    <w:right w:val="single" w:sz="4" w:space="0" w:color="auto"/>
                  </w:tcBorders>
                  <w:vAlign w:val="center"/>
                </w:tcPr>
                <w:p w:rsidR="00D64454" w:rsidRPr="002A3A5E" w:rsidRDefault="002C1AFF" w:rsidP="007A727D">
                  <w:pPr>
                    <w:spacing w:before="40" w:after="40"/>
                    <w:ind w:firstLine="0"/>
                    <w:jc w:val="center"/>
                    <w:rPr>
                      <w:rFonts w:ascii="Times New Roman" w:hAnsi="Times New Roman" w:cs="Times New Roman"/>
                      <w:lang w:eastAsia="en-US"/>
                    </w:rPr>
                  </w:pPr>
                  <w:r>
                    <w:rPr>
                      <w:rFonts w:ascii="Times New Roman" w:hAnsi="Times New Roman" w:cs="Times New Roman"/>
                      <w:lang w:eastAsia="en-US"/>
                    </w:rPr>
                    <w:t>2</w:t>
                  </w:r>
                  <w:r w:rsidR="00D64454" w:rsidRPr="002A3A5E">
                    <w:rPr>
                      <w:rFonts w:ascii="Times New Roman" w:hAnsi="Times New Roman" w:cs="Times New Roman"/>
                      <w:lang w:eastAsia="en-US"/>
                    </w:rPr>
                    <w:t>00,0</w:t>
                  </w:r>
                </w:p>
              </w:tc>
              <w:tc>
                <w:tcPr>
                  <w:tcW w:w="1590" w:type="dxa"/>
                  <w:tcBorders>
                    <w:top w:val="single" w:sz="4" w:space="0" w:color="auto"/>
                    <w:left w:val="single" w:sz="4" w:space="0" w:color="auto"/>
                    <w:bottom w:val="single" w:sz="4" w:space="0" w:color="auto"/>
                    <w:right w:val="single" w:sz="4" w:space="0" w:color="auto"/>
                  </w:tcBorders>
                  <w:vAlign w:val="center"/>
                </w:tcPr>
                <w:p w:rsidR="00D64454" w:rsidRPr="002A3A5E" w:rsidRDefault="00DE7D34" w:rsidP="007A727D">
                  <w:pPr>
                    <w:spacing w:before="40" w:after="40"/>
                    <w:ind w:firstLine="0"/>
                    <w:jc w:val="center"/>
                    <w:rPr>
                      <w:rFonts w:ascii="Times New Roman" w:hAnsi="Times New Roman" w:cs="Times New Roman"/>
                      <w:lang w:eastAsia="en-US"/>
                    </w:rPr>
                  </w:pPr>
                  <w:r>
                    <w:rPr>
                      <w:rFonts w:ascii="Times New Roman" w:hAnsi="Times New Roman" w:cs="Times New Roman"/>
                      <w:lang w:eastAsia="en-US"/>
                    </w:rPr>
                    <w:t>0</w:t>
                  </w:r>
                </w:p>
              </w:tc>
            </w:tr>
            <w:tr w:rsidR="00D64454" w:rsidRPr="002A3A5E" w:rsidTr="007A727D">
              <w:trPr>
                <w:jc w:val="center"/>
              </w:trPr>
              <w:tc>
                <w:tcPr>
                  <w:tcW w:w="2890"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spacing w:before="40" w:after="40"/>
                    <w:ind w:firstLine="0"/>
                    <w:rPr>
                      <w:rFonts w:ascii="Times New Roman" w:hAnsi="Times New Roman" w:cs="Times New Roman"/>
                      <w:lang w:eastAsia="en-US"/>
                    </w:rPr>
                  </w:pPr>
                  <w:r w:rsidRPr="002A3A5E">
                    <w:rPr>
                      <w:rFonts w:ascii="Times New Roman" w:hAnsi="Times New Roman" w:cs="Times New Roman"/>
                      <w:lang w:eastAsia="en-US"/>
                    </w:rPr>
                    <w:t>2021 г.</w:t>
                  </w:r>
                </w:p>
              </w:tc>
              <w:tc>
                <w:tcPr>
                  <w:tcW w:w="1203" w:type="dxa"/>
                  <w:tcBorders>
                    <w:top w:val="single" w:sz="4" w:space="0" w:color="auto"/>
                    <w:left w:val="single" w:sz="4" w:space="0" w:color="auto"/>
                    <w:bottom w:val="single" w:sz="4" w:space="0" w:color="auto"/>
                    <w:right w:val="single" w:sz="4" w:space="0" w:color="auto"/>
                  </w:tcBorders>
                  <w:vAlign w:val="center"/>
                </w:tcPr>
                <w:p w:rsidR="00D64454" w:rsidRPr="002A3A5E" w:rsidRDefault="00F8320B" w:rsidP="007A727D">
                  <w:pPr>
                    <w:spacing w:before="40" w:after="40"/>
                    <w:ind w:firstLine="0"/>
                    <w:jc w:val="center"/>
                    <w:rPr>
                      <w:rFonts w:ascii="Times New Roman" w:hAnsi="Times New Roman" w:cs="Times New Roman"/>
                      <w:lang w:eastAsia="en-US"/>
                    </w:rPr>
                  </w:pPr>
                  <w:r>
                    <w:rPr>
                      <w:rFonts w:ascii="Times New Roman" w:hAnsi="Times New Roman" w:cs="Times New Roman"/>
                      <w:lang w:eastAsia="en-US"/>
                    </w:rPr>
                    <w:t>200,0</w:t>
                  </w:r>
                </w:p>
              </w:tc>
              <w:tc>
                <w:tcPr>
                  <w:tcW w:w="1571" w:type="dxa"/>
                  <w:tcBorders>
                    <w:top w:val="single" w:sz="4" w:space="0" w:color="auto"/>
                    <w:left w:val="single" w:sz="4" w:space="0" w:color="auto"/>
                    <w:bottom w:val="single" w:sz="4" w:space="0" w:color="auto"/>
                    <w:right w:val="single" w:sz="4" w:space="0" w:color="auto"/>
                  </w:tcBorders>
                  <w:vAlign w:val="center"/>
                </w:tcPr>
                <w:p w:rsidR="00D64454" w:rsidRPr="002A3A5E" w:rsidRDefault="00F8320B" w:rsidP="007A727D">
                  <w:pPr>
                    <w:spacing w:before="40" w:after="40"/>
                    <w:ind w:firstLine="0"/>
                    <w:jc w:val="center"/>
                    <w:rPr>
                      <w:rFonts w:ascii="Times New Roman" w:hAnsi="Times New Roman" w:cs="Times New Roman"/>
                      <w:lang w:eastAsia="en-US"/>
                    </w:rPr>
                  </w:pPr>
                  <w:r>
                    <w:rPr>
                      <w:rFonts w:ascii="Times New Roman" w:hAnsi="Times New Roman" w:cs="Times New Roman"/>
                      <w:lang w:eastAsia="en-US"/>
                    </w:rPr>
                    <w:t>2</w:t>
                  </w:r>
                  <w:r w:rsidR="002734B3">
                    <w:rPr>
                      <w:rFonts w:ascii="Times New Roman" w:hAnsi="Times New Roman" w:cs="Times New Roman"/>
                      <w:lang w:eastAsia="en-US"/>
                    </w:rPr>
                    <w:t>00,0</w:t>
                  </w:r>
                </w:p>
              </w:tc>
              <w:tc>
                <w:tcPr>
                  <w:tcW w:w="1590" w:type="dxa"/>
                  <w:tcBorders>
                    <w:top w:val="single" w:sz="4" w:space="0" w:color="auto"/>
                    <w:left w:val="single" w:sz="4" w:space="0" w:color="auto"/>
                    <w:bottom w:val="single" w:sz="4" w:space="0" w:color="auto"/>
                    <w:right w:val="single" w:sz="4" w:space="0" w:color="auto"/>
                  </w:tcBorders>
                  <w:vAlign w:val="center"/>
                </w:tcPr>
                <w:p w:rsidR="00D64454" w:rsidRPr="002A3A5E" w:rsidRDefault="00F8320B" w:rsidP="007A727D">
                  <w:pPr>
                    <w:spacing w:before="40" w:after="40"/>
                    <w:ind w:firstLine="0"/>
                    <w:jc w:val="center"/>
                    <w:rPr>
                      <w:rFonts w:ascii="Times New Roman" w:hAnsi="Times New Roman" w:cs="Times New Roman"/>
                      <w:lang w:eastAsia="en-US"/>
                    </w:rPr>
                  </w:pPr>
                  <w:r>
                    <w:rPr>
                      <w:rFonts w:ascii="Times New Roman" w:hAnsi="Times New Roman" w:cs="Times New Roman"/>
                      <w:lang w:eastAsia="en-US"/>
                    </w:rPr>
                    <w:t>0</w:t>
                  </w:r>
                </w:p>
              </w:tc>
            </w:tr>
            <w:tr w:rsidR="00D64454" w:rsidRPr="002A3A5E" w:rsidTr="006E191F">
              <w:trPr>
                <w:jc w:val="center"/>
              </w:trPr>
              <w:tc>
                <w:tcPr>
                  <w:tcW w:w="2890"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spacing w:before="40" w:after="40"/>
                    <w:ind w:firstLine="0"/>
                    <w:rPr>
                      <w:rFonts w:ascii="Times New Roman" w:hAnsi="Times New Roman" w:cs="Times New Roman"/>
                      <w:lang w:eastAsia="en-US"/>
                    </w:rPr>
                  </w:pPr>
                  <w:r w:rsidRPr="002A3A5E">
                    <w:rPr>
                      <w:rFonts w:ascii="Times New Roman" w:hAnsi="Times New Roman" w:cs="Times New Roman"/>
                      <w:lang w:eastAsia="en-US"/>
                    </w:rPr>
                    <w:t>2022 г.</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D64454" w:rsidRPr="006E191F" w:rsidRDefault="00064A43" w:rsidP="00064A43">
                  <w:pPr>
                    <w:spacing w:before="40" w:after="40"/>
                    <w:ind w:firstLine="0"/>
                    <w:jc w:val="center"/>
                    <w:rPr>
                      <w:rFonts w:ascii="Times New Roman" w:hAnsi="Times New Roman" w:cs="Times New Roman"/>
                      <w:lang w:eastAsia="en-US"/>
                    </w:rPr>
                  </w:pPr>
                  <w:r>
                    <w:rPr>
                      <w:rFonts w:ascii="Times New Roman" w:hAnsi="Times New Roman" w:cs="Times New Roman"/>
                      <w:lang w:eastAsia="en-US"/>
                    </w:rPr>
                    <w:t>431,7</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rsidR="00D64454" w:rsidRPr="006E191F" w:rsidRDefault="006E191F" w:rsidP="007A727D">
                  <w:pPr>
                    <w:spacing w:before="40" w:after="40"/>
                    <w:ind w:firstLine="0"/>
                    <w:jc w:val="center"/>
                    <w:rPr>
                      <w:rFonts w:ascii="Times New Roman" w:hAnsi="Times New Roman" w:cs="Times New Roman"/>
                      <w:lang w:eastAsia="en-US"/>
                    </w:rPr>
                  </w:pPr>
                  <w:r w:rsidRPr="006E191F">
                    <w:rPr>
                      <w:rFonts w:ascii="Times New Roman" w:hAnsi="Times New Roman" w:cs="Times New Roman"/>
                      <w:lang w:eastAsia="en-US"/>
                    </w:rPr>
                    <w:t>2</w:t>
                  </w:r>
                  <w:r w:rsidR="00D64454" w:rsidRPr="006E191F">
                    <w:rPr>
                      <w:rFonts w:ascii="Times New Roman" w:hAnsi="Times New Roman" w:cs="Times New Roman"/>
                      <w:lang w:eastAsia="en-US"/>
                    </w:rPr>
                    <w:t>00,0</w:t>
                  </w:r>
                </w:p>
              </w:tc>
              <w:tc>
                <w:tcPr>
                  <w:tcW w:w="1590" w:type="dxa"/>
                  <w:tcBorders>
                    <w:top w:val="single" w:sz="4" w:space="0" w:color="auto"/>
                    <w:left w:val="single" w:sz="4" w:space="0" w:color="auto"/>
                    <w:bottom w:val="single" w:sz="4" w:space="0" w:color="auto"/>
                    <w:right w:val="single" w:sz="4" w:space="0" w:color="auto"/>
                  </w:tcBorders>
                  <w:vAlign w:val="center"/>
                </w:tcPr>
                <w:p w:rsidR="00D64454" w:rsidRPr="002A3A5E" w:rsidRDefault="00064A43" w:rsidP="007A727D">
                  <w:pPr>
                    <w:spacing w:before="40" w:after="40"/>
                    <w:ind w:firstLine="0"/>
                    <w:jc w:val="center"/>
                    <w:rPr>
                      <w:rFonts w:ascii="Times New Roman" w:hAnsi="Times New Roman" w:cs="Times New Roman"/>
                      <w:lang w:eastAsia="en-US"/>
                    </w:rPr>
                  </w:pPr>
                  <w:r>
                    <w:rPr>
                      <w:rFonts w:ascii="Times New Roman" w:hAnsi="Times New Roman" w:cs="Times New Roman"/>
                      <w:lang w:eastAsia="en-US"/>
                    </w:rPr>
                    <w:t>231,7</w:t>
                  </w:r>
                </w:p>
              </w:tc>
            </w:tr>
            <w:tr w:rsidR="004846BD" w:rsidRPr="002A3A5E" w:rsidTr="006E191F">
              <w:trPr>
                <w:jc w:val="center"/>
              </w:trPr>
              <w:tc>
                <w:tcPr>
                  <w:tcW w:w="2890" w:type="dxa"/>
                  <w:tcBorders>
                    <w:top w:val="single" w:sz="4" w:space="0" w:color="auto"/>
                    <w:left w:val="single" w:sz="4" w:space="0" w:color="auto"/>
                    <w:bottom w:val="single" w:sz="4" w:space="0" w:color="auto"/>
                    <w:right w:val="single" w:sz="4" w:space="0" w:color="auto"/>
                  </w:tcBorders>
                </w:tcPr>
                <w:p w:rsidR="004846BD" w:rsidRPr="006626CB" w:rsidRDefault="004846BD" w:rsidP="007A727D">
                  <w:pPr>
                    <w:spacing w:before="40" w:after="40"/>
                    <w:ind w:firstLine="0"/>
                    <w:rPr>
                      <w:rFonts w:ascii="Times New Roman" w:hAnsi="Times New Roman" w:cs="Times New Roman"/>
                      <w:highlight w:val="yellow"/>
                      <w:lang w:eastAsia="en-US"/>
                    </w:rPr>
                  </w:pPr>
                  <w:r w:rsidRPr="0099231A">
                    <w:rPr>
                      <w:rFonts w:ascii="Times New Roman" w:hAnsi="Times New Roman" w:cs="Times New Roman"/>
                      <w:lang w:eastAsia="en-US"/>
                    </w:rPr>
                    <w:t>2023 г.</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4846BD" w:rsidRPr="006E191F" w:rsidRDefault="00064A43" w:rsidP="00193592">
                  <w:pPr>
                    <w:spacing w:before="40" w:after="40"/>
                    <w:ind w:firstLine="0"/>
                    <w:jc w:val="center"/>
                    <w:rPr>
                      <w:rFonts w:ascii="Times New Roman" w:hAnsi="Times New Roman" w:cs="Times New Roman"/>
                      <w:lang w:eastAsia="en-US"/>
                    </w:rPr>
                  </w:pPr>
                  <w:r>
                    <w:rPr>
                      <w:rFonts w:ascii="Times New Roman" w:hAnsi="Times New Roman" w:cs="Times New Roman"/>
                      <w:lang w:eastAsia="en-US"/>
                    </w:rPr>
                    <w:t>431,7</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rsidR="004846BD" w:rsidRPr="006E191F" w:rsidRDefault="006E191F" w:rsidP="00193592">
                  <w:pPr>
                    <w:spacing w:before="40" w:after="40"/>
                    <w:ind w:firstLine="0"/>
                    <w:jc w:val="center"/>
                    <w:rPr>
                      <w:rFonts w:ascii="Times New Roman" w:hAnsi="Times New Roman" w:cs="Times New Roman"/>
                      <w:lang w:eastAsia="en-US"/>
                    </w:rPr>
                  </w:pPr>
                  <w:r w:rsidRPr="006E191F">
                    <w:rPr>
                      <w:rFonts w:ascii="Times New Roman" w:hAnsi="Times New Roman" w:cs="Times New Roman"/>
                      <w:lang w:eastAsia="en-US"/>
                    </w:rPr>
                    <w:t>2</w:t>
                  </w:r>
                  <w:r w:rsidR="004846BD" w:rsidRPr="006E191F">
                    <w:rPr>
                      <w:rFonts w:ascii="Times New Roman" w:hAnsi="Times New Roman" w:cs="Times New Roman"/>
                      <w:lang w:eastAsia="en-US"/>
                    </w:rPr>
                    <w:t>00,0</w:t>
                  </w:r>
                </w:p>
              </w:tc>
              <w:tc>
                <w:tcPr>
                  <w:tcW w:w="1590" w:type="dxa"/>
                  <w:tcBorders>
                    <w:top w:val="single" w:sz="4" w:space="0" w:color="auto"/>
                    <w:left w:val="single" w:sz="4" w:space="0" w:color="auto"/>
                    <w:bottom w:val="single" w:sz="4" w:space="0" w:color="auto"/>
                    <w:right w:val="single" w:sz="4" w:space="0" w:color="auto"/>
                  </w:tcBorders>
                  <w:vAlign w:val="center"/>
                </w:tcPr>
                <w:p w:rsidR="004846BD" w:rsidRPr="002A3A5E" w:rsidRDefault="00D23931" w:rsidP="00193592">
                  <w:pPr>
                    <w:spacing w:before="40" w:after="40"/>
                    <w:ind w:firstLine="0"/>
                    <w:jc w:val="center"/>
                    <w:rPr>
                      <w:rFonts w:ascii="Times New Roman" w:hAnsi="Times New Roman" w:cs="Times New Roman"/>
                      <w:lang w:eastAsia="en-US"/>
                    </w:rPr>
                  </w:pPr>
                  <w:r>
                    <w:rPr>
                      <w:rFonts w:ascii="Times New Roman" w:hAnsi="Times New Roman" w:cs="Times New Roman"/>
                      <w:lang w:eastAsia="en-US"/>
                    </w:rPr>
                    <w:t>0</w:t>
                  </w:r>
                </w:p>
              </w:tc>
            </w:tr>
            <w:tr w:rsidR="006244BF" w:rsidRPr="002A3A5E" w:rsidTr="006E191F">
              <w:trPr>
                <w:jc w:val="center"/>
              </w:trPr>
              <w:tc>
                <w:tcPr>
                  <w:tcW w:w="2890" w:type="dxa"/>
                  <w:tcBorders>
                    <w:top w:val="single" w:sz="4" w:space="0" w:color="auto"/>
                    <w:left w:val="single" w:sz="4" w:space="0" w:color="auto"/>
                    <w:bottom w:val="single" w:sz="4" w:space="0" w:color="auto"/>
                    <w:right w:val="single" w:sz="4" w:space="0" w:color="auto"/>
                  </w:tcBorders>
                </w:tcPr>
                <w:p w:rsidR="006244BF" w:rsidRPr="002A3A5E" w:rsidRDefault="006244BF" w:rsidP="006244BF">
                  <w:pPr>
                    <w:spacing w:before="40" w:after="40"/>
                    <w:ind w:firstLine="0"/>
                    <w:rPr>
                      <w:rFonts w:ascii="Times New Roman" w:hAnsi="Times New Roman" w:cs="Times New Roman"/>
                      <w:lang w:eastAsia="en-US"/>
                    </w:rPr>
                  </w:pPr>
                  <w:r>
                    <w:rPr>
                      <w:rFonts w:ascii="Times New Roman" w:hAnsi="Times New Roman" w:cs="Times New Roman"/>
                      <w:lang w:eastAsia="en-US"/>
                    </w:rPr>
                    <w:t>2024</w:t>
                  </w:r>
                  <w:r w:rsidRPr="002A3A5E">
                    <w:rPr>
                      <w:rFonts w:ascii="Times New Roman" w:hAnsi="Times New Roman" w:cs="Times New Roman"/>
                      <w:lang w:eastAsia="en-US"/>
                    </w:rPr>
                    <w:t xml:space="preserve"> г.</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6244BF" w:rsidRPr="006E191F" w:rsidRDefault="006244BF" w:rsidP="006244BF">
                  <w:pPr>
                    <w:spacing w:before="40" w:after="40"/>
                    <w:ind w:firstLine="0"/>
                    <w:jc w:val="center"/>
                    <w:rPr>
                      <w:rFonts w:ascii="Times New Roman" w:hAnsi="Times New Roman" w:cs="Times New Roman"/>
                      <w:lang w:eastAsia="en-US"/>
                    </w:rPr>
                  </w:pPr>
                  <w:r>
                    <w:rPr>
                      <w:rFonts w:ascii="Times New Roman" w:hAnsi="Times New Roman" w:cs="Times New Roman"/>
                      <w:lang w:eastAsia="en-US"/>
                    </w:rPr>
                    <w:t>431,7</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rsidR="006244BF" w:rsidRPr="006E191F" w:rsidRDefault="006244BF" w:rsidP="006244BF">
                  <w:pPr>
                    <w:spacing w:before="40" w:after="40"/>
                    <w:ind w:firstLine="0"/>
                    <w:jc w:val="center"/>
                    <w:rPr>
                      <w:rFonts w:ascii="Times New Roman" w:hAnsi="Times New Roman" w:cs="Times New Roman"/>
                      <w:lang w:eastAsia="en-US"/>
                    </w:rPr>
                  </w:pPr>
                  <w:r w:rsidRPr="006E191F">
                    <w:rPr>
                      <w:rFonts w:ascii="Times New Roman" w:hAnsi="Times New Roman" w:cs="Times New Roman"/>
                      <w:lang w:eastAsia="en-US"/>
                    </w:rPr>
                    <w:t>200,0</w:t>
                  </w:r>
                </w:p>
              </w:tc>
              <w:tc>
                <w:tcPr>
                  <w:tcW w:w="1590" w:type="dxa"/>
                  <w:tcBorders>
                    <w:top w:val="single" w:sz="4" w:space="0" w:color="auto"/>
                    <w:left w:val="single" w:sz="4" w:space="0" w:color="auto"/>
                    <w:bottom w:val="single" w:sz="4" w:space="0" w:color="auto"/>
                    <w:right w:val="single" w:sz="4" w:space="0" w:color="auto"/>
                  </w:tcBorders>
                  <w:vAlign w:val="center"/>
                </w:tcPr>
                <w:p w:rsidR="006244BF" w:rsidRPr="002A3A5E" w:rsidRDefault="006244BF" w:rsidP="006244BF">
                  <w:pPr>
                    <w:spacing w:before="40" w:after="40"/>
                    <w:ind w:firstLine="0"/>
                    <w:jc w:val="center"/>
                    <w:rPr>
                      <w:rFonts w:ascii="Times New Roman" w:hAnsi="Times New Roman" w:cs="Times New Roman"/>
                      <w:lang w:eastAsia="en-US"/>
                    </w:rPr>
                  </w:pPr>
                  <w:r>
                    <w:rPr>
                      <w:rFonts w:ascii="Times New Roman" w:hAnsi="Times New Roman" w:cs="Times New Roman"/>
                      <w:lang w:eastAsia="en-US"/>
                    </w:rPr>
                    <w:t>231,7</w:t>
                  </w:r>
                </w:p>
              </w:tc>
            </w:tr>
            <w:tr w:rsidR="006244BF" w:rsidRPr="002A3A5E" w:rsidTr="006E191F">
              <w:trPr>
                <w:jc w:val="center"/>
              </w:trPr>
              <w:tc>
                <w:tcPr>
                  <w:tcW w:w="2890" w:type="dxa"/>
                  <w:tcBorders>
                    <w:top w:val="single" w:sz="4" w:space="0" w:color="auto"/>
                    <w:left w:val="single" w:sz="4" w:space="0" w:color="auto"/>
                    <w:bottom w:val="single" w:sz="4" w:space="0" w:color="auto"/>
                    <w:right w:val="single" w:sz="4" w:space="0" w:color="auto"/>
                  </w:tcBorders>
                </w:tcPr>
                <w:p w:rsidR="006244BF" w:rsidRPr="006626CB" w:rsidRDefault="006244BF" w:rsidP="006244BF">
                  <w:pPr>
                    <w:spacing w:before="40" w:after="40"/>
                    <w:ind w:firstLine="0"/>
                    <w:rPr>
                      <w:rFonts w:ascii="Times New Roman" w:hAnsi="Times New Roman" w:cs="Times New Roman"/>
                      <w:highlight w:val="yellow"/>
                      <w:lang w:eastAsia="en-US"/>
                    </w:rPr>
                  </w:pPr>
                  <w:r>
                    <w:rPr>
                      <w:rFonts w:ascii="Times New Roman" w:hAnsi="Times New Roman" w:cs="Times New Roman"/>
                      <w:lang w:eastAsia="en-US"/>
                    </w:rPr>
                    <w:t>2025</w:t>
                  </w:r>
                  <w:r w:rsidRPr="0099231A">
                    <w:rPr>
                      <w:rFonts w:ascii="Times New Roman" w:hAnsi="Times New Roman" w:cs="Times New Roman"/>
                      <w:lang w:eastAsia="en-US"/>
                    </w:rPr>
                    <w:t xml:space="preserve"> г.</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6244BF" w:rsidRPr="006E191F" w:rsidRDefault="006244BF" w:rsidP="006244BF">
                  <w:pPr>
                    <w:spacing w:before="40" w:after="40"/>
                    <w:ind w:firstLine="0"/>
                    <w:jc w:val="center"/>
                    <w:rPr>
                      <w:rFonts w:ascii="Times New Roman" w:hAnsi="Times New Roman" w:cs="Times New Roman"/>
                      <w:lang w:eastAsia="en-US"/>
                    </w:rPr>
                  </w:pPr>
                  <w:r>
                    <w:rPr>
                      <w:rFonts w:ascii="Times New Roman" w:hAnsi="Times New Roman" w:cs="Times New Roman"/>
                      <w:lang w:eastAsia="en-US"/>
                    </w:rPr>
                    <w:t>431,7</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rsidR="006244BF" w:rsidRPr="006E191F" w:rsidRDefault="006244BF" w:rsidP="006244BF">
                  <w:pPr>
                    <w:spacing w:before="40" w:after="40"/>
                    <w:ind w:firstLine="0"/>
                    <w:jc w:val="center"/>
                    <w:rPr>
                      <w:rFonts w:ascii="Times New Roman" w:hAnsi="Times New Roman" w:cs="Times New Roman"/>
                      <w:lang w:eastAsia="en-US"/>
                    </w:rPr>
                  </w:pPr>
                  <w:r w:rsidRPr="006E191F">
                    <w:rPr>
                      <w:rFonts w:ascii="Times New Roman" w:hAnsi="Times New Roman" w:cs="Times New Roman"/>
                      <w:lang w:eastAsia="en-US"/>
                    </w:rPr>
                    <w:t>200,0</w:t>
                  </w:r>
                </w:p>
              </w:tc>
              <w:tc>
                <w:tcPr>
                  <w:tcW w:w="1590" w:type="dxa"/>
                  <w:tcBorders>
                    <w:top w:val="single" w:sz="4" w:space="0" w:color="auto"/>
                    <w:left w:val="single" w:sz="4" w:space="0" w:color="auto"/>
                    <w:bottom w:val="single" w:sz="4" w:space="0" w:color="auto"/>
                    <w:right w:val="single" w:sz="4" w:space="0" w:color="auto"/>
                  </w:tcBorders>
                  <w:vAlign w:val="center"/>
                </w:tcPr>
                <w:p w:rsidR="006244BF" w:rsidRPr="002A3A5E" w:rsidRDefault="006244BF" w:rsidP="006244BF">
                  <w:pPr>
                    <w:spacing w:before="40" w:after="40"/>
                    <w:ind w:firstLine="0"/>
                    <w:jc w:val="center"/>
                    <w:rPr>
                      <w:rFonts w:ascii="Times New Roman" w:hAnsi="Times New Roman" w:cs="Times New Roman"/>
                      <w:lang w:eastAsia="en-US"/>
                    </w:rPr>
                  </w:pPr>
                  <w:r>
                    <w:rPr>
                      <w:rFonts w:ascii="Times New Roman" w:hAnsi="Times New Roman" w:cs="Times New Roman"/>
                      <w:lang w:eastAsia="en-US"/>
                    </w:rPr>
                    <w:t>231,7</w:t>
                  </w:r>
                </w:p>
              </w:tc>
            </w:tr>
            <w:tr w:rsidR="00D12DA1" w:rsidRPr="002A3A5E" w:rsidTr="006E191F">
              <w:trPr>
                <w:jc w:val="center"/>
              </w:trPr>
              <w:tc>
                <w:tcPr>
                  <w:tcW w:w="2890" w:type="dxa"/>
                  <w:tcBorders>
                    <w:top w:val="single" w:sz="4" w:space="0" w:color="auto"/>
                    <w:left w:val="single" w:sz="4" w:space="0" w:color="auto"/>
                    <w:bottom w:val="single" w:sz="4" w:space="0" w:color="auto"/>
                    <w:right w:val="single" w:sz="4" w:space="0" w:color="auto"/>
                  </w:tcBorders>
                </w:tcPr>
                <w:p w:rsidR="00D12DA1" w:rsidRDefault="00D12DA1" w:rsidP="006244BF">
                  <w:pPr>
                    <w:spacing w:before="40" w:after="40"/>
                    <w:ind w:firstLine="0"/>
                    <w:rPr>
                      <w:rFonts w:ascii="Times New Roman" w:hAnsi="Times New Roman" w:cs="Times New Roman"/>
                      <w:lang w:eastAsia="en-US"/>
                    </w:rPr>
                  </w:pPr>
                  <w:r>
                    <w:rPr>
                      <w:rFonts w:ascii="Times New Roman" w:hAnsi="Times New Roman" w:cs="Times New Roman"/>
                      <w:lang w:eastAsia="en-US"/>
                    </w:rPr>
                    <w:t>2026 г.</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D12DA1" w:rsidRDefault="001406BF" w:rsidP="006244BF">
                  <w:pPr>
                    <w:spacing w:before="40" w:after="40"/>
                    <w:ind w:firstLine="0"/>
                    <w:jc w:val="center"/>
                    <w:rPr>
                      <w:rFonts w:ascii="Times New Roman" w:hAnsi="Times New Roman" w:cs="Times New Roman"/>
                      <w:lang w:eastAsia="en-US"/>
                    </w:rPr>
                  </w:pPr>
                  <w:r>
                    <w:rPr>
                      <w:rFonts w:ascii="Times New Roman" w:hAnsi="Times New Roman" w:cs="Times New Roman"/>
                      <w:lang w:eastAsia="en-US"/>
                    </w:rPr>
                    <w:t>100,0</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rsidR="00D12DA1" w:rsidRPr="006E191F" w:rsidRDefault="001406BF" w:rsidP="006244BF">
                  <w:pPr>
                    <w:spacing w:before="40" w:after="40"/>
                    <w:ind w:firstLine="0"/>
                    <w:jc w:val="center"/>
                    <w:rPr>
                      <w:rFonts w:ascii="Times New Roman" w:hAnsi="Times New Roman" w:cs="Times New Roman"/>
                      <w:lang w:eastAsia="en-US"/>
                    </w:rPr>
                  </w:pPr>
                  <w:r>
                    <w:rPr>
                      <w:rFonts w:ascii="Times New Roman" w:hAnsi="Times New Roman" w:cs="Times New Roman"/>
                      <w:lang w:eastAsia="en-US"/>
                    </w:rPr>
                    <w:t>100,0</w:t>
                  </w:r>
                </w:p>
              </w:tc>
              <w:tc>
                <w:tcPr>
                  <w:tcW w:w="1590" w:type="dxa"/>
                  <w:tcBorders>
                    <w:top w:val="single" w:sz="4" w:space="0" w:color="auto"/>
                    <w:left w:val="single" w:sz="4" w:space="0" w:color="auto"/>
                    <w:bottom w:val="single" w:sz="4" w:space="0" w:color="auto"/>
                    <w:right w:val="single" w:sz="4" w:space="0" w:color="auto"/>
                  </w:tcBorders>
                  <w:vAlign w:val="center"/>
                </w:tcPr>
                <w:p w:rsidR="00D12DA1" w:rsidRDefault="001406BF" w:rsidP="006244BF">
                  <w:pPr>
                    <w:spacing w:before="40" w:after="40"/>
                    <w:ind w:firstLine="0"/>
                    <w:jc w:val="center"/>
                    <w:rPr>
                      <w:rFonts w:ascii="Times New Roman" w:hAnsi="Times New Roman" w:cs="Times New Roman"/>
                      <w:lang w:eastAsia="en-US"/>
                    </w:rPr>
                  </w:pPr>
                  <w:r>
                    <w:rPr>
                      <w:rFonts w:ascii="Times New Roman" w:hAnsi="Times New Roman" w:cs="Times New Roman"/>
                      <w:lang w:eastAsia="en-US"/>
                    </w:rPr>
                    <w:t>0,0</w:t>
                  </w:r>
                </w:p>
              </w:tc>
            </w:tr>
            <w:tr w:rsidR="006244BF" w:rsidRPr="002A3A5E" w:rsidTr="006E191F">
              <w:trPr>
                <w:jc w:val="center"/>
              </w:trPr>
              <w:tc>
                <w:tcPr>
                  <w:tcW w:w="2890" w:type="dxa"/>
                  <w:tcBorders>
                    <w:top w:val="single" w:sz="4" w:space="0" w:color="auto"/>
                    <w:left w:val="single" w:sz="4" w:space="0" w:color="auto"/>
                    <w:bottom w:val="single" w:sz="4" w:space="0" w:color="auto"/>
                    <w:right w:val="single" w:sz="4" w:space="0" w:color="auto"/>
                  </w:tcBorders>
                </w:tcPr>
                <w:p w:rsidR="006244BF" w:rsidRPr="002A3A5E" w:rsidRDefault="006244BF" w:rsidP="006244BF">
                  <w:pPr>
                    <w:spacing w:before="40" w:after="40"/>
                    <w:ind w:firstLine="0"/>
                    <w:rPr>
                      <w:rFonts w:ascii="Times New Roman" w:hAnsi="Times New Roman" w:cs="Times New Roman"/>
                      <w:lang w:eastAsia="en-US"/>
                    </w:rPr>
                  </w:pPr>
                  <w:r w:rsidRPr="002A3A5E">
                    <w:rPr>
                      <w:rFonts w:ascii="Times New Roman" w:hAnsi="Times New Roman" w:cs="Times New Roman"/>
                      <w:lang w:eastAsia="en-US"/>
                    </w:rPr>
                    <w:t>Итого 2018-202</w:t>
                  </w:r>
                  <w:r w:rsidR="00D12DA1">
                    <w:rPr>
                      <w:rFonts w:ascii="Times New Roman" w:hAnsi="Times New Roman" w:cs="Times New Roman"/>
                      <w:lang w:eastAsia="en-US"/>
                    </w:rPr>
                    <w:t>6</w:t>
                  </w:r>
                  <w:r w:rsidRPr="002A3A5E">
                    <w:rPr>
                      <w:rFonts w:ascii="Times New Roman" w:hAnsi="Times New Roman" w:cs="Times New Roman"/>
                      <w:lang w:eastAsia="en-US"/>
                    </w:rPr>
                    <w:t xml:space="preserve"> гг.</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6244BF" w:rsidRPr="006E191F" w:rsidRDefault="001406BF" w:rsidP="006244BF">
                  <w:pPr>
                    <w:spacing w:before="40" w:after="40"/>
                    <w:ind w:firstLine="0"/>
                    <w:jc w:val="center"/>
                    <w:rPr>
                      <w:rFonts w:ascii="Times New Roman" w:hAnsi="Times New Roman" w:cs="Times New Roman"/>
                      <w:lang w:eastAsia="en-US"/>
                    </w:rPr>
                  </w:pPr>
                  <w:r>
                    <w:rPr>
                      <w:rFonts w:ascii="Times New Roman" w:hAnsi="Times New Roman" w:cs="Times New Roman"/>
                      <w:lang w:eastAsia="en-US"/>
                    </w:rPr>
                    <w:t>23</w:t>
                  </w:r>
                  <w:r w:rsidR="00D23931">
                    <w:rPr>
                      <w:rFonts w:ascii="Times New Roman" w:hAnsi="Times New Roman" w:cs="Times New Roman"/>
                      <w:lang w:eastAsia="en-US"/>
                    </w:rPr>
                    <w:t>95,10</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rsidR="006244BF" w:rsidRPr="006E191F" w:rsidRDefault="006244BF" w:rsidP="006244BF">
                  <w:pPr>
                    <w:spacing w:before="40" w:after="40"/>
                    <w:ind w:firstLine="0"/>
                    <w:jc w:val="center"/>
                    <w:rPr>
                      <w:rFonts w:ascii="Times New Roman" w:hAnsi="Times New Roman" w:cs="Times New Roman"/>
                      <w:lang w:eastAsia="en-US"/>
                    </w:rPr>
                  </w:pPr>
                  <w:r w:rsidRPr="006E191F">
                    <w:rPr>
                      <w:rFonts w:ascii="Times New Roman" w:hAnsi="Times New Roman" w:cs="Times New Roman"/>
                      <w:lang w:eastAsia="en-US"/>
                    </w:rPr>
                    <w:t>1</w:t>
                  </w:r>
                  <w:r w:rsidR="001406BF">
                    <w:rPr>
                      <w:rFonts w:ascii="Times New Roman" w:hAnsi="Times New Roman" w:cs="Times New Roman"/>
                      <w:lang w:eastAsia="en-US"/>
                    </w:rPr>
                    <w:t>7</w:t>
                  </w:r>
                  <w:r w:rsidRPr="006E191F">
                    <w:rPr>
                      <w:rFonts w:ascii="Times New Roman" w:hAnsi="Times New Roman" w:cs="Times New Roman"/>
                      <w:lang w:eastAsia="en-US"/>
                    </w:rPr>
                    <w:t>00,0</w:t>
                  </w:r>
                </w:p>
              </w:tc>
              <w:tc>
                <w:tcPr>
                  <w:tcW w:w="1590" w:type="dxa"/>
                  <w:tcBorders>
                    <w:top w:val="single" w:sz="4" w:space="0" w:color="auto"/>
                    <w:left w:val="single" w:sz="4" w:space="0" w:color="auto"/>
                    <w:bottom w:val="single" w:sz="4" w:space="0" w:color="auto"/>
                    <w:right w:val="single" w:sz="4" w:space="0" w:color="auto"/>
                  </w:tcBorders>
                  <w:vAlign w:val="center"/>
                </w:tcPr>
                <w:p w:rsidR="006244BF" w:rsidRPr="002A3A5E" w:rsidRDefault="00D23931" w:rsidP="006244BF">
                  <w:pPr>
                    <w:spacing w:before="40" w:after="40"/>
                    <w:ind w:firstLine="0"/>
                    <w:jc w:val="center"/>
                    <w:rPr>
                      <w:rFonts w:ascii="Times New Roman" w:hAnsi="Times New Roman" w:cs="Times New Roman"/>
                      <w:lang w:eastAsia="en-US"/>
                    </w:rPr>
                  </w:pPr>
                  <w:r>
                    <w:rPr>
                      <w:rFonts w:ascii="Times New Roman" w:hAnsi="Times New Roman" w:cs="Times New Roman"/>
                      <w:lang w:eastAsia="en-US"/>
                    </w:rPr>
                    <w:t>695,1</w:t>
                  </w:r>
                </w:p>
              </w:tc>
            </w:tr>
          </w:tbl>
          <w:p w:rsidR="00D64454" w:rsidRPr="002A3A5E" w:rsidRDefault="00D64454" w:rsidP="007A727D">
            <w:pPr>
              <w:spacing w:before="60" w:after="60"/>
              <w:ind w:firstLine="441"/>
              <w:rPr>
                <w:rFonts w:ascii="Times New Roman" w:hAnsi="Times New Roman" w:cs="Times New Roman"/>
                <w:i/>
              </w:rPr>
            </w:pPr>
            <w:r w:rsidRPr="002A3A5E">
              <w:rPr>
                <w:rFonts w:ascii="Times New Roman" w:hAnsi="Times New Roman" w:cs="Times New Roman"/>
              </w:rPr>
              <w:t>Ресурсное обеспечение подпрограммы за счет средств бюджета муниципального образования «Курумканский район»  подлежит уточнению в рамках бюджетного цикла.</w:t>
            </w:r>
          </w:p>
        </w:tc>
      </w:tr>
      <w:tr w:rsidR="00D64454" w:rsidRPr="002A3A5E" w:rsidTr="007A727D">
        <w:tc>
          <w:tcPr>
            <w:tcW w:w="1827" w:type="dxa"/>
          </w:tcPr>
          <w:p w:rsidR="00D64454" w:rsidRPr="002A3A5E" w:rsidRDefault="00D64454" w:rsidP="007A727D">
            <w:pPr>
              <w:spacing w:before="60" w:after="60"/>
              <w:ind w:firstLine="0"/>
              <w:rPr>
                <w:rFonts w:ascii="Times New Roman" w:hAnsi="Times New Roman" w:cs="Times New Roman"/>
                <w:b/>
              </w:rPr>
            </w:pPr>
            <w:r w:rsidRPr="002A3A5E">
              <w:rPr>
                <w:rFonts w:ascii="Times New Roman" w:hAnsi="Times New Roman" w:cs="Times New Roman"/>
              </w:rPr>
              <w:t xml:space="preserve">Ожидаемые конечные результаты, оценка планируемой эффективности </w:t>
            </w:r>
          </w:p>
        </w:tc>
        <w:tc>
          <w:tcPr>
            <w:tcW w:w="8487" w:type="dxa"/>
          </w:tcPr>
          <w:p w:rsidR="00D64454" w:rsidRPr="002A3A5E" w:rsidRDefault="00D64454" w:rsidP="007A727D">
            <w:pPr>
              <w:tabs>
                <w:tab w:val="left" w:pos="317"/>
              </w:tabs>
              <w:ind w:firstLine="441"/>
              <w:rPr>
                <w:rFonts w:ascii="Times New Roman" w:hAnsi="Times New Roman" w:cs="Times New Roman"/>
                <w:lang w:eastAsia="en-US"/>
              </w:rPr>
            </w:pPr>
            <w:r w:rsidRPr="002A3A5E">
              <w:rPr>
                <w:rFonts w:ascii="Times New Roman" w:hAnsi="Times New Roman" w:cs="Times New Roman"/>
                <w:lang w:eastAsia="en-US"/>
              </w:rPr>
              <w:t>Конечным результатом реализации подпрограммы является эффективное функционирование и устойчивое развитие агропромышленного комплекса Курумканского района, а также обеспечение доходов и занятости населения.</w:t>
            </w:r>
          </w:p>
          <w:p w:rsidR="00D64454" w:rsidRPr="002A3A5E" w:rsidRDefault="00D64454" w:rsidP="007A727D">
            <w:pPr>
              <w:tabs>
                <w:tab w:val="left" w:pos="317"/>
              </w:tabs>
              <w:ind w:firstLine="441"/>
              <w:rPr>
                <w:rFonts w:ascii="Times New Roman" w:hAnsi="Times New Roman" w:cs="Times New Roman"/>
                <w:lang w:eastAsia="en-US"/>
              </w:rPr>
            </w:pPr>
            <w:r w:rsidRPr="002A3A5E">
              <w:rPr>
                <w:rFonts w:ascii="Times New Roman" w:hAnsi="Times New Roman" w:cs="Times New Roman"/>
                <w:lang w:eastAsia="en-US"/>
              </w:rPr>
              <w:t>Для оценки результатов определены целевые показатели (индикаторы) подпрограммы.</w:t>
            </w:r>
          </w:p>
        </w:tc>
      </w:tr>
    </w:tbl>
    <w:p w:rsidR="00D64454" w:rsidRDefault="00D64454" w:rsidP="00D64454">
      <w:pPr>
        <w:keepNext/>
        <w:jc w:val="center"/>
        <w:rPr>
          <w:b/>
          <w:sz w:val="28"/>
          <w:szCs w:val="28"/>
        </w:rPr>
      </w:pPr>
    </w:p>
    <w:p w:rsidR="00D64454" w:rsidRPr="00713D70" w:rsidRDefault="00D64454" w:rsidP="00D64454">
      <w:pPr>
        <w:rPr>
          <w:sz w:val="28"/>
          <w:szCs w:val="28"/>
        </w:rPr>
      </w:pPr>
    </w:p>
    <w:p w:rsidR="007A727D" w:rsidRDefault="007A727D">
      <w:pPr>
        <w:widowControl/>
        <w:autoSpaceDE/>
        <w:autoSpaceDN/>
        <w:adjustRightInd/>
        <w:spacing w:after="200" w:line="276" w:lineRule="auto"/>
        <w:ind w:firstLine="0"/>
        <w:jc w:val="left"/>
        <w:rPr>
          <w:sz w:val="28"/>
          <w:szCs w:val="28"/>
        </w:rPr>
      </w:pPr>
      <w:r>
        <w:rPr>
          <w:sz w:val="28"/>
          <w:szCs w:val="28"/>
        </w:rPr>
        <w:br w:type="page"/>
      </w:r>
    </w:p>
    <w:p w:rsidR="00D64454" w:rsidRDefault="00D64454" w:rsidP="00D64454">
      <w:pPr>
        <w:rPr>
          <w:sz w:val="28"/>
          <w:szCs w:val="28"/>
        </w:rPr>
      </w:pPr>
    </w:p>
    <w:p w:rsidR="00D64454" w:rsidRPr="00C3386B" w:rsidRDefault="00D64454" w:rsidP="00C3386B">
      <w:pPr>
        <w:pStyle w:val="affff0"/>
        <w:numPr>
          <w:ilvl w:val="0"/>
          <w:numId w:val="42"/>
        </w:numPr>
        <w:tabs>
          <w:tab w:val="left" w:pos="3851"/>
        </w:tabs>
        <w:jc w:val="center"/>
        <w:rPr>
          <w:rFonts w:ascii="Times New Roman" w:hAnsi="Times New Roman" w:cs="Times New Roman"/>
          <w:b/>
        </w:rPr>
      </w:pPr>
      <w:r w:rsidRPr="00C3386B">
        <w:rPr>
          <w:rFonts w:ascii="Times New Roman" w:hAnsi="Times New Roman" w:cs="Times New Roman"/>
          <w:b/>
        </w:rPr>
        <w:t>Характеристика сферы деятельности</w:t>
      </w:r>
    </w:p>
    <w:p w:rsidR="00D64454" w:rsidRPr="005E4210" w:rsidRDefault="00D64454" w:rsidP="00D64454">
      <w:pPr>
        <w:pStyle w:val="affff0"/>
        <w:keepNext/>
        <w:ind w:left="1080" w:firstLine="0"/>
        <w:rPr>
          <w:rFonts w:ascii="Times New Roman" w:hAnsi="Times New Roman" w:cs="Times New Roman"/>
          <w:b/>
        </w:rPr>
      </w:pPr>
    </w:p>
    <w:p w:rsidR="00987976" w:rsidRPr="005E4210" w:rsidRDefault="00987976" w:rsidP="00987976">
      <w:pPr>
        <w:ind w:firstLine="709"/>
        <w:rPr>
          <w:rFonts w:ascii="Times New Roman" w:hAnsi="Times New Roman" w:cs="Times New Roman"/>
          <w:bCs/>
        </w:rPr>
      </w:pPr>
      <w:r w:rsidRPr="005E4210">
        <w:rPr>
          <w:rFonts w:ascii="Times New Roman" w:hAnsi="Times New Roman" w:cs="Times New Roman"/>
          <w:bCs/>
        </w:rPr>
        <w:t xml:space="preserve">Основными производственными направлениями хозяйственной деятельности на территории Курумканского района является производство сельскохозяйственной продукции. </w:t>
      </w:r>
    </w:p>
    <w:p w:rsidR="00987976" w:rsidRPr="005E4210" w:rsidRDefault="00987976" w:rsidP="00987976">
      <w:pPr>
        <w:ind w:firstLine="709"/>
        <w:rPr>
          <w:rFonts w:ascii="Times New Roman" w:hAnsi="Times New Roman" w:cs="Times New Roman"/>
        </w:rPr>
      </w:pPr>
      <w:r w:rsidRPr="005E4210">
        <w:rPr>
          <w:rFonts w:ascii="Times New Roman" w:hAnsi="Times New Roman" w:cs="Times New Roman"/>
        </w:rPr>
        <w:t>На территории района осуществляют производственную деятельность 5 сельскохозяйственных организаций,  38 крестьянских (фермерских) хозяйства и индивидуальных предприятий, один сельскохозяйственный потребительский кредитно-сберегательный кооператив и  4262  личных подсобных хозяйств.</w:t>
      </w:r>
    </w:p>
    <w:p w:rsidR="00987976" w:rsidRPr="005E4210" w:rsidRDefault="00987976" w:rsidP="00987976">
      <w:pPr>
        <w:ind w:firstLine="709"/>
        <w:rPr>
          <w:rFonts w:ascii="Times New Roman" w:hAnsi="Times New Roman" w:cs="Times New Roman"/>
        </w:rPr>
      </w:pPr>
      <w:r w:rsidRPr="005E4210">
        <w:rPr>
          <w:rFonts w:ascii="Times New Roman" w:hAnsi="Times New Roman" w:cs="Times New Roman"/>
        </w:rPr>
        <w:t>По специализации и направлениям деятельности сельское хозяйство района многоотраслевое. В растениеводстве основное направление – производство зерновых, кормовых, картофеля,</w:t>
      </w:r>
      <w:r>
        <w:rPr>
          <w:rFonts w:ascii="Times New Roman" w:hAnsi="Times New Roman" w:cs="Times New Roman"/>
        </w:rPr>
        <w:t xml:space="preserve"> овощей, </w:t>
      </w:r>
      <w:r w:rsidRPr="005E4210">
        <w:rPr>
          <w:rFonts w:ascii="Times New Roman" w:hAnsi="Times New Roman" w:cs="Times New Roman"/>
        </w:rPr>
        <w:t xml:space="preserve"> в животноводстве - производство мяса, молока.  Объем производства продукции сельского  хозяйс</w:t>
      </w:r>
      <w:r>
        <w:rPr>
          <w:rFonts w:ascii="Times New Roman" w:hAnsi="Times New Roman" w:cs="Times New Roman"/>
        </w:rPr>
        <w:t>тва за 2017</w:t>
      </w:r>
      <w:r w:rsidRPr="005E4210">
        <w:rPr>
          <w:rFonts w:ascii="Times New Roman" w:hAnsi="Times New Roman" w:cs="Times New Roman"/>
        </w:rPr>
        <w:t xml:space="preserve"> год составил 456 млн. рублей, из них 53,2 % ЛПХ. </w:t>
      </w:r>
    </w:p>
    <w:p w:rsidR="00987976" w:rsidRPr="005E4210" w:rsidRDefault="00987976" w:rsidP="00987976">
      <w:pPr>
        <w:ind w:firstLine="709"/>
        <w:rPr>
          <w:rFonts w:ascii="Times New Roman" w:hAnsi="Times New Roman" w:cs="Times New Roman"/>
        </w:rPr>
      </w:pPr>
      <w:r>
        <w:rPr>
          <w:rFonts w:ascii="Times New Roman" w:hAnsi="Times New Roman" w:cs="Times New Roman"/>
        </w:rPr>
        <w:t>Общая площадь посева в 2017</w:t>
      </w:r>
      <w:r w:rsidRPr="005E4210">
        <w:rPr>
          <w:rFonts w:ascii="Times New Roman" w:hAnsi="Times New Roman" w:cs="Times New Roman"/>
        </w:rPr>
        <w:t xml:space="preserve"> году составила  1</w:t>
      </w:r>
      <w:r>
        <w:rPr>
          <w:rFonts w:ascii="Times New Roman" w:hAnsi="Times New Roman" w:cs="Times New Roman"/>
        </w:rPr>
        <w:t xml:space="preserve">4823 </w:t>
      </w:r>
      <w:r w:rsidRPr="005E4210">
        <w:rPr>
          <w:rFonts w:ascii="Times New Roman" w:hAnsi="Times New Roman" w:cs="Times New Roman"/>
        </w:rPr>
        <w:t>га, в том числе  площадь зерновых культур составила 7</w:t>
      </w:r>
      <w:r>
        <w:rPr>
          <w:rFonts w:ascii="Times New Roman" w:hAnsi="Times New Roman" w:cs="Times New Roman"/>
        </w:rPr>
        <w:t xml:space="preserve">015 </w:t>
      </w:r>
      <w:r w:rsidRPr="005E4210">
        <w:rPr>
          <w:rFonts w:ascii="Times New Roman" w:hAnsi="Times New Roman" w:cs="Times New Roman"/>
        </w:rPr>
        <w:t xml:space="preserve">га. </w:t>
      </w:r>
    </w:p>
    <w:p w:rsidR="00987976" w:rsidRPr="005E4210" w:rsidRDefault="00987976" w:rsidP="00987976">
      <w:pPr>
        <w:ind w:firstLine="709"/>
        <w:rPr>
          <w:rFonts w:ascii="Times New Roman" w:hAnsi="Times New Roman" w:cs="Times New Roman"/>
        </w:rPr>
      </w:pPr>
      <w:r w:rsidRPr="005E4210">
        <w:rPr>
          <w:rFonts w:ascii="Times New Roman" w:hAnsi="Times New Roman" w:cs="Times New Roman"/>
        </w:rPr>
        <w:t xml:space="preserve">Засуха 2014 года и 2015 года, повлекшая в районе гибель сельскохозяйственных культур на площади </w:t>
      </w:r>
      <w:r>
        <w:rPr>
          <w:rFonts w:ascii="Times New Roman" w:hAnsi="Times New Roman" w:cs="Times New Roman"/>
        </w:rPr>
        <w:t xml:space="preserve">5,94 </w:t>
      </w:r>
      <w:r w:rsidRPr="005E4210">
        <w:rPr>
          <w:rFonts w:ascii="Times New Roman" w:hAnsi="Times New Roman" w:cs="Times New Roman"/>
        </w:rPr>
        <w:t>тыс. гектаров и 16,687 тыс. гектаров соответственно, негативно отразились на инвестиционном климате в АПК, динамике развития сельскохоз</w:t>
      </w:r>
      <w:r>
        <w:rPr>
          <w:rFonts w:ascii="Times New Roman" w:hAnsi="Times New Roman" w:cs="Times New Roman"/>
        </w:rPr>
        <w:t>яйственного производства. В 2017</w:t>
      </w:r>
      <w:r w:rsidRPr="005E4210">
        <w:rPr>
          <w:rFonts w:ascii="Times New Roman" w:hAnsi="Times New Roman" w:cs="Times New Roman"/>
        </w:rPr>
        <w:t xml:space="preserve"> году сельскохозяйственные производители собрали </w:t>
      </w:r>
      <w:r>
        <w:rPr>
          <w:rFonts w:ascii="Times New Roman" w:hAnsi="Times New Roman" w:cs="Times New Roman"/>
        </w:rPr>
        <w:t>20367</w:t>
      </w:r>
      <w:r w:rsidRPr="005E4210">
        <w:rPr>
          <w:rFonts w:ascii="Times New Roman" w:hAnsi="Times New Roman" w:cs="Times New Roman"/>
        </w:rPr>
        <w:t xml:space="preserve"> тонн зерна. Средняя ур</w:t>
      </w:r>
      <w:r>
        <w:rPr>
          <w:rFonts w:ascii="Times New Roman" w:hAnsi="Times New Roman" w:cs="Times New Roman"/>
        </w:rPr>
        <w:t>ожайность зерновых составила 6,0</w:t>
      </w:r>
      <w:r w:rsidRPr="005E4210">
        <w:rPr>
          <w:rFonts w:ascii="Times New Roman" w:hAnsi="Times New Roman" w:cs="Times New Roman"/>
        </w:rPr>
        <w:t xml:space="preserve"> ц/га. Продолжительная засуха в районе  сказалась на сборе и урожайности зерновых и кормовых культур.  Для предстоящей зимовки скота район заготовил кормов 9 ц.к.ед. на 1 условную голову. </w:t>
      </w:r>
    </w:p>
    <w:p w:rsidR="00987976" w:rsidRPr="005E4210" w:rsidRDefault="00987976" w:rsidP="00987976">
      <w:pPr>
        <w:ind w:firstLine="709"/>
        <w:rPr>
          <w:rFonts w:ascii="Times New Roman" w:hAnsi="Times New Roman" w:cs="Times New Roman"/>
        </w:rPr>
      </w:pPr>
      <w:r w:rsidRPr="005E4210">
        <w:rPr>
          <w:rFonts w:ascii="Times New Roman" w:hAnsi="Times New Roman" w:cs="Times New Roman"/>
        </w:rPr>
        <w:t>Отрасль животноводства в Курумканском районе представлена мясным скотоводством. Поголовье крупного рогатого скота  по состоянию на начало 2017 года составило 17</w:t>
      </w:r>
      <w:r>
        <w:rPr>
          <w:rFonts w:ascii="Times New Roman" w:hAnsi="Times New Roman" w:cs="Times New Roman"/>
        </w:rPr>
        <w:t>539</w:t>
      </w:r>
      <w:r w:rsidRPr="005E4210">
        <w:rPr>
          <w:rFonts w:ascii="Times New Roman" w:hAnsi="Times New Roman" w:cs="Times New Roman"/>
        </w:rPr>
        <w:t xml:space="preserve"> головы, в том числе коров – 7</w:t>
      </w:r>
      <w:r>
        <w:rPr>
          <w:rFonts w:ascii="Times New Roman" w:hAnsi="Times New Roman" w:cs="Times New Roman"/>
        </w:rPr>
        <w:t>317</w:t>
      </w:r>
      <w:r w:rsidRPr="005E4210">
        <w:rPr>
          <w:rFonts w:ascii="Times New Roman" w:hAnsi="Times New Roman" w:cs="Times New Roman"/>
        </w:rPr>
        <w:t xml:space="preserve"> головы, поголовье овец и коз – 1</w:t>
      </w:r>
      <w:r>
        <w:rPr>
          <w:rFonts w:ascii="Times New Roman" w:hAnsi="Times New Roman" w:cs="Times New Roman"/>
        </w:rPr>
        <w:t>2823 гол., поголовье свиней – 913</w:t>
      </w:r>
      <w:r w:rsidRPr="005E4210">
        <w:rPr>
          <w:rFonts w:ascii="Times New Roman" w:hAnsi="Times New Roman" w:cs="Times New Roman"/>
        </w:rPr>
        <w:t xml:space="preserve"> голова и  поголовье  ло</w:t>
      </w:r>
      <w:r>
        <w:rPr>
          <w:rFonts w:ascii="Times New Roman" w:hAnsi="Times New Roman" w:cs="Times New Roman"/>
        </w:rPr>
        <w:t>шадей – 4286</w:t>
      </w:r>
      <w:r w:rsidRPr="005E4210">
        <w:rPr>
          <w:rFonts w:ascii="Times New Roman" w:hAnsi="Times New Roman" w:cs="Times New Roman"/>
        </w:rPr>
        <w:t xml:space="preserve"> голов.</w:t>
      </w:r>
    </w:p>
    <w:p w:rsidR="00987976" w:rsidRPr="005E4210" w:rsidRDefault="00987976" w:rsidP="00987976">
      <w:pPr>
        <w:ind w:firstLine="709"/>
        <w:rPr>
          <w:rFonts w:ascii="Times New Roman" w:hAnsi="Times New Roman" w:cs="Times New Roman"/>
        </w:rPr>
      </w:pPr>
      <w:r>
        <w:rPr>
          <w:rFonts w:ascii="Times New Roman" w:hAnsi="Times New Roman" w:cs="Times New Roman"/>
        </w:rPr>
        <w:t>В 2017</w:t>
      </w:r>
      <w:r w:rsidRPr="005E4210">
        <w:rPr>
          <w:rFonts w:ascii="Times New Roman" w:hAnsi="Times New Roman" w:cs="Times New Roman"/>
        </w:rPr>
        <w:t xml:space="preserve"> году произведено скота и птицы на убой в живом весе 2</w:t>
      </w:r>
      <w:r>
        <w:rPr>
          <w:rFonts w:ascii="Times New Roman" w:hAnsi="Times New Roman" w:cs="Times New Roman"/>
        </w:rPr>
        <w:t>251</w:t>
      </w:r>
      <w:r w:rsidRPr="005E4210">
        <w:rPr>
          <w:rFonts w:ascii="Times New Roman" w:hAnsi="Times New Roman" w:cs="Times New Roman"/>
        </w:rPr>
        <w:t xml:space="preserve"> тонн,  производство молока в районе составило 6</w:t>
      </w:r>
      <w:r>
        <w:rPr>
          <w:rFonts w:ascii="Times New Roman" w:hAnsi="Times New Roman" w:cs="Times New Roman"/>
        </w:rPr>
        <w:t>108</w:t>
      </w:r>
      <w:r w:rsidRPr="005E4210">
        <w:rPr>
          <w:rFonts w:ascii="Times New Roman" w:hAnsi="Times New Roman" w:cs="Times New Roman"/>
        </w:rPr>
        <w:t xml:space="preserve"> тонны. В районе работает  племенное хозяйство  по разведению  крупного  рогатого  скота калмыцкой породы – ООО «Светоч». </w:t>
      </w:r>
    </w:p>
    <w:p w:rsidR="00987976" w:rsidRPr="005E4210" w:rsidRDefault="00987976" w:rsidP="00987976">
      <w:pPr>
        <w:ind w:firstLine="709"/>
        <w:rPr>
          <w:rFonts w:ascii="Times New Roman" w:hAnsi="Times New Roman" w:cs="Times New Roman"/>
          <w:bCs/>
        </w:rPr>
      </w:pPr>
      <w:r w:rsidRPr="005E4210">
        <w:rPr>
          <w:rFonts w:ascii="Times New Roman" w:hAnsi="Times New Roman" w:cs="Times New Roman"/>
          <w:bCs/>
        </w:rPr>
        <w:t xml:space="preserve">Ежегодно район принимает активное участие в республиканской выставке сельскохозяйственной продукции. </w:t>
      </w:r>
    </w:p>
    <w:p w:rsidR="00987976" w:rsidRDefault="00987976" w:rsidP="00987976">
      <w:pPr>
        <w:ind w:firstLine="709"/>
        <w:rPr>
          <w:rFonts w:ascii="Times New Roman" w:hAnsi="Times New Roman" w:cs="Times New Roman"/>
        </w:rPr>
      </w:pPr>
      <w:r w:rsidRPr="005E4210">
        <w:rPr>
          <w:rFonts w:ascii="Times New Roman" w:hAnsi="Times New Roman" w:cs="Times New Roman"/>
        </w:rPr>
        <w:t xml:space="preserve">В целях распространения передового опыта, повышения профессионального мастерства </w:t>
      </w:r>
      <w:r w:rsidRPr="005E4210">
        <w:rPr>
          <w:rFonts w:ascii="Times New Roman" w:hAnsi="Times New Roman" w:cs="Times New Roman"/>
          <w:bCs/>
        </w:rPr>
        <w:t>работников</w:t>
      </w:r>
      <w:r w:rsidRPr="005E4210">
        <w:rPr>
          <w:rFonts w:ascii="Times New Roman" w:hAnsi="Times New Roman" w:cs="Times New Roman"/>
        </w:rPr>
        <w:t xml:space="preserve"> агропромышленного комплекса в районе ежегодно проводится конкурс в агропромышленном комплексе Курумканского района, осуществляется поощрение передовиков производства. Традиционно каждый год проводится подведение итогов животноводства, растениеводства и перерабатывающей отрасли. </w:t>
      </w:r>
    </w:p>
    <w:p w:rsidR="00987976" w:rsidRPr="005E4210" w:rsidRDefault="00987976" w:rsidP="00987976">
      <w:pPr>
        <w:ind w:firstLine="709"/>
        <w:rPr>
          <w:rFonts w:ascii="Times New Roman" w:hAnsi="Times New Roman" w:cs="Times New Roman"/>
          <w:bCs/>
        </w:rPr>
      </w:pPr>
    </w:p>
    <w:p w:rsidR="00987976" w:rsidRDefault="00987976" w:rsidP="00987976">
      <w:pPr>
        <w:ind w:firstLine="709"/>
        <w:jc w:val="center"/>
        <w:rPr>
          <w:rFonts w:ascii="Times New Roman" w:hAnsi="Times New Roman" w:cs="Times New Roman"/>
          <w:bCs/>
        </w:rPr>
      </w:pPr>
      <w:r w:rsidRPr="005E4210">
        <w:rPr>
          <w:rFonts w:ascii="Times New Roman" w:hAnsi="Times New Roman" w:cs="Times New Roman"/>
          <w:bCs/>
        </w:rPr>
        <w:t>Сведения, характеризующие работу сельскох</w:t>
      </w:r>
      <w:r>
        <w:rPr>
          <w:rFonts w:ascii="Times New Roman" w:hAnsi="Times New Roman" w:cs="Times New Roman"/>
          <w:bCs/>
        </w:rPr>
        <w:t>озяйственных предприятий за 2013-2017</w:t>
      </w:r>
      <w:r w:rsidRPr="005E4210">
        <w:rPr>
          <w:rFonts w:ascii="Times New Roman" w:hAnsi="Times New Roman" w:cs="Times New Roman"/>
          <w:bCs/>
        </w:rPr>
        <w:t xml:space="preserve"> годы:</w:t>
      </w:r>
    </w:p>
    <w:p w:rsidR="00987976" w:rsidRPr="005E4210" w:rsidRDefault="00987976" w:rsidP="00987976">
      <w:pPr>
        <w:ind w:firstLine="709"/>
        <w:jc w:val="center"/>
        <w:rPr>
          <w:rFonts w:ascii="Times New Roman" w:hAnsi="Times New Roman" w:cs="Times New Roman"/>
          <w:bCs/>
        </w:rPr>
      </w:pPr>
    </w:p>
    <w:tbl>
      <w:tblPr>
        <w:tblW w:w="1024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3"/>
        <w:gridCol w:w="1510"/>
        <w:gridCol w:w="1620"/>
        <w:gridCol w:w="1510"/>
        <w:gridCol w:w="1482"/>
        <w:gridCol w:w="1168"/>
      </w:tblGrid>
      <w:tr w:rsidR="00987976" w:rsidRPr="002A3A5E" w:rsidTr="00C3386B">
        <w:trPr>
          <w:trHeight w:val="616"/>
          <w:tblHeader/>
        </w:trPr>
        <w:tc>
          <w:tcPr>
            <w:tcW w:w="2953" w:type="dxa"/>
            <w:noWrap/>
            <w:vAlign w:val="center"/>
          </w:tcPr>
          <w:p w:rsidR="00987976" w:rsidRPr="002A3A5E" w:rsidRDefault="00987976" w:rsidP="00C3386B">
            <w:pPr>
              <w:ind w:firstLine="0"/>
              <w:jc w:val="center"/>
              <w:rPr>
                <w:rFonts w:ascii="Times New Roman" w:hAnsi="Times New Roman" w:cs="Times New Roman"/>
                <w:bCs/>
                <w:color w:val="000000"/>
              </w:rPr>
            </w:pPr>
            <w:r w:rsidRPr="002A3A5E">
              <w:rPr>
                <w:rFonts w:ascii="Times New Roman" w:hAnsi="Times New Roman" w:cs="Times New Roman"/>
                <w:bCs/>
                <w:color w:val="000000"/>
              </w:rPr>
              <w:t>Наименование показателя</w:t>
            </w:r>
          </w:p>
        </w:tc>
        <w:tc>
          <w:tcPr>
            <w:tcW w:w="1510" w:type="dxa"/>
            <w:vAlign w:val="center"/>
          </w:tcPr>
          <w:p w:rsidR="00987976" w:rsidRPr="002A3A5E" w:rsidRDefault="00987976" w:rsidP="00C3386B">
            <w:pPr>
              <w:ind w:firstLine="0"/>
              <w:jc w:val="center"/>
              <w:rPr>
                <w:rFonts w:ascii="Times New Roman" w:hAnsi="Times New Roman" w:cs="Times New Roman"/>
                <w:bCs/>
                <w:color w:val="000000"/>
              </w:rPr>
            </w:pPr>
            <w:r w:rsidRPr="002A3A5E">
              <w:rPr>
                <w:rFonts w:ascii="Times New Roman" w:hAnsi="Times New Roman" w:cs="Times New Roman"/>
                <w:bCs/>
                <w:color w:val="000000"/>
              </w:rPr>
              <w:t>2013г.</w:t>
            </w:r>
          </w:p>
        </w:tc>
        <w:tc>
          <w:tcPr>
            <w:tcW w:w="1620" w:type="dxa"/>
            <w:vAlign w:val="center"/>
          </w:tcPr>
          <w:p w:rsidR="00987976" w:rsidRPr="002A3A5E" w:rsidRDefault="00987976" w:rsidP="00C3386B">
            <w:pPr>
              <w:ind w:firstLine="0"/>
              <w:jc w:val="center"/>
              <w:rPr>
                <w:rFonts w:ascii="Times New Roman" w:hAnsi="Times New Roman" w:cs="Times New Roman"/>
                <w:bCs/>
                <w:color w:val="000000"/>
              </w:rPr>
            </w:pPr>
            <w:r w:rsidRPr="002A3A5E">
              <w:rPr>
                <w:rFonts w:ascii="Times New Roman" w:hAnsi="Times New Roman" w:cs="Times New Roman"/>
                <w:bCs/>
                <w:color w:val="000000"/>
              </w:rPr>
              <w:t>2014г.</w:t>
            </w:r>
          </w:p>
        </w:tc>
        <w:tc>
          <w:tcPr>
            <w:tcW w:w="1510" w:type="dxa"/>
            <w:vAlign w:val="center"/>
          </w:tcPr>
          <w:p w:rsidR="00987976" w:rsidRPr="002A3A5E" w:rsidRDefault="00987976" w:rsidP="00C3386B">
            <w:pPr>
              <w:ind w:firstLine="0"/>
              <w:jc w:val="center"/>
              <w:rPr>
                <w:rFonts w:ascii="Times New Roman" w:hAnsi="Times New Roman" w:cs="Times New Roman"/>
                <w:bCs/>
                <w:color w:val="000000"/>
              </w:rPr>
            </w:pPr>
            <w:r w:rsidRPr="002A3A5E">
              <w:rPr>
                <w:rFonts w:ascii="Times New Roman" w:hAnsi="Times New Roman" w:cs="Times New Roman"/>
                <w:bCs/>
                <w:color w:val="000000"/>
              </w:rPr>
              <w:t>2015г.</w:t>
            </w:r>
          </w:p>
        </w:tc>
        <w:tc>
          <w:tcPr>
            <w:tcW w:w="1482" w:type="dxa"/>
            <w:vAlign w:val="center"/>
          </w:tcPr>
          <w:p w:rsidR="00987976" w:rsidRPr="002A3A5E" w:rsidRDefault="00987976" w:rsidP="00C3386B">
            <w:pPr>
              <w:ind w:firstLine="0"/>
              <w:jc w:val="center"/>
              <w:rPr>
                <w:rFonts w:ascii="Times New Roman" w:hAnsi="Times New Roman" w:cs="Times New Roman"/>
                <w:bCs/>
                <w:color w:val="000000"/>
              </w:rPr>
            </w:pPr>
            <w:r w:rsidRPr="002A3A5E">
              <w:rPr>
                <w:rFonts w:ascii="Times New Roman" w:hAnsi="Times New Roman" w:cs="Times New Roman"/>
                <w:bCs/>
                <w:color w:val="000000"/>
              </w:rPr>
              <w:t xml:space="preserve"> 2016г.</w:t>
            </w:r>
          </w:p>
        </w:tc>
        <w:tc>
          <w:tcPr>
            <w:tcW w:w="1168" w:type="dxa"/>
            <w:vAlign w:val="center"/>
          </w:tcPr>
          <w:p w:rsidR="00987976" w:rsidRPr="002A3A5E" w:rsidRDefault="00987976" w:rsidP="00C3386B">
            <w:pPr>
              <w:ind w:firstLine="0"/>
              <w:jc w:val="center"/>
              <w:rPr>
                <w:rFonts w:ascii="Times New Roman" w:hAnsi="Times New Roman" w:cs="Times New Roman"/>
                <w:bCs/>
                <w:color w:val="000000"/>
              </w:rPr>
            </w:pPr>
            <w:r w:rsidRPr="002A3A5E">
              <w:rPr>
                <w:rFonts w:ascii="Times New Roman" w:hAnsi="Times New Roman" w:cs="Times New Roman"/>
                <w:bCs/>
                <w:color w:val="000000"/>
              </w:rPr>
              <w:t xml:space="preserve"> 201</w:t>
            </w:r>
            <w:r>
              <w:rPr>
                <w:rFonts w:ascii="Times New Roman" w:hAnsi="Times New Roman" w:cs="Times New Roman"/>
                <w:bCs/>
                <w:color w:val="000000"/>
              </w:rPr>
              <w:t>7</w:t>
            </w:r>
            <w:r w:rsidRPr="002A3A5E">
              <w:rPr>
                <w:rFonts w:ascii="Times New Roman" w:hAnsi="Times New Roman" w:cs="Times New Roman"/>
                <w:bCs/>
                <w:color w:val="000000"/>
              </w:rPr>
              <w:t>г.</w:t>
            </w:r>
          </w:p>
        </w:tc>
      </w:tr>
      <w:tr w:rsidR="00987976" w:rsidRPr="002A3A5E" w:rsidTr="00C3386B">
        <w:trPr>
          <w:trHeight w:val="306"/>
        </w:trPr>
        <w:tc>
          <w:tcPr>
            <w:tcW w:w="2953" w:type="dxa"/>
            <w:vAlign w:val="center"/>
          </w:tcPr>
          <w:p w:rsidR="00987976" w:rsidRPr="002A3A5E" w:rsidRDefault="00987976" w:rsidP="00C3386B">
            <w:pPr>
              <w:ind w:firstLine="0"/>
              <w:rPr>
                <w:rFonts w:ascii="Times New Roman" w:hAnsi="Times New Roman" w:cs="Times New Roman"/>
                <w:bCs/>
              </w:rPr>
            </w:pPr>
            <w:r w:rsidRPr="002A3A5E">
              <w:rPr>
                <w:rFonts w:ascii="Times New Roman" w:hAnsi="Times New Roman" w:cs="Times New Roman"/>
                <w:bCs/>
              </w:rPr>
              <w:t>Поголовье крупного рогатого скота, голов</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1559</w:t>
            </w:r>
          </w:p>
        </w:tc>
        <w:tc>
          <w:tcPr>
            <w:tcW w:w="162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1648</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1923</w:t>
            </w:r>
          </w:p>
        </w:tc>
        <w:tc>
          <w:tcPr>
            <w:tcW w:w="1482"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2151</w:t>
            </w:r>
          </w:p>
        </w:tc>
        <w:tc>
          <w:tcPr>
            <w:tcW w:w="1168" w:type="dxa"/>
            <w:vAlign w:val="center"/>
          </w:tcPr>
          <w:p w:rsidR="00987976" w:rsidRPr="002A3A5E" w:rsidRDefault="00987976" w:rsidP="00C3386B">
            <w:pPr>
              <w:ind w:firstLine="0"/>
              <w:jc w:val="center"/>
              <w:rPr>
                <w:rFonts w:ascii="Times New Roman" w:hAnsi="Times New Roman" w:cs="Times New Roman"/>
                <w:bCs/>
              </w:rPr>
            </w:pPr>
            <w:r>
              <w:rPr>
                <w:rFonts w:ascii="Times New Roman" w:hAnsi="Times New Roman" w:cs="Times New Roman"/>
                <w:bCs/>
              </w:rPr>
              <w:t>1628</w:t>
            </w:r>
          </w:p>
        </w:tc>
      </w:tr>
      <w:tr w:rsidR="00987976" w:rsidRPr="002A3A5E" w:rsidTr="00C3386B">
        <w:trPr>
          <w:trHeight w:val="306"/>
        </w:trPr>
        <w:tc>
          <w:tcPr>
            <w:tcW w:w="2953" w:type="dxa"/>
            <w:vAlign w:val="center"/>
          </w:tcPr>
          <w:p w:rsidR="00987976" w:rsidRPr="002A3A5E" w:rsidRDefault="00987976" w:rsidP="00C3386B">
            <w:pPr>
              <w:ind w:firstLine="0"/>
              <w:rPr>
                <w:rFonts w:ascii="Times New Roman" w:hAnsi="Times New Roman" w:cs="Times New Roman"/>
                <w:bCs/>
              </w:rPr>
            </w:pPr>
            <w:r w:rsidRPr="002A3A5E">
              <w:rPr>
                <w:rFonts w:ascii="Times New Roman" w:hAnsi="Times New Roman" w:cs="Times New Roman"/>
                <w:bCs/>
              </w:rPr>
              <w:t>в том числе коров</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488</w:t>
            </w:r>
          </w:p>
        </w:tc>
        <w:tc>
          <w:tcPr>
            <w:tcW w:w="162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560</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726</w:t>
            </w:r>
          </w:p>
        </w:tc>
        <w:tc>
          <w:tcPr>
            <w:tcW w:w="1482"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971</w:t>
            </w:r>
          </w:p>
        </w:tc>
        <w:tc>
          <w:tcPr>
            <w:tcW w:w="1168" w:type="dxa"/>
            <w:vAlign w:val="center"/>
          </w:tcPr>
          <w:p w:rsidR="00987976" w:rsidRPr="002A3A5E" w:rsidRDefault="00987976" w:rsidP="00C3386B">
            <w:pPr>
              <w:ind w:firstLine="0"/>
              <w:jc w:val="center"/>
              <w:rPr>
                <w:rFonts w:ascii="Times New Roman" w:hAnsi="Times New Roman" w:cs="Times New Roman"/>
                <w:bCs/>
              </w:rPr>
            </w:pPr>
            <w:r>
              <w:rPr>
                <w:rFonts w:ascii="Times New Roman" w:hAnsi="Times New Roman" w:cs="Times New Roman"/>
                <w:bCs/>
              </w:rPr>
              <w:t>662</w:t>
            </w:r>
          </w:p>
        </w:tc>
      </w:tr>
      <w:tr w:rsidR="00987976" w:rsidRPr="002A3A5E" w:rsidTr="00C3386B">
        <w:trPr>
          <w:trHeight w:val="306"/>
        </w:trPr>
        <w:tc>
          <w:tcPr>
            <w:tcW w:w="2953" w:type="dxa"/>
            <w:vAlign w:val="center"/>
          </w:tcPr>
          <w:p w:rsidR="00987976" w:rsidRPr="002A3A5E" w:rsidRDefault="00987976" w:rsidP="00C3386B">
            <w:pPr>
              <w:ind w:firstLine="0"/>
              <w:rPr>
                <w:rFonts w:ascii="Times New Roman" w:hAnsi="Times New Roman" w:cs="Times New Roman"/>
                <w:bCs/>
              </w:rPr>
            </w:pPr>
            <w:r w:rsidRPr="002A3A5E">
              <w:rPr>
                <w:rFonts w:ascii="Times New Roman" w:hAnsi="Times New Roman" w:cs="Times New Roman"/>
                <w:bCs/>
              </w:rPr>
              <w:t>Производство скота и птицы на убой в живом весе, тонн</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197</w:t>
            </w:r>
          </w:p>
        </w:tc>
        <w:tc>
          <w:tcPr>
            <w:tcW w:w="162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276</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275</w:t>
            </w:r>
          </w:p>
        </w:tc>
        <w:tc>
          <w:tcPr>
            <w:tcW w:w="1482"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224</w:t>
            </w:r>
          </w:p>
        </w:tc>
        <w:tc>
          <w:tcPr>
            <w:tcW w:w="1168" w:type="dxa"/>
            <w:vAlign w:val="center"/>
          </w:tcPr>
          <w:p w:rsidR="00987976" w:rsidRPr="002A3A5E" w:rsidRDefault="00987976" w:rsidP="00C3386B">
            <w:pPr>
              <w:ind w:firstLine="0"/>
              <w:jc w:val="center"/>
              <w:rPr>
                <w:rFonts w:ascii="Times New Roman" w:hAnsi="Times New Roman" w:cs="Times New Roman"/>
                <w:bCs/>
              </w:rPr>
            </w:pPr>
            <w:r>
              <w:rPr>
                <w:rFonts w:ascii="Times New Roman" w:hAnsi="Times New Roman" w:cs="Times New Roman"/>
                <w:bCs/>
              </w:rPr>
              <w:t>217</w:t>
            </w:r>
          </w:p>
        </w:tc>
      </w:tr>
      <w:tr w:rsidR="00987976" w:rsidRPr="002A3A5E" w:rsidTr="00C3386B">
        <w:trPr>
          <w:trHeight w:val="306"/>
        </w:trPr>
        <w:tc>
          <w:tcPr>
            <w:tcW w:w="2953" w:type="dxa"/>
            <w:vAlign w:val="center"/>
          </w:tcPr>
          <w:p w:rsidR="00987976" w:rsidRPr="002A3A5E" w:rsidRDefault="00987976" w:rsidP="00C3386B">
            <w:pPr>
              <w:ind w:firstLine="0"/>
              <w:rPr>
                <w:rFonts w:ascii="Times New Roman" w:hAnsi="Times New Roman" w:cs="Times New Roman"/>
                <w:bCs/>
              </w:rPr>
            </w:pPr>
            <w:r w:rsidRPr="002A3A5E">
              <w:rPr>
                <w:rFonts w:ascii="Times New Roman" w:hAnsi="Times New Roman" w:cs="Times New Roman"/>
                <w:bCs/>
              </w:rPr>
              <w:t>Производство молока, тонн</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172</w:t>
            </w:r>
          </w:p>
        </w:tc>
        <w:tc>
          <w:tcPr>
            <w:tcW w:w="162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289</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800</w:t>
            </w:r>
          </w:p>
        </w:tc>
        <w:tc>
          <w:tcPr>
            <w:tcW w:w="1482"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620</w:t>
            </w:r>
          </w:p>
        </w:tc>
        <w:tc>
          <w:tcPr>
            <w:tcW w:w="1168" w:type="dxa"/>
            <w:vAlign w:val="center"/>
          </w:tcPr>
          <w:p w:rsidR="00987976" w:rsidRPr="002A3A5E" w:rsidRDefault="00987976" w:rsidP="00C3386B">
            <w:pPr>
              <w:ind w:firstLine="0"/>
              <w:jc w:val="center"/>
              <w:rPr>
                <w:rFonts w:ascii="Times New Roman" w:hAnsi="Times New Roman" w:cs="Times New Roman"/>
                <w:bCs/>
              </w:rPr>
            </w:pPr>
            <w:r>
              <w:rPr>
                <w:rFonts w:ascii="Times New Roman" w:hAnsi="Times New Roman" w:cs="Times New Roman"/>
                <w:bCs/>
              </w:rPr>
              <w:t>300</w:t>
            </w:r>
          </w:p>
        </w:tc>
      </w:tr>
      <w:tr w:rsidR="00987976" w:rsidRPr="002A3A5E" w:rsidTr="00C3386B">
        <w:trPr>
          <w:trHeight w:val="306"/>
        </w:trPr>
        <w:tc>
          <w:tcPr>
            <w:tcW w:w="2953" w:type="dxa"/>
            <w:vAlign w:val="center"/>
          </w:tcPr>
          <w:p w:rsidR="00987976" w:rsidRPr="002A3A5E" w:rsidRDefault="00987976" w:rsidP="00C3386B">
            <w:pPr>
              <w:ind w:firstLine="0"/>
              <w:rPr>
                <w:rFonts w:ascii="Times New Roman" w:hAnsi="Times New Roman" w:cs="Times New Roman"/>
                <w:bCs/>
              </w:rPr>
            </w:pPr>
            <w:r w:rsidRPr="002A3A5E">
              <w:rPr>
                <w:rFonts w:ascii="Times New Roman" w:hAnsi="Times New Roman" w:cs="Times New Roman"/>
                <w:bCs/>
              </w:rPr>
              <w:t>Производство зерна, тонн</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10220</w:t>
            </w:r>
          </w:p>
        </w:tc>
        <w:tc>
          <w:tcPr>
            <w:tcW w:w="162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1099</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0</w:t>
            </w:r>
          </w:p>
        </w:tc>
        <w:tc>
          <w:tcPr>
            <w:tcW w:w="1482"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4878</w:t>
            </w:r>
          </w:p>
        </w:tc>
        <w:tc>
          <w:tcPr>
            <w:tcW w:w="1168" w:type="dxa"/>
            <w:vAlign w:val="center"/>
          </w:tcPr>
          <w:p w:rsidR="00987976" w:rsidRPr="002A3A5E" w:rsidRDefault="00987976" w:rsidP="00C3386B">
            <w:pPr>
              <w:ind w:firstLine="0"/>
              <w:jc w:val="center"/>
              <w:rPr>
                <w:rFonts w:ascii="Times New Roman" w:hAnsi="Times New Roman" w:cs="Times New Roman"/>
                <w:bCs/>
              </w:rPr>
            </w:pPr>
            <w:r>
              <w:rPr>
                <w:rFonts w:ascii="Times New Roman" w:hAnsi="Times New Roman" w:cs="Times New Roman"/>
                <w:bCs/>
              </w:rPr>
              <w:t>22142</w:t>
            </w:r>
          </w:p>
        </w:tc>
      </w:tr>
      <w:tr w:rsidR="00987976" w:rsidRPr="002A3A5E" w:rsidTr="00C3386B">
        <w:trPr>
          <w:trHeight w:val="306"/>
        </w:trPr>
        <w:tc>
          <w:tcPr>
            <w:tcW w:w="2953" w:type="dxa"/>
            <w:vAlign w:val="center"/>
          </w:tcPr>
          <w:p w:rsidR="00987976" w:rsidRPr="002A3A5E" w:rsidRDefault="00987976" w:rsidP="00C3386B">
            <w:pPr>
              <w:ind w:firstLine="0"/>
              <w:rPr>
                <w:rFonts w:ascii="Times New Roman" w:hAnsi="Times New Roman" w:cs="Times New Roman"/>
                <w:bCs/>
              </w:rPr>
            </w:pPr>
            <w:r w:rsidRPr="002A3A5E">
              <w:rPr>
                <w:rFonts w:ascii="Times New Roman" w:hAnsi="Times New Roman" w:cs="Times New Roman"/>
                <w:bCs/>
              </w:rPr>
              <w:t>Урожайность зерновых, ц/га</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13,3</w:t>
            </w:r>
          </w:p>
        </w:tc>
        <w:tc>
          <w:tcPr>
            <w:tcW w:w="162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4,9</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0</w:t>
            </w:r>
          </w:p>
        </w:tc>
        <w:tc>
          <w:tcPr>
            <w:tcW w:w="1482"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1,6</w:t>
            </w:r>
          </w:p>
        </w:tc>
        <w:tc>
          <w:tcPr>
            <w:tcW w:w="1168" w:type="dxa"/>
            <w:vAlign w:val="center"/>
          </w:tcPr>
          <w:p w:rsidR="00987976" w:rsidRPr="002A3A5E" w:rsidRDefault="00987976" w:rsidP="00C3386B">
            <w:pPr>
              <w:ind w:firstLine="0"/>
              <w:jc w:val="center"/>
              <w:rPr>
                <w:rFonts w:ascii="Times New Roman" w:hAnsi="Times New Roman" w:cs="Times New Roman"/>
                <w:bCs/>
              </w:rPr>
            </w:pPr>
            <w:r>
              <w:rPr>
                <w:rFonts w:ascii="Times New Roman" w:hAnsi="Times New Roman" w:cs="Times New Roman"/>
                <w:bCs/>
              </w:rPr>
              <w:t>5,8</w:t>
            </w:r>
          </w:p>
        </w:tc>
      </w:tr>
      <w:tr w:rsidR="00987976" w:rsidRPr="002A3A5E" w:rsidTr="00C3386B">
        <w:trPr>
          <w:trHeight w:val="306"/>
        </w:trPr>
        <w:tc>
          <w:tcPr>
            <w:tcW w:w="2953" w:type="dxa"/>
            <w:vAlign w:val="center"/>
          </w:tcPr>
          <w:p w:rsidR="00987976" w:rsidRPr="002A3A5E" w:rsidRDefault="00987976" w:rsidP="00C3386B">
            <w:pPr>
              <w:ind w:firstLine="0"/>
              <w:rPr>
                <w:rFonts w:ascii="Times New Roman" w:hAnsi="Times New Roman" w:cs="Times New Roman"/>
                <w:bCs/>
              </w:rPr>
            </w:pPr>
            <w:r w:rsidRPr="002A3A5E">
              <w:rPr>
                <w:rFonts w:ascii="Times New Roman" w:hAnsi="Times New Roman" w:cs="Times New Roman"/>
                <w:bCs/>
              </w:rPr>
              <w:t>Посевная площадь зерновых, га</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7675</w:t>
            </w:r>
          </w:p>
        </w:tc>
        <w:tc>
          <w:tcPr>
            <w:tcW w:w="162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7593</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8740</w:t>
            </w:r>
          </w:p>
        </w:tc>
        <w:tc>
          <w:tcPr>
            <w:tcW w:w="1482"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7035</w:t>
            </w:r>
          </w:p>
        </w:tc>
        <w:tc>
          <w:tcPr>
            <w:tcW w:w="1168" w:type="dxa"/>
            <w:vAlign w:val="center"/>
          </w:tcPr>
          <w:p w:rsidR="00987976" w:rsidRPr="002A3A5E" w:rsidRDefault="00987976" w:rsidP="00C3386B">
            <w:pPr>
              <w:ind w:firstLine="0"/>
              <w:jc w:val="center"/>
              <w:rPr>
                <w:rFonts w:ascii="Times New Roman" w:hAnsi="Times New Roman" w:cs="Times New Roman"/>
                <w:bCs/>
              </w:rPr>
            </w:pPr>
            <w:r>
              <w:rPr>
                <w:rFonts w:ascii="Times New Roman" w:hAnsi="Times New Roman" w:cs="Times New Roman"/>
                <w:bCs/>
              </w:rPr>
              <w:t>7015</w:t>
            </w:r>
          </w:p>
        </w:tc>
      </w:tr>
    </w:tbl>
    <w:p w:rsidR="00987976" w:rsidRPr="005E4210" w:rsidRDefault="00987976" w:rsidP="00987976">
      <w:pPr>
        <w:ind w:firstLine="709"/>
        <w:rPr>
          <w:rFonts w:ascii="Times New Roman" w:hAnsi="Times New Roman" w:cs="Times New Roman"/>
        </w:rPr>
      </w:pPr>
    </w:p>
    <w:p w:rsidR="00987976" w:rsidRPr="005E4210" w:rsidRDefault="00987976" w:rsidP="00987976">
      <w:pPr>
        <w:ind w:firstLine="685"/>
        <w:rPr>
          <w:rFonts w:ascii="Times New Roman" w:hAnsi="Times New Roman" w:cs="Times New Roman"/>
        </w:rPr>
      </w:pPr>
      <w:r w:rsidRPr="005E4210">
        <w:rPr>
          <w:rFonts w:ascii="Times New Roman" w:hAnsi="Times New Roman" w:cs="Times New Roman"/>
          <w:color w:val="000000"/>
        </w:rPr>
        <w:lastRenderedPageBreak/>
        <w:t>По итогам работы сельскохо</w:t>
      </w:r>
      <w:r>
        <w:rPr>
          <w:rFonts w:ascii="Times New Roman" w:hAnsi="Times New Roman" w:cs="Times New Roman"/>
          <w:color w:val="000000"/>
        </w:rPr>
        <w:t>зяйственных организаций за  2016</w:t>
      </w:r>
      <w:r w:rsidRPr="005E4210">
        <w:rPr>
          <w:rFonts w:ascii="Times New Roman" w:hAnsi="Times New Roman" w:cs="Times New Roman"/>
          <w:color w:val="000000"/>
        </w:rPr>
        <w:t xml:space="preserve"> год выручка от реализации сельскохозяйственной продукции составила  32,8 млн. руб. или 100,4 процента к уровню прошлого года, прибыль составила 1,7 млн. руб.</w:t>
      </w:r>
      <w:r w:rsidRPr="005E4210">
        <w:rPr>
          <w:rFonts w:ascii="Times New Roman" w:hAnsi="Times New Roman" w:cs="Times New Roman"/>
        </w:rPr>
        <w:t xml:space="preserve"> Из 5 сельскохозяйственных организаций 4 - прибыльных (80 процентов). </w:t>
      </w:r>
    </w:p>
    <w:p w:rsidR="00987976" w:rsidRPr="005E4210" w:rsidRDefault="00987976" w:rsidP="00987976">
      <w:pPr>
        <w:ind w:firstLine="709"/>
        <w:rPr>
          <w:rFonts w:ascii="Times New Roman" w:hAnsi="Times New Roman" w:cs="Times New Roman"/>
        </w:rPr>
      </w:pPr>
      <w:r w:rsidRPr="005E4210">
        <w:rPr>
          <w:rFonts w:ascii="Times New Roman" w:hAnsi="Times New Roman" w:cs="Times New Roman"/>
        </w:rPr>
        <w:t>В сельскохозяйственном производстве района занято более двух тысяч человек или 25,5 процента от труд</w:t>
      </w:r>
      <w:r>
        <w:rPr>
          <w:rFonts w:ascii="Times New Roman" w:hAnsi="Times New Roman" w:cs="Times New Roman"/>
        </w:rPr>
        <w:t>оспособного населения.  За  2017</w:t>
      </w:r>
      <w:r w:rsidRPr="005E4210">
        <w:rPr>
          <w:rFonts w:ascii="Times New Roman" w:hAnsi="Times New Roman" w:cs="Times New Roman"/>
        </w:rPr>
        <w:t xml:space="preserve"> год  среднемесячная заработная плата на предприятиях сельского хозяйства составила  12</w:t>
      </w:r>
      <w:r>
        <w:rPr>
          <w:rFonts w:ascii="Times New Roman" w:hAnsi="Times New Roman" w:cs="Times New Roman"/>
        </w:rPr>
        <w:t>233</w:t>
      </w:r>
      <w:r w:rsidRPr="005E4210">
        <w:rPr>
          <w:rFonts w:ascii="Times New Roman" w:hAnsi="Times New Roman" w:cs="Times New Roman"/>
        </w:rPr>
        <w:t xml:space="preserve"> рублей. </w:t>
      </w:r>
    </w:p>
    <w:p w:rsidR="00987976" w:rsidRPr="005E4210" w:rsidRDefault="00987976" w:rsidP="00987976">
      <w:pPr>
        <w:ind w:firstLine="709"/>
        <w:rPr>
          <w:rFonts w:ascii="Times New Roman" w:hAnsi="Times New Roman" w:cs="Times New Roman"/>
          <w:color w:val="000000"/>
        </w:rPr>
      </w:pPr>
      <w:r w:rsidRPr="005E4210">
        <w:rPr>
          <w:rFonts w:ascii="Times New Roman" w:hAnsi="Times New Roman" w:cs="Times New Roman"/>
        </w:rPr>
        <w:t xml:space="preserve">В целях стабилизации, устойчивого развития и укрепления финансового состояния агропромышленного комплекса района, совершенствования организации и технологии сельскохозяйственного производства осуществляется государственная поддержка сельского хозяйства. За </w:t>
      </w:r>
      <w:r>
        <w:rPr>
          <w:rFonts w:ascii="Times New Roman" w:hAnsi="Times New Roman" w:cs="Times New Roman"/>
          <w:color w:val="000000"/>
        </w:rPr>
        <w:t>2017</w:t>
      </w:r>
      <w:r w:rsidRPr="005E4210">
        <w:rPr>
          <w:rFonts w:ascii="Times New Roman" w:hAnsi="Times New Roman" w:cs="Times New Roman"/>
          <w:color w:val="000000"/>
        </w:rPr>
        <w:t xml:space="preserve"> год из федерального и республиканского бюджетов в сельскохозяйственные организации района направлено в виде  субсидий </w:t>
      </w:r>
      <w:r>
        <w:rPr>
          <w:rFonts w:ascii="Times New Roman" w:hAnsi="Times New Roman" w:cs="Times New Roman"/>
          <w:color w:val="000000"/>
        </w:rPr>
        <w:t>66,8</w:t>
      </w:r>
      <w:r w:rsidRPr="005E4210">
        <w:rPr>
          <w:rFonts w:ascii="Times New Roman" w:hAnsi="Times New Roman" w:cs="Times New Roman"/>
          <w:color w:val="000000"/>
        </w:rPr>
        <w:t xml:space="preserve"> млн. рублей, в том числе:</w:t>
      </w:r>
    </w:p>
    <w:p w:rsidR="00987976" w:rsidRPr="005E4210" w:rsidRDefault="00987976" w:rsidP="00987976">
      <w:pPr>
        <w:pStyle w:val="affff5"/>
        <w:numPr>
          <w:ilvl w:val="1"/>
          <w:numId w:val="24"/>
        </w:numPr>
        <w:tabs>
          <w:tab w:val="left" w:pos="993"/>
        </w:tabs>
        <w:spacing w:after="0"/>
        <w:ind w:left="0" w:firstLine="709"/>
        <w:jc w:val="both"/>
        <w:rPr>
          <w:color w:val="000000"/>
        </w:rPr>
      </w:pPr>
      <w:r w:rsidRPr="005E4210">
        <w:rPr>
          <w:color w:val="000000"/>
        </w:rPr>
        <w:t xml:space="preserve">субсидии на растениеводство  – </w:t>
      </w:r>
      <w:r>
        <w:rPr>
          <w:color w:val="000000"/>
        </w:rPr>
        <w:t>19,08</w:t>
      </w:r>
      <w:r w:rsidRPr="005E4210">
        <w:rPr>
          <w:color w:val="000000"/>
        </w:rPr>
        <w:t xml:space="preserve"> млн. руб.;</w:t>
      </w:r>
    </w:p>
    <w:p w:rsidR="00987976" w:rsidRPr="005E4210" w:rsidRDefault="00987976" w:rsidP="00987976">
      <w:pPr>
        <w:pStyle w:val="13"/>
        <w:numPr>
          <w:ilvl w:val="1"/>
          <w:numId w:val="24"/>
        </w:numPr>
        <w:tabs>
          <w:tab w:val="left" w:pos="993"/>
          <w:tab w:val="left" w:pos="1080"/>
        </w:tabs>
        <w:spacing w:before="0"/>
        <w:ind w:left="0" w:firstLine="709"/>
        <w:jc w:val="both"/>
        <w:rPr>
          <w:color w:val="000000"/>
        </w:rPr>
      </w:pPr>
      <w:r w:rsidRPr="005E4210">
        <w:rPr>
          <w:color w:val="000000"/>
        </w:rPr>
        <w:t>суб</w:t>
      </w:r>
      <w:r>
        <w:rPr>
          <w:color w:val="000000"/>
        </w:rPr>
        <w:t xml:space="preserve">сидии на животноводство –  1,2 </w:t>
      </w:r>
      <w:r w:rsidRPr="005E4210">
        <w:rPr>
          <w:color w:val="000000"/>
        </w:rPr>
        <w:t>млн. руб.;</w:t>
      </w:r>
    </w:p>
    <w:p w:rsidR="00987976" w:rsidRPr="005E4210" w:rsidRDefault="00987976" w:rsidP="00987976">
      <w:pPr>
        <w:pStyle w:val="13"/>
        <w:numPr>
          <w:ilvl w:val="1"/>
          <w:numId w:val="24"/>
        </w:numPr>
        <w:tabs>
          <w:tab w:val="left" w:pos="993"/>
          <w:tab w:val="left" w:pos="1080"/>
        </w:tabs>
        <w:spacing w:before="0"/>
        <w:ind w:left="0" w:firstLine="709"/>
        <w:jc w:val="both"/>
        <w:rPr>
          <w:color w:val="000000"/>
        </w:rPr>
      </w:pPr>
      <w:r w:rsidRPr="005E4210">
        <w:rPr>
          <w:color w:val="000000"/>
        </w:rPr>
        <w:t xml:space="preserve">субсидии на возмещение процентной ставки по кредитам -   </w:t>
      </w:r>
      <w:r>
        <w:rPr>
          <w:color w:val="000000"/>
        </w:rPr>
        <w:t xml:space="preserve">0,45 </w:t>
      </w:r>
      <w:r w:rsidRPr="005E4210">
        <w:rPr>
          <w:color w:val="000000"/>
        </w:rPr>
        <w:t>млн. руб.</w:t>
      </w:r>
    </w:p>
    <w:p w:rsidR="00987976" w:rsidRPr="005E4210" w:rsidRDefault="00987976" w:rsidP="00987976">
      <w:pPr>
        <w:ind w:firstLine="709"/>
        <w:rPr>
          <w:rFonts w:ascii="Times New Roman" w:hAnsi="Times New Roman" w:cs="Times New Roman"/>
        </w:rPr>
      </w:pPr>
      <w:r w:rsidRPr="005E4210">
        <w:rPr>
          <w:rFonts w:ascii="Times New Roman" w:hAnsi="Times New Roman" w:cs="Times New Roman"/>
        </w:rPr>
        <w:t>За счет средств государственной поддержки осуществляется техническое перевооружение а</w:t>
      </w:r>
      <w:r>
        <w:rPr>
          <w:rFonts w:ascii="Times New Roman" w:hAnsi="Times New Roman" w:cs="Times New Roman"/>
        </w:rPr>
        <w:t>гропромышленных хозяйств. В 2017</w:t>
      </w:r>
      <w:r w:rsidRPr="005E4210">
        <w:rPr>
          <w:rFonts w:ascii="Times New Roman" w:hAnsi="Times New Roman" w:cs="Times New Roman"/>
        </w:rPr>
        <w:t xml:space="preserve"> году приобретено  9 тракторов, один зерноуборочный комбайн, один картофелеуборочный  комбайн, автомобиль КАМАЗ, установка  доения  молока и 12 единиц прочей </w:t>
      </w:r>
      <w:r w:rsidRPr="005E4210">
        <w:rPr>
          <w:rFonts w:ascii="Times New Roman" w:hAnsi="Times New Roman" w:cs="Times New Roman"/>
          <w:color w:val="000000"/>
        </w:rPr>
        <w:t>сельхозтехники  (культиваторы, сеялки, косилки, грабли).</w:t>
      </w:r>
    </w:p>
    <w:p w:rsidR="00987976" w:rsidRPr="005E4210" w:rsidRDefault="00987976" w:rsidP="00987976">
      <w:pPr>
        <w:ind w:firstLine="709"/>
        <w:rPr>
          <w:rFonts w:ascii="Times New Roman" w:hAnsi="Times New Roman" w:cs="Times New Roman"/>
        </w:rPr>
      </w:pPr>
      <w:r w:rsidRPr="005E4210">
        <w:rPr>
          <w:rFonts w:ascii="Times New Roman" w:hAnsi="Times New Roman" w:cs="Times New Roman"/>
        </w:rPr>
        <w:t>Мобилизация имеющихся ресурсов, развитие кормовой, технической и технологической базы, эффективное использование средств государственной поддержки позволяют прогнозировать сохранение положительной динамики развития агропромышленного комплекса в районе.</w:t>
      </w:r>
    </w:p>
    <w:p w:rsidR="00987976" w:rsidRPr="005E4210" w:rsidRDefault="00987976" w:rsidP="00987976">
      <w:pPr>
        <w:ind w:firstLine="709"/>
        <w:rPr>
          <w:rFonts w:ascii="Times New Roman" w:hAnsi="Times New Roman" w:cs="Times New Roman"/>
        </w:rPr>
      </w:pPr>
      <w:r w:rsidRPr="005E4210">
        <w:rPr>
          <w:rFonts w:ascii="Times New Roman" w:hAnsi="Times New Roman" w:cs="Times New Roman"/>
        </w:rPr>
        <w:t>Вместе с тем в отрасли имеется ряд острых проблем, ограничивающих планомерный рост агропромышленного комплекса:</w:t>
      </w:r>
    </w:p>
    <w:p w:rsidR="00987976" w:rsidRPr="005E4210" w:rsidRDefault="00987976" w:rsidP="00987976">
      <w:pPr>
        <w:pStyle w:val="13"/>
        <w:numPr>
          <w:ilvl w:val="0"/>
          <w:numId w:val="23"/>
        </w:numPr>
        <w:tabs>
          <w:tab w:val="left" w:pos="1134"/>
        </w:tabs>
        <w:autoSpaceDE w:val="0"/>
        <w:autoSpaceDN w:val="0"/>
        <w:adjustRightInd w:val="0"/>
        <w:spacing w:before="0"/>
        <w:ind w:left="0" w:firstLine="709"/>
        <w:jc w:val="both"/>
        <w:rPr>
          <w:bCs w:val="0"/>
        </w:rPr>
      </w:pPr>
      <w:r w:rsidRPr="005E4210">
        <w:rPr>
          <w:bCs w:val="0"/>
        </w:rPr>
        <w:t>высокий уровень изношенности сельскохозяйственной техники и оборудования, производственных помещений, низкие темпы обновления материально-технических ресурсов, модернизации аграрной сферы;</w:t>
      </w:r>
    </w:p>
    <w:p w:rsidR="00987976" w:rsidRPr="005E4210" w:rsidRDefault="00987976" w:rsidP="00987976">
      <w:pPr>
        <w:pStyle w:val="13"/>
        <w:numPr>
          <w:ilvl w:val="0"/>
          <w:numId w:val="23"/>
        </w:numPr>
        <w:tabs>
          <w:tab w:val="left" w:pos="1134"/>
        </w:tabs>
        <w:autoSpaceDE w:val="0"/>
        <w:autoSpaceDN w:val="0"/>
        <w:adjustRightInd w:val="0"/>
        <w:spacing w:before="0"/>
        <w:ind w:left="0" w:firstLine="709"/>
        <w:jc w:val="both"/>
        <w:rPr>
          <w:bCs w:val="0"/>
        </w:rPr>
      </w:pPr>
      <w:r w:rsidRPr="005E4210">
        <w:rPr>
          <w:bCs w:val="0"/>
        </w:rPr>
        <w:t>недостаток оборотных средств на приобретение удобрений, ядохимикатов, семян, кормов, горюче-смазочных материалов;</w:t>
      </w:r>
    </w:p>
    <w:p w:rsidR="00987976" w:rsidRPr="005E4210" w:rsidRDefault="00987976" w:rsidP="00987976">
      <w:pPr>
        <w:pStyle w:val="13"/>
        <w:numPr>
          <w:ilvl w:val="0"/>
          <w:numId w:val="23"/>
        </w:numPr>
        <w:tabs>
          <w:tab w:val="left" w:pos="1134"/>
        </w:tabs>
        <w:autoSpaceDE w:val="0"/>
        <w:autoSpaceDN w:val="0"/>
        <w:adjustRightInd w:val="0"/>
        <w:spacing w:before="0"/>
        <w:ind w:left="0" w:firstLine="709"/>
        <w:jc w:val="both"/>
        <w:rPr>
          <w:bCs w:val="0"/>
        </w:rPr>
      </w:pPr>
      <w:r w:rsidRPr="005E4210">
        <w:rPr>
          <w:bCs w:val="0"/>
        </w:rPr>
        <w:t>недостаточно эффективное использование земельных ресурсов, обусловленное отсутствием собственников, низким уровнем плодородия;</w:t>
      </w:r>
    </w:p>
    <w:p w:rsidR="00987976" w:rsidRPr="005E4210" w:rsidRDefault="00987976" w:rsidP="00987976">
      <w:pPr>
        <w:pStyle w:val="13"/>
        <w:numPr>
          <w:ilvl w:val="0"/>
          <w:numId w:val="23"/>
        </w:numPr>
        <w:tabs>
          <w:tab w:val="left" w:pos="1134"/>
        </w:tabs>
        <w:autoSpaceDE w:val="0"/>
        <w:autoSpaceDN w:val="0"/>
        <w:adjustRightInd w:val="0"/>
        <w:spacing w:before="0"/>
        <w:ind w:left="0" w:firstLine="709"/>
        <w:jc w:val="both"/>
        <w:rPr>
          <w:bCs w:val="0"/>
        </w:rPr>
      </w:pPr>
      <w:r w:rsidRPr="005E4210">
        <w:rPr>
          <w:bCs w:val="0"/>
        </w:rPr>
        <w:t>отток рабочей силы из отрасли, острый дефицит квалифицированных руководителей, специалистов, рабочих сельских профессий, ухудшение демографической ситуации, уровня и качества жизни на селе;</w:t>
      </w:r>
    </w:p>
    <w:p w:rsidR="00987976" w:rsidRPr="005E4210" w:rsidRDefault="00987976" w:rsidP="00987976">
      <w:pPr>
        <w:pStyle w:val="13"/>
        <w:numPr>
          <w:ilvl w:val="0"/>
          <w:numId w:val="23"/>
        </w:numPr>
        <w:tabs>
          <w:tab w:val="left" w:pos="1134"/>
        </w:tabs>
        <w:autoSpaceDE w:val="0"/>
        <w:autoSpaceDN w:val="0"/>
        <w:adjustRightInd w:val="0"/>
        <w:spacing w:before="0"/>
        <w:ind w:left="0" w:firstLine="709"/>
        <w:jc w:val="both"/>
        <w:rPr>
          <w:bCs w:val="0"/>
        </w:rPr>
      </w:pPr>
      <w:r w:rsidRPr="005E4210">
        <w:rPr>
          <w:bCs w:val="0"/>
        </w:rPr>
        <w:t>неразвитость аграрных рынков, проблемы сбыта продукции;</w:t>
      </w:r>
    </w:p>
    <w:p w:rsidR="00987976" w:rsidRPr="005E4210" w:rsidRDefault="00987976" w:rsidP="00987976">
      <w:pPr>
        <w:pStyle w:val="13"/>
        <w:numPr>
          <w:ilvl w:val="0"/>
          <w:numId w:val="23"/>
        </w:numPr>
        <w:tabs>
          <w:tab w:val="left" w:pos="1134"/>
        </w:tabs>
        <w:autoSpaceDE w:val="0"/>
        <w:autoSpaceDN w:val="0"/>
        <w:adjustRightInd w:val="0"/>
        <w:spacing w:before="0"/>
        <w:ind w:left="0" w:firstLine="709"/>
        <w:jc w:val="both"/>
        <w:rPr>
          <w:bCs w:val="0"/>
        </w:rPr>
      </w:pPr>
      <w:r w:rsidRPr="005E4210">
        <w:rPr>
          <w:bCs w:val="0"/>
        </w:rPr>
        <w:t>недостаток финансовых ресурсов в бюджете района для разработки и реализации муниципальных программ развития сельского хозяйства для последующего участия в республиканских программах.</w:t>
      </w:r>
    </w:p>
    <w:p w:rsidR="00987976" w:rsidRPr="005E4210" w:rsidRDefault="00987976" w:rsidP="00987976">
      <w:pPr>
        <w:pStyle w:val="13"/>
        <w:tabs>
          <w:tab w:val="left" w:pos="1134"/>
        </w:tabs>
        <w:autoSpaceDE w:val="0"/>
        <w:autoSpaceDN w:val="0"/>
        <w:adjustRightInd w:val="0"/>
        <w:spacing w:before="0"/>
        <w:ind w:left="709"/>
        <w:jc w:val="both"/>
        <w:rPr>
          <w:bCs w:val="0"/>
        </w:rPr>
      </w:pPr>
    </w:p>
    <w:p w:rsidR="00D64454" w:rsidRPr="005E4210" w:rsidRDefault="00D64454" w:rsidP="00D64454">
      <w:pPr>
        <w:pStyle w:val="13"/>
        <w:tabs>
          <w:tab w:val="left" w:pos="1134"/>
        </w:tabs>
        <w:autoSpaceDE w:val="0"/>
        <w:autoSpaceDN w:val="0"/>
        <w:adjustRightInd w:val="0"/>
        <w:spacing w:before="0"/>
        <w:ind w:left="709"/>
        <w:jc w:val="both"/>
        <w:rPr>
          <w:bCs w:val="0"/>
        </w:rPr>
      </w:pPr>
    </w:p>
    <w:p w:rsidR="00D64454" w:rsidRPr="005E4210" w:rsidRDefault="00D64454" w:rsidP="00C3386B">
      <w:pPr>
        <w:pStyle w:val="affff0"/>
        <w:keepNext/>
        <w:numPr>
          <w:ilvl w:val="0"/>
          <w:numId w:val="42"/>
        </w:numPr>
        <w:jc w:val="center"/>
        <w:rPr>
          <w:rFonts w:ascii="Times New Roman" w:hAnsi="Times New Roman" w:cs="Times New Roman"/>
          <w:b/>
          <w:bCs/>
        </w:rPr>
      </w:pPr>
      <w:r w:rsidRPr="005E4210">
        <w:rPr>
          <w:rFonts w:ascii="Times New Roman" w:hAnsi="Times New Roman" w:cs="Times New Roman"/>
          <w:b/>
          <w:bCs/>
        </w:rPr>
        <w:t>Приоритеты, цели и задачи в сфере деятельности</w:t>
      </w:r>
    </w:p>
    <w:p w:rsidR="00D64454" w:rsidRPr="005E4210" w:rsidRDefault="00D64454" w:rsidP="00D64454">
      <w:pPr>
        <w:pStyle w:val="affff0"/>
        <w:keepNext/>
        <w:ind w:left="1080" w:firstLine="0"/>
        <w:rPr>
          <w:rFonts w:ascii="Times New Roman" w:hAnsi="Times New Roman" w:cs="Times New Roman"/>
          <w:b/>
          <w:bCs/>
        </w:rPr>
      </w:pP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 xml:space="preserve">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в агропромышленном секторе в рамках подпрограммы отнесены вопросы создания условий для развития сельскохозяйственного производства в поселениях, расширения рынка сельскохозяйственной продукции, сырья и продовольствия. </w:t>
      </w:r>
    </w:p>
    <w:p w:rsidR="00D64454" w:rsidRPr="005E4210" w:rsidRDefault="00D64454" w:rsidP="004C49FF">
      <w:pPr>
        <w:ind w:firstLine="709"/>
        <w:rPr>
          <w:bCs/>
        </w:rPr>
      </w:pPr>
      <w:r w:rsidRPr="005E4210">
        <w:rPr>
          <w:rFonts w:ascii="Times New Roman" w:hAnsi="Times New Roman" w:cs="Times New Roman"/>
          <w:bCs/>
        </w:rPr>
        <w:t xml:space="preserve">При разработке целей и задач подпрограммы учтены приоритеты политики Курумканского района в области сельского хозяйства – улучшение финансового состояния хозяйств, </w:t>
      </w:r>
      <w:r>
        <w:rPr>
          <w:rFonts w:ascii="Times New Roman" w:hAnsi="Times New Roman" w:cs="Times New Roman"/>
          <w:bCs/>
        </w:rPr>
        <w:t xml:space="preserve">повышение </w:t>
      </w:r>
      <w:r w:rsidRPr="005E4210">
        <w:rPr>
          <w:rFonts w:ascii="Times New Roman" w:hAnsi="Times New Roman" w:cs="Times New Roman"/>
          <w:bCs/>
        </w:rPr>
        <w:t xml:space="preserve">жизненного уровня работников  сельского хозяйства. </w:t>
      </w: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В соответствии с приоритетами муниципальной политики, в рамках полномочий органов местного самоуправления, определены цель и задачи подпрограммы.</w:t>
      </w: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Цель подпрограммы - развитие сельскохозяйственного производства и повышение его эффективности, расширение рынка сельскохозяйственной продукции, сырья и продовольствия.</w:t>
      </w: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Для достижения поставленной цели в рамках подпрограммы будут решаться следующие задачи:</w:t>
      </w:r>
    </w:p>
    <w:p w:rsidR="00D64454" w:rsidRPr="005E4210" w:rsidRDefault="00D64454" w:rsidP="00D64454">
      <w:pPr>
        <w:pStyle w:val="25"/>
        <w:numPr>
          <w:ilvl w:val="0"/>
          <w:numId w:val="25"/>
        </w:numPr>
        <w:tabs>
          <w:tab w:val="left" w:pos="1134"/>
        </w:tabs>
        <w:autoSpaceDE w:val="0"/>
        <w:autoSpaceDN w:val="0"/>
        <w:adjustRightInd w:val="0"/>
        <w:spacing w:before="0"/>
        <w:ind w:left="0" w:firstLine="709"/>
        <w:jc w:val="both"/>
        <w:rPr>
          <w:bCs w:val="0"/>
        </w:rPr>
      </w:pPr>
      <w:r w:rsidRPr="005E4210">
        <w:rPr>
          <w:bCs w:val="0"/>
        </w:rPr>
        <w:lastRenderedPageBreak/>
        <w:t>Создание условий для увеличения объема производства качественной сельскохозяйственной продукции.</w:t>
      </w:r>
    </w:p>
    <w:p w:rsidR="00D64454" w:rsidRPr="005E4210" w:rsidRDefault="00D64454" w:rsidP="00D64454">
      <w:pPr>
        <w:pStyle w:val="25"/>
        <w:numPr>
          <w:ilvl w:val="0"/>
          <w:numId w:val="25"/>
        </w:numPr>
        <w:tabs>
          <w:tab w:val="left" w:pos="1134"/>
        </w:tabs>
        <w:autoSpaceDE w:val="0"/>
        <w:autoSpaceDN w:val="0"/>
        <w:adjustRightInd w:val="0"/>
        <w:spacing w:before="0"/>
        <w:ind w:left="0" w:firstLine="709"/>
        <w:jc w:val="both"/>
        <w:rPr>
          <w:bCs w:val="0"/>
        </w:rPr>
      </w:pPr>
      <w:r w:rsidRPr="005E4210">
        <w:rPr>
          <w:bCs w:val="0"/>
        </w:rPr>
        <w:t>Создание условий для развития всех форм сельскохозяйственных предприятий, потребительской кооперации, личных подсобных хозяйств и т.д.</w:t>
      </w:r>
    </w:p>
    <w:p w:rsidR="00D64454" w:rsidRPr="005E4210" w:rsidRDefault="00D64454" w:rsidP="00D64454">
      <w:pPr>
        <w:pStyle w:val="25"/>
        <w:numPr>
          <w:ilvl w:val="0"/>
          <w:numId w:val="25"/>
        </w:numPr>
        <w:tabs>
          <w:tab w:val="left" w:pos="1134"/>
        </w:tabs>
        <w:autoSpaceDE w:val="0"/>
        <w:autoSpaceDN w:val="0"/>
        <w:adjustRightInd w:val="0"/>
        <w:spacing w:before="0"/>
        <w:ind w:left="0" w:firstLine="709"/>
        <w:jc w:val="both"/>
        <w:rPr>
          <w:bCs w:val="0"/>
        </w:rPr>
      </w:pPr>
      <w:r w:rsidRPr="005E4210">
        <w:rPr>
          <w:bCs w:val="0"/>
        </w:rPr>
        <w:t>Внедрение научно-обоснованных систем ведения сельского хозяйства, современных ресурсосберегающих технологий производства продукции, новых методов организации производства, переработки сельхозпродукции и отходов производства, использование вторичного сырья.</w:t>
      </w:r>
    </w:p>
    <w:p w:rsidR="00D64454" w:rsidRPr="005E4210" w:rsidRDefault="00D64454" w:rsidP="00D64454">
      <w:pPr>
        <w:pStyle w:val="25"/>
        <w:numPr>
          <w:ilvl w:val="0"/>
          <w:numId w:val="25"/>
        </w:numPr>
        <w:tabs>
          <w:tab w:val="left" w:pos="1134"/>
        </w:tabs>
        <w:autoSpaceDE w:val="0"/>
        <w:autoSpaceDN w:val="0"/>
        <w:adjustRightInd w:val="0"/>
        <w:spacing w:before="0"/>
        <w:ind w:left="0" w:firstLine="709"/>
        <w:jc w:val="both"/>
        <w:rPr>
          <w:bCs w:val="0"/>
        </w:rPr>
      </w:pPr>
      <w:r w:rsidRPr="005E4210">
        <w:rPr>
          <w:bCs w:val="0"/>
        </w:rPr>
        <w:t>Улучшение семеноводства и племенного дела в муниципальном районе для роста, урожайности сельскохозяйственных культур и продуктивности животных.</w:t>
      </w:r>
    </w:p>
    <w:p w:rsidR="00D64454" w:rsidRPr="005E4210" w:rsidRDefault="00256073" w:rsidP="00D64454">
      <w:pPr>
        <w:pStyle w:val="25"/>
        <w:numPr>
          <w:ilvl w:val="0"/>
          <w:numId w:val="25"/>
        </w:numPr>
        <w:tabs>
          <w:tab w:val="left" w:pos="1134"/>
        </w:tabs>
        <w:autoSpaceDE w:val="0"/>
        <w:autoSpaceDN w:val="0"/>
        <w:adjustRightInd w:val="0"/>
        <w:spacing w:before="0"/>
        <w:ind w:left="0" w:firstLine="709"/>
        <w:jc w:val="both"/>
        <w:rPr>
          <w:bCs w:val="0"/>
        </w:rPr>
      </w:pPr>
      <w:r>
        <w:t>П</w:t>
      </w:r>
      <w:r w:rsidR="00D64454" w:rsidRPr="005E4210">
        <w:t>оощрение и популяризация достижений в сфере развития сельских территорий</w:t>
      </w:r>
    </w:p>
    <w:p w:rsidR="00D64454" w:rsidRPr="005E4210" w:rsidRDefault="00D64454" w:rsidP="00D64454">
      <w:pPr>
        <w:pStyle w:val="25"/>
        <w:tabs>
          <w:tab w:val="left" w:pos="1134"/>
        </w:tabs>
        <w:autoSpaceDE w:val="0"/>
        <w:autoSpaceDN w:val="0"/>
        <w:adjustRightInd w:val="0"/>
        <w:spacing w:before="0"/>
        <w:ind w:left="709"/>
        <w:jc w:val="both"/>
        <w:rPr>
          <w:bCs w:val="0"/>
        </w:rPr>
      </w:pPr>
    </w:p>
    <w:p w:rsidR="00D64454" w:rsidRPr="00C3386B" w:rsidRDefault="00D64454" w:rsidP="00C3386B">
      <w:pPr>
        <w:pStyle w:val="affff0"/>
        <w:keepNext/>
        <w:numPr>
          <w:ilvl w:val="0"/>
          <w:numId w:val="42"/>
        </w:numPr>
        <w:jc w:val="center"/>
        <w:rPr>
          <w:rFonts w:ascii="Times New Roman" w:hAnsi="Times New Roman" w:cs="Times New Roman"/>
          <w:b/>
          <w:bCs/>
        </w:rPr>
      </w:pPr>
      <w:r w:rsidRPr="00C3386B">
        <w:rPr>
          <w:rFonts w:ascii="Times New Roman" w:hAnsi="Times New Roman" w:cs="Times New Roman"/>
          <w:b/>
          <w:bCs/>
        </w:rPr>
        <w:t xml:space="preserve">Сроки и этапы реализации </w:t>
      </w:r>
    </w:p>
    <w:p w:rsidR="00D64454" w:rsidRPr="005E4210" w:rsidRDefault="00D64454" w:rsidP="00D64454">
      <w:pPr>
        <w:pStyle w:val="affff0"/>
        <w:keepNext/>
        <w:ind w:left="1080" w:firstLine="0"/>
        <w:rPr>
          <w:rFonts w:ascii="Times New Roman" w:hAnsi="Times New Roman" w:cs="Times New Roman"/>
          <w:b/>
          <w:bCs/>
        </w:rPr>
      </w:pP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Срок реализации - 2018-202</w:t>
      </w:r>
      <w:r w:rsidR="00E0211E">
        <w:rPr>
          <w:rFonts w:ascii="Times New Roman" w:hAnsi="Times New Roman" w:cs="Times New Roman"/>
          <w:bCs/>
        </w:rPr>
        <w:t>6</w:t>
      </w:r>
      <w:r w:rsidRPr="005E4210">
        <w:rPr>
          <w:rFonts w:ascii="Times New Roman" w:hAnsi="Times New Roman" w:cs="Times New Roman"/>
          <w:bCs/>
        </w:rPr>
        <w:t xml:space="preserve"> годы. </w:t>
      </w: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Этапы реализации подпрограммы не выделяются.</w:t>
      </w:r>
    </w:p>
    <w:p w:rsidR="00D64454" w:rsidRPr="005E4210" w:rsidRDefault="00D64454" w:rsidP="00D64454">
      <w:pPr>
        <w:ind w:firstLine="709"/>
        <w:rPr>
          <w:rFonts w:ascii="Times New Roman" w:hAnsi="Times New Roman" w:cs="Times New Roman"/>
          <w:bCs/>
        </w:rPr>
      </w:pPr>
    </w:p>
    <w:p w:rsidR="00D64454" w:rsidRPr="005E4210" w:rsidRDefault="00D64454" w:rsidP="00C3386B">
      <w:pPr>
        <w:pStyle w:val="affff0"/>
        <w:keepNext/>
        <w:numPr>
          <w:ilvl w:val="0"/>
          <w:numId w:val="42"/>
        </w:numPr>
        <w:jc w:val="center"/>
        <w:rPr>
          <w:rFonts w:ascii="Times New Roman" w:hAnsi="Times New Roman" w:cs="Times New Roman"/>
          <w:b/>
          <w:bCs/>
        </w:rPr>
      </w:pPr>
      <w:r w:rsidRPr="005E4210">
        <w:rPr>
          <w:rFonts w:ascii="Times New Roman" w:hAnsi="Times New Roman" w:cs="Times New Roman"/>
          <w:b/>
          <w:bCs/>
        </w:rPr>
        <w:t xml:space="preserve">Основные мероприятия </w:t>
      </w:r>
    </w:p>
    <w:p w:rsidR="00D64454" w:rsidRPr="005E4210" w:rsidRDefault="00D64454" w:rsidP="00D64454">
      <w:pPr>
        <w:pStyle w:val="affff0"/>
        <w:keepNext/>
        <w:ind w:left="1080" w:firstLine="0"/>
        <w:rPr>
          <w:rFonts w:ascii="Times New Roman" w:hAnsi="Times New Roman" w:cs="Times New Roman"/>
          <w:b/>
          <w:bCs/>
        </w:rPr>
      </w:pPr>
    </w:p>
    <w:p w:rsidR="00D64454" w:rsidRPr="005E4210" w:rsidRDefault="00D64454" w:rsidP="00D64454">
      <w:pPr>
        <w:shd w:val="clear" w:color="auto" w:fill="FFFFFF"/>
        <w:tabs>
          <w:tab w:val="left" w:pos="1134"/>
        </w:tabs>
        <w:ind w:firstLine="709"/>
        <w:rPr>
          <w:rFonts w:ascii="Times New Roman" w:hAnsi="Times New Roman" w:cs="Times New Roman"/>
        </w:rPr>
      </w:pPr>
      <w:r w:rsidRPr="005E4210">
        <w:rPr>
          <w:rFonts w:ascii="Times New Roman" w:hAnsi="Times New Roman" w:cs="Times New Roman"/>
        </w:rPr>
        <w:t xml:space="preserve">В рамках подпрограммы предусмотрена реализация следующих основных мероприятий: </w:t>
      </w:r>
    </w:p>
    <w:p w:rsidR="00D64454" w:rsidRPr="005E4210" w:rsidRDefault="00D64454" w:rsidP="00D64454">
      <w:pPr>
        <w:shd w:val="clear" w:color="auto" w:fill="FFFFFF"/>
        <w:tabs>
          <w:tab w:val="left" w:pos="1134"/>
        </w:tabs>
        <w:ind w:firstLine="709"/>
        <w:rPr>
          <w:rFonts w:ascii="Times New Roman" w:hAnsi="Times New Roman" w:cs="Times New Roman"/>
        </w:rPr>
      </w:pPr>
      <w:r w:rsidRPr="005E4210">
        <w:rPr>
          <w:rFonts w:ascii="Times New Roman" w:hAnsi="Times New Roman" w:cs="Times New Roman"/>
        </w:rPr>
        <w:t xml:space="preserve">- </w:t>
      </w:r>
      <w:r w:rsidRPr="005E4210">
        <w:rPr>
          <w:rFonts w:ascii="Times New Roman" w:hAnsi="Times New Roman" w:cs="Times New Roman"/>
          <w:color w:val="000000"/>
        </w:rPr>
        <w:t>Осуществление переданных органам местного самоуправления муниципального района отдельных государственных полномочий</w:t>
      </w:r>
      <w:r w:rsidRPr="005E4210">
        <w:rPr>
          <w:rFonts w:ascii="Times New Roman" w:hAnsi="Times New Roman" w:cs="Times New Roman"/>
          <w:b/>
        </w:rPr>
        <w:t xml:space="preserve">. </w:t>
      </w:r>
      <w:r w:rsidRPr="005E4210">
        <w:rPr>
          <w:rFonts w:ascii="Times New Roman" w:hAnsi="Times New Roman" w:cs="Times New Roman"/>
        </w:rPr>
        <w:t>Средства, выделяемые по данному  мероприятию, будут направлены на  предоставление субсидий на компенсацию части затрат на закуп молока.</w:t>
      </w:r>
    </w:p>
    <w:p w:rsidR="00D64454" w:rsidRPr="005E4210" w:rsidRDefault="00D64454" w:rsidP="00D64454">
      <w:pPr>
        <w:pStyle w:val="ConsPlusNormal"/>
        <w:ind w:firstLine="709"/>
        <w:jc w:val="both"/>
        <w:outlineLvl w:val="1"/>
        <w:rPr>
          <w:rFonts w:ascii="Times New Roman" w:hAnsi="Times New Roman" w:cs="Times New Roman"/>
          <w:sz w:val="24"/>
          <w:szCs w:val="24"/>
        </w:rPr>
      </w:pPr>
      <w:r w:rsidRPr="005E4210">
        <w:rPr>
          <w:rFonts w:ascii="Times New Roman" w:hAnsi="Times New Roman" w:cs="Times New Roman"/>
          <w:sz w:val="24"/>
          <w:szCs w:val="24"/>
        </w:rPr>
        <w:t xml:space="preserve">- </w:t>
      </w:r>
      <w:r w:rsidRPr="005E4210">
        <w:rPr>
          <w:rFonts w:ascii="Times New Roman" w:hAnsi="Times New Roman" w:cs="Times New Roman"/>
          <w:color w:val="000000"/>
          <w:sz w:val="24"/>
          <w:szCs w:val="24"/>
        </w:rPr>
        <w:t>Поддержка сельского хозяйства. В рамках мероприятия планируется организация и проведение дня работников агропромышленного комплекса, поощрение лучших коллективов и работников</w:t>
      </w:r>
    </w:p>
    <w:p w:rsidR="00D64454" w:rsidRPr="005E4210" w:rsidRDefault="00D64454" w:rsidP="00D64454">
      <w:pPr>
        <w:shd w:val="clear" w:color="auto" w:fill="FFFFFF"/>
        <w:tabs>
          <w:tab w:val="left" w:pos="1134"/>
        </w:tabs>
        <w:ind w:firstLine="709"/>
        <w:rPr>
          <w:rFonts w:ascii="Times New Roman" w:hAnsi="Times New Roman" w:cs="Times New Roman"/>
        </w:rPr>
      </w:pPr>
      <w:r w:rsidRPr="005E4210">
        <w:rPr>
          <w:rFonts w:ascii="Times New Roman" w:hAnsi="Times New Roman" w:cs="Times New Roman"/>
        </w:rPr>
        <w:t>Сведения об основных мероприятиях подпрограммы с указанием объемов финансирования, сроков реализации представлены в Приложении 2 к муниципальной подпрограмме.</w:t>
      </w:r>
    </w:p>
    <w:p w:rsidR="00D64454" w:rsidRPr="005E4210" w:rsidRDefault="00D64454" w:rsidP="00D64454">
      <w:pPr>
        <w:pStyle w:val="ConsPlusNormal"/>
        <w:widowControl/>
        <w:ind w:firstLine="709"/>
        <w:jc w:val="both"/>
        <w:rPr>
          <w:rFonts w:ascii="Times New Roman" w:hAnsi="Times New Roman" w:cs="Times New Roman"/>
          <w:sz w:val="24"/>
          <w:szCs w:val="24"/>
        </w:rPr>
      </w:pPr>
      <w:r w:rsidRPr="005E4210">
        <w:rPr>
          <w:rFonts w:ascii="Times New Roman" w:hAnsi="Times New Roman" w:cs="Times New Roman"/>
          <w:sz w:val="24"/>
          <w:szCs w:val="24"/>
        </w:rPr>
        <w:t>Объемы финансирования, предусмотренные подпрограммой, носят прогнозный характер и подлежат уточнению в течение года, в установленном порядке, при формировании проекта  бюджета муниципального образования «Курумканский район» на соответствующий год исходя из его возможностей.</w:t>
      </w:r>
    </w:p>
    <w:p w:rsidR="00D64454" w:rsidRPr="005E4210" w:rsidRDefault="00D64454" w:rsidP="00C3386B">
      <w:pPr>
        <w:pStyle w:val="affff0"/>
        <w:keepNext/>
        <w:numPr>
          <w:ilvl w:val="0"/>
          <w:numId w:val="42"/>
        </w:numPr>
        <w:jc w:val="center"/>
        <w:rPr>
          <w:rFonts w:ascii="Times New Roman" w:hAnsi="Times New Roman" w:cs="Times New Roman"/>
          <w:b/>
          <w:bCs/>
        </w:rPr>
      </w:pPr>
      <w:r w:rsidRPr="005E4210">
        <w:rPr>
          <w:rFonts w:ascii="Times New Roman" w:hAnsi="Times New Roman" w:cs="Times New Roman"/>
          <w:b/>
          <w:bCs/>
        </w:rPr>
        <w:t xml:space="preserve">Меры муниципального регулирования </w:t>
      </w:r>
    </w:p>
    <w:p w:rsidR="00D64454" w:rsidRPr="005E4210" w:rsidRDefault="00D64454" w:rsidP="00D64454">
      <w:pPr>
        <w:pStyle w:val="affff0"/>
        <w:keepNext/>
        <w:ind w:left="1080" w:firstLine="0"/>
        <w:rPr>
          <w:rFonts w:ascii="Times New Roman" w:hAnsi="Times New Roman" w:cs="Times New Roman"/>
          <w:b/>
          <w:bCs/>
        </w:rPr>
      </w:pP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 xml:space="preserve">Структурным подразделением Администрации муниципального образования «Курумканский район», осуществляющим исполнение муниципальных функций в целях обеспечения реализации предусмотренных законодательством полномочий в области сельского хозяйства, является отдел сельского хозяйства Администрации муниципального образования «Курумканский район». </w:t>
      </w: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Отделом сельского хозяйства Администрации Курумканского  района ежегодно разрабатывается  и утверждается Положение о проведении районного  конкурса, в котором определяются условия участия, время проведения и порядок подведения итогов конкурса.</w:t>
      </w:r>
    </w:p>
    <w:p w:rsidR="00D64454" w:rsidRPr="005E4210" w:rsidRDefault="00D64454" w:rsidP="00D64454">
      <w:pPr>
        <w:ind w:firstLine="709"/>
        <w:rPr>
          <w:rFonts w:ascii="Times New Roman" w:hAnsi="Times New Roman" w:cs="Times New Roman"/>
          <w:bCs/>
        </w:rPr>
      </w:pPr>
    </w:p>
    <w:p w:rsidR="00D64454" w:rsidRPr="005E4210" w:rsidRDefault="00D64454" w:rsidP="00C3386B">
      <w:pPr>
        <w:pStyle w:val="affff0"/>
        <w:keepNext/>
        <w:numPr>
          <w:ilvl w:val="0"/>
          <w:numId w:val="42"/>
        </w:numPr>
        <w:jc w:val="center"/>
        <w:rPr>
          <w:rFonts w:ascii="Times New Roman" w:hAnsi="Times New Roman" w:cs="Times New Roman"/>
          <w:b/>
          <w:bCs/>
        </w:rPr>
      </w:pPr>
      <w:r w:rsidRPr="005E4210">
        <w:rPr>
          <w:rFonts w:ascii="Times New Roman" w:hAnsi="Times New Roman" w:cs="Times New Roman"/>
          <w:b/>
          <w:bCs/>
        </w:rPr>
        <w:t xml:space="preserve">Взаимодействие с органами государственной власти и местного самоуправления, организациями и гражданами </w:t>
      </w:r>
    </w:p>
    <w:p w:rsidR="00D64454" w:rsidRPr="005E4210" w:rsidRDefault="00D64454" w:rsidP="00D64454">
      <w:pPr>
        <w:pStyle w:val="affff0"/>
        <w:keepNext/>
        <w:ind w:left="1080" w:firstLine="0"/>
        <w:rPr>
          <w:rFonts w:ascii="Times New Roman" w:hAnsi="Times New Roman" w:cs="Times New Roman"/>
          <w:b/>
          <w:bCs/>
        </w:rPr>
      </w:pP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В рамках подпрограммы осуществляется взаимодействие с органами государственной власти Республики Бурятия  в части:</w:t>
      </w:r>
    </w:p>
    <w:p w:rsidR="00D64454" w:rsidRPr="005E4210" w:rsidRDefault="00D64454" w:rsidP="00D64454">
      <w:pPr>
        <w:pStyle w:val="31"/>
        <w:numPr>
          <w:ilvl w:val="0"/>
          <w:numId w:val="29"/>
        </w:numPr>
        <w:tabs>
          <w:tab w:val="left" w:pos="993"/>
        </w:tabs>
        <w:autoSpaceDE w:val="0"/>
        <w:autoSpaceDN w:val="0"/>
        <w:adjustRightInd w:val="0"/>
        <w:spacing w:before="0"/>
        <w:ind w:left="0" w:firstLine="709"/>
        <w:contextualSpacing w:val="0"/>
        <w:jc w:val="both"/>
        <w:rPr>
          <w:bCs w:val="0"/>
        </w:rPr>
      </w:pPr>
      <w:r w:rsidRPr="005E4210">
        <w:rPr>
          <w:bCs w:val="0"/>
        </w:rPr>
        <w:t>предоставления средств государственной поддержки, направленных на развитие агропромышленного комплекса района;</w:t>
      </w:r>
    </w:p>
    <w:p w:rsidR="00D64454" w:rsidRPr="005E4210" w:rsidRDefault="00D64454" w:rsidP="00D64454">
      <w:pPr>
        <w:pStyle w:val="31"/>
        <w:numPr>
          <w:ilvl w:val="0"/>
          <w:numId w:val="29"/>
        </w:numPr>
        <w:tabs>
          <w:tab w:val="left" w:pos="993"/>
        </w:tabs>
        <w:autoSpaceDE w:val="0"/>
        <w:autoSpaceDN w:val="0"/>
        <w:adjustRightInd w:val="0"/>
        <w:spacing w:before="0"/>
        <w:ind w:left="0" w:firstLine="709"/>
        <w:contextualSpacing w:val="0"/>
        <w:jc w:val="both"/>
        <w:rPr>
          <w:bCs w:val="0"/>
        </w:rPr>
      </w:pPr>
      <w:r w:rsidRPr="005E4210">
        <w:rPr>
          <w:bCs w:val="0"/>
        </w:rPr>
        <w:t>поиска инвесторов и реализации инвестиционных проектов в агропромышленном комплексе на территории района;</w:t>
      </w:r>
    </w:p>
    <w:p w:rsidR="00D64454" w:rsidRPr="005E4210" w:rsidRDefault="00D64454" w:rsidP="00D64454">
      <w:pPr>
        <w:pStyle w:val="31"/>
        <w:numPr>
          <w:ilvl w:val="0"/>
          <w:numId w:val="29"/>
        </w:numPr>
        <w:tabs>
          <w:tab w:val="left" w:pos="993"/>
        </w:tabs>
        <w:autoSpaceDE w:val="0"/>
        <w:autoSpaceDN w:val="0"/>
        <w:adjustRightInd w:val="0"/>
        <w:spacing w:before="0"/>
        <w:ind w:left="0" w:firstLine="709"/>
        <w:contextualSpacing w:val="0"/>
        <w:jc w:val="both"/>
        <w:rPr>
          <w:bCs w:val="0"/>
        </w:rPr>
      </w:pPr>
      <w:r w:rsidRPr="005E4210">
        <w:rPr>
          <w:bCs w:val="0"/>
        </w:rPr>
        <w:t>реализации мер государственной поддержки, направленных на закрепление специалистов и кадров рабочих профессий в сельскохозяйственных организациях;</w:t>
      </w: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 xml:space="preserve">Для организации взаимодействия заключаются соглашения с Правительством Республики, Министерством сельского хозяйства и продовольствия Республики Бурятия, иными органами </w:t>
      </w:r>
      <w:r w:rsidRPr="005E4210">
        <w:rPr>
          <w:rFonts w:ascii="Times New Roman" w:hAnsi="Times New Roman" w:cs="Times New Roman"/>
          <w:bCs/>
        </w:rPr>
        <w:lastRenderedPageBreak/>
        <w:t xml:space="preserve">исполнительной власти Республики Бурятия. </w:t>
      </w: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С поселениями, расположенными в границах муниципального образования «Курумканский район», осуществляется взаимодействие в части:</w:t>
      </w:r>
    </w:p>
    <w:p w:rsidR="00D64454" w:rsidRPr="005E4210" w:rsidRDefault="00D64454" w:rsidP="00D64454">
      <w:pPr>
        <w:pStyle w:val="31"/>
        <w:numPr>
          <w:ilvl w:val="0"/>
          <w:numId w:val="29"/>
        </w:numPr>
        <w:tabs>
          <w:tab w:val="left" w:pos="993"/>
        </w:tabs>
        <w:autoSpaceDE w:val="0"/>
        <w:autoSpaceDN w:val="0"/>
        <w:adjustRightInd w:val="0"/>
        <w:spacing w:before="0"/>
        <w:ind w:left="0" w:firstLine="709"/>
        <w:contextualSpacing w:val="0"/>
        <w:jc w:val="both"/>
        <w:rPr>
          <w:bCs w:val="0"/>
        </w:rPr>
      </w:pPr>
      <w:r w:rsidRPr="005E4210">
        <w:rPr>
          <w:bCs w:val="0"/>
        </w:rPr>
        <w:t xml:space="preserve">информирования населения о мерах государственной поддержки в сфере агропромышленного комплекса; </w:t>
      </w:r>
    </w:p>
    <w:p w:rsidR="00D64454" w:rsidRPr="005E4210" w:rsidRDefault="00D64454" w:rsidP="00D64454">
      <w:pPr>
        <w:pStyle w:val="31"/>
        <w:numPr>
          <w:ilvl w:val="0"/>
          <w:numId w:val="29"/>
        </w:numPr>
        <w:tabs>
          <w:tab w:val="left" w:pos="993"/>
        </w:tabs>
        <w:autoSpaceDE w:val="0"/>
        <w:autoSpaceDN w:val="0"/>
        <w:adjustRightInd w:val="0"/>
        <w:spacing w:before="0"/>
        <w:ind w:left="0" w:firstLine="709"/>
        <w:contextualSpacing w:val="0"/>
        <w:jc w:val="both"/>
        <w:rPr>
          <w:bCs w:val="0"/>
        </w:rPr>
      </w:pPr>
      <w:r w:rsidRPr="005E4210">
        <w:rPr>
          <w:bCs w:val="0"/>
        </w:rPr>
        <w:t xml:space="preserve">получения информации из похозяйственных книг о личных подсобных хозяйствах, поголовье скота, </w:t>
      </w:r>
      <w:r w:rsidR="00610333" w:rsidRPr="005E4210">
        <w:rPr>
          <w:bCs w:val="0"/>
        </w:rPr>
        <w:t>сельхозугодиях</w:t>
      </w:r>
      <w:r w:rsidRPr="005E4210">
        <w:rPr>
          <w:bCs w:val="0"/>
        </w:rPr>
        <w:t xml:space="preserve"> и технических средствах, находящихся в пользовании граждан, иной информации;</w:t>
      </w: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Сельскохозяйственные товаропроизводители, крестьянские (фермерские) хозяйства, граждане, ведущие личное подсобное хозяйство являются получателями средств государственной и муниципальной поддержки.</w:t>
      </w: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Для подготовки и проведения конкурсов, «День работника сельского хозяйства и перерабатывающей промышленности», привлекаются средства из местного бюджета и спонсоров.</w:t>
      </w: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Организации - инициаторы инвестиционных проектов в сфере агропромышленного комплекса, инвесторы участвуют в разработке и реализации инвестиционных проектов в сфере агропромышленного комплекса.</w:t>
      </w:r>
    </w:p>
    <w:p w:rsidR="00D64454" w:rsidRPr="005E4210" w:rsidRDefault="00D64454" w:rsidP="00C3386B">
      <w:pPr>
        <w:pStyle w:val="affff0"/>
        <w:keepNext/>
        <w:numPr>
          <w:ilvl w:val="0"/>
          <w:numId w:val="42"/>
        </w:numPr>
        <w:jc w:val="center"/>
        <w:rPr>
          <w:rFonts w:ascii="Times New Roman" w:hAnsi="Times New Roman" w:cs="Times New Roman"/>
          <w:b/>
          <w:bCs/>
        </w:rPr>
      </w:pPr>
      <w:r w:rsidRPr="005E4210">
        <w:rPr>
          <w:rFonts w:ascii="Times New Roman" w:hAnsi="Times New Roman" w:cs="Times New Roman"/>
          <w:b/>
          <w:bCs/>
        </w:rPr>
        <w:t xml:space="preserve">Ресурсное обеспечение </w:t>
      </w:r>
    </w:p>
    <w:p w:rsidR="00D64454" w:rsidRPr="005E4210" w:rsidRDefault="00D64454" w:rsidP="00D64454">
      <w:pPr>
        <w:pStyle w:val="affff0"/>
        <w:keepNext/>
        <w:ind w:left="1080" w:firstLine="0"/>
        <w:rPr>
          <w:rFonts w:ascii="Times New Roman" w:hAnsi="Times New Roman" w:cs="Times New Roman"/>
          <w:b/>
          <w:bCs/>
        </w:rPr>
      </w:pPr>
    </w:p>
    <w:p w:rsidR="00D64454" w:rsidRPr="005E4210" w:rsidRDefault="00D64454" w:rsidP="00D64454">
      <w:pPr>
        <w:keepNext/>
        <w:ind w:firstLine="709"/>
        <w:rPr>
          <w:rFonts w:ascii="Times New Roman" w:hAnsi="Times New Roman" w:cs="Times New Roman"/>
          <w:bCs/>
        </w:rPr>
      </w:pPr>
      <w:r w:rsidRPr="005E4210">
        <w:rPr>
          <w:rFonts w:ascii="Times New Roman" w:hAnsi="Times New Roman" w:cs="Times New Roman"/>
          <w:bCs/>
        </w:rPr>
        <w:t>Источниками ресурсного обеспечения подпрограммы являются:</w:t>
      </w:r>
    </w:p>
    <w:p w:rsidR="00D64454" w:rsidRPr="005E4210" w:rsidRDefault="00D64454" w:rsidP="00D64454">
      <w:pPr>
        <w:pStyle w:val="31"/>
        <w:numPr>
          <w:ilvl w:val="0"/>
          <w:numId w:val="30"/>
        </w:numPr>
        <w:shd w:val="clear" w:color="auto" w:fill="FFFFFF"/>
        <w:tabs>
          <w:tab w:val="left" w:pos="1134"/>
        </w:tabs>
        <w:spacing w:before="0"/>
        <w:ind w:left="0" w:firstLine="709"/>
        <w:jc w:val="both"/>
      </w:pPr>
      <w:r w:rsidRPr="005E4210">
        <w:t>средства бюджета муниципального образования «Курумканский район», в том числе субсидии из бюджета Республики Бурятия;</w:t>
      </w:r>
    </w:p>
    <w:p w:rsidR="00D64454" w:rsidRPr="005E4210" w:rsidRDefault="00D64454" w:rsidP="00D64454">
      <w:pPr>
        <w:pStyle w:val="31"/>
        <w:numPr>
          <w:ilvl w:val="0"/>
          <w:numId w:val="30"/>
        </w:numPr>
        <w:shd w:val="clear" w:color="auto" w:fill="FFFFFF"/>
        <w:tabs>
          <w:tab w:val="left" w:pos="1134"/>
        </w:tabs>
        <w:spacing w:before="0"/>
        <w:ind w:left="0" w:firstLine="709"/>
        <w:jc w:val="both"/>
      </w:pPr>
      <w:r w:rsidRPr="005E4210">
        <w:t>средства инвесторов, привлеченные на реализацию инвестиционных проектов в сфере агропромышленного комплекса;</w:t>
      </w:r>
    </w:p>
    <w:p w:rsidR="00D64454" w:rsidRPr="005E4210" w:rsidRDefault="00D64454" w:rsidP="00D64454">
      <w:pPr>
        <w:ind w:firstLine="709"/>
        <w:rPr>
          <w:rFonts w:ascii="Times New Roman" w:hAnsi="Times New Roman" w:cs="Times New Roman"/>
          <w:lang w:eastAsia="en-US"/>
        </w:rPr>
      </w:pPr>
      <w:r w:rsidRPr="005E4210">
        <w:rPr>
          <w:rFonts w:ascii="Times New Roman" w:hAnsi="Times New Roman" w:cs="Times New Roman"/>
          <w:lang w:eastAsia="en-US"/>
        </w:rPr>
        <w:t>Ресурсное обеспечение реализации подпрограммы за счет средств бюджетов и иных источников представлено в приложении 2 к муниципальной подпрограмме.</w:t>
      </w:r>
    </w:p>
    <w:p w:rsidR="00D64454" w:rsidRPr="005E4210" w:rsidRDefault="00D64454" w:rsidP="00D64454">
      <w:pPr>
        <w:ind w:firstLine="709"/>
        <w:rPr>
          <w:rFonts w:ascii="Times New Roman" w:hAnsi="Times New Roman" w:cs="Times New Roman"/>
          <w:lang w:eastAsia="en-US"/>
        </w:rPr>
      </w:pPr>
    </w:p>
    <w:p w:rsidR="00D64454" w:rsidRPr="005E4210" w:rsidRDefault="00D64454" w:rsidP="00C3386B">
      <w:pPr>
        <w:pStyle w:val="affff0"/>
        <w:keepNext/>
        <w:numPr>
          <w:ilvl w:val="0"/>
          <w:numId w:val="42"/>
        </w:numPr>
        <w:jc w:val="center"/>
        <w:rPr>
          <w:rFonts w:ascii="Times New Roman" w:hAnsi="Times New Roman" w:cs="Times New Roman"/>
          <w:b/>
          <w:bCs/>
        </w:rPr>
      </w:pPr>
      <w:r w:rsidRPr="005E4210">
        <w:rPr>
          <w:rFonts w:ascii="Times New Roman" w:hAnsi="Times New Roman" w:cs="Times New Roman"/>
          <w:b/>
          <w:bCs/>
        </w:rPr>
        <w:t xml:space="preserve">Риски и меры по управлению рисками </w:t>
      </w:r>
    </w:p>
    <w:p w:rsidR="00D64454" w:rsidRPr="005E4210" w:rsidRDefault="00D64454" w:rsidP="00D64454">
      <w:pPr>
        <w:pStyle w:val="affff0"/>
        <w:keepNext/>
        <w:ind w:left="1080" w:firstLine="0"/>
        <w:rPr>
          <w:rFonts w:ascii="Times New Roman" w:hAnsi="Times New Roman" w:cs="Times New Roman"/>
          <w:b/>
          <w:bCs/>
        </w:rPr>
      </w:pPr>
    </w:p>
    <w:p w:rsidR="00D64454" w:rsidRPr="005E4210" w:rsidRDefault="00D64454" w:rsidP="00D64454">
      <w:pPr>
        <w:ind w:firstLine="709"/>
        <w:rPr>
          <w:rFonts w:ascii="Times New Roman" w:hAnsi="Times New Roman" w:cs="Times New Roman"/>
          <w:lang w:eastAsia="en-US"/>
        </w:rPr>
      </w:pPr>
      <w:r w:rsidRPr="005E4210">
        <w:rPr>
          <w:rFonts w:ascii="Times New Roman" w:hAnsi="Times New Roman" w:cs="Times New Roman"/>
          <w:lang w:eastAsia="en-US"/>
        </w:rPr>
        <w:t>Наиболее значимыми внешними факторами, оказывающими прямое влияние на развитие аграрного сектора экономики Курумканского района, являются:</w:t>
      </w:r>
    </w:p>
    <w:p w:rsidR="00D64454" w:rsidRPr="005E4210" w:rsidRDefault="00D64454" w:rsidP="00D64454">
      <w:pPr>
        <w:pStyle w:val="31"/>
        <w:numPr>
          <w:ilvl w:val="0"/>
          <w:numId w:val="29"/>
        </w:numPr>
        <w:tabs>
          <w:tab w:val="left" w:pos="1134"/>
        </w:tabs>
        <w:autoSpaceDE w:val="0"/>
        <w:autoSpaceDN w:val="0"/>
        <w:adjustRightInd w:val="0"/>
        <w:spacing w:before="0"/>
        <w:ind w:left="0" w:firstLine="709"/>
        <w:jc w:val="both"/>
        <w:rPr>
          <w:bCs w:val="0"/>
        </w:rPr>
      </w:pPr>
      <w:r w:rsidRPr="005E4210">
        <w:rPr>
          <w:bCs w:val="0"/>
        </w:rPr>
        <w:t>ценовые колебания на российском рынке сельскохозяйственной продукции в связи с изменением конъюнктуры мирового рынка продовольствия;</w:t>
      </w:r>
    </w:p>
    <w:p w:rsidR="00D64454" w:rsidRPr="005E4210" w:rsidRDefault="00D64454" w:rsidP="00D64454">
      <w:pPr>
        <w:pStyle w:val="31"/>
        <w:numPr>
          <w:ilvl w:val="0"/>
          <w:numId w:val="29"/>
        </w:numPr>
        <w:tabs>
          <w:tab w:val="left" w:pos="1134"/>
        </w:tabs>
        <w:autoSpaceDE w:val="0"/>
        <w:autoSpaceDN w:val="0"/>
        <w:adjustRightInd w:val="0"/>
        <w:spacing w:before="0"/>
        <w:ind w:left="0" w:firstLine="709"/>
        <w:jc w:val="both"/>
        <w:rPr>
          <w:bCs w:val="0"/>
        </w:rPr>
      </w:pPr>
      <w:r w:rsidRPr="005E4210">
        <w:rPr>
          <w:bCs w:val="0"/>
        </w:rPr>
        <w:t>рост цен на энергоресурсы и другие материально-технические средства, потребляемые в отрасли, что ограничивает возможности значительной части сельскохозяйственных товаропроизводителей осуществлять переход к новым ресурсосберегающим технологиям;</w:t>
      </w:r>
    </w:p>
    <w:p w:rsidR="00D64454" w:rsidRPr="005E4210" w:rsidRDefault="00D64454" w:rsidP="00D64454">
      <w:pPr>
        <w:pStyle w:val="31"/>
        <w:numPr>
          <w:ilvl w:val="0"/>
          <w:numId w:val="29"/>
        </w:numPr>
        <w:tabs>
          <w:tab w:val="left" w:pos="1134"/>
        </w:tabs>
        <w:autoSpaceDE w:val="0"/>
        <w:autoSpaceDN w:val="0"/>
        <w:adjustRightInd w:val="0"/>
        <w:spacing w:before="0"/>
        <w:ind w:left="0" w:firstLine="709"/>
        <w:jc w:val="both"/>
        <w:rPr>
          <w:bCs w:val="0"/>
        </w:rPr>
      </w:pPr>
      <w:r w:rsidRPr="005E4210">
        <w:rPr>
          <w:bCs w:val="0"/>
        </w:rPr>
        <w:t>природно-климатические риски.</w:t>
      </w:r>
    </w:p>
    <w:p w:rsidR="00D64454" w:rsidRPr="005E4210" w:rsidRDefault="00D64454" w:rsidP="00D64454">
      <w:pPr>
        <w:ind w:firstLine="709"/>
        <w:rPr>
          <w:rFonts w:ascii="Times New Roman" w:hAnsi="Times New Roman" w:cs="Times New Roman"/>
          <w:lang w:eastAsia="en-US"/>
        </w:rPr>
      </w:pPr>
      <w:r w:rsidRPr="005E4210">
        <w:rPr>
          <w:rFonts w:ascii="Times New Roman" w:hAnsi="Times New Roman" w:cs="Times New Roman"/>
          <w:lang w:eastAsia="en-US"/>
        </w:rPr>
        <w:t>В качестве внутренних рисков рассматриваются финансовые, организационные, кадровые риски.</w:t>
      </w:r>
    </w:p>
    <w:p w:rsidR="00D64454" w:rsidRPr="005E4210" w:rsidRDefault="00D64454" w:rsidP="00D64454">
      <w:pPr>
        <w:pStyle w:val="31"/>
        <w:numPr>
          <w:ilvl w:val="0"/>
          <w:numId w:val="31"/>
        </w:numPr>
        <w:tabs>
          <w:tab w:val="left" w:pos="1134"/>
        </w:tabs>
        <w:spacing w:before="0"/>
        <w:ind w:left="0" w:firstLine="709"/>
        <w:jc w:val="both"/>
        <w:rPr>
          <w:lang w:eastAsia="en-US"/>
        </w:rPr>
      </w:pPr>
      <w:r w:rsidRPr="005E4210">
        <w:rPr>
          <w:lang w:eastAsia="en-US"/>
        </w:rPr>
        <w:t xml:space="preserve">Организационно-управленческие риски связаны с возможными ошибками в управлении реализацией подпрограммы, невыполнением в установленные сроки отдельных мероприятий подпрограммы. Меры по управлению организационно-управлеческими рисками: </w:t>
      </w:r>
    </w:p>
    <w:p w:rsidR="00D64454" w:rsidRPr="005E4210" w:rsidRDefault="00D64454" w:rsidP="00D64454">
      <w:pPr>
        <w:pStyle w:val="31"/>
        <w:numPr>
          <w:ilvl w:val="0"/>
          <w:numId w:val="32"/>
        </w:numPr>
        <w:tabs>
          <w:tab w:val="left" w:pos="1134"/>
        </w:tabs>
        <w:spacing w:before="0"/>
        <w:ind w:left="0" w:firstLine="709"/>
        <w:jc w:val="both"/>
        <w:rPr>
          <w:lang w:eastAsia="en-US"/>
        </w:rPr>
      </w:pPr>
      <w:r w:rsidRPr="005E4210">
        <w:rPr>
          <w:lang w:eastAsia="en-US"/>
        </w:rPr>
        <w:t>составление планов реализации подпрограммы;</w:t>
      </w:r>
    </w:p>
    <w:p w:rsidR="00D64454" w:rsidRPr="005E4210" w:rsidRDefault="00D64454" w:rsidP="00D64454">
      <w:pPr>
        <w:pStyle w:val="31"/>
        <w:numPr>
          <w:ilvl w:val="0"/>
          <w:numId w:val="32"/>
        </w:numPr>
        <w:tabs>
          <w:tab w:val="left" w:pos="1134"/>
        </w:tabs>
        <w:spacing w:before="0"/>
        <w:ind w:left="0" w:firstLine="709"/>
        <w:jc w:val="both"/>
        <w:rPr>
          <w:lang w:eastAsia="en-US"/>
        </w:rPr>
      </w:pPr>
      <w:r w:rsidRPr="005E4210">
        <w:rPr>
          <w:lang w:eastAsia="en-US"/>
        </w:rPr>
        <w:t xml:space="preserve">ежеквартальный мониторинг реализации подпрограммы; </w:t>
      </w:r>
    </w:p>
    <w:p w:rsidR="00D64454" w:rsidRPr="005E4210" w:rsidRDefault="00D64454" w:rsidP="00D64454">
      <w:pPr>
        <w:pStyle w:val="31"/>
        <w:numPr>
          <w:ilvl w:val="0"/>
          <w:numId w:val="32"/>
        </w:numPr>
        <w:tabs>
          <w:tab w:val="left" w:pos="1134"/>
        </w:tabs>
        <w:spacing w:before="0"/>
        <w:ind w:left="0" w:firstLine="709"/>
        <w:jc w:val="both"/>
        <w:rPr>
          <w:lang w:eastAsia="en-US"/>
        </w:rPr>
      </w:pPr>
      <w:r w:rsidRPr="005E4210">
        <w:rPr>
          <w:lang w:eastAsia="en-US"/>
        </w:rPr>
        <w:t>закрепление персональной ответственности за исполнение мероприятий и достижение значений целевых показателей (индикаторов) подпрограммы за руководителями и специалистами отдела сельского хозяйства Администрации муниципального образования «Курумканский район», иных органов местного самоуправления, являющихся участниками подпрограммы;</w:t>
      </w:r>
    </w:p>
    <w:p w:rsidR="00D64454" w:rsidRPr="005E4210" w:rsidRDefault="00D64454" w:rsidP="00D64454">
      <w:pPr>
        <w:pStyle w:val="31"/>
        <w:numPr>
          <w:ilvl w:val="0"/>
          <w:numId w:val="32"/>
        </w:numPr>
        <w:tabs>
          <w:tab w:val="left" w:pos="1134"/>
        </w:tabs>
        <w:spacing w:before="0"/>
        <w:ind w:left="0" w:firstLine="709"/>
        <w:jc w:val="both"/>
        <w:rPr>
          <w:lang w:eastAsia="en-US"/>
        </w:rPr>
      </w:pPr>
      <w:r w:rsidRPr="005E4210">
        <w:rPr>
          <w:lang w:eastAsia="en-US"/>
        </w:rPr>
        <w:t>информирование населения и открытая публикация данных о ходе реализации подпрограммы;</w:t>
      </w:r>
    </w:p>
    <w:p w:rsidR="00D64454" w:rsidRPr="005E4210" w:rsidRDefault="00D64454" w:rsidP="00D64454">
      <w:pPr>
        <w:pStyle w:val="31"/>
        <w:numPr>
          <w:ilvl w:val="0"/>
          <w:numId w:val="31"/>
        </w:numPr>
        <w:shd w:val="clear" w:color="auto" w:fill="FFFFFF"/>
        <w:tabs>
          <w:tab w:val="left" w:pos="1134"/>
        </w:tabs>
        <w:spacing w:before="0"/>
        <w:ind w:left="0" w:right="-2" w:firstLine="709"/>
        <w:jc w:val="both"/>
      </w:pPr>
      <w:r w:rsidRPr="005E4210">
        <w:rPr>
          <w:lang w:eastAsia="en-US"/>
        </w:rPr>
        <w:t xml:space="preserve">Финансовые риски связаны с </w:t>
      </w:r>
      <w:r w:rsidRPr="005E4210">
        <w:t xml:space="preserve">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средств в ходе реализации мероприятий подпрограммы. </w:t>
      </w:r>
    </w:p>
    <w:p w:rsidR="00D64454" w:rsidRPr="005E4210" w:rsidRDefault="00D64454" w:rsidP="00D64454">
      <w:pPr>
        <w:ind w:firstLine="709"/>
        <w:rPr>
          <w:rFonts w:ascii="Times New Roman" w:hAnsi="Times New Roman" w:cs="Times New Roman"/>
          <w:lang w:eastAsia="en-US"/>
        </w:rPr>
      </w:pPr>
      <w:r w:rsidRPr="005E4210">
        <w:rPr>
          <w:rFonts w:ascii="Times New Roman" w:hAnsi="Times New Roman" w:cs="Times New Roman"/>
          <w:lang w:eastAsia="en-US"/>
        </w:rPr>
        <w:t>Для управления риском будут обосновываться требуемые объемы финансовых ресурсов в рамках бюджетного цикла, реализовываться меры по привлечению средств из иных источников, при необходимости - уточняться перечень и сроки реализации мероприятий подпрограммы.</w:t>
      </w:r>
    </w:p>
    <w:p w:rsidR="00D64454" w:rsidRPr="005E4210" w:rsidRDefault="00D64454" w:rsidP="00D64454">
      <w:pPr>
        <w:ind w:firstLine="709"/>
        <w:rPr>
          <w:rFonts w:ascii="Times New Roman" w:hAnsi="Times New Roman" w:cs="Times New Roman"/>
          <w:lang w:eastAsia="en-US"/>
        </w:rPr>
      </w:pPr>
      <w:r w:rsidRPr="005E4210">
        <w:rPr>
          <w:rFonts w:ascii="Times New Roman" w:hAnsi="Times New Roman" w:cs="Times New Roman"/>
          <w:lang w:eastAsia="en-US"/>
        </w:rPr>
        <w:t xml:space="preserve">Для предупреждения нецелевого и (или) неэффективного использования бюджетных средств </w:t>
      </w:r>
      <w:r w:rsidRPr="005E4210">
        <w:rPr>
          <w:rFonts w:ascii="Times New Roman" w:hAnsi="Times New Roman" w:cs="Times New Roman"/>
          <w:lang w:eastAsia="en-US"/>
        </w:rPr>
        <w:lastRenderedPageBreak/>
        <w:t>в ходе реализации мероприятий подпрограммы осуществляются мероприятия внутреннего финансового контроля.</w:t>
      </w:r>
    </w:p>
    <w:p w:rsidR="00D64454" w:rsidRPr="005E4210" w:rsidRDefault="00D64454" w:rsidP="00D64454">
      <w:pPr>
        <w:pStyle w:val="31"/>
        <w:numPr>
          <w:ilvl w:val="0"/>
          <w:numId w:val="31"/>
        </w:numPr>
        <w:tabs>
          <w:tab w:val="left" w:pos="1134"/>
        </w:tabs>
        <w:spacing w:before="0"/>
        <w:ind w:left="0" w:firstLine="709"/>
        <w:jc w:val="both"/>
        <w:rPr>
          <w:lang w:eastAsia="en-US"/>
        </w:rPr>
      </w:pPr>
      <w:r w:rsidRPr="005E4210">
        <w:rPr>
          <w:lang w:eastAsia="en-US"/>
        </w:rPr>
        <w:t xml:space="preserve">Кадровые риски связаны с недостаточным уровнем квалификации работников, занятых в сельском хозяйстве. </w:t>
      </w:r>
    </w:p>
    <w:p w:rsidR="00D64454" w:rsidRPr="005E4210" w:rsidRDefault="00D64454" w:rsidP="00D64454">
      <w:pPr>
        <w:ind w:firstLine="709"/>
        <w:rPr>
          <w:rFonts w:ascii="Times New Roman" w:hAnsi="Times New Roman" w:cs="Times New Roman"/>
          <w:lang w:eastAsia="en-US"/>
        </w:rPr>
      </w:pPr>
      <w:r w:rsidRPr="005E4210">
        <w:rPr>
          <w:rFonts w:ascii="Times New Roman" w:hAnsi="Times New Roman" w:cs="Times New Roman"/>
          <w:lang w:eastAsia="en-US"/>
        </w:rPr>
        <w:t>В качестве меры для управления риском в рамках подпрограммы реализуются меры по подготовке и переподготовка кадров для отрасли.</w:t>
      </w:r>
    </w:p>
    <w:p w:rsidR="00D64454" w:rsidRPr="005E4210" w:rsidRDefault="00D64454" w:rsidP="00D64454">
      <w:pPr>
        <w:ind w:firstLine="709"/>
        <w:rPr>
          <w:rFonts w:ascii="Times New Roman" w:hAnsi="Times New Roman" w:cs="Times New Roman"/>
          <w:lang w:eastAsia="en-US"/>
        </w:rPr>
      </w:pPr>
    </w:p>
    <w:p w:rsidR="00D64454" w:rsidRPr="005E4210" w:rsidRDefault="00D64454" w:rsidP="00C3386B">
      <w:pPr>
        <w:pStyle w:val="affff0"/>
        <w:keepNext/>
        <w:numPr>
          <w:ilvl w:val="0"/>
          <w:numId w:val="42"/>
        </w:numPr>
        <w:jc w:val="center"/>
        <w:rPr>
          <w:rFonts w:ascii="Times New Roman" w:hAnsi="Times New Roman" w:cs="Times New Roman"/>
          <w:b/>
          <w:bCs/>
        </w:rPr>
      </w:pPr>
      <w:r w:rsidRPr="005E4210">
        <w:rPr>
          <w:rFonts w:ascii="Times New Roman" w:hAnsi="Times New Roman" w:cs="Times New Roman"/>
          <w:b/>
          <w:bCs/>
        </w:rPr>
        <w:t xml:space="preserve">Конечные результаты и целевые индикаторы  </w:t>
      </w:r>
    </w:p>
    <w:p w:rsidR="00D64454" w:rsidRPr="005E4210" w:rsidRDefault="00D64454" w:rsidP="00D64454">
      <w:pPr>
        <w:pStyle w:val="affff0"/>
        <w:keepNext/>
        <w:ind w:left="1080" w:firstLine="0"/>
        <w:rPr>
          <w:rFonts w:ascii="Times New Roman" w:hAnsi="Times New Roman" w:cs="Times New Roman"/>
          <w:b/>
          <w:bCs/>
        </w:rPr>
      </w:pPr>
    </w:p>
    <w:p w:rsidR="00D64454" w:rsidRPr="005E4210" w:rsidRDefault="00D64454" w:rsidP="00D64454">
      <w:pPr>
        <w:ind w:firstLine="567"/>
        <w:rPr>
          <w:rFonts w:ascii="Times New Roman" w:hAnsi="Times New Roman" w:cs="Times New Roman"/>
          <w:lang w:eastAsia="en-US"/>
        </w:rPr>
      </w:pPr>
      <w:r w:rsidRPr="005E4210">
        <w:rPr>
          <w:rFonts w:ascii="Times New Roman" w:hAnsi="Times New Roman" w:cs="Times New Roman"/>
          <w:lang w:eastAsia="en-US"/>
        </w:rPr>
        <w:t>Конечным результатом реализации подпрограммы является эффективное функционирование и устойчивое развитие агропромышленного комплекса Курумканского района.</w:t>
      </w:r>
    </w:p>
    <w:p w:rsidR="00D64454" w:rsidRPr="005E4210" w:rsidRDefault="00D64454" w:rsidP="00D64454">
      <w:pPr>
        <w:ind w:firstLine="567"/>
        <w:rPr>
          <w:rFonts w:ascii="Times New Roman" w:hAnsi="Times New Roman" w:cs="Times New Roman"/>
          <w:lang w:eastAsia="en-US"/>
        </w:rPr>
      </w:pPr>
      <w:r w:rsidRPr="005E4210">
        <w:rPr>
          <w:rFonts w:ascii="Times New Roman" w:hAnsi="Times New Roman" w:cs="Times New Roman"/>
          <w:lang w:eastAsia="en-US"/>
        </w:rPr>
        <w:t>Для оценки результатов определены целевые показатели (индикаторы) подпрограммы.</w:t>
      </w:r>
    </w:p>
    <w:p w:rsidR="00D64454" w:rsidRPr="005E4210" w:rsidRDefault="00D64454" w:rsidP="00D64454">
      <w:pPr>
        <w:ind w:firstLine="567"/>
        <w:rPr>
          <w:rFonts w:ascii="Times New Roman" w:hAnsi="Times New Roman" w:cs="Times New Roman"/>
          <w:lang w:eastAsia="en-US"/>
        </w:rPr>
      </w:pPr>
      <w:r w:rsidRPr="005E4210">
        <w:rPr>
          <w:rFonts w:ascii="Times New Roman" w:hAnsi="Times New Roman" w:cs="Times New Roman"/>
          <w:lang w:eastAsia="en-US"/>
        </w:rPr>
        <w:t>Ожидаемые показатели, характеризующие развитие сельского хозяйства, на конец реализации  подпрограммы (к концу 202</w:t>
      </w:r>
      <w:r w:rsidR="00E0211E">
        <w:rPr>
          <w:rFonts w:ascii="Times New Roman" w:hAnsi="Times New Roman" w:cs="Times New Roman"/>
          <w:lang w:eastAsia="en-US"/>
        </w:rPr>
        <w:t>6</w:t>
      </w:r>
      <w:r w:rsidRPr="005E4210">
        <w:rPr>
          <w:rFonts w:ascii="Times New Roman" w:hAnsi="Times New Roman" w:cs="Times New Roman"/>
          <w:lang w:eastAsia="en-US"/>
        </w:rPr>
        <w:t>года) представлены в приложении №1 к подпрограмме.</w:t>
      </w:r>
    </w:p>
    <w:p w:rsidR="00D64454" w:rsidRPr="005E4210" w:rsidRDefault="00D64454" w:rsidP="00D64454">
      <w:pPr>
        <w:ind w:firstLine="567"/>
        <w:rPr>
          <w:rFonts w:ascii="Times New Roman" w:hAnsi="Times New Roman" w:cs="Times New Roman"/>
          <w:lang w:eastAsia="en-US"/>
        </w:rPr>
      </w:pPr>
    </w:p>
    <w:p w:rsidR="00D64454" w:rsidRPr="005E4210" w:rsidRDefault="00D64454" w:rsidP="00D64454">
      <w:pPr>
        <w:pStyle w:val="ConsPlusNormal"/>
        <w:ind w:left="1080" w:firstLine="0"/>
        <w:jc w:val="center"/>
        <w:outlineLvl w:val="1"/>
        <w:rPr>
          <w:rFonts w:ascii="Times New Roman" w:hAnsi="Times New Roman" w:cs="Times New Roman"/>
          <w:b/>
          <w:sz w:val="24"/>
          <w:szCs w:val="24"/>
        </w:rPr>
      </w:pPr>
      <w:r>
        <w:rPr>
          <w:rFonts w:ascii="Times New Roman" w:hAnsi="Times New Roman" w:cs="Times New Roman"/>
          <w:b/>
          <w:sz w:val="24"/>
          <w:szCs w:val="24"/>
        </w:rPr>
        <w:t>9</w:t>
      </w:r>
      <w:r w:rsidRPr="005E4210">
        <w:rPr>
          <w:rFonts w:ascii="Times New Roman" w:hAnsi="Times New Roman" w:cs="Times New Roman"/>
          <w:b/>
          <w:sz w:val="24"/>
          <w:szCs w:val="24"/>
        </w:rPr>
        <w:t>. Оценка эффективности Подпрограммы</w:t>
      </w:r>
    </w:p>
    <w:p w:rsidR="00D64454" w:rsidRPr="005E4210" w:rsidRDefault="00D64454" w:rsidP="00D64454">
      <w:pPr>
        <w:pStyle w:val="ConsPlusNormal"/>
        <w:jc w:val="both"/>
        <w:rPr>
          <w:rFonts w:ascii="Times New Roman" w:hAnsi="Times New Roman" w:cs="Times New Roman"/>
          <w:sz w:val="24"/>
          <w:szCs w:val="24"/>
        </w:rPr>
      </w:pPr>
    </w:p>
    <w:p w:rsidR="00D64454" w:rsidRPr="005E4210" w:rsidRDefault="00D64454" w:rsidP="00D64454">
      <w:pPr>
        <w:ind w:right="-1" w:firstLine="540"/>
        <w:contextualSpacing/>
        <w:rPr>
          <w:rFonts w:ascii="Times New Roman" w:hAnsi="Times New Roman" w:cs="Times New Roman"/>
        </w:rPr>
      </w:pPr>
      <w:r w:rsidRPr="005E4210">
        <w:rPr>
          <w:rFonts w:ascii="Times New Roman" w:hAnsi="Times New Roman" w:cs="Times New Roman"/>
        </w:rPr>
        <w:t>В связи с тем, что целевые индикаторы (показатели)  муниципальной подпрограммы, измеряются в различных единицах, как абсолютных, так и относительных, а также представлены в различных масштабах (десятки, сотни, тысячи и т.д.), возникает необходимость приведения всех целевых индикаторов к однородному виду.</w:t>
      </w:r>
    </w:p>
    <w:p w:rsidR="00D64454" w:rsidRPr="005E4210" w:rsidRDefault="00D64454" w:rsidP="00D64454">
      <w:pPr>
        <w:ind w:right="283" w:firstLine="540"/>
        <w:contextualSpacing/>
        <w:rPr>
          <w:rFonts w:ascii="Times New Roman" w:hAnsi="Times New Roman" w:cs="Times New Roman"/>
        </w:rPr>
      </w:pPr>
      <w:r w:rsidRPr="005E4210">
        <w:rPr>
          <w:rFonts w:ascii="Times New Roman" w:hAnsi="Times New Roman" w:cs="Times New Roman"/>
        </w:rPr>
        <w:t>С этой целью использован метод линейного масштабирования. Его суть состоит в том, чтобы отобразить значения каждого показателя в интервале от 0 до 100, сохраняя все пропорции между отдельными значениями. Таким образом, сохраняются и все структурные характеристики исходного показателя.</w:t>
      </w:r>
    </w:p>
    <w:p w:rsidR="00D64454" w:rsidRPr="005E4210" w:rsidRDefault="00D64454" w:rsidP="00D64454">
      <w:pPr>
        <w:ind w:right="283" w:firstLine="540"/>
        <w:contextualSpacing/>
        <w:rPr>
          <w:rFonts w:ascii="Times New Roman" w:hAnsi="Times New Roman" w:cs="Times New Roman"/>
        </w:rPr>
      </w:pPr>
      <w:r w:rsidRPr="005E4210">
        <w:rPr>
          <w:rFonts w:ascii="Times New Roman" w:hAnsi="Times New Roman" w:cs="Times New Roman"/>
        </w:rPr>
        <w:t>В качестве минимального значения используется минимальное значение рассматриваемого индикатора в течение всего периода, а в качестве максимального – его прогнозируемое максимальное значение.</w:t>
      </w:r>
    </w:p>
    <w:p w:rsidR="00D64454" w:rsidRPr="005E4210" w:rsidRDefault="00D64454" w:rsidP="00D64454">
      <w:pPr>
        <w:ind w:right="283" w:firstLine="540"/>
        <w:contextualSpacing/>
        <w:rPr>
          <w:rFonts w:ascii="Times New Roman" w:hAnsi="Times New Roman" w:cs="Times New Roman"/>
        </w:rPr>
      </w:pPr>
      <w:r w:rsidRPr="005E4210">
        <w:rPr>
          <w:rFonts w:ascii="Times New Roman" w:hAnsi="Times New Roman" w:cs="Times New Roman"/>
        </w:rPr>
        <w:t>Масштабированное значение целевого показателя за год с номером i вычисляется делением  разности  достигнутого  значения  в текущем  периоде X</w:t>
      </w:r>
      <w:r w:rsidRPr="005E4210">
        <w:rPr>
          <w:rFonts w:ascii="Times New Roman" w:hAnsi="Times New Roman" w:cs="Times New Roman"/>
          <w:lang w:val="en-US"/>
        </w:rPr>
        <w:t>i</w:t>
      </w:r>
      <w:r w:rsidRPr="005E4210">
        <w:rPr>
          <w:rFonts w:ascii="Times New Roman" w:hAnsi="Times New Roman" w:cs="Times New Roman"/>
        </w:rPr>
        <w:t xml:space="preserve"> и  его  минимального  значения X </w:t>
      </w:r>
      <w:r w:rsidRPr="005E4210">
        <w:rPr>
          <w:rFonts w:ascii="Times New Roman" w:hAnsi="Times New Roman" w:cs="Times New Roman"/>
          <w:lang w:val="en-US"/>
        </w:rPr>
        <w:t>min</w:t>
      </w:r>
      <w:r w:rsidRPr="005E4210">
        <w:rPr>
          <w:rFonts w:ascii="Times New Roman" w:hAnsi="Times New Roman" w:cs="Times New Roman"/>
        </w:rPr>
        <w:t xml:space="preserve"> (на конец 2017 г.)  на величину прогнозируемого абсолютного  прироста показателя с 2018 по 2020 годы, т.е. разности X </w:t>
      </w:r>
      <w:r w:rsidRPr="005E4210">
        <w:rPr>
          <w:rFonts w:ascii="Times New Roman" w:hAnsi="Times New Roman" w:cs="Times New Roman"/>
          <w:lang w:val="en-US"/>
        </w:rPr>
        <w:t>max</w:t>
      </w:r>
      <w:r w:rsidRPr="005E4210">
        <w:rPr>
          <w:rFonts w:ascii="Times New Roman" w:hAnsi="Times New Roman" w:cs="Times New Roman"/>
        </w:rPr>
        <w:t xml:space="preserve"> и X </w:t>
      </w:r>
      <w:r w:rsidRPr="005E4210">
        <w:rPr>
          <w:rFonts w:ascii="Times New Roman" w:hAnsi="Times New Roman" w:cs="Times New Roman"/>
          <w:lang w:val="en-US"/>
        </w:rPr>
        <w:t>min</w:t>
      </w:r>
      <w:r w:rsidRPr="005E4210">
        <w:rPr>
          <w:rFonts w:ascii="Times New Roman" w:hAnsi="Times New Roman" w:cs="Times New Roman"/>
        </w:rPr>
        <w:t>:</w:t>
      </w:r>
    </w:p>
    <w:p w:rsidR="00D64454" w:rsidRPr="005E4210" w:rsidRDefault="00D64454" w:rsidP="00D64454">
      <w:pPr>
        <w:ind w:right="284"/>
        <w:rPr>
          <w:rFonts w:ascii="Times New Roman" w:hAnsi="Times New Roman" w:cs="Times New Roman"/>
        </w:rPr>
      </w:pPr>
      <w:r w:rsidRPr="005E4210">
        <w:rPr>
          <w:rFonts w:ascii="Times New Roman" w:hAnsi="Times New Roman" w:cs="Times New Roman"/>
        </w:rPr>
        <w:tab/>
      </w:r>
      <w:r w:rsidRPr="005E4210">
        <w:rPr>
          <w:rFonts w:ascii="Times New Roman" w:hAnsi="Times New Roman" w:cs="Times New Roman"/>
          <w:lang w:val="en-US"/>
        </w:rPr>
        <w:t>Xi</w:t>
      </w:r>
      <w:r w:rsidRPr="005E4210">
        <w:rPr>
          <w:rFonts w:ascii="Times New Roman" w:hAnsi="Times New Roman" w:cs="Times New Roman"/>
        </w:rPr>
        <w:t xml:space="preserve"> – </w:t>
      </w:r>
      <w:r w:rsidRPr="005E4210">
        <w:rPr>
          <w:rFonts w:ascii="Times New Roman" w:hAnsi="Times New Roman" w:cs="Times New Roman"/>
          <w:lang w:val="en-US"/>
        </w:rPr>
        <w:t>Xmin</w:t>
      </w:r>
    </w:p>
    <w:p w:rsidR="00D64454" w:rsidRPr="005E4210" w:rsidRDefault="00D64454" w:rsidP="00D64454">
      <w:pPr>
        <w:ind w:right="284"/>
        <w:rPr>
          <w:rFonts w:ascii="Times New Roman" w:hAnsi="Times New Roman" w:cs="Times New Roman"/>
        </w:rPr>
      </w:pPr>
      <w:r w:rsidRPr="005E4210">
        <w:rPr>
          <w:rFonts w:ascii="Times New Roman" w:hAnsi="Times New Roman" w:cs="Times New Roman"/>
        </w:rPr>
        <w:tab/>
      </w:r>
      <w:r w:rsidRPr="005E4210">
        <w:rPr>
          <w:rFonts w:ascii="Times New Roman" w:hAnsi="Times New Roman" w:cs="Times New Roman"/>
          <w:lang w:val="en-US"/>
        </w:rPr>
        <w:t>Ii</w:t>
      </w:r>
      <w:r w:rsidRPr="005E4210">
        <w:rPr>
          <w:rFonts w:ascii="Times New Roman" w:hAnsi="Times New Roman" w:cs="Times New Roman"/>
        </w:rPr>
        <w:t>=  ----------------  , где:</w:t>
      </w:r>
    </w:p>
    <w:p w:rsidR="00D64454" w:rsidRPr="005E4210" w:rsidRDefault="00D64454" w:rsidP="00D64454">
      <w:pPr>
        <w:ind w:right="284"/>
        <w:rPr>
          <w:rFonts w:ascii="Times New Roman" w:hAnsi="Times New Roman" w:cs="Times New Roman"/>
        </w:rPr>
      </w:pPr>
      <w:r w:rsidRPr="005E4210">
        <w:rPr>
          <w:rFonts w:ascii="Times New Roman" w:hAnsi="Times New Roman" w:cs="Times New Roman"/>
          <w:lang w:val="en-US"/>
        </w:rPr>
        <w:t>Xmax</w:t>
      </w:r>
      <w:r w:rsidRPr="005E4210">
        <w:rPr>
          <w:rFonts w:ascii="Times New Roman" w:hAnsi="Times New Roman" w:cs="Times New Roman"/>
        </w:rPr>
        <w:t xml:space="preserve"> – </w:t>
      </w:r>
      <w:r w:rsidRPr="005E4210">
        <w:rPr>
          <w:rFonts w:ascii="Times New Roman" w:hAnsi="Times New Roman" w:cs="Times New Roman"/>
          <w:lang w:val="en-US"/>
        </w:rPr>
        <w:t>Xmin</w:t>
      </w:r>
    </w:p>
    <w:p w:rsidR="00D64454" w:rsidRPr="005E4210" w:rsidRDefault="00D64454" w:rsidP="00D64454">
      <w:pPr>
        <w:ind w:right="283"/>
        <w:rPr>
          <w:rFonts w:ascii="Times New Roman" w:hAnsi="Times New Roman" w:cs="Times New Roman"/>
        </w:rPr>
      </w:pPr>
    </w:p>
    <w:p w:rsidR="00D64454" w:rsidRPr="005E4210" w:rsidRDefault="00D64454" w:rsidP="00D64454">
      <w:pPr>
        <w:ind w:right="284"/>
        <w:rPr>
          <w:rFonts w:ascii="Times New Roman" w:hAnsi="Times New Roman" w:cs="Times New Roman"/>
        </w:rPr>
      </w:pPr>
      <w:r w:rsidRPr="005E4210">
        <w:rPr>
          <w:rFonts w:ascii="Times New Roman" w:hAnsi="Times New Roman" w:cs="Times New Roman"/>
          <w:lang w:val="en-US"/>
        </w:rPr>
        <w:t>Ii</w:t>
      </w:r>
      <w:r w:rsidRPr="005E4210">
        <w:rPr>
          <w:rFonts w:ascii="Times New Roman" w:hAnsi="Times New Roman" w:cs="Times New Roman"/>
        </w:rPr>
        <w:t xml:space="preserve"> – значение индекса </w:t>
      </w:r>
      <w:r w:rsidRPr="005E4210">
        <w:rPr>
          <w:rFonts w:ascii="Times New Roman" w:hAnsi="Times New Roman" w:cs="Times New Roman"/>
          <w:lang w:val="en-US"/>
        </w:rPr>
        <w:t>i</w:t>
      </w:r>
      <w:r w:rsidRPr="005E4210">
        <w:rPr>
          <w:rFonts w:ascii="Times New Roman" w:hAnsi="Times New Roman" w:cs="Times New Roman"/>
        </w:rPr>
        <w:t>-го индикатора;</w:t>
      </w:r>
    </w:p>
    <w:p w:rsidR="00D64454" w:rsidRPr="005E4210" w:rsidRDefault="00D64454" w:rsidP="00D64454">
      <w:pPr>
        <w:ind w:right="284"/>
        <w:rPr>
          <w:rFonts w:ascii="Times New Roman" w:hAnsi="Times New Roman" w:cs="Times New Roman"/>
        </w:rPr>
      </w:pPr>
      <w:r w:rsidRPr="005E4210">
        <w:rPr>
          <w:rFonts w:ascii="Times New Roman" w:hAnsi="Times New Roman" w:cs="Times New Roman"/>
          <w:lang w:val="en-US"/>
        </w:rPr>
        <w:t>Xi</w:t>
      </w:r>
      <w:r w:rsidRPr="005E4210">
        <w:rPr>
          <w:rFonts w:ascii="Times New Roman" w:hAnsi="Times New Roman" w:cs="Times New Roman"/>
        </w:rPr>
        <w:t xml:space="preserve"> – достигнутое значение </w:t>
      </w:r>
      <w:r w:rsidRPr="005E4210">
        <w:rPr>
          <w:rFonts w:ascii="Times New Roman" w:hAnsi="Times New Roman" w:cs="Times New Roman"/>
          <w:lang w:val="en-US"/>
        </w:rPr>
        <w:t>i</w:t>
      </w:r>
      <w:r w:rsidRPr="005E4210">
        <w:rPr>
          <w:rFonts w:ascii="Times New Roman" w:hAnsi="Times New Roman" w:cs="Times New Roman"/>
        </w:rPr>
        <w:t>-го индикатора в текущем периоде;</w:t>
      </w:r>
    </w:p>
    <w:p w:rsidR="00D64454" w:rsidRPr="005E4210" w:rsidRDefault="00D64454" w:rsidP="00D64454">
      <w:pPr>
        <w:ind w:right="284"/>
        <w:rPr>
          <w:rFonts w:ascii="Times New Roman" w:hAnsi="Times New Roman" w:cs="Times New Roman"/>
        </w:rPr>
      </w:pPr>
      <w:r w:rsidRPr="005E4210">
        <w:rPr>
          <w:rFonts w:ascii="Times New Roman" w:hAnsi="Times New Roman" w:cs="Times New Roman"/>
          <w:lang w:val="en-US"/>
        </w:rPr>
        <w:t>Xmax</w:t>
      </w:r>
      <w:r w:rsidRPr="005E4210">
        <w:rPr>
          <w:rFonts w:ascii="Times New Roman" w:hAnsi="Times New Roman" w:cs="Times New Roman"/>
        </w:rPr>
        <w:t xml:space="preserve"> – прогнозируемое значение </w:t>
      </w:r>
      <w:r w:rsidRPr="005E4210">
        <w:rPr>
          <w:rFonts w:ascii="Times New Roman" w:hAnsi="Times New Roman" w:cs="Times New Roman"/>
          <w:lang w:val="en-US"/>
        </w:rPr>
        <w:t>i</w:t>
      </w:r>
      <w:r w:rsidRPr="005E4210">
        <w:rPr>
          <w:rFonts w:ascii="Times New Roman" w:hAnsi="Times New Roman" w:cs="Times New Roman"/>
        </w:rPr>
        <w:t>-го индикатора на 2020 г;</w:t>
      </w:r>
    </w:p>
    <w:p w:rsidR="00D64454" w:rsidRPr="005E4210" w:rsidRDefault="00D64454" w:rsidP="00D64454">
      <w:pPr>
        <w:ind w:right="284"/>
        <w:rPr>
          <w:rFonts w:ascii="Times New Roman" w:hAnsi="Times New Roman" w:cs="Times New Roman"/>
        </w:rPr>
      </w:pPr>
      <w:r w:rsidRPr="005E4210">
        <w:rPr>
          <w:rFonts w:ascii="Times New Roman" w:hAnsi="Times New Roman" w:cs="Times New Roman"/>
          <w:lang w:val="en-US"/>
        </w:rPr>
        <w:t>Xmin</w:t>
      </w:r>
      <w:r w:rsidRPr="005E4210">
        <w:rPr>
          <w:rFonts w:ascii="Times New Roman" w:hAnsi="Times New Roman" w:cs="Times New Roman"/>
        </w:rPr>
        <w:t xml:space="preserve"> –значение </w:t>
      </w:r>
      <w:r w:rsidRPr="005E4210">
        <w:rPr>
          <w:rFonts w:ascii="Times New Roman" w:hAnsi="Times New Roman" w:cs="Times New Roman"/>
          <w:lang w:val="en-US"/>
        </w:rPr>
        <w:t>i</w:t>
      </w:r>
      <w:r w:rsidRPr="005E4210">
        <w:rPr>
          <w:rFonts w:ascii="Times New Roman" w:hAnsi="Times New Roman" w:cs="Times New Roman"/>
        </w:rPr>
        <w:t>-го индикатора в 2017 г;</w:t>
      </w:r>
    </w:p>
    <w:p w:rsidR="00D64454" w:rsidRPr="005E4210" w:rsidRDefault="00D64454" w:rsidP="00D64454">
      <w:pPr>
        <w:ind w:right="284"/>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 xml:space="preserve"> – количество индикаторов муниципальной подпрограммы.</w:t>
      </w:r>
    </w:p>
    <w:p w:rsidR="00D64454" w:rsidRPr="005E4210" w:rsidRDefault="00D64454" w:rsidP="00D64454">
      <w:pPr>
        <w:ind w:right="283" w:firstLine="708"/>
        <w:rPr>
          <w:rFonts w:ascii="Times New Roman" w:hAnsi="Times New Roman" w:cs="Times New Roman"/>
        </w:rPr>
      </w:pPr>
    </w:p>
    <w:p w:rsidR="00D64454" w:rsidRDefault="00D64454" w:rsidP="00D64454">
      <w:pPr>
        <w:ind w:right="283" w:firstLine="708"/>
        <w:contextualSpacing/>
        <w:rPr>
          <w:rFonts w:ascii="Times New Roman" w:hAnsi="Times New Roman" w:cs="Times New Roman"/>
        </w:rPr>
      </w:pPr>
      <w:r w:rsidRPr="005E4210">
        <w:rPr>
          <w:rFonts w:ascii="Times New Roman" w:hAnsi="Times New Roman" w:cs="Times New Roman"/>
        </w:rPr>
        <w:t>В том случае, когда частный целевой показатель содержательно связан с интегральным индексом обратно пропорционально (например, уменьшение целевого показателя должно приводить к повышению интегрального индекса), применяется обратное линейное масштабирование:</w:t>
      </w:r>
    </w:p>
    <w:p w:rsidR="00AF038E" w:rsidRPr="005E4210" w:rsidRDefault="00AF038E" w:rsidP="00D64454">
      <w:pPr>
        <w:ind w:right="283" w:firstLine="708"/>
        <w:contextualSpacing/>
        <w:rPr>
          <w:rFonts w:ascii="Times New Roman" w:hAnsi="Times New Roman" w:cs="Times New Roman"/>
        </w:rPr>
      </w:pPr>
    </w:p>
    <w:p w:rsidR="00D64454" w:rsidRPr="005E4210" w:rsidRDefault="00D64454" w:rsidP="00D64454">
      <w:pPr>
        <w:ind w:right="284"/>
        <w:rPr>
          <w:rFonts w:ascii="Times New Roman" w:hAnsi="Times New Roman" w:cs="Times New Roman"/>
          <w:lang w:val="en-US"/>
        </w:rPr>
      </w:pPr>
      <w:r w:rsidRPr="005E4210">
        <w:rPr>
          <w:rFonts w:ascii="Times New Roman" w:hAnsi="Times New Roman" w:cs="Times New Roman"/>
        </w:rPr>
        <w:tab/>
      </w:r>
      <w:r w:rsidRPr="005E4210">
        <w:rPr>
          <w:rFonts w:ascii="Times New Roman" w:hAnsi="Times New Roman" w:cs="Times New Roman"/>
          <w:lang w:val="en-US"/>
        </w:rPr>
        <w:t>Xi – X min</w:t>
      </w:r>
    </w:p>
    <w:p w:rsidR="00D64454" w:rsidRPr="005E4210" w:rsidRDefault="00D64454" w:rsidP="00D64454">
      <w:pPr>
        <w:ind w:right="284"/>
        <w:rPr>
          <w:rFonts w:ascii="Times New Roman" w:hAnsi="Times New Roman" w:cs="Times New Roman"/>
          <w:lang w:val="en-US"/>
        </w:rPr>
      </w:pPr>
      <w:r w:rsidRPr="005E4210">
        <w:rPr>
          <w:rFonts w:ascii="Times New Roman" w:hAnsi="Times New Roman" w:cs="Times New Roman"/>
          <w:lang w:val="en-US"/>
        </w:rPr>
        <w:tab/>
        <w:t xml:space="preserve">   Ii = 1 -  ----------------</w:t>
      </w:r>
    </w:p>
    <w:p w:rsidR="00D64454" w:rsidRPr="005E4210" w:rsidRDefault="00D64454" w:rsidP="00D64454">
      <w:pPr>
        <w:ind w:right="284"/>
        <w:rPr>
          <w:rFonts w:ascii="Times New Roman" w:hAnsi="Times New Roman" w:cs="Times New Roman"/>
          <w:lang w:val="en-US"/>
        </w:rPr>
      </w:pPr>
      <w:r w:rsidRPr="005E4210">
        <w:rPr>
          <w:rFonts w:ascii="Times New Roman" w:hAnsi="Times New Roman" w:cs="Times New Roman"/>
          <w:lang w:val="en-US"/>
        </w:rPr>
        <w:t xml:space="preserve">                  X max – X min</w:t>
      </w:r>
    </w:p>
    <w:p w:rsidR="00D64454" w:rsidRPr="005E4210" w:rsidRDefault="00D64454" w:rsidP="00D64454">
      <w:pPr>
        <w:ind w:right="284"/>
        <w:rPr>
          <w:rFonts w:ascii="Times New Roman" w:hAnsi="Times New Roman" w:cs="Times New Roman"/>
          <w:lang w:val="en-US"/>
        </w:rPr>
      </w:pPr>
    </w:p>
    <w:p w:rsidR="00D64454" w:rsidRPr="005E4210" w:rsidRDefault="00D64454" w:rsidP="00D64454">
      <w:pPr>
        <w:ind w:right="283" w:firstLine="708"/>
        <w:contextualSpacing/>
        <w:rPr>
          <w:rFonts w:ascii="Times New Roman" w:hAnsi="Times New Roman" w:cs="Times New Roman"/>
        </w:rPr>
      </w:pPr>
      <w:r w:rsidRPr="005E4210">
        <w:rPr>
          <w:rFonts w:ascii="Times New Roman" w:hAnsi="Times New Roman" w:cs="Times New Roman"/>
        </w:rPr>
        <w:t>Расчет индекса реализации муниципальной подпрограммы:</w:t>
      </w:r>
    </w:p>
    <w:p w:rsidR="00D64454" w:rsidRPr="005E4210" w:rsidRDefault="00D64454" w:rsidP="00D64454">
      <w:pPr>
        <w:ind w:right="284"/>
        <w:rPr>
          <w:rFonts w:ascii="Times New Roman" w:hAnsi="Times New Roman" w:cs="Times New Roman"/>
          <w:lang w:val="en-US"/>
        </w:rPr>
      </w:pPr>
      <w:r w:rsidRPr="005E4210">
        <w:rPr>
          <w:rFonts w:ascii="Times New Roman" w:hAnsi="Times New Roman" w:cs="Times New Roman"/>
          <w:lang w:val="en-US"/>
        </w:rPr>
        <w:t>n</w:t>
      </w:r>
    </w:p>
    <w:p w:rsidR="00D64454" w:rsidRPr="005E4210" w:rsidRDefault="00D64454" w:rsidP="00D64454">
      <w:pPr>
        <w:ind w:right="284" w:firstLine="708"/>
        <w:rPr>
          <w:rFonts w:ascii="Times New Roman" w:hAnsi="Times New Roman" w:cs="Times New Roman"/>
          <w:lang w:val="en-US"/>
        </w:rPr>
      </w:pPr>
      <w:r w:rsidRPr="005E4210">
        <w:rPr>
          <w:rFonts w:ascii="Times New Roman" w:hAnsi="Times New Roman" w:cs="Times New Roman"/>
          <w:lang w:val="en-US"/>
        </w:rPr>
        <w:t xml:space="preserve">I = SUM (Ii *Vi)/100, </w:t>
      </w:r>
      <w:r w:rsidRPr="005E4210">
        <w:rPr>
          <w:rFonts w:ascii="Times New Roman" w:hAnsi="Times New Roman" w:cs="Times New Roman"/>
        </w:rPr>
        <w:t>где</w:t>
      </w:r>
    </w:p>
    <w:p w:rsidR="00D64454" w:rsidRPr="005E4210" w:rsidRDefault="00D64454" w:rsidP="00D64454">
      <w:pPr>
        <w:ind w:right="284"/>
        <w:rPr>
          <w:rFonts w:ascii="Times New Roman" w:hAnsi="Times New Roman" w:cs="Times New Roman"/>
        </w:rPr>
      </w:pPr>
      <w:r w:rsidRPr="005E4210">
        <w:rPr>
          <w:rFonts w:ascii="Times New Roman" w:hAnsi="Times New Roman" w:cs="Times New Roman"/>
          <w:lang w:val="en-US"/>
        </w:rPr>
        <w:t xml:space="preserve">                   i</w:t>
      </w:r>
      <w:r w:rsidRPr="005E4210">
        <w:rPr>
          <w:rFonts w:ascii="Times New Roman" w:hAnsi="Times New Roman" w:cs="Times New Roman"/>
        </w:rPr>
        <w:t>=1</w:t>
      </w:r>
    </w:p>
    <w:p w:rsidR="00D64454" w:rsidRPr="005E4210" w:rsidRDefault="00D64454" w:rsidP="00D64454">
      <w:pPr>
        <w:ind w:right="283"/>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 xml:space="preserve"> – значение индекса муниципальной подпрограммы;</w:t>
      </w:r>
    </w:p>
    <w:p w:rsidR="00D64454" w:rsidRPr="005E4210" w:rsidRDefault="00D64454" w:rsidP="00D64454">
      <w:pPr>
        <w:ind w:right="283"/>
        <w:rPr>
          <w:rFonts w:ascii="Times New Roman" w:hAnsi="Times New Roman" w:cs="Times New Roman"/>
        </w:rPr>
      </w:pPr>
      <w:r w:rsidRPr="005E4210">
        <w:rPr>
          <w:rFonts w:ascii="Times New Roman" w:hAnsi="Times New Roman" w:cs="Times New Roman"/>
          <w:lang w:val="en-US"/>
        </w:rPr>
        <w:lastRenderedPageBreak/>
        <w:t>Ii</w:t>
      </w:r>
      <w:r w:rsidRPr="005E4210">
        <w:rPr>
          <w:rFonts w:ascii="Times New Roman" w:hAnsi="Times New Roman" w:cs="Times New Roman"/>
        </w:rPr>
        <w:t xml:space="preserve"> – значение индекса </w:t>
      </w:r>
      <w:r w:rsidRPr="005E4210">
        <w:rPr>
          <w:rFonts w:ascii="Times New Roman" w:hAnsi="Times New Roman" w:cs="Times New Roman"/>
          <w:lang w:val="en-US"/>
        </w:rPr>
        <w:t>i</w:t>
      </w:r>
      <w:r w:rsidRPr="005E4210">
        <w:rPr>
          <w:rFonts w:ascii="Times New Roman" w:hAnsi="Times New Roman" w:cs="Times New Roman"/>
        </w:rPr>
        <w:t>-той подпрограммы;</w:t>
      </w:r>
    </w:p>
    <w:p w:rsidR="00D64454" w:rsidRPr="005E4210" w:rsidRDefault="00D64454" w:rsidP="00D64454">
      <w:pPr>
        <w:ind w:right="283"/>
        <w:rPr>
          <w:rFonts w:ascii="Times New Roman" w:hAnsi="Times New Roman" w:cs="Times New Roman"/>
        </w:rPr>
      </w:pPr>
      <w:r w:rsidRPr="005E4210">
        <w:rPr>
          <w:rFonts w:ascii="Times New Roman" w:hAnsi="Times New Roman" w:cs="Times New Roman"/>
          <w:lang w:val="en-US"/>
        </w:rPr>
        <w:t>Vi</w:t>
      </w:r>
      <w:r w:rsidRPr="005E4210">
        <w:rPr>
          <w:rFonts w:ascii="Times New Roman" w:hAnsi="Times New Roman" w:cs="Times New Roman"/>
        </w:rPr>
        <w:t xml:space="preserve"> – вес индекса </w:t>
      </w:r>
      <w:r w:rsidRPr="005E4210">
        <w:rPr>
          <w:rFonts w:ascii="Times New Roman" w:hAnsi="Times New Roman" w:cs="Times New Roman"/>
          <w:lang w:val="en-US"/>
        </w:rPr>
        <w:t>i</w:t>
      </w:r>
      <w:r w:rsidRPr="005E4210">
        <w:rPr>
          <w:rFonts w:ascii="Times New Roman" w:hAnsi="Times New Roman" w:cs="Times New Roman"/>
        </w:rPr>
        <w:t>-той подпрограммы;</w:t>
      </w:r>
    </w:p>
    <w:p w:rsidR="00D64454" w:rsidRPr="005E4210" w:rsidRDefault="00D64454" w:rsidP="00D64454">
      <w:pPr>
        <w:ind w:right="283"/>
        <w:rPr>
          <w:rFonts w:ascii="Times New Roman" w:hAnsi="Times New Roman" w:cs="Times New Roman"/>
        </w:rPr>
      </w:pPr>
      <w:r w:rsidRPr="005E4210">
        <w:rPr>
          <w:rFonts w:ascii="Times New Roman" w:hAnsi="Times New Roman" w:cs="Times New Roman"/>
          <w:lang w:val="en-US"/>
        </w:rPr>
        <w:t>N</w:t>
      </w:r>
      <w:r w:rsidRPr="005E4210">
        <w:rPr>
          <w:rFonts w:ascii="Times New Roman" w:hAnsi="Times New Roman" w:cs="Times New Roman"/>
        </w:rPr>
        <w:t xml:space="preserve"> – количество индексов.</w:t>
      </w:r>
    </w:p>
    <w:p w:rsidR="00D64454" w:rsidRPr="005E4210" w:rsidRDefault="00D64454" w:rsidP="00D64454">
      <w:pPr>
        <w:ind w:right="283"/>
        <w:rPr>
          <w:rFonts w:ascii="Times New Roman" w:hAnsi="Times New Roman" w:cs="Times New Roman"/>
        </w:rPr>
      </w:pPr>
    </w:p>
    <w:p w:rsidR="00D64454" w:rsidRPr="005E4210" w:rsidRDefault="00D64454" w:rsidP="00D64454">
      <w:pPr>
        <w:ind w:right="283"/>
        <w:contextualSpacing/>
        <w:rPr>
          <w:rFonts w:ascii="Times New Roman" w:hAnsi="Times New Roman" w:cs="Times New Roman"/>
        </w:rPr>
      </w:pPr>
      <w:r w:rsidRPr="005E4210">
        <w:rPr>
          <w:rFonts w:ascii="Times New Roman" w:hAnsi="Times New Roman" w:cs="Times New Roman"/>
        </w:rPr>
        <w:t xml:space="preserve">            Расчет эффективности реализации муниципальной подпрограммы:</w:t>
      </w:r>
    </w:p>
    <w:p w:rsidR="00D64454" w:rsidRPr="005E4210" w:rsidRDefault="00D64454" w:rsidP="00D64454">
      <w:pPr>
        <w:ind w:right="284"/>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ф</w:t>
      </w:r>
    </w:p>
    <w:p w:rsidR="00D64454" w:rsidRPr="005E4210" w:rsidRDefault="00D64454" w:rsidP="00D64454">
      <w:pPr>
        <w:ind w:right="284"/>
        <w:rPr>
          <w:rFonts w:ascii="Times New Roman" w:hAnsi="Times New Roman" w:cs="Times New Roman"/>
        </w:rPr>
      </w:pPr>
      <w:r w:rsidRPr="005E4210">
        <w:rPr>
          <w:rFonts w:ascii="Times New Roman" w:hAnsi="Times New Roman" w:cs="Times New Roman"/>
        </w:rPr>
        <w:t>Е = ---------*100%, где</w:t>
      </w:r>
    </w:p>
    <w:p w:rsidR="00D64454" w:rsidRPr="005E4210" w:rsidRDefault="00D64454" w:rsidP="00D64454">
      <w:pPr>
        <w:ind w:right="284" w:firstLine="540"/>
        <w:rPr>
          <w:rFonts w:ascii="Times New Roman" w:hAnsi="Times New Roman" w:cs="Times New Roman"/>
          <w:bCs/>
        </w:rPr>
      </w:pPr>
      <w:r w:rsidRPr="005E4210">
        <w:rPr>
          <w:rFonts w:ascii="Times New Roman" w:hAnsi="Times New Roman" w:cs="Times New Roman"/>
          <w:bCs/>
          <w:lang w:val="en-US"/>
        </w:rPr>
        <w:t>I</w:t>
      </w:r>
      <w:r w:rsidRPr="005E4210">
        <w:rPr>
          <w:rFonts w:ascii="Times New Roman" w:hAnsi="Times New Roman" w:cs="Times New Roman"/>
          <w:bCs/>
        </w:rPr>
        <w:t>п</w:t>
      </w:r>
    </w:p>
    <w:p w:rsidR="00D64454" w:rsidRPr="005E4210" w:rsidRDefault="00D64454" w:rsidP="00D64454">
      <w:pPr>
        <w:ind w:right="283"/>
        <w:rPr>
          <w:rFonts w:ascii="Times New Roman" w:hAnsi="Times New Roman" w:cs="Times New Roman"/>
          <w:bCs/>
        </w:rPr>
      </w:pPr>
      <w:r w:rsidRPr="005E4210">
        <w:rPr>
          <w:rFonts w:ascii="Times New Roman" w:hAnsi="Times New Roman" w:cs="Times New Roman"/>
          <w:bCs/>
          <w:lang w:val="en-US"/>
        </w:rPr>
        <w:t>E</w:t>
      </w:r>
      <w:r w:rsidRPr="005E4210">
        <w:rPr>
          <w:rFonts w:ascii="Times New Roman" w:hAnsi="Times New Roman" w:cs="Times New Roman"/>
          <w:bCs/>
        </w:rPr>
        <w:t xml:space="preserve"> – эффективность реализации муниципальной подпрограммы;</w:t>
      </w:r>
    </w:p>
    <w:p w:rsidR="00D64454" w:rsidRPr="005E4210" w:rsidRDefault="00D64454" w:rsidP="00D64454">
      <w:pPr>
        <w:ind w:right="283"/>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ф – фактически достигнутые значения индекса;</w:t>
      </w:r>
    </w:p>
    <w:p w:rsidR="00D64454" w:rsidRPr="005E4210" w:rsidRDefault="00D64454" w:rsidP="00D64454">
      <w:pPr>
        <w:ind w:right="283"/>
        <w:rPr>
          <w:rFonts w:ascii="Times New Roman" w:hAnsi="Times New Roman" w:cs="Times New Roman"/>
          <w:bCs/>
        </w:rPr>
      </w:pPr>
      <w:r w:rsidRPr="005E4210">
        <w:rPr>
          <w:rFonts w:ascii="Times New Roman" w:hAnsi="Times New Roman" w:cs="Times New Roman"/>
          <w:bCs/>
          <w:lang w:val="en-US"/>
        </w:rPr>
        <w:t>I</w:t>
      </w:r>
      <w:r w:rsidRPr="005E4210">
        <w:rPr>
          <w:rFonts w:ascii="Times New Roman" w:hAnsi="Times New Roman" w:cs="Times New Roman"/>
          <w:bCs/>
        </w:rPr>
        <w:t>п – плановые значения индекса.</w:t>
      </w:r>
    </w:p>
    <w:p w:rsidR="00D64454" w:rsidRPr="005E4210" w:rsidRDefault="00D64454" w:rsidP="00D64454">
      <w:pPr>
        <w:ind w:right="283" w:firstLine="540"/>
        <w:rPr>
          <w:rFonts w:ascii="Times New Roman" w:hAnsi="Times New Roman" w:cs="Times New Roman"/>
          <w:bCs/>
        </w:rPr>
      </w:pPr>
    </w:p>
    <w:p w:rsidR="00D64454" w:rsidRPr="005E4210" w:rsidRDefault="00D64454" w:rsidP="00D64454">
      <w:pPr>
        <w:ind w:right="283" w:firstLine="708"/>
        <w:contextualSpacing/>
        <w:rPr>
          <w:rFonts w:ascii="Times New Roman" w:hAnsi="Times New Roman" w:cs="Times New Roman"/>
        </w:rPr>
      </w:pPr>
      <w:r w:rsidRPr="005E4210">
        <w:rPr>
          <w:rFonts w:ascii="Times New Roman" w:hAnsi="Times New Roman" w:cs="Times New Roman"/>
        </w:rPr>
        <w:t>По итогам проведения оценки эффективности реализации муниципальной программы дается качественная оценка эффективности ее реализации:</w:t>
      </w:r>
    </w:p>
    <w:p w:rsidR="00D64454" w:rsidRPr="005E4210" w:rsidRDefault="00D64454" w:rsidP="00D64454">
      <w:pPr>
        <w:spacing w:line="276" w:lineRule="auto"/>
        <w:ind w:right="283"/>
        <w:contextualSpacing/>
        <w:jc w:val="right"/>
        <w:rPr>
          <w:rFonts w:ascii="Times New Roman" w:hAnsi="Times New Roman" w:cs="Times New Roman"/>
        </w:rPr>
      </w:pPr>
    </w:p>
    <w:tbl>
      <w:tblPr>
        <w:tblW w:w="9923" w:type="dxa"/>
        <w:tblInd w:w="75" w:type="dxa"/>
        <w:tblLayout w:type="fixed"/>
        <w:tblCellMar>
          <w:left w:w="75" w:type="dxa"/>
          <w:right w:w="75" w:type="dxa"/>
        </w:tblCellMar>
        <w:tblLook w:val="04A0" w:firstRow="1" w:lastRow="0" w:firstColumn="1" w:lastColumn="0" w:noHBand="0" w:noVBand="1"/>
      </w:tblPr>
      <w:tblGrid>
        <w:gridCol w:w="3402"/>
        <w:gridCol w:w="1985"/>
        <w:gridCol w:w="4536"/>
      </w:tblGrid>
      <w:tr w:rsidR="00D64454" w:rsidRPr="002A3A5E" w:rsidTr="007A727D">
        <w:trPr>
          <w:trHeight w:val="400"/>
        </w:trPr>
        <w:tc>
          <w:tcPr>
            <w:tcW w:w="3402"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283"/>
              <w:jc w:val="center"/>
              <w:rPr>
                <w:rFonts w:ascii="Times New Roman" w:hAnsi="Times New Roman" w:cs="Times New Roman"/>
                <w:sz w:val="24"/>
                <w:szCs w:val="24"/>
                <w:lang w:eastAsia="en-US"/>
              </w:rPr>
            </w:pPr>
            <w:r w:rsidRPr="002A3A5E">
              <w:rPr>
                <w:rFonts w:ascii="Times New Roman" w:hAnsi="Times New Roman" w:cs="Times New Roman"/>
                <w:sz w:val="24"/>
                <w:szCs w:val="24"/>
                <w:lang w:eastAsia="en-US"/>
              </w:rPr>
              <w:t>Наименование показателя</w:t>
            </w:r>
          </w:p>
        </w:tc>
        <w:tc>
          <w:tcPr>
            <w:tcW w:w="1985"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283"/>
              <w:jc w:val="center"/>
              <w:rPr>
                <w:rFonts w:ascii="Times New Roman" w:hAnsi="Times New Roman" w:cs="Times New Roman"/>
                <w:sz w:val="24"/>
                <w:szCs w:val="24"/>
                <w:lang w:eastAsia="en-US"/>
              </w:rPr>
            </w:pPr>
            <w:r w:rsidRPr="002A3A5E">
              <w:rPr>
                <w:rFonts w:ascii="Times New Roman" w:hAnsi="Times New Roman" w:cs="Times New Roman"/>
                <w:sz w:val="24"/>
                <w:szCs w:val="24"/>
                <w:lang w:eastAsia="en-US"/>
              </w:rPr>
              <w:t xml:space="preserve">Значение  </w:t>
            </w:r>
          </w:p>
          <w:p w:rsidR="00D64454" w:rsidRPr="002A3A5E" w:rsidRDefault="00D64454" w:rsidP="007A727D">
            <w:pPr>
              <w:pStyle w:val="ConsPlusCell"/>
              <w:spacing w:line="276" w:lineRule="auto"/>
              <w:ind w:right="283"/>
              <w:jc w:val="center"/>
              <w:rPr>
                <w:rFonts w:ascii="Times New Roman" w:hAnsi="Times New Roman" w:cs="Times New Roman"/>
                <w:sz w:val="24"/>
                <w:szCs w:val="24"/>
                <w:lang w:eastAsia="en-US"/>
              </w:rPr>
            </w:pPr>
            <w:r w:rsidRPr="002A3A5E">
              <w:rPr>
                <w:rFonts w:ascii="Times New Roman" w:hAnsi="Times New Roman" w:cs="Times New Roman"/>
                <w:sz w:val="24"/>
                <w:szCs w:val="24"/>
                <w:lang w:eastAsia="en-US"/>
              </w:rPr>
              <w:t>показателя</w:t>
            </w:r>
          </w:p>
        </w:tc>
        <w:tc>
          <w:tcPr>
            <w:tcW w:w="4536"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283"/>
              <w:jc w:val="center"/>
              <w:rPr>
                <w:rFonts w:ascii="Times New Roman" w:hAnsi="Times New Roman" w:cs="Times New Roman"/>
                <w:sz w:val="24"/>
                <w:szCs w:val="24"/>
                <w:lang w:eastAsia="en-US"/>
              </w:rPr>
            </w:pPr>
            <w:r w:rsidRPr="002A3A5E">
              <w:rPr>
                <w:rFonts w:ascii="Times New Roman" w:hAnsi="Times New Roman" w:cs="Times New Roman"/>
                <w:sz w:val="24"/>
                <w:szCs w:val="24"/>
                <w:lang w:eastAsia="en-US"/>
              </w:rPr>
              <w:t xml:space="preserve">Качественная оценка  </w:t>
            </w:r>
          </w:p>
        </w:tc>
      </w:tr>
      <w:tr w:rsidR="00D64454" w:rsidRPr="002A3A5E" w:rsidTr="007A727D">
        <w:trPr>
          <w:trHeight w:val="221"/>
        </w:trPr>
        <w:tc>
          <w:tcPr>
            <w:tcW w:w="3402" w:type="dxa"/>
            <w:vMerge w:val="restart"/>
            <w:tcBorders>
              <w:top w:val="nil"/>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283"/>
              <w:jc w:val="center"/>
              <w:rPr>
                <w:rFonts w:ascii="Times New Roman" w:hAnsi="Times New Roman" w:cs="Times New Roman"/>
                <w:sz w:val="24"/>
                <w:szCs w:val="24"/>
                <w:lang w:eastAsia="en-US"/>
              </w:rPr>
            </w:pPr>
            <w:r w:rsidRPr="002A3A5E">
              <w:rPr>
                <w:rFonts w:ascii="Times New Roman" w:hAnsi="Times New Roman" w:cs="Times New Roman"/>
                <w:sz w:val="24"/>
                <w:szCs w:val="24"/>
                <w:lang w:eastAsia="en-US"/>
              </w:rPr>
              <w:t>Эффективность реализации (Е)</w:t>
            </w:r>
          </w:p>
        </w:tc>
        <w:tc>
          <w:tcPr>
            <w:tcW w:w="1985" w:type="dxa"/>
            <w:tcBorders>
              <w:top w:val="nil"/>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67"/>
              <w:jc w:val="center"/>
              <w:rPr>
                <w:rFonts w:ascii="Times New Roman" w:hAnsi="Times New Roman" w:cs="Times New Roman"/>
                <w:sz w:val="24"/>
                <w:szCs w:val="24"/>
                <w:lang w:eastAsia="en-US"/>
              </w:rPr>
            </w:pPr>
            <w:r w:rsidRPr="002A3A5E">
              <w:rPr>
                <w:rFonts w:ascii="Times New Roman" w:hAnsi="Times New Roman" w:cs="Times New Roman"/>
                <w:sz w:val="24"/>
                <w:szCs w:val="24"/>
                <w:lang w:eastAsia="en-US"/>
              </w:rPr>
              <w:t>Е &gt; 1</w:t>
            </w:r>
            <w:r w:rsidRPr="002A3A5E">
              <w:rPr>
                <w:rFonts w:ascii="Times New Roman" w:hAnsi="Times New Roman" w:cs="Times New Roman"/>
                <w:sz w:val="24"/>
                <w:szCs w:val="24"/>
                <w:lang w:val="en-US" w:eastAsia="en-US"/>
              </w:rPr>
              <w:t>0</w:t>
            </w:r>
            <w:r w:rsidRPr="002A3A5E">
              <w:rPr>
                <w:rFonts w:ascii="Times New Roman" w:hAnsi="Times New Roman" w:cs="Times New Roman"/>
                <w:sz w:val="24"/>
                <w:szCs w:val="24"/>
                <w:lang w:eastAsia="en-US"/>
              </w:rPr>
              <w:t>0</w:t>
            </w:r>
          </w:p>
        </w:tc>
        <w:tc>
          <w:tcPr>
            <w:tcW w:w="4536" w:type="dxa"/>
            <w:tcBorders>
              <w:top w:val="nil"/>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67"/>
              <w:jc w:val="both"/>
              <w:rPr>
                <w:rFonts w:ascii="Times New Roman" w:hAnsi="Times New Roman" w:cs="Times New Roman"/>
                <w:sz w:val="24"/>
                <w:szCs w:val="24"/>
                <w:lang w:eastAsia="en-US"/>
              </w:rPr>
            </w:pPr>
            <w:r w:rsidRPr="002A3A5E">
              <w:rPr>
                <w:rFonts w:ascii="Times New Roman" w:hAnsi="Times New Roman" w:cs="Times New Roman"/>
                <w:sz w:val="24"/>
                <w:szCs w:val="24"/>
                <w:lang w:eastAsia="en-US"/>
              </w:rPr>
              <w:t xml:space="preserve">Высокоэффективная </w:t>
            </w:r>
          </w:p>
        </w:tc>
      </w:tr>
      <w:tr w:rsidR="00D64454" w:rsidRPr="002A3A5E" w:rsidTr="007A727D">
        <w:trPr>
          <w:trHeight w:val="211"/>
        </w:trPr>
        <w:tc>
          <w:tcPr>
            <w:tcW w:w="3402" w:type="dxa"/>
            <w:vMerge/>
            <w:tcBorders>
              <w:top w:val="nil"/>
              <w:left w:val="single" w:sz="4" w:space="0" w:color="auto"/>
              <w:bottom w:val="single" w:sz="4" w:space="0" w:color="auto"/>
              <w:right w:val="single" w:sz="4" w:space="0" w:color="auto"/>
            </w:tcBorders>
            <w:vAlign w:val="center"/>
          </w:tcPr>
          <w:p w:rsidR="00D64454" w:rsidRPr="002A3A5E" w:rsidRDefault="00D64454" w:rsidP="007A727D">
            <w:pPr>
              <w:spacing w:line="276" w:lineRule="auto"/>
              <w:ind w:right="283"/>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67"/>
              <w:jc w:val="center"/>
              <w:rPr>
                <w:rFonts w:ascii="Times New Roman" w:hAnsi="Times New Roman" w:cs="Times New Roman"/>
                <w:sz w:val="24"/>
                <w:szCs w:val="24"/>
                <w:lang w:val="en-US" w:eastAsia="en-US"/>
              </w:rPr>
            </w:pPr>
            <w:r w:rsidRPr="002A3A5E">
              <w:rPr>
                <w:rFonts w:ascii="Times New Roman" w:hAnsi="Times New Roman" w:cs="Times New Roman"/>
                <w:sz w:val="24"/>
                <w:szCs w:val="24"/>
                <w:lang w:eastAsia="en-US"/>
              </w:rPr>
              <w:t>7</w:t>
            </w:r>
            <w:r w:rsidRPr="002A3A5E">
              <w:rPr>
                <w:rFonts w:ascii="Times New Roman" w:hAnsi="Times New Roman" w:cs="Times New Roman"/>
                <w:sz w:val="24"/>
                <w:szCs w:val="24"/>
                <w:lang w:val="en-US" w:eastAsia="en-US"/>
              </w:rPr>
              <w:t>0</w:t>
            </w:r>
            <w:r w:rsidRPr="002A3A5E">
              <w:rPr>
                <w:rFonts w:ascii="Times New Roman" w:hAnsi="Times New Roman" w:cs="Times New Roman"/>
                <w:sz w:val="24"/>
                <w:szCs w:val="24"/>
                <w:lang w:eastAsia="en-US"/>
              </w:rPr>
              <w:t>&lt; Е&lt; 1</w:t>
            </w:r>
            <w:r w:rsidRPr="002A3A5E">
              <w:rPr>
                <w:rFonts w:ascii="Times New Roman" w:hAnsi="Times New Roman" w:cs="Times New Roman"/>
                <w:sz w:val="24"/>
                <w:szCs w:val="24"/>
                <w:lang w:val="en-US" w:eastAsia="en-US"/>
              </w:rPr>
              <w:t>00</w:t>
            </w:r>
          </w:p>
        </w:tc>
        <w:tc>
          <w:tcPr>
            <w:tcW w:w="4536" w:type="dxa"/>
            <w:tcBorders>
              <w:top w:val="nil"/>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67"/>
              <w:jc w:val="both"/>
              <w:rPr>
                <w:rFonts w:ascii="Times New Roman" w:hAnsi="Times New Roman" w:cs="Times New Roman"/>
                <w:sz w:val="24"/>
                <w:szCs w:val="24"/>
                <w:lang w:eastAsia="en-US"/>
              </w:rPr>
            </w:pPr>
            <w:r w:rsidRPr="002A3A5E">
              <w:rPr>
                <w:rFonts w:ascii="Times New Roman" w:hAnsi="Times New Roman" w:cs="Times New Roman"/>
                <w:sz w:val="24"/>
                <w:szCs w:val="24"/>
                <w:lang w:eastAsia="en-US"/>
              </w:rPr>
              <w:t>Уровень эффективности средний</w:t>
            </w:r>
          </w:p>
        </w:tc>
      </w:tr>
      <w:tr w:rsidR="00D64454" w:rsidRPr="002A3A5E" w:rsidTr="007A727D">
        <w:trPr>
          <w:trHeight w:val="215"/>
        </w:trPr>
        <w:tc>
          <w:tcPr>
            <w:tcW w:w="3402" w:type="dxa"/>
            <w:vMerge/>
            <w:tcBorders>
              <w:top w:val="nil"/>
              <w:left w:val="single" w:sz="4" w:space="0" w:color="auto"/>
              <w:bottom w:val="single" w:sz="4" w:space="0" w:color="auto"/>
              <w:right w:val="single" w:sz="4" w:space="0" w:color="auto"/>
            </w:tcBorders>
            <w:vAlign w:val="center"/>
          </w:tcPr>
          <w:p w:rsidR="00D64454" w:rsidRPr="002A3A5E" w:rsidRDefault="00D64454" w:rsidP="007A727D">
            <w:pPr>
              <w:spacing w:line="276" w:lineRule="auto"/>
              <w:ind w:right="283"/>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67"/>
              <w:jc w:val="center"/>
              <w:rPr>
                <w:rFonts w:ascii="Times New Roman" w:hAnsi="Times New Roman" w:cs="Times New Roman"/>
                <w:sz w:val="24"/>
                <w:szCs w:val="24"/>
                <w:lang w:val="en-US" w:eastAsia="en-US"/>
              </w:rPr>
            </w:pPr>
            <w:r w:rsidRPr="002A3A5E">
              <w:rPr>
                <w:rFonts w:ascii="Times New Roman" w:hAnsi="Times New Roman" w:cs="Times New Roman"/>
                <w:sz w:val="24"/>
                <w:szCs w:val="24"/>
                <w:lang w:eastAsia="en-US"/>
              </w:rPr>
              <w:t>5</w:t>
            </w:r>
            <w:r w:rsidRPr="002A3A5E">
              <w:rPr>
                <w:rFonts w:ascii="Times New Roman" w:hAnsi="Times New Roman" w:cs="Times New Roman"/>
                <w:sz w:val="24"/>
                <w:szCs w:val="24"/>
                <w:lang w:val="en-US" w:eastAsia="en-US"/>
              </w:rPr>
              <w:t>0</w:t>
            </w:r>
            <w:r w:rsidRPr="002A3A5E">
              <w:rPr>
                <w:rFonts w:ascii="Times New Roman" w:hAnsi="Times New Roman" w:cs="Times New Roman"/>
                <w:sz w:val="24"/>
                <w:szCs w:val="24"/>
                <w:lang w:eastAsia="en-US"/>
              </w:rPr>
              <w:t>&lt; Е&lt; 7</w:t>
            </w:r>
            <w:r w:rsidRPr="002A3A5E">
              <w:rPr>
                <w:rFonts w:ascii="Times New Roman" w:hAnsi="Times New Roman" w:cs="Times New Roman"/>
                <w:sz w:val="24"/>
                <w:szCs w:val="24"/>
                <w:lang w:val="en-US" w:eastAsia="en-US"/>
              </w:rPr>
              <w:t>0</w:t>
            </w:r>
          </w:p>
        </w:tc>
        <w:tc>
          <w:tcPr>
            <w:tcW w:w="4536" w:type="dxa"/>
            <w:tcBorders>
              <w:top w:val="nil"/>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67"/>
              <w:jc w:val="both"/>
              <w:rPr>
                <w:rFonts w:ascii="Times New Roman" w:hAnsi="Times New Roman" w:cs="Times New Roman"/>
                <w:sz w:val="24"/>
                <w:szCs w:val="24"/>
                <w:lang w:eastAsia="en-US"/>
              </w:rPr>
            </w:pPr>
            <w:r w:rsidRPr="002A3A5E">
              <w:rPr>
                <w:rFonts w:ascii="Times New Roman" w:hAnsi="Times New Roman" w:cs="Times New Roman"/>
                <w:sz w:val="24"/>
                <w:szCs w:val="24"/>
                <w:lang w:eastAsia="en-US"/>
              </w:rPr>
              <w:t xml:space="preserve">Уровень эффективности низкий </w:t>
            </w:r>
          </w:p>
        </w:tc>
      </w:tr>
      <w:tr w:rsidR="00D64454" w:rsidRPr="002A3A5E" w:rsidTr="007A727D">
        <w:trPr>
          <w:trHeight w:val="119"/>
        </w:trPr>
        <w:tc>
          <w:tcPr>
            <w:tcW w:w="3402" w:type="dxa"/>
            <w:vMerge/>
            <w:tcBorders>
              <w:top w:val="nil"/>
              <w:left w:val="single" w:sz="4" w:space="0" w:color="auto"/>
              <w:bottom w:val="single" w:sz="4" w:space="0" w:color="auto"/>
              <w:right w:val="single" w:sz="4" w:space="0" w:color="auto"/>
            </w:tcBorders>
            <w:vAlign w:val="center"/>
          </w:tcPr>
          <w:p w:rsidR="00D64454" w:rsidRPr="002A3A5E" w:rsidRDefault="00D64454" w:rsidP="007A727D">
            <w:pPr>
              <w:spacing w:line="276" w:lineRule="auto"/>
              <w:ind w:right="283"/>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67"/>
              <w:jc w:val="center"/>
              <w:rPr>
                <w:rFonts w:ascii="Times New Roman" w:hAnsi="Times New Roman" w:cs="Times New Roman"/>
                <w:sz w:val="24"/>
                <w:szCs w:val="24"/>
                <w:lang w:val="en-US" w:eastAsia="en-US"/>
              </w:rPr>
            </w:pPr>
            <w:r w:rsidRPr="002A3A5E">
              <w:rPr>
                <w:rFonts w:ascii="Times New Roman" w:hAnsi="Times New Roman" w:cs="Times New Roman"/>
                <w:sz w:val="24"/>
                <w:szCs w:val="24"/>
                <w:lang w:eastAsia="en-US"/>
              </w:rPr>
              <w:t>Е &lt; 5</w:t>
            </w:r>
            <w:r w:rsidRPr="002A3A5E">
              <w:rPr>
                <w:rFonts w:ascii="Times New Roman" w:hAnsi="Times New Roman" w:cs="Times New Roman"/>
                <w:sz w:val="24"/>
                <w:szCs w:val="24"/>
                <w:lang w:val="en-US" w:eastAsia="en-US"/>
              </w:rPr>
              <w:t>0</w:t>
            </w:r>
          </w:p>
        </w:tc>
        <w:tc>
          <w:tcPr>
            <w:tcW w:w="4536" w:type="dxa"/>
            <w:tcBorders>
              <w:top w:val="nil"/>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67"/>
              <w:jc w:val="both"/>
              <w:rPr>
                <w:rFonts w:ascii="Times New Roman" w:hAnsi="Times New Roman" w:cs="Times New Roman"/>
                <w:sz w:val="24"/>
                <w:szCs w:val="24"/>
                <w:lang w:eastAsia="en-US"/>
              </w:rPr>
            </w:pPr>
            <w:r w:rsidRPr="002A3A5E">
              <w:rPr>
                <w:rFonts w:ascii="Times New Roman" w:hAnsi="Times New Roman" w:cs="Times New Roman"/>
                <w:sz w:val="24"/>
                <w:szCs w:val="24"/>
                <w:lang w:eastAsia="en-US"/>
              </w:rPr>
              <w:t xml:space="preserve">Неэффективная  </w:t>
            </w:r>
          </w:p>
        </w:tc>
      </w:tr>
    </w:tbl>
    <w:p w:rsidR="00D64454" w:rsidRPr="005E4210" w:rsidRDefault="00D64454" w:rsidP="00D64454">
      <w:pPr>
        <w:spacing w:line="276" w:lineRule="auto"/>
        <w:ind w:left="5280"/>
      </w:pPr>
    </w:p>
    <w:p w:rsidR="00D64454" w:rsidRPr="005E4210" w:rsidRDefault="00D64454" w:rsidP="00D64454">
      <w:pPr>
        <w:tabs>
          <w:tab w:val="left" w:pos="7470"/>
        </w:tabs>
        <w:spacing w:line="312" w:lineRule="auto"/>
        <w:ind w:firstLine="567"/>
        <w:rPr>
          <w:rFonts w:ascii="Times New Roman" w:hAnsi="Times New Roman" w:cs="Times New Roman"/>
          <w:lang w:eastAsia="en-US"/>
        </w:rPr>
      </w:pPr>
      <w:r w:rsidRPr="005E4210">
        <w:rPr>
          <w:rFonts w:ascii="Times New Roman" w:hAnsi="Times New Roman" w:cs="Times New Roman"/>
          <w:lang w:eastAsia="en-US"/>
        </w:rPr>
        <w:tab/>
      </w:r>
    </w:p>
    <w:p w:rsidR="00D64454" w:rsidRPr="005E4210" w:rsidRDefault="00D64454" w:rsidP="00D64454">
      <w:pPr>
        <w:tabs>
          <w:tab w:val="left" w:pos="7470"/>
        </w:tabs>
        <w:spacing w:line="312" w:lineRule="auto"/>
        <w:ind w:firstLine="567"/>
        <w:rPr>
          <w:rFonts w:ascii="Times New Roman" w:hAnsi="Times New Roman" w:cs="Times New Roman"/>
          <w:lang w:eastAsia="en-US"/>
        </w:rPr>
      </w:pPr>
    </w:p>
    <w:p w:rsidR="00D64454" w:rsidRDefault="00D64454" w:rsidP="00D64454">
      <w:pPr>
        <w:widowControl/>
        <w:autoSpaceDE/>
        <w:autoSpaceDN/>
        <w:adjustRightInd/>
        <w:spacing w:after="200" w:line="276" w:lineRule="auto"/>
        <w:ind w:firstLine="0"/>
        <w:jc w:val="left"/>
        <w:rPr>
          <w:rFonts w:ascii="Times New Roman" w:hAnsi="Times New Roman" w:cs="Times New Roman"/>
          <w:lang w:eastAsia="en-US"/>
        </w:rPr>
      </w:pPr>
    </w:p>
    <w:p w:rsidR="00D64454" w:rsidRDefault="00D64454" w:rsidP="00D64454">
      <w:pPr>
        <w:spacing w:line="312" w:lineRule="auto"/>
        <w:ind w:firstLine="567"/>
        <w:jc w:val="right"/>
        <w:rPr>
          <w:rFonts w:ascii="Times New Roman" w:hAnsi="Times New Roman" w:cs="Times New Roman"/>
          <w:bCs/>
        </w:rPr>
        <w:sectPr w:rsidR="00D64454" w:rsidSect="00A771ED">
          <w:pgSz w:w="11906" w:h="16838"/>
          <w:pgMar w:top="567" w:right="567" w:bottom="567" w:left="1134" w:header="0" w:footer="0" w:gutter="0"/>
          <w:cols w:space="708"/>
          <w:docGrid w:linePitch="360"/>
        </w:sectPr>
      </w:pPr>
    </w:p>
    <w:p w:rsidR="00A5077D" w:rsidRDefault="00A5077D" w:rsidP="00D64454">
      <w:pPr>
        <w:spacing w:line="312" w:lineRule="auto"/>
        <w:ind w:firstLine="567"/>
        <w:jc w:val="right"/>
        <w:rPr>
          <w:rFonts w:ascii="Times New Roman" w:hAnsi="Times New Roman" w:cs="Times New Roman"/>
          <w:bCs/>
          <w:lang w:val="en-US"/>
        </w:rPr>
      </w:pPr>
    </w:p>
    <w:p w:rsidR="00A5077D" w:rsidRPr="005E4210" w:rsidRDefault="00A5077D" w:rsidP="00A5077D">
      <w:pPr>
        <w:spacing w:line="312" w:lineRule="auto"/>
        <w:ind w:firstLine="567"/>
        <w:jc w:val="right"/>
        <w:rPr>
          <w:rFonts w:ascii="Times New Roman" w:hAnsi="Times New Roman" w:cs="Times New Roman"/>
          <w:bCs/>
        </w:rPr>
      </w:pPr>
      <w:r w:rsidRPr="005E4210">
        <w:rPr>
          <w:rFonts w:ascii="Times New Roman" w:hAnsi="Times New Roman" w:cs="Times New Roman"/>
          <w:bCs/>
        </w:rPr>
        <w:t xml:space="preserve">Приложение №1 к подпрограмме </w:t>
      </w:r>
    </w:p>
    <w:p w:rsidR="00A5077D" w:rsidRDefault="00A5077D" w:rsidP="00A5077D">
      <w:pPr>
        <w:spacing w:line="276" w:lineRule="auto"/>
        <w:ind w:firstLine="0"/>
        <w:jc w:val="center"/>
        <w:rPr>
          <w:rFonts w:ascii="Times New Roman" w:hAnsi="Times New Roman" w:cs="Times New Roman"/>
          <w:b/>
          <w:bCs/>
        </w:rPr>
      </w:pPr>
      <w:r w:rsidRPr="005E4210">
        <w:rPr>
          <w:rFonts w:ascii="Times New Roman" w:hAnsi="Times New Roman" w:cs="Times New Roman"/>
          <w:b/>
          <w:bCs/>
        </w:rPr>
        <w:t>Целевые индикаторы подпрограммы</w:t>
      </w:r>
    </w:p>
    <w:tbl>
      <w:tblPr>
        <w:tblW w:w="5000" w:type="pct"/>
        <w:jc w:val="center"/>
        <w:tblLook w:val="04A0" w:firstRow="1" w:lastRow="0" w:firstColumn="1" w:lastColumn="0" w:noHBand="0" w:noVBand="1"/>
      </w:tblPr>
      <w:tblGrid>
        <w:gridCol w:w="486"/>
        <w:gridCol w:w="4458"/>
        <w:gridCol w:w="1147"/>
        <w:gridCol w:w="766"/>
        <w:gridCol w:w="805"/>
        <w:gridCol w:w="892"/>
        <w:gridCol w:w="892"/>
        <w:gridCol w:w="892"/>
        <w:gridCol w:w="892"/>
        <w:gridCol w:w="892"/>
        <w:gridCol w:w="896"/>
        <w:gridCol w:w="892"/>
        <w:gridCol w:w="892"/>
        <w:gridCol w:w="892"/>
      </w:tblGrid>
      <w:tr w:rsidR="00D12DA1" w:rsidRPr="002A3A5E" w:rsidTr="00EA32AE">
        <w:trPr>
          <w:trHeight w:val="270"/>
          <w:jc w:val="center"/>
        </w:trPr>
        <w:tc>
          <w:tcPr>
            <w:tcW w:w="1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2DA1" w:rsidRPr="005E4210" w:rsidRDefault="00D12DA1"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 п/п</w:t>
            </w:r>
          </w:p>
        </w:tc>
        <w:tc>
          <w:tcPr>
            <w:tcW w:w="14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2DA1" w:rsidRPr="005E4210" w:rsidRDefault="00D12DA1"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Наименование целевого показателя (индикатора)</w:t>
            </w:r>
          </w:p>
        </w:tc>
        <w:tc>
          <w:tcPr>
            <w:tcW w:w="3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2DA1" w:rsidRPr="005E4210" w:rsidRDefault="00D12DA1" w:rsidP="00A5077D">
            <w:pPr>
              <w:widowControl/>
              <w:autoSpaceDE/>
              <w:autoSpaceDN/>
              <w:adjustRightInd/>
              <w:ind w:left="34" w:hanging="34"/>
              <w:jc w:val="center"/>
              <w:rPr>
                <w:rFonts w:ascii="Times New Roman" w:hAnsi="Times New Roman" w:cs="Times New Roman"/>
                <w:sz w:val="20"/>
                <w:szCs w:val="20"/>
              </w:rPr>
            </w:pPr>
            <w:r w:rsidRPr="005E4210">
              <w:rPr>
                <w:rFonts w:ascii="Times New Roman" w:hAnsi="Times New Roman" w:cs="Times New Roman"/>
                <w:sz w:val="20"/>
                <w:szCs w:val="20"/>
              </w:rPr>
              <w:t>Единица измерения</w:t>
            </w:r>
          </w:p>
        </w:tc>
        <w:tc>
          <w:tcPr>
            <w:tcW w:w="3058" w:type="pct"/>
            <w:gridSpan w:val="11"/>
            <w:tcBorders>
              <w:top w:val="single" w:sz="4" w:space="0" w:color="auto"/>
              <w:left w:val="nil"/>
              <w:bottom w:val="single" w:sz="4" w:space="0" w:color="auto"/>
              <w:right w:val="single" w:sz="4" w:space="0" w:color="auto"/>
            </w:tcBorders>
            <w:shd w:val="clear" w:color="auto" w:fill="auto"/>
            <w:vAlign w:val="center"/>
            <w:hideMark/>
          </w:tcPr>
          <w:p w:rsidR="00D12DA1" w:rsidRPr="005E4210" w:rsidRDefault="00D12DA1"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Значения целевых показателей (индикаторов)</w:t>
            </w:r>
          </w:p>
        </w:tc>
      </w:tr>
      <w:tr w:rsidR="00D12DA1" w:rsidRPr="002A3A5E" w:rsidTr="00EA32AE">
        <w:trPr>
          <w:trHeight w:val="975"/>
          <w:jc w:val="center"/>
        </w:trPr>
        <w:tc>
          <w:tcPr>
            <w:tcW w:w="155" w:type="pct"/>
            <w:vMerge/>
            <w:tcBorders>
              <w:top w:val="single" w:sz="4" w:space="0" w:color="auto"/>
              <w:left w:val="single" w:sz="4" w:space="0" w:color="auto"/>
              <w:bottom w:val="single" w:sz="4" w:space="0" w:color="auto"/>
              <w:right w:val="single" w:sz="4" w:space="0" w:color="auto"/>
            </w:tcBorders>
            <w:vAlign w:val="center"/>
            <w:hideMark/>
          </w:tcPr>
          <w:p w:rsidR="00D12DA1" w:rsidRPr="005E4210" w:rsidRDefault="00D12DA1" w:rsidP="00A5077D">
            <w:pPr>
              <w:widowControl/>
              <w:autoSpaceDE/>
              <w:autoSpaceDN/>
              <w:adjustRightInd/>
              <w:ind w:firstLine="0"/>
              <w:jc w:val="left"/>
              <w:rPr>
                <w:rFonts w:ascii="Times New Roman" w:hAnsi="Times New Roman" w:cs="Times New Roman"/>
                <w:sz w:val="20"/>
                <w:szCs w:val="20"/>
              </w:rPr>
            </w:pPr>
          </w:p>
        </w:tc>
        <w:tc>
          <w:tcPr>
            <w:tcW w:w="1422" w:type="pct"/>
            <w:vMerge/>
            <w:tcBorders>
              <w:top w:val="single" w:sz="4" w:space="0" w:color="auto"/>
              <w:left w:val="single" w:sz="4" w:space="0" w:color="auto"/>
              <w:bottom w:val="single" w:sz="4" w:space="0" w:color="auto"/>
              <w:right w:val="single" w:sz="4" w:space="0" w:color="auto"/>
            </w:tcBorders>
            <w:vAlign w:val="center"/>
            <w:hideMark/>
          </w:tcPr>
          <w:p w:rsidR="00D12DA1" w:rsidRPr="005E4210" w:rsidRDefault="00D12DA1" w:rsidP="00A5077D">
            <w:pPr>
              <w:widowControl/>
              <w:autoSpaceDE/>
              <w:autoSpaceDN/>
              <w:adjustRightInd/>
              <w:ind w:firstLine="0"/>
              <w:jc w:val="left"/>
              <w:rPr>
                <w:rFonts w:ascii="Times New Roman" w:hAnsi="Times New Roman" w:cs="Times New Roman"/>
                <w:sz w:val="20"/>
                <w:szCs w:val="20"/>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rsidR="00D12DA1" w:rsidRPr="005E4210" w:rsidRDefault="00D12DA1" w:rsidP="00A5077D">
            <w:pPr>
              <w:widowControl/>
              <w:autoSpaceDE/>
              <w:autoSpaceDN/>
              <w:adjustRightInd/>
              <w:ind w:firstLine="0"/>
              <w:jc w:val="left"/>
              <w:rPr>
                <w:rFonts w:ascii="Times New Roman" w:hAnsi="Times New Roman" w:cs="Times New Roman"/>
                <w:sz w:val="20"/>
                <w:szCs w:val="20"/>
              </w:rPr>
            </w:pPr>
          </w:p>
        </w:tc>
        <w:tc>
          <w:tcPr>
            <w:tcW w:w="244" w:type="pct"/>
            <w:tcBorders>
              <w:top w:val="nil"/>
              <w:left w:val="nil"/>
              <w:bottom w:val="single" w:sz="4" w:space="0" w:color="auto"/>
              <w:right w:val="single" w:sz="4" w:space="0" w:color="auto"/>
            </w:tcBorders>
            <w:shd w:val="clear" w:color="auto" w:fill="auto"/>
            <w:vAlign w:val="center"/>
            <w:hideMark/>
          </w:tcPr>
          <w:p w:rsidR="00D12DA1" w:rsidRPr="005E4210" w:rsidRDefault="00D12DA1"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2016</w:t>
            </w:r>
          </w:p>
        </w:tc>
        <w:tc>
          <w:tcPr>
            <w:tcW w:w="256" w:type="pct"/>
            <w:tcBorders>
              <w:top w:val="nil"/>
              <w:left w:val="nil"/>
              <w:bottom w:val="single" w:sz="4" w:space="0" w:color="auto"/>
              <w:right w:val="single" w:sz="4" w:space="0" w:color="auto"/>
            </w:tcBorders>
            <w:shd w:val="clear" w:color="auto" w:fill="auto"/>
            <w:vAlign w:val="center"/>
            <w:hideMark/>
          </w:tcPr>
          <w:p w:rsidR="00D12DA1" w:rsidRPr="005E4210" w:rsidRDefault="00D12DA1"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2017 год</w:t>
            </w:r>
          </w:p>
        </w:tc>
        <w:tc>
          <w:tcPr>
            <w:tcW w:w="284" w:type="pct"/>
            <w:tcBorders>
              <w:top w:val="nil"/>
              <w:left w:val="nil"/>
              <w:bottom w:val="single" w:sz="4" w:space="0" w:color="auto"/>
              <w:right w:val="single" w:sz="4" w:space="0" w:color="auto"/>
            </w:tcBorders>
            <w:shd w:val="clear" w:color="auto" w:fill="auto"/>
            <w:vAlign w:val="center"/>
            <w:hideMark/>
          </w:tcPr>
          <w:p w:rsidR="00D12DA1" w:rsidRPr="005E4210" w:rsidRDefault="00D12DA1"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2018 год</w:t>
            </w:r>
          </w:p>
        </w:tc>
        <w:tc>
          <w:tcPr>
            <w:tcW w:w="284" w:type="pct"/>
            <w:tcBorders>
              <w:top w:val="nil"/>
              <w:left w:val="nil"/>
              <w:bottom w:val="single" w:sz="4" w:space="0" w:color="auto"/>
              <w:right w:val="single" w:sz="4" w:space="0" w:color="auto"/>
            </w:tcBorders>
            <w:shd w:val="clear" w:color="auto" w:fill="auto"/>
            <w:vAlign w:val="center"/>
            <w:hideMark/>
          </w:tcPr>
          <w:p w:rsidR="00D12DA1" w:rsidRPr="005E4210" w:rsidRDefault="00D12DA1"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2019 год</w:t>
            </w:r>
          </w:p>
        </w:tc>
        <w:tc>
          <w:tcPr>
            <w:tcW w:w="284" w:type="pct"/>
            <w:tcBorders>
              <w:top w:val="nil"/>
              <w:left w:val="nil"/>
              <w:bottom w:val="single" w:sz="4" w:space="0" w:color="auto"/>
              <w:right w:val="single" w:sz="4" w:space="0" w:color="auto"/>
            </w:tcBorders>
            <w:shd w:val="clear" w:color="auto" w:fill="auto"/>
            <w:vAlign w:val="center"/>
            <w:hideMark/>
          </w:tcPr>
          <w:p w:rsidR="00D12DA1" w:rsidRPr="005E4210" w:rsidRDefault="00D12DA1"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2020 год</w:t>
            </w:r>
          </w:p>
        </w:tc>
        <w:tc>
          <w:tcPr>
            <w:tcW w:w="284" w:type="pct"/>
            <w:tcBorders>
              <w:top w:val="nil"/>
              <w:left w:val="nil"/>
              <w:bottom w:val="single" w:sz="4" w:space="0" w:color="auto"/>
              <w:right w:val="single" w:sz="4" w:space="0" w:color="auto"/>
            </w:tcBorders>
            <w:vAlign w:val="center"/>
          </w:tcPr>
          <w:p w:rsidR="00D12DA1" w:rsidRPr="005E4210" w:rsidRDefault="00D12DA1"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2021 год</w:t>
            </w:r>
          </w:p>
        </w:tc>
        <w:tc>
          <w:tcPr>
            <w:tcW w:w="284" w:type="pct"/>
            <w:tcBorders>
              <w:top w:val="nil"/>
              <w:left w:val="nil"/>
              <w:bottom w:val="single" w:sz="4" w:space="0" w:color="auto"/>
              <w:right w:val="single" w:sz="4" w:space="0" w:color="auto"/>
            </w:tcBorders>
            <w:vAlign w:val="center"/>
          </w:tcPr>
          <w:p w:rsidR="00D12DA1" w:rsidRPr="005E4210" w:rsidRDefault="00D12DA1"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2022 год</w:t>
            </w:r>
          </w:p>
        </w:tc>
        <w:tc>
          <w:tcPr>
            <w:tcW w:w="284" w:type="pct"/>
            <w:tcBorders>
              <w:top w:val="nil"/>
              <w:left w:val="nil"/>
              <w:bottom w:val="single" w:sz="4" w:space="0" w:color="auto"/>
              <w:right w:val="single" w:sz="4" w:space="0" w:color="auto"/>
            </w:tcBorders>
          </w:tcPr>
          <w:p w:rsidR="00D12DA1" w:rsidRDefault="00D12DA1" w:rsidP="00A5077D">
            <w:pPr>
              <w:widowControl/>
              <w:autoSpaceDE/>
              <w:autoSpaceDN/>
              <w:adjustRightInd/>
              <w:ind w:firstLine="0"/>
              <w:jc w:val="center"/>
              <w:rPr>
                <w:rFonts w:ascii="Times New Roman" w:hAnsi="Times New Roman" w:cs="Times New Roman"/>
                <w:sz w:val="20"/>
                <w:szCs w:val="20"/>
              </w:rPr>
            </w:pPr>
          </w:p>
          <w:p w:rsidR="00D12DA1" w:rsidRDefault="00D12DA1"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2023 год</w:t>
            </w:r>
          </w:p>
        </w:tc>
        <w:tc>
          <w:tcPr>
            <w:tcW w:w="284" w:type="pct"/>
            <w:tcBorders>
              <w:top w:val="nil"/>
              <w:left w:val="nil"/>
              <w:bottom w:val="single" w:sz="4" w:space="0" w:color="auto"/>
              <w:right w:val="single" w:sz="4" w:space="0" w:color="auto"/>
            </w:tcBorders>
            <w:vAlign w:val="center"/>
          </w:tcPr>
          <w:p w:rsidR="00D12DA1" w:rsidRDefault="00D12DA1"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2024 год</w:t>
            </w:r>
          </w:p>
        </w:tc>
        <w:tc>
          <w:tcPr>
            <w:tcW w:w="284" w:type="pct"/>
            <w:tcBorders>
              <w:top w:val="nil"/>
              <w:left w:val="nil"/>
              <w:bottom w:val="single" w:sz="4" w:space="0" w:color="auto"/>
              <w:right w:val="single" w:sz="4" w:space="0" w:color="auto"/>
            </w:tcBorders>
            <w:vAlign w:val="center"/>
          </w:tcPr>
          <w:p w:rsidR="00D12DA1" w:rsidRDefault="00D12DA1"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2025 год</w:t>
            </w:r>
          </w:p>
        </w:tc>
        <w:tc>
          <w:tcPr>
            <w:tcW w:w="284" w:type="pct"/>
            <w:tcBorders>
              <w:top w:val="nil"/>
              <w:left w:val="nil"/>
              <w:bottom w:val="single" w:sz="4" w:space="0" w:color="auto"/>
              <w:right w:val="single" w:sz="4" w:space="0" w:color="auto"/>
            </w:tcBorders>
          </w:tcPr>
          <w:p w:rsidR="00D12DA1" w:rsidRDefault="00D12DA1" w:rsidP="00A5077D">
            <w:pPr>
              <w:widowControl/>
              <w:autoSpaceDE/>
              <w:autoSpaceDN/>
              <w:adjustRightInd/>
              <w:ind w:firstLine="0"/>
              <w:jc w:val="center"/>
              <w:rPr>
                <w:rFonts w:ascii="Times New Roman" w:hAnsi="Times New Roman" w:cs="Times New Roman"/>
                <w:sz w:val="20"/>
                <w:szCs w:val="20"/>
              </w:rPr>
            </w:pPr>
          </w:p>
          <w:p w:rsidR="00D12DA1" w:rsidRDefault="00D12DA1"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2026 год</w:t>
            </w:r>
          </w:p>
        </w:tc>
      </w:tr>
      <w:tr w:rsidR="00D12DA1" w:rsidRPr="002A3A5E" w:rsidTr="00EA32AE">
        <w:trPr>
          <w:trHeight w:val="282"/>
          <w:jc w:val="center"/>
        </w:trPr>
        <w:tc>
          <w:tcPr>
            <w:tcW w:w="155" w:type="pct"/>
            <w:vMerge/>
            <w:tcBorders>
              <w:top w:val="single" w:sz="4" w:space="0" w:color="auto"/>
              <w:left w:val="single" w:sz="4" w:space="0" w:color="auto"/>
              <w:bottom w:val="single" w:sz="4" w:space="0" w:color="auto"/>
              <w:right w:val="single" w:sz="4" w:space="0" w:color="auto"/>
            </w:tcBorders>
            <w:vAlign w:val="center"/>
            <w:hideMark/>
          </w:tcPr>
          <w:p w:rsidR="00D12DA1" w:rsidRPr="005E4210" w:rsidRDefault="00D12DA1" w:rsidP="00D12DA1">
            <w:pPr>
              <w:widowControl/>
              <w:autoSpaceDE/>
              <w:autoSpaceDN/>
              <w:adjustRightInd/>
              <w:ind w:firstLine="0"/>
              <w:jc w:val="left"/>
              <w:rPr>
                <w:rFonts w:ascii="Times New Roman" w:hAnsi="Times New Roman" w:cs="Times New Roman"/>
                <w:sz w:val="20"/>
                <w:szCs w:val="20"/>
              </w:rPr>
            </w:pPr>
          </w:p>
        </w:tc>
        <w:tc>
          <w:tcPr>
            <w:tcW w:w="1422" w:type="pct"/>
            <w:vMerge/>
            <w:tcBorders>
              <w:top w:val="single" w:sz="4" w:space="0" w:color="auto"/>
              <w:left w:val="single" w:sz="4" w:space="0" w:color="auto"/>
              <w:bottom w:val="single" w:sz="4" w:space="0" w:color="auto"/>
              <w:right w:val="single" w:sz="4" w:space="0" w:color="auto"/>
            </w:tcBorders>
            <w:vAlign w:val="center"/>
            <w:hideMark/>
          </w:tcPr>
          <w:p w:rsidR="00D12DA1" w:rsidRPr="005E4210" w:rsidRDefault="00D12DA1" w:rsidP="00D12DA1">
            <w:pPr>
              <w:widowControl/>
              <w:autoSpaceDE/>
              <w:autoSpaceDN/>
              <w:adjustRightInd/>
              <w:ind w:firstLine="0"/>
              <w:jc w:val="left"/>
              <w:rPr>
                <w:rFonts w:ascii="Times New Roman" w:hAnsi="Times New Roman" w:cs="Times New Roman"/>
                <w:sz w:val="20"/>
                <w:szCs w:val="20"/>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rsidR="00D12DA1" w:rsidRPr="005E4210" w:rsidRDefault="00D12DA1" w:rsidP="00D12DA1">
            <w:pPr>
              <w:widowControl/>
              <w:autoSpaceDE/>
              <w:autoSpaceDN/>
              <w:adjustRightInd/>
              <w:ind w:firstLine="0"/>
              <w:jc w:val="left"/>
              <w:rPr>
                <w:rFonts w:ascii="Times New Roman" w:hAnsi="Times New Roman" w:cs="Times New Roman"/>
                <w:sz w:val="20"/>
                <w:szCs w:val="20"/>
              </w:rPr>
            </w:pPr>
          </w:p>
        </w:tc>
        <w:tc>
          <w:tcPr>
            <w:tcW w:w="244" w:type="pct"/>
            <w:tcBorders>
              <w:top w:val="nil"/>
              <w:left w:val="nil"/>
              <w:bottom w:val="single" w:sz="4" w:space="0" w:color="auto"/>
              <w:right w:val="single" w:sz="4" w:space="0" w:color="auto"/>
            </w:tcBorders>
            <w:shd w:val="clear" w:color="auto" w:fill="auto"/>
            <w:vAlign w:val="center"/>
            <w:hideMark/>
          </w:tcPr>
          <w:p w:rsidR="00D12DA1" w:rsidRPr="005E4210" w:rsidRDefault="00D12DA1" w:rsidP="00D12DA1">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отчет</w:t>
            </w:r>
          </w:p>
        </w:tc>
        <w:tc>
          <w:tcPr>
            <w:tcW w:w="256" w:type="pct"/>
            <w:tcBorders>
              <w:top w:val="nil"/>
              <w:left w:val="nil"/>
              <w:bottom w:val="single" w:sz="4" w:space="0" w:color="auto"/>
              <w:right w:val="single" w:sz="4" w:space="0" w:color="auto"/>
            </w:tcBorders>
            <w:shd w:val="clear" w:color="auto" w:fill="auto"/>
            <w:vAlign w:val="center"/>
            <w:hideMark/>
          </w:tcPr>
          <w:p w:rsidR="00D12DA1" w:rsidRPr="005E4210" w:rsidRDefault="00D12DA1" w:rsidP="00D12DA1">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оценка</w:t>
            </w:r>
          </w:p>
        </w:tc>
        <w:tc>
          <w:tcPr>
            <w:tcW w:w="284" w:type="pct"/>
            <w:tcBorders>
              <w:top w:val="nil"/>
              <w:left w:val="nil"/>
              <w:bottom w:val="single" w:sz="4" w:space="0" w:color="auto"/>
              <w:right w:val="single" w:sz="4" w:space="0" w:color="auto"/>
            </w:tcBorders>
            <w:shd w:val="clear" w:color="auto" w:fill="auto"/>
            <w:vAlign w:val="center"/>
            <w:hideMark/>
          </w:tcPr>
          <w:p w:rsidR="00D12DA1" w:rsidRPr="005E4210" w:rsidRDefault="00D12DA1" w:rsidP="00D12DA1">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прогноз</w:t>
            </w:r>
          </w:p>
        </w:tc>
        <w:tc>
          <w:tcPr>
            <w:tcW w:w="284" w:type="pct"/>
            <w:tcBorders>
              <w:top w:val="nil"/>
              <w:left w:val="nil"/>
              <w:bottom w:val="single" w:sz="4" w:space="0" w:color="auto"/>
              <w:right w:val="single" w:sz="4" w:space="0" w:color="auto"/>
            </w:tcBorders>
            <w:shd w:val="clear" w:color="auto" w:fill="auto"/>
            <w:vAlign w:val="center"/>
            <w:hideMark/>
          </w:tcPr>
          <w:p w:rsidR="00D12DA1" w:rsidRPr="005E4210" w:rsidRDefault="00D12DA1" w:rsidP="00D12DA1">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прогноз</w:t>
            </w:r>
          </w:p>
        </w:tc>
        <w:tc>
          <w:tcPr>
            <w:tcW w:w="284" w:type="pct"/>
            <w:tcBorders>
              <w:top w:val="nil"/>
              <w:left w:val="nil"/>
              <w:bottom w:val="single" w:sz="4" w:space="0" w:color="auto"/>
              <w:right w:val="single" w:sz="4" w:space="0" w:color="auto"/>
            </w:tcBorders>
            <w:shd w:val="clear" w:color="auto" w:fill="auto"/>
            <w:vAlign w:val="center"/>
            <w:hideMark/>
          </w:tcPr>
          <w:p w:rsidR="00D12DA1" w:rsidRPr="005E4210" w:rsidRDefault="00D12DA1" w:rsidP="00D12DA1">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прогноз</w:t>
            </w:r>
          </w:p>
        </w:tc>
        <w:tc>
          <w:tcPr>
            <w:tcW w:w="284" w:type="pct"/>
            <w:tcBorders>
              <w:top w:val="nil"/>
              <w:left w:val="nil"/>
              <w:bottom w:val="single" w:sz="4" w:space="0" w:color="auto"/>
              <w:right w:val="single" w:sz="4" w:space="0" w:color="auto"/>
            </w:tcBorders>
          </w:tcPr>
          <w:p w:rsidR="00D12DA1" w:rsidRPr="005E4210" w:rsidRDefault="00D12DA1" w:rsidP="00D12DA1">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прогноз</w:t>
            </w:r>
          </w:p>
        </w:tc>
        <w:tc>
          <w:tcPr>
            <w:tcW w:w="284" w:type="pct"/>
            <w:tcBorders>
              <w:top w:val="nil"/>
              <w:left w:val="nil"/>
              <w:bottom w:val="single" w:sz="4" w:space="0" w:color="auto"/>
              <w:right w:val="single" w:sz="4" w:space="0" w:color="auto"/>
            </w:tcBorders>
          </w:tcPr>
          <w:p w:rsidR="00D12DA1" w:rsidRPr="005E4210" w:rsidRDefault="00D12DA1" w:rsidP="00D12DA1">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прогноз</w:t>
            </w:r>
          </w:p>
        </w:tc>
        <w:tc>
          <w:tcPr>
            <w:tcW w:w="284" w:type="pct"/>
            <w:tcBorders>
              <w:top w:val="nil"/>
              <w:left w:val="nil"/>
              <w:bottom w:val="single" w:sz="4" w:space="0" w:color="auto"/>
              <w:right w:val="single" w:sz="4" w:space="0" w:color="auto"/>
            </w:tcBorders>
          </w:tcPr>
          <w:p w:rsidR="00D12DA1" w:rsidRDefault="00D12DA1" w:rsidP="00D12DA1">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прогноз</w:t>
            </w:r>
          </w:p>
        </w:tc>
        <w:tc>
          <w:tcPr>
            <w:tcW w:w="284" w:type="pct"/>
            <w:tcBorders>
              <w:top w:val="nil"/>
              <w:left w:val="nil"/>
              <w:bottom w:val="single" w:sz="4" w:space="0" w:color="auto"/>
              <w:right w:val="single" w:sz="4" w:space="0" w:color="auto"/>
            </w:tcBorders>
          </w:tcPr>
          <w:p w:rsidR="00D12DA1" w:rsidRPr="005E4210" w:rsidRDefault="00D12DA1" w:rsidP="00D12DA1">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прогноз</w:t>
            </w:r>
          </w:p>
        </w:tc>
        <w:tc>
          <w:tcPr>
            <w:tcW w:w="284" w:type="pct"/>
            <w:tcBorders>
              <w:top w:val="nil"/>
              <w:left w:val="nil"/>
              <w:bottom w:val="single" w:sz="4" w:space="0" w:color="auto"/>
              <w:right w:val="single" w:sz="4" w:space="0" w:color="auto"/>
            </w:tcBorders>
          </w:tcPr>
          <w:p w:rsidR="00D12DA1" w:rsidRPr="005E4210" w:rsidRDefault="00D12DA1" w:rsidP="00D12DA1">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прогноз</w:t>
            </w:r>
          </w:p>
        </w:tc>
        <w:tc>
          <w:tcPr>
            <w:tcW w:w="284" w:type="pct"/>
            <w:tcBorders>
              <w:top w:val="nil"/>
              <w:left w:val="nil"/>
              <w:bottom w:val="single" w:sz="4" w:space="0" w:color="auto"/>
              <w:right w:val="single" w:sz="4" w:space="0" w:color="auto"/>
            </w:tcBorders>
          </w:tcPr>
          <w:p w:rsidR="00D12DA1" w:rsidRDefault="00D12DA1" w:rsidP="00D12DA1">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прогноз</w:t>
            </w:r>
          </w:p>
        </w:tc>
      </w:tr>
      <w:tr w:rsidR="00D12DA1" w:rsidRPr="002A3A5E" w:rsidTr="00EA32AE">
        <w:trPr>
          <w:trHeight w:val="282"/>
          <w:jc w:val="center"/>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D12DA1" w:rsidRPr="005E4210" w:rsidRDefault="00D12DA1" w:rsidP="00D12DA1">
            <w:pPr>
              <w:widowControl/>
              <w:autoSpaceDE/>
              <w:autoSpaceDN/>
              <w:adjustRightInd/>
              <w:ind w:firstLine="0"/>
              <w:jc w:val="center"/>
              <w:rPr>
                <w:rFonts w:ascii="Times New Roman" w:hAnsi="Times New Roman" w:cs="Times New Roman"/>
                <w:b/>
                <w:bCs/>
                <w:sz w:val="20"/>
                <w:szCs w:val="20"/>
              </w:rPr>
            </w:pPr>
            <w:r w:rsidRPr="005E4210">
              <w:rPr>
                <w:rFonts w:ascii="Times New Roman" w:hAnsi="Times New Roman" w:cs="Times New Roman"/>
                <w:b/>
                <w:bCs/>
                <w:sz w:val="20"/>
                <w:szCs w:val="20"/>
              </w:rPr>
              <w:t> </w:t>
            </w:r>
          </w:p>
        </w:tc>
        <w:tc>
          <w:tcPr>
            <w:tcW w:w="3993" w:type="pct"/>
            <w:gridSpan w:val="10"/>
            <w:tcBorders>
              <w:top w:val="single" w:sz="4" w:space="0" w:color="auto"/>
              <w:left w:val="nil"/>
              <w:bottom w:val="single" w:sz="4" w:space="0" w:color="auto"/>
              <w:right w:val="single" w:sz="4" w:space="0" w:color="auto"/>
            </w:tcBorders>
            <w:shd w:val="clear" w:color="auto" w:fill="auto"/>
            <w:noWrap/>
            <w:vAlign w:val="bottom"/>
            <w:hideMark/>
          </w:tcPr>
          <w:p w:rsidR="00D12DA1" w:rsidRPr="005E4210" w:rsidRDefault="00D12DA1" w:rsidP="00D12DA1">
            <w:pPr>
              <w:widowControl/>
              <w:autoSpaceDE/>
              <w:autoSpaceDN/>
              <w:adjustRightInd/>
              <w:ind w:firstLine="0"/>
              <w:jc w:val="center"/>
              <w:rPr>
                <w:rFonts w:ascii="Times New Roman" w:hAnsi="Times New Roman" w:cs="Times New Roman"/>
                <w:b/>
                <w:bCs/>
                <w:sz w:val="20"/>
                <w:szCs w:val="20"/>
              </w:rPr>
            </w:pPr>
            <w:r w:rsidRPr="005E4210">
              <w:rPr>
                <w:rFonts w:ascii="Times New Roman" w:hAnsi="Times New Roman" w:cs="Times New Roman"/>
                <w:b/>
                <w:bCs/>
                <w:sz w:val="20"/>
                <w:szCs w:val="20"/>
              </w:rPr>
              <w:t>Подпрограмма  "Развитие сельского хозяйства и расширение рынка сельскохозяйственной продукции"</w:t>
            </w:r>
          </w:p>
        </w:tc>
        <w:tc>
          <w:tcPr>
            <w:tcW w:w="284" w:type="pct"/>
            <w:tcBorders>
              <w:top w:val="single" w:sz="4" w:space="0" w:color="auto"/>
              <w:left w:val="nil"/>
              <w:bottom w:val="single" w:sz="4" w:space="0" w:color="auto"/>
              <w:right w:val="single" w:sz="4" w:space="0" w:color="auto"/>
            </w:tcBorders>
          </w:tcPr>
          <w:p w:rsidR="00D12DA1" w:rsidRPr="005E4210" w:rsidRDefault="00D12DA1" w:rsidP="00D12DA1">
            <w:pPr>
              <w:widowControl/>
              <w:autoSpaceDE/>
              <w:autoSpaceDN/>
              <w:adjustRightInd/>
              <w:ind w:firstLine="0"/>
              <w:jc w:val="center"/>
              <w:rPr>
                <w:rFonts w:ascii="Times New Roman" w:hAnsi="Times New Roman" w:cs="Times New Roman"/>
                <w:b/>
                <w:bCs/>
                <w:sz w:val="20"/>
                <w:szCs w:val="20"/>
              </w:rPr>
            </w:pPr>
          </w:p>
        </w:tc>
        <w:tc>
          <w:tcPr>
            <w:tcW w:w="284" w:type="pct"/>
            <w:tcBorders>
              <w:top w:val="single" w:sz="4" w:space="0" w:color="auto"/>
              <w:left w:val="nil"/>
              <w:bottom w:val="single" w:sz="4" w:space="0" w:color="auto"/>
              <w:right w:val="single" w:sz="4" w:space="0" w:color="auto"/>
            </w:tcBorders>
          </w:tcPr>
          <w:p w:rsidR="00D12DA1" w:rsidRPr="005E4210" w:rsidRDefault="00D12DA1" w:rsidP="00D12DA1">
            <w:pPr>
              <w:widowControl/>
              <w:autoSpaceDE/>
              <w:autoSpaceDN/>
              <w:adjustRightInd/>
              <w:ind w:firstLine="0"/>
              <w:jc w:val="center"/>
              <w:rPr>
                <w:rFonts w:ascii="Times New Roman" w:hAnsi="Times New Roman" w:cs="Times New Roman"/>
                <w:b/>
                <w:bCs/>
                <w:sz w:val="20"/>
                <w:szCs w:val="20"/>
              </w:rPr>
            </w:pPr>
          </w:p>
        </w:tc>
        <w:tc>
          <w:tcPr>
            <w:tcW w:w="284" w:type="pct"/>
            <w:tcBorders>
              <w:top w:val="single" w:sz="4" w:space="0" w:color="auto"/>
              <w:left w:val="nil"/>
              <w:bottom w:val="single" w:sz="4" w:space="0" w:color="auto"/>
              <w:right w:val="single" w:sz="4" w:space="0" w:color="auto"/>
            </w:tcBorders>
          </w:tcPr>
          <w:p w:rsidR="00D12DA1" w:rsidRPr="005E4210" w:rsidRDefault="00D12DA1" w:rsidP="00D12DA1">
            <w:pPr>
              <w:widowControl/>
              <w:autoSpaceDE/>
              <w:autoSpaceDN/>
              <w:adjustRightInd/>
              <w:ind w:firstLine="0"/>
              <w:jc w:val="center"/>
              <w:rPr>
                <w:rFonts w:ascii="Times New Roman" w:hAnsi="Times New Roman" w:cs="Times New Roman"/>
                <w:b/>
                <w:bCs/>
                <w:sz w:val="20"/>
                <w:szCs w:val="20"/>
              </w:rPr>
            </w:pPr>
          </w:p>
        </w:tc>
      </w:tr>
      <w:tr w:rsidR="00EA32AE" w:rsidRPr="002A3A5E" w:rsidTr="00EA32AE">
        <w:trPr>
          <w:trHeight w:val="412"/>
          <w:jc w:val="center"/>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w:t>
            </w:r>
          </w:p>
        </w:tc>
        <w:tc>
          <w:tcPr>
            <w:tcW w:w="1422" w:type="pct"/>
            <w:tcBorders>
              <w:top w:val="nil"/>
              <w:left w:val="nil"/>
              <w:bottom w:val="single" w:sz="4" w:space="0" w:color="auto"/>
              <w:right w:val="single" w:sz="4" w:space="0" w:color="auto"/>
            </w:tcBorders>
            <w:shd w:val="clear" w:color="auto" w:fill="auto"/>
            <w:hideMark/>
          </w:tcPr>
          <w:p w:rsidR="00EA32AE" w:rsidRPr="005E4210" w:rsidRDefault="00EA32AE" w:rsidP="00EA32AE">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Индекс производства продукции сельского хозяйства в хозяйствах всех категорий (в сопоставимых ценах)</w:t>
            </w:r>
          </w:p>
        </w:tc>
        <w:tc>
          <w:tcPr>
            <w:tcW w:w="365"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процентов</w:t>
            </w:r>
          </w:p>
        </w:tc>
        <w:tc>
          <w:tcPr>
            <w:tcW w:w="24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112,0</w:t>
            </w:r>
          </w:p>
        </w:tc>
        <w:tc>
          <w:tcPr>
            <w:tcW w:w="256"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101,0</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10</w:t>
            </w:r>
            <w:r>
              <w:rPr>
                <w:rFonts w:ascii="Times New Roman" w:hAnsi="Times New Roman" w:cs="Times New Roman"/>
                <w:sz w:val="20"/>
                <w:szCs w:val="20"/>
              </w:rPr>
              <w:t>8</w:t>
            </w:r>
            <w:r w:rsidRPr="005E4210">
              <w:rPr>
                <w:rFonts w:ascii="Times New Roman" w:hAnsi="Times New Roman" w:cs="Times New Roman"/>
                <w:sz w:val="20"/>
                <w:szCs w:val="20"/>
              </w:rPr>
              <w:t>,</w:t>
            </w:r>
            <w:r>
              <w:rPr>
                <w:rFonts w:ascii="Times New Roman" w:hAnsi="Times New Roman" w:cs="Times New Roman"/>
                <w:sz w:val="20"/>
                <w:szCs w:val="20"/>
              </w:rPr>
              <w:t>2</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w:t>
            </w:r>
            <w:r>
              <w:rPr>
                <w:rFonts w:ascii="Times New Roman" w:hAnsi="Times New Roman" w:cs="Times New Roman"/>
                <w:sz w:val="20"/>
                <w:szCs w:val="20"/>
              </w:rPr>
              <w:t>17</w:t>
            </w:r>
            <w:r w:rsidRPr="005E4210">
              <w:rPr>
                <w:rFonts w:ascii="Times New Roman" w:hAnsi="Times New Roman" w:cs="Times New Roman"/>
                <w:sz w:val="20"/>
                <w:szCs w:val="20"/>
              </w:rPr>
              <w:t>,0</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10</w:t>
            </w:r>
            <w:r>
              <w:rPr>
                <w:rFonts w:ascii="Times New Roman" w:hAnsi="Times New Roman" w:cs="Times New Roman"/>
                <w:sz w:val="20"/>
                <w:szCs w:val="20"/>
              </w:rPr>
              <w:t>3,8</w:t>
            </w:r>
          </w:p>
        </w:tc>
        <w:tc>
          <w:tcPr>
            <w:tcW w:w="284" w:type="pct"/>
            <w:tcBorders>
              <w:top w:val="nil"/>
              <w:left w:val="nil"/>
              <w:bottom w:val="single" w:sz="4" w:space="0" w:color="auto"/>
              <w:right w:val="single" w:sz="4" w:space="0" w:color="auto"/>
            </w:tcBorders>
            <w:vAlign w:val="center"/>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104,0</w:t>
            </w:r>
          </w:p>
        </w:tc>
        <w:tc>
          <w:tcPr>
            <w:tcW w:w="284" w:type="pct"/>
            <w:tcBorders>
              <w:top w:val="nil"/>
              <w:left w:val="nil"/>
              <w:bottom w:val="single" w:sz="4" w:space="0" w:color="auto"/>
              <w:right w:val="single" w:sz="4" w:space="0" w:color="auto"/>
            </w:tcBorders>
            <w:vAlign w:val="center"/>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106,0</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103,0</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103,0</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103,0</w:t>
            </w:r>
          </w:p>
        </w:tc>
        <w:tc>
          <w:tcPr>
            <w:tcW w:w="284" w:type="pct"/>
            <w:tcBorders>
              <w:top w:val="nil"/>
              <w:left w:val="nil"/>
              <w:bottom w:val="single" w:sz="4" w:space="0" w:color="auto"/>
              <w:right w:val="single" w:sz="4" w:space="0" w:color="auto"/>
            </w:tcBorders>
            <w:vAlign w:val="center"/>
          </w:tcPr>
          <w:p w:rsidR="00EA32AE"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103,0</w:t>
            </w:r>
          </w:p>
        </w:tc>
      </w:tr>
      <w:tr w:rsidR="00EA32AE" w:rsidRPr="002A3A5E" w:rsidTr="00EA32AE">
        <w:trPr>
          <w:trHeight w:val="255"/>
          <w:jc w:val="center"/>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2</w:t>
            </w:r>
          </w:p>
        </w:tc>
        <w:tc>
          <w:tcPr>
            <w:tcW w:w="1422" w:type="pct"/>
            <w:tcBorders>
              <w:top w:val="nil"/>
              <w:left w:val="nil"/>
              <w:bottom w:val="single" w:sz="4" w:space="0" w:color="auto"/>
              <w:right w:val="single" w:sz="4" w:space="0" w:color="auto"/>
            </w:tcBorders>
            <w:shd w:val="clear" w:color="auto" w:fill="auto"/>
            <w:hideMark/>
          </w:tcPr>
          <w:p w:rsidR="00EA32AE" w:rsidRPr="005E4210" w:rsidRDefault="00EA32AE" w:rsidP="00EA32AE">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Валовый сбор зерна в весе после доработки</w:t>
            </w:r>
          </w:p>
        </w:tc>
        <w:tc>
          <w:tcPr>
            <w:tcW w:w="365"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тонн</w:t>
            </w:r>
          </w:p>
        </w:tc>
        <w:tc>
          <w:tcPr>
            <w:tcW w:w="24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48</w:t>
            </w:r>
            <w:r>
              <w:rPr>
                <w:rFonts w:ascii="Times New Roman" w:hAnsi="Times New Roman" w:cs="Times New Roman"/>
                <w:sz w:val="20"/>
                <w:szCs w:val="20"/>
              </w:rPr>
              <w:t>7,8</w:t>
            </w:r>
          </w:p>
        </w:tc>
        <w:tc>
          <w:tcPr>
            <w:tcW w:w="256" w:type="pct"/>
            <w:tcBorders>
              <w:top w:val="nil"/>
              <w:left w:val="nil"/>
              <w:bottom w:val="single" w:sz="4" w:space="0" w:color="auto"/>
              <w:right w:val="single" w:sz="4" w:space="0" w:color="auto"/>
            </w:tcBorders>
            <w:shd w:val="clear" w:color="auto" w:fill="auto"/>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2319,9</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3621,3</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1407</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2261</w:t>
            </w:r>
          </w:p>
        </w:tc>
        <w:tc>
          <w:tcPr>
            <w:tcW w:w="284" w:type="pct"/>
            <w:tcBorders>
              <w:top w:val="nil"/>
              <w:left w:val="nil"/>
              <w:bottom w:val="single" w:sz="4" w:space="0" w:color="auto"/>
              <w:right w:val="single" w:sz="4" w:space="0" w:color="auto"/>
            </w:tcBorders>
            <w:vAlign w:val="center"/>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3801,1</w:t>
            </w:r>
          </w:p>
        </w:tc>
        <w:tc>
          <w:tcPr>
            <w:tcW w:w="284" w:type="pct"/>
            <w:tcBorders>
              <w:top w:val="nil"/>
              <w:left w:val="nil"/>
              <w:bottom w:val="single" w:sz="4" w:space="0" w:color="auto"/>
              <w:right w:val="single" w:sz="4" w:space="0" w:color="auto"/>
            </w:tcBorders>
            <w:vAlign w:val="center"/>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2740</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2619</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3326,0</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3326,0</w:t>
            </w:r>
          </w:p>
        </w:tc>
        <w:tc>
          <w:tcPr>
            <w:tcW w:w="284" w:type="pct"/>
            <w:tcBorders>
              <w:top w:val="nil"/>
              <w:left w:val="nil"/>
              <w:bottom w:val="single" w:sz="4" w:space="0" w:color="auto"/>
              <w:right w:val="single" w:sz="4" w:space="0" w:color="auto"/>
            </w:tcBorders>
            <w:vAlign w:val="center"/>
          </w:tcPr>
          <w:p w:rsidR="00EA32AE"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3326,0</w:t>
            </w:r>
          </w:p>
        </w:tc>
      </w:tr>
      <w:tr w:rsidR="00EA32AE" w:rsidRPr="002A3A5E" w:rsidTr="00EA32AE">
        <w:trPr>
          <w:trHeight w:val="423"/>
          <w:jc w:val="center"/>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3</w:t>
            </w:r>
          </w:p>
        </w:tc>
        <w:tc>
          <w:tcPr>
            <w:tcW w:w="1422" w:type="pct"/>
            <w:tcBorders>
              <w:top w:val="nil"/>
              <w:left w:val="nil"/>
              <w:bottom w:val="single" w:sz="4" w:space="0" w:color="auto"/>
              <w:right w:val="single" w:sz="4" w:space="0" w:color="auto"/>
            </w:tcBorders>
            <w:shd w:val="clear" w:color="auto" w:fill="auto"/>
            <w:hideMark/>
          </w:tcPr>
          <w:p w:rsidR="00EA32AE" w:rsidRPr="005E4210" w:rsidRDefault="00EA32AE" w:rsidP="00EA32AE">
            <w:pPr>
              <w:widowControl/>
              <w:autoSpaceDE/>
              <w:autoSpaceDN/>
              <w:adjustRightInd/>
              <w:ind w:firstLine="0"/>
              <w:jc w:val="left"/>
              <w:rPr>
                <w:rFonts w:ascii="Times New Roman" w:hAnsi="Times New Roman" w:cs="Times New Roman"/>
                <w:color w:val="000000"/>
                <w:sz w:val="20"/>
                <w:szCs w:val="20"/>
              </w:rPr>
            </w:pPr>
            <w:r w:rsidRPr="005E4210">
              <w:rPr>
                <w:rFonts w:ascii="Times New Roman" w:hAnsi="Times New Roman" w:cs="Times New Roman"/>
                <w:color w:val="000000"/>
                <w:sz w:val="20"/>
                <w:szCs w:val="20"/>
              </w:rPr>
              <w:t xml:space="preserve">Производство продукции в хозяйствах всех категорий: </w:t>
            </w:r>
            <w:r>
              <w:rPr>
                <w:rFonts w:ascii="Times New Roman" w:hAnsi="Times New Roman" w:cs="Times New Roman"/>
                <w:color w:val="000000"/>
                <w:sz w:val="20"/>
                <w:szCs w:val="20"/>
              </w:rPr>
              <w:t>с</w:t>
            </w:r>
            <w:r w:rsidRPr="005E4210">
              <w:rPr>
                <w:rFonts w:ascii="Times New Roman" w:hAnsi="Times New Roman" w:cs="Times New Roman"/>
                <w:color w:val="000000"/>
                <w:sz w:val="20"/>
                <w:szCs w:val="20"/>
              </w:rPr>
              <w:t>кота и птицы на убой (в живом весе)</w:t>
            </w:r>
          </w:p>
        </w:tc>
        <w:tc>
          <w:tcPr>
            <w:tcW w:w="365"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тонн</w:t>
            </w:r>
          </w:p>
        </w:tc>
        <w:tc>
          <w:tcPr>
            <w:tcW w:w="24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2064</w:t>
            </w:r>
          </w:p>
        </w:tc>
        <w:tc>
          <w:tcPr>
            <w:tcW w:w="256" w:type="pct"/>
            <w:tcBorders>
              <w:top w:val="nil"/>
              <w:left w:val="nil"/>
              <w:bottom w:val="single" w:sz="4" w:space="0" w:color="auto"/>
              <w:right w:val="single" w:sz="4" w:space="0" w:color="auto"/>
            </w:tcBorders>
            <w:shd w:val="clear" w:color="auto" w:fill="auto"/>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1983</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1942</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2335</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2060</w:t>
            </w:r>
          </w:p>
        </w:tc>
        <w:tc>
          <w:tcPr>
            <w:tcW w:w="284" w:type="pct"/>
            <w:tcBorders>
              <w:top w:val="nil"/>
              <w:left w:val="nil"/>
              <w:bottom w:val="single" w:sz="4" w:space="0" w:color="auto"/>
              <w:right w:val="single" w:sz="4" w:space="0" w:color="auto"/>
            </w:tcBorders>
            <w:vAlign w:val="center"/>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2122</w:t>
            </w:r>
          </w:p>
        </w:tc>
        <w:tc>
          <w:tcPr>
            <w:tcW w:w="284" w:type="pct"/>
            <w:tcBorders>
              <w:top w:val="nil"/>
              <w:left w:val="nil"/>
              <w:bottom w:val="single" w:sz="4" w:space="0" w:color="auto"/>
              <w:right w:val="single" w:sz="4" w:space="0" w:color="auto"/>
            </w:tcBorders>
            <w:vAlign w:val="center"/>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2072,3</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2280,0</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2648</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2648</w:t>
            </w:r>
          </w:p>
        </w:tc>
        <w:tc>
          <w:tcPr>
            <w:tcW w:w="284" w:type="pct"/>
            <w:tcBorders>
              <w:top w:val="nil"/>
              <w:left w:val="nil"/>
              <w:bottom w:val="single" w:sz="4" w:space="0" w:color="auto"/>
              <w:right w:val="single" w:sz="4" w:space="0" w:color="auto"/>
            </w:tcBorders>
            <w:vAlign w:val="center"/>
          </w:tcPr>
          <w:p w:rsidR="00EA32AE"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2648</w:t>
            </w:r>
          </w:p>
        </w:tc>
      </w:tr>
      <w:tr w:rsidR="00EA32AE" w:rsidRPr="002A3A5E" w:rsidTr="00EA32AE">
        <w:trPr>
          <w:trHeight w:val="240"/>
          <w:jc w:val="center"/>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4</w:t>
            </w:r>
          </w:p>
        </w:tc>
        <w:tc>
          <w:tcPr>
            <w:tcW w:w="1422" w:type="pct"/>
            <w:tcBorders>
              <w:top w:val="nil"/>
              <w:left w:val="nil"/>
              <w:bottom w:val="single" w:sz="4" w:space="0" w:color="auto"/>
              <w:right w:val="single" w:sz="4" w:space="0" w:color="auto"/>
            </w:tcBorders>
            <w:shd w:val="clear" w:color="auto" w:fill="auto"/>
            <w:hideMark/>
          </w:tcPr>
          <w:p w:rsidR="00EA32AE" w:rsidRPr="005E4210" w:rsidRDefault="00EA32AE" w:rsidP="00EA32AE">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Валовое производство молока</w:t>
            </w:r>
          </w:p>
        </w:tc>
        <w:tc>
          <w:tcPr>
            <w:tcW w:w="365"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тонн</w:t>
            </w:r>
          </w:p>
        </w:tc>
        <w:tc>
          <w:tcPr>
            <w:tcW w:w="24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6319</w:t>
            </w:r>
          </w:p>
        </w:tc>
        <w:tc>
          <w:tcPr>
            <w:tcW w:w="256"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5438</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5036</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6636</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6835</w:t>
            </w:r>
          </w:p>
        </w:tc>
        <w:tc>
          <w:tcPr>
            <w:tcW w:w="284" w:type="pct"/>
            <w:tcBorders>
              <w:top w:val="nil"/>
              <w:left w:val="nil"/>
              <w:bottom w:val="single" w:sz="4" w:space="0" w:color="auto"/>
              <w:right w:val="single" w:sz="4" w:space="0" w:color="auto"/>
            </w:tcBorders>
            <w:vAlign w:val="center"/>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3567</w:t>
            </w:r>
          </w:p>
        </w:tc>
        <w:tc>
          <w:tcPr>
            <w:tcW w:w="284" w:type="pct"/>
            <w:tcBorders>
              <w:top w:val="nil"/>
              <w:left w:val="nil"/>
              <w:bottom w:val="single" w:sz="4" w:space="0" w:color="auto"/>
              <w:right w:val="single" w:sz="4" w:space="0" w:color="auto"/>
            </w:tcBorders>
            <w:vAlign w:val="center"/>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3674</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3721</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3795</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3795</w:t>
            </w:r>
          </w:p>
        </w:tc>
        <w:tc>
          <w:tcPr>
            <w:tcW w:w="284" w:type="pct"/>
            <w:tcBorders>
              <w:top w:val="nil"/>
              <w:left w:val="nil"/>
              <w:bottom w:val="single" w:sz="4" w:space="0" w:color="auto"/>
              <w:right w:val="single" w:sz="4" w:space="0" w:color="auto"/>
            </w:tcBorders>
            <w:vAlign w:val="center"/>
          </w:tcPr>
          <w:p w:rsidR="00EA32AE"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3795</w:t>
            </w:r>
          </w:p>
        </w:tc>
      </w:tr>
      <w:tr w:rsidR="00EA32AE" w:rsidRPr="002A3A5E" w:rsidTr="00EA32AE">
        <w:trPr>
          <w:trHeight w:val="234"/>
          <w:jc w:val="center"/>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5</w:t>
            </w:r>
          </w:p>
        </w:tc>
        <w:tc>
          <w:tcPr>
            <w:tcW w:w="1422" w:type="pct"/>
            <w:tcBorders>
              <w:top w:val="nil"/>
              <w:left w:val="nil"/>
              <w:bottom w:val="single" w:sz="4" w:space="0" w:color="auto"/>
              <w:right w:val="single" w:sz="4" w:space="0" w:color="auto"/>
            </w:tcBorders>
            <w:shd w:val="clear" w:color="auto" w:fill="auto"/>
            <w:hideMark/>
          </w:tcPr>
          <w:p w:rsidR="00EA32AE" w:rsidRPr="005E4210" w:rsidRDefault="00EA32AE" w:rsidP="00EA32AE">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Доля прибыльных сельскохозяйственных организаций в общем их числе</w:t>
            </w:r>
          </w:p>
        </w:tc>
        <w:tc>
          <w:tcPr>
            <w:tcW w:w="365"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процентов</w:t>
            </w:r>
          </w:p>
        </w:tc>
        <w:tc>
          <w:tcPr>
            <w:tcW w:w="24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80,0</w:t>
            </w:r>
          </w:p>
        </w:tc>
        <w:tc>
          <w:tcPr>
            <w:tcW w:w="256"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100,0</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100,0</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033E0F" w:rsidRDefault="00EA32AE" w:rsidP="00EA32AE">
            <w:pPr>
              <w:widowControl/>
              <w:autoSpaceDE/>
              <w:autoSpaceDN/>
              <w:adjustRightInd/>
              <w:ind w:firstLine="0"/>
              <w:jc w:val="center"/>
              <w:rPr>
                <w:rFonts w:ascii="Times New Roman" w:hAnsi="Times New Roman" w:cs="Times New Roman"/>
                <w:sz w:val="20"/>
                <w:szCs w:val="20"/>
                <w:highlight w:val="yellow"/>
              </w:rPr>
            </w:pPr>
            <w:r w:rsidRPr="00A11216">
              <w:rPr>
                <w:rFonts w:ascii="Times New Roman" w:hAnsi="Times New Roman" w:cs="Times New Roman"/>
                <w:sz w:val="20"/>
                <w:szCs w:val="20"/>
              </w:rPr>
              <w:t>100,0</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100,0</w:t>
            </w:r>
          </w:p>
        </w:tc>
        <w:tc>
          <w:tcPr>
            <w:tcW w:w="284" w:type="pct"/>
            <w:tcBorders>
              <w:top w:val="nil"/>
              <w:left w:val="nil"/>
              <w:bottom w:val="single" w:sz="4" w:space="0" w:color="auto"/>
              <w:right w:val="single" w:sz="4" w:space="0" w:color="auto"/>
            </w:tcBorders>
            <w:vAlign w:val="center"/>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100,0</w:t>
            </w:r>
          </w:p>
        </w:tc>
        <w:tc>
          <w:tcPr>
            <w:tcW w:w="284" w:type="pct"/>
            <w:tcBorders>
              <w:top w:val="nil"/>
              <w:left w:val="nil"/>
              <w:bottom w:val="single" w:sz="4" w:space="0" w:color="auto"/>
              <w:right w:val="single" w:sz="4" w:space="0" w:color="auto"/>
            </w:tcBorders>
            <w:vAlign w:val="center"/>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100,0</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100,0</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100,0</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100,0</w:t>
            </w:r>
          </w:p>
        </w:tc>
        <w:tc>
          <w:tcPr>
            <w:tcW w:w="284" w:type="pct"/>
            <w:tcBorders>
              <w:top w:val="nil"/>
              <w:left w:val="nil"/>
              <w:bottom w:val="single" w:sz="4" w:space="0" w:color="auto"/>
              <w:right w:val="single" w:sz="4" w:space="0" w:color="auto"/>
            </w:tcBorders>
            <w:vAlign w:val="center"/>
          </w:tcPr>
          <w:p w:rsidR="00EA32AE"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100,0</w:t>
            </w:r>
          </w:p>
        </w:tc>
      </w:tr>
      <w:tr w:rsidR="00EA32AE" w:rsidRPr="002A3A5E" w:rsidTr="00EA32AE">
        <w:trPr>
          <w:trHeight w:val="282"/>
          <w:jc w:val="center"/>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6</w:t>
            </w:r>
          </w:p>
        </w:tc>
        <w:tc>
          <w:tcPr>
            <w:tcW w:w="1422" w:type="pct"/>
            <w:tcBorders>
              <w:top w:val="nil"/>
              <w:left w:val="nil"/>
              <w:bottom w:val="single" w:sz="4" w:space="0" w:color="auto"/>
              <w:right w:val="single" w:sz="4" w:space="0" w:color="auto"/>
            </w:tcBorders>
            <w:shd w:val="clear" w:color="auto" w:fill="auto"/>
            <w:hideMark/>
          </w:tcPr>
          <w:p w:rsidR="00EA32AE" w:rsidRPr="005E4210" w:rsidRDefault="00EA32AE" w:rsidP="00EA32AE">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Общая посевная площадь</w:t>
            </w:r>
          </w:p>
        </w:tc>
        <w:tc>
          <w:tcPr>
            <w:tcW w:w="365"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га</w:t>
            </w:r>
          </w:p>
        </w:tc>
        <w:tc>
          <w:tcPr>
            <w:tcW w:w="24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 xml:space="preserve">13 </w:t>
            </w:r>
            <w:r>
              <w:rPr>
                <w:rFonts w:ascii="Times New Roman" w:hAnsi="Times New Roman" w:cs="Times New Roman"/>
                <w:sz w:val="20"/>
                <w:szCs w:val="20"/>
              </w:rPr>
              <w:t>566</w:t>
            </w:r>
          </w:p>
        </w:tc>
        <w:tc>
          <w:tcPr>
            <w:tcW w:w="256"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 xml:space="preserve">12 </w:t>
            </w:r>
            <w:r>
              <w:rPr>
                <w:rFonts w:ascii="Times New Roman" w:hAnsi="Times New Roman" w:cs="Times New Roman"/>
                <w:sz w:val="20"/>
                <w:szCs w:val="20"/>
              </w:rPr>
              <w:t>884</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9383</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4350</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4350</w:t>
            </w:r>
          </w:p>
        </w:tc>
        <w:tc>
          <w:tcPr>
            <w:tcW w:w="284" w:type="pct"/>
            <w:tcBorders>
              <w:top w:val="nil"/>
              <w:left w:val="nil"/>
              <w:bottom w:val="single" w:sz="4" w:space="0" w:color="auto"/>
              <w:right w:val="single" w:sz="4" w:space="0" w:color="auto"/>
            </w:tcBorders>
            <w:vAlign w:val="center"/>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4496</w:t>
            </w:r>
          </w:p>
        </w:tc>
        <w:tc>
          <w:tcPr>
            <w:tcW w:w="284" w:type="pct"/>
            <w:tcBorders>
              <w:top w:val="nil"/>
              <w:left w:val="nil"/>
              <w:bottom w:val="single" w:sz="4" w:space="0" w:color="auto"/>
              <w:right w:val="single" w:sz="4" w:space="0" w:color="auto"/>
            </w:tcBorders>
            <w:vAlign w:val="center"/>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4969</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4743,8</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5083,6</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5083,6</w:t>
            </w:r>
          </w:p>
        </w:tc>
        <w:tc>
          <w:tcPr>
            <w:tcW w:w="284" w:type="pct"/>
            <w:tcBorders>
              <w:top w:val="nil"/>
              <w:left w:val="nil"/>
              <w:bottom w:val="single" w:sz="4" w:space="0" w:color="auto"/>
              <w:right w:val="single" w:sz="4" w:space="0" w:color="auto"/>
            </w:tcBorders>
            <w:vAlign w:val="center"/>
          </w:tcPr>
          <w:p w:rsidR="00EA32AE"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5083,6</w:t>
            </w:r>
          </w:p>
        </w:tc>
      </w:tr>
      <w:tr w:rsidR="00EA32AE" w:rsidRPr="002A3A5E" w:rsidTr="00EA32AE">
        <w:trPr>
          <w:trHeight w:val="282"/>
          <w:jc w:val="center"/>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7</w:t>
            </w:r>
          </w:p>
        </w:tc>
        <w:tc>
          <w:tcPr>
            <w:tcW w:w="1422" w:type="pct"/>
            <w:tcBorders>
              <w:top w:val="nil"/>
              <w:left w:val="nil"/>
              <w:bottom w:val="single" w:sz="4" w:space="0" w:color="auto"/>
              <w:right w:val="single" w:sz="4" w:space="0" w:color="auto"/>
            </w:tcBorders>
            <w:shd w:val="clear" w:color="auto" w:fill="auto"/>
            <w:hideMark/>
          </w:tcPr>
          <w:p w:rsidR="00EA32AE" w:rsidRPr="005E4210" w:rsidRDefault="00EA32AE" w:rsidP="00EA32AE">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Общая посевная площадь зерновых культур</w:t>
            </w:r>
          </w:p>
        </w:tc>
        <w:tc>
          <w:tcPr>
            <w:tcW w:w="365"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га</w:t>
            </w:r>
          </w:p>
        </w:tc>
        <w:tc>
          <w:tcPr>
            <w:tcW w:w="24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7 535</w:t>
            </w:r>
          </w:p>
        </w:tc>
        <w:tc>
          <w:tcPr>
            <w:tcW w:w="256"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7 015</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3129</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1893</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1893</w:t>
            </w:r>
          </w:p>
        </w:tc>
        <w:tc>
          <w:tcPr>
            <w:tcW w:w="284" w:type="pct"/>
            <w:tcBorders>
              <w:top w:val="nil"/>
              <w:left w:val="nil"/>
              <w:bottom w:val="single" w:sz="4" w:space="0" w:color="auto"/>
              <w:right w:val="single" w:sz="4" w:space="0" w:color="auto"/>
            </w:tcBorders>
            <w:vAlign w:val="center"/>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2490</w:t>
            </w:r>
          </w:p>
        </w:tc>
        <w:tc>
          <w:tcPr>
            <w:tcW w:w="284" w:type="pct"/>
            <w:tcBorders>
              <w:top w:val="nil"/>
              <w:left w:val="nil"/>
              <w:bottom w:val="single" w:sz="4" w:space="0" w:color="auto"/>
              <w:right w:val="single" w:sz="4" w:space="0" w:color="auto"/>
            </w:tcBorders>
            <w:vAlign w:val="center"/>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2066</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2216</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2816</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2816</w:t>
            </w:r>
          </w:p>
        </w:tc>
        <w:tc>
          <w:tcPr>
            <w:tcW w:w="284" w:type="pct"/>
            <w:tcBorders>
              <w:top w:val="nil"/>
              <w:left w:val="nil"/>
              <w:bottom w:val="single" w:sz="4" w:space="0" w:color="auto"/>
              <w:right w:val="single" w:sz="4" w:space="0" w:color="auto"/>
            </w:tcBorders>
            <w:vAlign w:val="center"/>
          </w:tcPr>
          <w:p w:rsidR="00EA32AE"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2816</w:t>
            </w:r>
          </w:p>
        </w:tc>
      </w:tr>
      <w:tr w:rsidR="00EA32AE" w:rsidRPr="002A3A5E" w:rsidTr="00EA32AE">
        <w:trPr>
          <w:trHeight w:val="282"/>
          <w:jc w:val="center"/>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8</w:t>
            </w:r>
          </w:p>
        </w:tc>
        <w:tc>
          <w:tcPr>
            <w:tcW w:w="1422" w:type="pct"/>
            <w:tcBorders>
              <w:top w:val="nil"/>
              <w:left w:val="nil"/>
              <w:bottom w:val="single" w:sz="4" w:space="0" w:color="auto"/>
              <w:right w:val="single" w:sz="4" w:space="0" w:color="auto"/>
            </w:tcBorders>
            <w:shd w:val="clear" w:color="auto" w:fill="auto"/>
            <w:hideMark/>
          </w:tcPr>
          <w:p w:rsidR="00EA32AE" w:rsidRPr="005E4210" w:rsidRDefault="00EA32AE" w:rsidP="00EA32AE">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Урожайность зерновых культур</w:t>
            </w:r>
          </w:p>
        </w:tc>
        <w:tc>
          <w:tcPr>
            <w:tcW w:w="365"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ц/га</w:t>
            </w:r>
          </w:p>
        </w:tc>
        <w:tc>
          <w:tcPr>
            <w:tcW w:w="24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1,6</w:t>
            </w:r>
          </w:p>
        </w:tc>
        <w:tc>
          <w:tcPr>
            <w:tcW w:w="256"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6</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12</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7,6</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284" w:type="pct"/>
            <w:tcBorders>
              <w:top w:val="nil"/>
              <w:left w:val="nil"/>
              <w:bottom w:val="single" w:sz="4" w:space="0" w:color="auto"/>
              <w:right w:val="single" w:sz="4" w:space="0" w:color="auto"/>
            </w:tcBorders>
            <w:vAlign w:val="center"/>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15,3</w:t>
            </w:r>
          </w:p>
        </w:tc>
        <w:tc>
          <w:tcPr>
            <w:tcW w:w="284" w:type="pct"/>
            <w:tcBorders>
              <w:top w:val="nil"/>
              <w:left w:val="nil"/>
              <w:bottom w:val="single" w:sz="4" w:space="0" w:color="auto"/>
              <w:right w:val="single" w:sz="4" w:space="0" w:color="auto"/>
            </w:tcBorders>
            <w:vAlign w:val="center"/>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13,3</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15</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15</w:t>
            </w:r>
          </w:p>
        </w:tc>
        <w:tc>
          <w:tcPr>
            <w:tcW w:w="284" w:type="pct"/>
            <w:tcBorders>
              <w:top w:val="nil"/>
              <w:left w:val="nil"/>
              <w:bottom w:val="single" w:sz="4" w:space="0" w:color="auto"/>
              <w:right w:val="single" w:sz="4" w:space="0" w:color="auto"/>
            </w:tcBorders>
            <w:vAlign w:val="center"/>
          </w:tcPr>
          <w:p w:rsidR="00EA32AE"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15</w:t>
            </w:r>
          </w:p>
        </w:tc>
      </w:tr>
      <w:tr w:rsidR="00EA32AE" w:rsidRPr="002A3A5E" w:rsidTr="00EA32AE">
        <w:trPr>
          <w:trHeight w:val="282"/>
          <w:jc w:val="center"/>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9</w:t>
            </w:r>
          </w:p>
        </w:tc>
        <w:tc>
          <w:tcPr>
            <w:tcW w:w="1422" w:type="pct"/>
            <w:tcBorders>
              <w:top w:val="nil"/>
              <w:left w:val="nil"/>
              <w:bottom w:val="single" w:sz="4" w:space="0" w:color="auto"/>
              <w:right w:val="single" w:sz="4" w:space="0" w:color="auto"/>
            </w:tcBorders>
            <w:shd w:val="clear" w:color="auto" w:fill="auto"/>
            <w:hideMark/>
          </w:tcPr>
          <w:p w:rsidR="00EA32AE" w:rsidRPr="005E4210" w:rsidRDefault="00EA32AE" w:rsidP="00EA32AE">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Общее поголовье крупного рогатого скота</w:t>
            </w:r>
          </w:p>
        </w:tc>
        <w:tc>
          <w:tcPr>
            <w:tcW w:w="365"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голов</w:t>
            </w:r>
          </w:p>
        </w:tc>
        <w:tc>
          <w:tcPr>
            <w:tcW w:w="24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15105</w:t>
            </w:r>
          </w:p>
        </w:tc>
        <w:tc>
          <w:tcPr>
            <w:tcW w:w="256"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15071</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15538</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16993</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17502</w:t>
            </w:r>
          </w:p>
        </w:tc>
        <w:tc>
          <w:tcPr>
            <w:tcW w:w="284" w:type="pct"/>
            <w:tcBorders>
              <w:top w:val="nil"/>
              <w:left w:val="nil"/>
              <w:bottom w:val="single" w:sz="4" w:space="0" w:color="auto"/>
              <w:right w:val="single" w:sz="4" w:space="0" w:color="auto"/>
            </w:tcBorders>
            <w:vAlign w:val="center"/>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14022</w:t>
            </w:r>
          </w:p>
        </w:tc>
        <w:tc>
          <w:tcPr>
            <w:tcW w:w="284" w:type="pct"/>
            <w:tcBorders>
              <w:top w:val="nil"/>
              <w:left w:val="nil"/>
              <w:bottom w:val="single" w:sz="4" w:space="0" w:color="auto"/>
              <w:right w:val="single" w:sz="4" w:space="0" w:color="auto"/>
            </w:tcBorders>
            <w:vAlign w:val="center"/>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14442</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14</w:t>
            </w:r>
            <w:r>
              <w:rPr>
                <w:rFonts w:ascii="Times New Roman" w:hAnsi="Times New Roman" w:cs="Times New Roman"/>
                <w:sz w:val="20"/>
                <w:szCs w:val="20"/>
              </w:rPr>
              <w:t>730</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13285</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13285</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13285</w:t>
            </w:r>
          </w:p>
        </w:tc>
      </w:tr>
      <w:tr w:rsidR="00EA32AE" w:rsidRPr="002A3A5E" w:rsidTr="00EA32AE">
        <w:trPr>
          <w:trHeight w:val="282"/>
          <w:jc w:val="center"/>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10</w:t>
            </w:r>
          </w:p>
        </w:tc>
        <w:tc>
          <w:tcPr>
            <w:tcW w:w="1422" w:type="pct"/>
            <w:tcBorders>
              <w:top w:val="nil"/>
              <w:left w:val="nil"/>
              <w:bottom w:val="single" w:sz="4" w:space="0" w:color="auto"/>
              <w:right w:val="single" w:sz="4" w:space="0" w:color="auto"/>
            </w:tcBorders>
            <w:shd w:val="clear" w:color="auto" w:fill="auto"/>
            <w:hideMark/>
          </w:tcPr>
          <w:p w:rsidR="00EA32AE" w:rsidRPr="005E4210" w:rsidRDefault="00EA32AE" w:rsidP="00EA32AE">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Общее поголовье коров</w:t>
            </w:r>
          </w:p>
        </w:tc>
        <w:tc>
          <w:tcPr>
            <w:tcW w:w="365"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голов</w:t>
            </w:r>
          </w:p>
        </w:tc>
        <w:tc>
          <w:tcPr>
            <w:tcW w:w="24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6499</w:t>
            </w:r>
          </w:p>
        </w:tc>
        <w:tc>
          <w:tcPr>
            <w:tcW w:w="256"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6319</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6444</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7302</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7448</w:t>
            </w:r>
          </w:p>
        </w:tc>
        <w:tc>
          <w:tcPr>
            <w:tcW w:w="284" w:type="pct"/>
            <w:tcBorders>
              <w:top w:val="nil"/>
              <w:left w:val="nil"/>
              <w:bottom w:val="single" w:sz="4" w:space="0" w:color="auto"/>
              <w:right w:val="single" w:sz="4" w:space="0" w:color="auto"/>
            </w:tcBorders>
            <w:vAlign w:val="center"/>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5841</w:t>
            </w:r>
          </w:p>
        </w:tc>
        <w:tc>
          <w:tcPr>
            <w:tcW w:w="284" w:type="pct"/>
            <w:tcBorders>
              <w:top w:val="nil"/>
              <w:left w:val="nil"/>
              <w:bottom w:val="single" w:sz="4" w:space="0" w:color="auto"/>
              <w:right w:val="single" w:sz="4" w:space="0" w:color="auto"/>
            </w:tcBorders>
            <w:vAlign w:val="center"/>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6133</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6300</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5530</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5530</w:t>
            </w:r>
          </w:p>
        </w:tc>
        <w:tc>
          <w:tcPr>
            <w:tcW w:w="284" w:type="pct"/>
            <w:tcBorders>
              <w:top w:val="nil"/>
              <w:left w:val="nil"/>
              <w:bottom w:val="single" w:sz="4" w:space="0" w:color="auto"/>
              <w:right w:val="single" w:sz="4" w:space="0" w:color="auto"/>
            </w:tcBorders>
            <w:vAlign w:val="center"/>
          </w:tcPr>
          <w:p w:rsidR="00EA32AE"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5530</w:t>
            </w:r>
          </w:p>
        </w:tc>
      </w:tr>
      <w:tr w:rsidR="00EA32AE" w:rsidRPr="002A3A5E" w:rsidTr="00EA32AE">
        <w:trPr>
          <w:trHeight w:val="282"/>
          <w:jc w:val="center"/>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11</w:t>
            </w:r>
          </w:p>
        </w:tc>
        <w:tc>
          <w:tcPr>
            <w:tcW w:w="1422" w:type="pct"/>
            <w:tcBorders>
              <w:top w:val="nil"/>
              <w:left w:val="nil"/>
              <w:bottom w:val="single" w:sz="4" w:space="0" w:color="auto"/>
              <w:right w:val="single" w:sz="4" w:space="0" w:color="auto"/>
            </w:tcBorders>
            <w:shd w:val="clear" w:color="auto" w:fill="auto"/>
            <w:hideMark/>
          </w:tcPr>
          <w:p w:rsidR="00EA32AE" w:rsidRPr="005E4210" w:rsidRDefault="00EA32AE" w:rsidP="00EA32AE">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Среднемесячная номинальная заработная плата в сельском хозяйстве</w:t>
            </w:r>
          </w:p>
        </w:tc>
        <w:tc>
          <w:tcPr>
            <w:tcW w:w="365"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рублей</w:t>
            </w:r>
          </w:p>
        </w:tc>
        <w:tc>
          <w:tcPr>
            <w:tcW w:w="24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12 500</w:t>
            </w:r>
          </w:p>
        </w:tc>
        <w:tc>
          <w:tcPr>
            <w:tcW w:w="256"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13 000</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13 670</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15 037</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16 500</w:t>
            </w:r>
          </w:p>
        </w:tc>
        <w:tc>
          <w:tcPr>
            <w:tcW w:w="284" w:type="pct"/>
            <w:tcBorders>
              <w:top w:val="nil"/>
              <w:left w:val="nil"/>
              <w:bottom w:val="single" w:sz="4" w:space="0" w:color="auto"/>
              <w:right w:val="single" w:sz="4" w:space="0" w:color="auto"/>
            </w:tcBorders>
            <w:vAlign w:val="center"/>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16430</w:t>
            </w:r>
          </w:p>
        </w:tc>
        <w:tc>
          <w:tcPr>
            <w:tcW w:w="284" w:type="pct"/>
            <w:tcBorders>
              <w:top w:val="nil"/>
              <w:left w:val="nil"/>
              <w:bottom w:val="single" w:sz="4" w:space="0" w:color="auto"/>
              <w:right w:val="single" w:sz="4" w:space="0" w:color="auto"/>
            </w:tcBorders>
            <w:vAlign w:val="center"/>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16500</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17510</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22000</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22000</w:t>
            </w:r>
          </w:p>
        </w:tc>
        <w:tc>
          <w:tcPr>
            <w:tcW w:w="284" w:type="pct"/>
            <w:tcBorders>
              <w:top w:val="nil"/>
              <w:left w:val="nil"/>
              <w:bottom w:val="single" w:sz="4" w:space="0" w:color="auto"/>
              <w:right w:val="single" w:sz="4" w:space="0" w:color="auto"/>
            </w:tcBorders>
            <w:vAlign w:val="center"/>
          </w:tcPr>
          <w:p w:rsidR="00EA32AE"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22000</w:t>
            </w:r>
          </w:p>
        </w:tc>
      </w:tr>
    </w:tbl>
    <w:p w:rsidR="00D64454" w:rsidRDefault="00D64454" w:rsidP="00D64454">
      <w:pPr>
        <w:spacing w:line="312" w:lineRule="auto"/>
        <w:ind w:firstLine="567"/>
        <w:jc w:val="right"/>
        <w:rPr>
          <w:rFonts w:ascii="Times New Roman" w:hAnsi="Times New Roman" w:cs="Times New Roman"/>
          <w:bCs/>
        </w:rPr>
        <w:sectPr w:rsidR="00D64454" w:rsidSect="007A727D">
          <w:pgSz w:w="16838" w:h="11906" w:orient="landscape"/>
          <w:pgMar w:top="567" w:right="567" w:bottom="284" w:left="567" w:header="0" w:footer="0" w:gutter="0"/>
          <w:cols w:space="708"/>
          <w:docGrid w:linePitch="360"/>
        </w:sectPr>
      </w:pPr>
    </w:p>
    <w:p w:rsidR="00D64454" w:rsidRPr="005E4210" w:rsidRDefault="00D64454" w:rsidP="00D64454">
      <w:pPr>
        <w:jc w:val="right"/>
        <w:rPr>
          <w:rFonts w:ascii="Times New Roman" w:hAnsi="Times New Roman" w:cs="Times New Roman"/>
          <w:b/>
        </w:rPr>
      </w:pPr>
      <w:r w:rsidRPr="005E4210">
        <w:rPr>
          <w:rFonts w:ascii="Times New Roman" w:hAnsi="Times New Roman" w:cs="Times New Roman"/>
          <w:b/>
        </w:rPr>
        <w:lastRenderedPageBreak/>
        <w:t>Приложение №2 к подпрограмме</w:t>
      </w:r>
    </w:p>
    <w:p w:rsidR="00D64454" w:rsidRPr="005E4210" w:rsidRDefault="00D64454" w:rsidP="00D64454">
      <w:pPr>
        <w:jc w:val="right"/>
        <w:rPr>
          <w:rFonts w:ascii="Times New Roman" w:hAnsi="Times New Roman" w:cs="Times New Roman"/>
          <w:b/>
        </w:rPr>
      </w:pPr>
    </w:p>
    <w:p w:rsidR="00D64454" w:rsidRPr="005E4210" w:rsidRDefault="00D64454" w:rsidP="00D64454">
      <w:pPr>
        <w:jc w:val="center"/>
        <w:rPr>
          <w:rFonts w:ascii="Times New Roman" w:hAnsi="Times New Roman" w:cs="Times New Roman"/>
          <w:b/>
          <w:color w:val="000000"/>
        </w:rPr>
      </w:pPr>
      <w:r w:rsidRPr="005E4210">
        <w:rPr>
          <w:rFonts w:ascii="Times New Roman" w:hAnsi="Times New Roman" w:cs="Times New Roman"/>
          <w:b/>
        </w:rPr>
        <w:t>Ресурсное обеспечение подпрограммы «</w:t>
      </w:r>
      <w:r w:rsidRPr="005E4210">
        <w:rPr>
          <w:rFonts w:ascii="Times New Roman" w:hAnsi="Times New Roman" w:cs="Times New Roman"/>
          <w:b/>
          <w:color w:val="000000"/>
        </w:rPr>
        <w:t>Развитие сельского хозяйства и расширение рынка сельскохозяйственной продукции,</w:t>
      </w:r>
      <w:r w:rsidRPr="005E4210">
        <w:rPr>
          <w:rFonts w:ascii="Times New Roman" w:hAnsi="Times New Roman" w:cs="Times New Roman"/>
          <w:b/>
        </w:rPr>
        <w:t xml:space="preserve"> в т.ч. осуществление и администрирование отдельного государственного полномочия по поддержке сельскохозяйственного производства</w:t>
      </w:r>
      <w:r w:rsidRPr="005E4210">
        <w:rPr>
          <w:rFonts w:ascii="Times New Roman" w:hAnsi="Times New Roman" w:cs="Times New Roman"/>
          <w:b/>
          <w:color w:val="000000"/>
        </w:rPr>
        <w:t>»</w:t>
      </w:r>
    </w:p>
    <w:p w:rsidR="00D64454" w:rsidRDefault="00D64454" w:rsidP="00D64454">
      <w:pPr>
        <w:jc w:val="center"/>
        <w:rPr>
          <w:rFonts w:ascii="Times New Roman" w:hAnsi="Times New Roman" w:cs="Times New Roman"/>
          <w:b/>
        </w:rPr>
      </w:pPr>
    </w:p>
    <w:tbl>
      <w:tblPr>
        <w:tblW w:w="45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575"/>
        <w:gridCol w:w="575"/>
        <w:gridCol w:w="567"/>
        <w:gridCol w:w="706"/>
        <w:gridCol w:w="564"/>
        <w:gridCol w:w="439"/>
        <w:gridCol w:w="555"/>
        <w:gridCol w:w="558"/>
        <w:gridCol w:w="564"/>
        <w:gridCol w:w="575"/>
        <w:gridCol w:w="567"/>
        <w:gridCol w:w="649"/>
        <w:gridCol w:w="9"/>
        <w:gridCol w:w="558"/>
        <w:gridCol w:w="629"/>
        <w:gridCol w:w="561"/>
        <w:gridCol w:w="570"/>
        <w:gridCol w:w="570"/>
        <w:gridCol w:w="564"/>
        <w:gridCol w:w="555"/>
        <w:gridCol w:w="9"/>
        <w:gridCol w:w="561"/>
        <w:gridCol w:w="6"/>
        <w:gridCol w:w="558"/>
      </w:tblGrid>
      <w:tr w:rsidR="00B13699" w:rsidRPr="002A3A5E" w:rsidTr="00047994">
        <w:trPr>
          <w:trHeight w:val="261"/>
          <w:jc w:val="center"/>
        </w:trPr>
        <w:tc>
          <w:tcPr>
            <w:tcW w:w="750" w:type="pct"/>
            <w:vMerge w:val="restart"/>
            <w:shd w:val="clear" w:color="auto" w:fill="auto"/>
          </w:tcPr>
          <w:p w:rsidR="00B13699" w:rsidRPr="002A3A5E" w:rsidRDefault="00B13699"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 п/п</w:t>
            </w:r>
          </w:p>
        </w:tc>
        <w:tc>
          <w:tcPr>
            <w:tcW w:w="606" w:type="pct"/>
            <w:gridSpan w:val="3"/>
            <w:shd w:val="clear" w:color="auto" w:fill="auto"/>
          </w:tcPr>
          <w:p w:rsidR="00B13699" w:rsidRPr="002A3A5E" w:rsidRDefault="00B13699"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2020 год (тыс. руб.)</w:t>
            </w:r>
          </w:p>
        </w:tc>
        <w:tc>
          <w:tcPr>
            <w:tcW w:w="603" w:type="pct"/>
            <w:gridSpan w:val="3"/>
            <w:shd w:val="clear" w:color="auto" w:fill="auto"/>
          </w:tcPr>
          <w:p w:rsidR="00B13699" w:rsidRPr="002A3A5E" w:rsidRDefault="00B13699"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2021 год (тыс.руб.)</w:t>
            </w:r>
          </w:p>
        </w:tc>
        <w:tc>
          <w:tcPr>
            <w:tcW w:w="592" w:type="pct"/>
            <w:gridSpan w:val="3"/>
          </w:tcPr>
          <w:p w:rsidR="00B13699" w:rsidRPr="002A3A5E" w:rsidRDefault="00B13699"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202</w:t>
            </w:r>
            <w:r>
              <w:rPr>
                <w:rFonts w:ascii="Times New Roman" w:hAnsi="Times New Roman" w:cs="Times New Roman"/>
                <w:b/>
                <w:sz w:val="20"/>
                <w:szCs w:val="20"/>
              </w:rPr>
              <w:t>2</w:t>
            </w:r>
            <w:r w:rsidRPr="002A3A5E">
              <w:rPr>
                <w:rFonts w:ascii="Times New Roman" w:hAnsi="Times New Roman" w:cs="Times New Roman"/>
                <w:b/>
                <w:sz w:val="20"/>
                <w:szCs w:val="20"/>
              </w:rPr>
              <w:t xml:space="preserve"> год (тыс. руб.)</w:t>
            </w:r>
          </w:p>
        </w:tc>
        <w:tc>
          <w:tcPr>
            <w:tcW w:w="635" w:type="pct"/>
            <w:gridSpan w:val="4"/>
          </w:tcPr>
          <w:p w:rsidR="00B13699" w:rsidRPr="002A3A5E" w:rsidRDefault="00B13699"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202</w:t>
            </w:r>
            <w:r>
              <w:rPr>
                <w:rFonts w:ascii="Times New Roman" w:hAnsi="Times New Roman" w:cs="Times New Roman"/>
                <w:b/>
                <w:sz w:val="20"/>
                <w:szCs w:val="20"/>
              </w:rPr>
              <w:t>3</w:t>
            </w:r>
            <w:r w:rsidRPr="002A3A5E">
              <w:rPr>
                <w:rFonts w:ascii="Times New Roman" w:hAnsi="Times New Roman" w:cs="Times New Roman"/>
                <w:b/>
                <w:sz w:val="20"/>
                <w:szCs w:val="20"/>
              </w:rPr>
              <w:t xml:space="preserve"> год (тыс.руб.)</w:t>
            </w:r>
          </w:p>
        </w:tc>
        <w:tc>
          <w:tcPr>
            <w:tcW w:w="617" w:type="pct"/>
            <w:gridSpan w:val="3"/>
          </w:tcPr>
          <w:p w:rsidR="00B13699" w:rsidRPr="002A3A5E" w:rsidRDefault="00B13699" w:rsidP="00B13699">
            <w:pPr>
              <w:ind w:firstLine="0"/>
              <w:jc w:val="center"/>
              <w:rPr>
                <w:rFonts w:ascii="Times New Roman" w:hAnsi="Times New Roman" w:cs="Times New Roman"/>
                <w:b/>
                <w:sz w:val="20"/>
                <w:szCs w:val="20"/>
              </w:rPr>
            </w:pPr>
            <w:r>
              <w:rPr>
                <w:rFonts w:ascii="Times New Roman" w:hAnsi="Times New Roman" w:cs="Times New Roman"/>
                <w:b/>
                <w:sz w:val="20"/>
                <w:szCs w:val="20"/>
              </w:rPr>
              <w:t>2024 год (тыс.руб.)</w:t>
            </w:r>
          </w:p>
        </w:tc>
        <w:tc>
          <w:tcPr>
            <w:tcW w:w="601" w:type="pct"/>
            <w:gridSpan w:val="3"/>
          </w:tcPr>
          <w:p w:rsidR="00B13699" w:rsidRPr="002A3A5E" w:rsidRDefault="00B13699" w:rsidP="00B13699">
            <w:pPr>
              <w:ind w:firstLine="0"/>
              <w:jc w:val="center"/>
              <w:rPr>
                <w:rFonts w:ascii="Times New Roman" w:hAnsi="Times New Roman" w:cs="Times New Roman"/>
                <w:b/>
                <w:sz w:val="20"/>
                <w:szCs w:val="20"/>
              </w:rPr>
            </w:pPr>
            <w:r>
              <w:rPr>
                <w:rFonts w:ascii="Times New Roman" w:hAnsi="Times New Roman" w:cs="Times New Roman"/>
                <w:b/>
                <w:sz w:val="20"/>
                <w:szCs w:val="20"/>
              </w:rPr>
              <w:t>2025 год (тыс.руб.)</w:t>
            </w:r>
          </w:p>
        </w:tc>
        <w:tc>
          <w:tcPr>
            <w:tcW w:w="596" w:type="pct"/>
            <w:gridSpan w:val="5"/>
          </w:tcPr>
          <w:p w:rsidR="00B13699" w:rsidRPr="002A3A5E" w:rsidRDefault="00B13699" w:rsidP="00B13699">
            <w:pPr>
              <w:ind w:firstLine="0"/>
              <w:jc w:val="center"/>
              <w:rPr>
                <w:rFonts w:ascii="Times New Roman" w:hAnsi="Times New Roman" w:cs="Times New Roman"/>
                <w:b/>
                <w:sz w:val="20"/>
                <w:szCs w:val="20"/>
              </w:rPr>
            </w:pPr>
            <w:r>
              <w:rPr>
                <w:rFonts w:ascii="Times New Roman" w:hAnsi="Times New Roman" w:cs="Times New Roman"/>
                <w:b/>
                <w:sz w:val="20"/>
                <w:szCs w:val="20"/>
              </w:rPr>
              <w:t>2026 год (тыс.руб.)</w:t>
            </w:r>
          </w:p>
        </w:tc>
      </w:tr>
      <w:tr w:rsidR="00047994" w:rsidRPr="002A3A5E" w:rsidTr="00047994">
        <w:trPr>
          <w:trHeight w:val="147"/>
          <w:jc w:val="center"/>
        </w:trPr>
        <w:tc>
          <w:tcPr>
            <w:tcW w:w="750" w:type="pct"/>
            <w:vMerge/>
            <w:shd w:val="clear" w:color="auto" w:fill="auto"/>
          </w:tcPr>
          <w:p w:rsidR="00047994" w:rsidRPr="002A3A5E" w:rsidRDefault="00047994" w:rsidP="00B13699">
            <w:pPr>
              <w:ind w:firstLine="0"/>
              <w:jc w:val="center"/>
              <w:rPr>
                <w:rFonts w:ascii="Times New Roman" w:hAnsi="Times New Roman" w:cs="Times New Roman"/>
                <w:b/>
                <w:sz w:val="20"/>
                <w:szCs w:val="20"/>
              </w:rPr>
            </w:pPr>
          </w:p>
        </w:tc>
        <w:tc>
          <w:tcPr>
            <w:tcW w:w="203" w:type="pct"/>
            <w:vMerge w:val="restart"/>
            <w:shd w:val="clear" w:color="auto" w:fill="auto"/>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Всего</w:t>
            </w:r>
          </w:p>
          <w:p w:rsidR="00047994" w:rsidRPr="002A3A5E" w:rsidRDefault="00047994" w:rsidP="00B13699">
            <w:pPr>
              <w:ind w:firstLine="0"/>
              <w:jc w:val="center"/>
              <w:rPr>
                <w:rFonts w:ascii="Times New Roman" w:hAnsi="Times New Roman" w:cs="Times New Roman"/>
                <w:b/>
                <w:sz w:val="20"/>
                <w:szCs w:val="20"/>
              </w:rPr>
            </w:pPr>
          </w:p>
        </w:tc>
        <w:tc>
          <w:tcPr>
            <w:tcW w:w="403" w:type="pct"/>
            <w:gridSpan w:val="2"/>
            <w:shd w:val="clear" w:color="auto" w:fill="auto"/>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 том числе</w:t>
            </w:r>
          </w:p>
        </w:tc>
        <w:tc>
          <w:tcPr>
            <w:tcW w:w="249" w:type="pct"/>
            <w:vMerge w:val="restart"/>
            <w:shd w:val="clear" w:color="auto" w:fill="auto"/>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Всего</w:t>
            </w:r>
          </w:p>
          <w:p w:rsidR="00047994" w:rsidRPr="002A3A5E" w:rsidRDefault="00047994" w:rsidP="00B13699">
            <w:pPr>
              <w:ind w:firstLine="0"/>
              <w:jc w:val="center"/>
              <w:rPr>
                <w:rFonts w:ascii="Times New Roman" w:hAnsi="Times New Roman" w:cs="Times New Roman"/>
                <w:b/>
                <w:sz w:val="20"/>
                <w:szCs w:val="20"/>
              </w:rPr>
            </w:pPr>
          </w:p>
        </w:tc>
        <w:tc>
          <w:tcPr>
            <w:tcW w:w="354" w:type="pct"/>
            <w:gridSpan w:val="2"/>
            <w:shd w:val="clear" w:color="auto" w:fill="auto"/>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 том числе</w:t>
            </w:r>
          </w:p>
        </w:tc>
        <w:tc>
          <w:tcPr>
            <w:tcW w:w="196" w:type="pct"/>
            <w:vMerge w:val="restart"/>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Всего</w:t>
            </w:r>
          </w:p>
          <w:p w:rsidR="00047994" w:rsidRPr="002A3A5E" w:rsidRDefault="00047994" w:rsidP="00B13699">
            <w:pPr>
              <w:ind w:firstLine="0"/>
              <w:jc w:val="center"/>
              <w:rPr>
                <w:rFonts w:ascii="Times New Roman" w:hAnsi="Times New Roman" w:cs="Times New Roman"/>
                <w:b/>
                <w:sz w:val="20"/>
                <w:szCs w:val="20"/>
              </w:rPr>
            </w:pPr>
          </w:p>
        </w:tc>
        <w:tc>
          <w:tcPr>
            <w:tcW w:w="396" w:type="pct"/>
            <w:gridSpan w:val="2"/>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 том числе</w:t>
            </w:r>
          </w:p>
        </w:tc>
        <w:tc>
          <w:tcPr>
            <w:tcW w:w="203" w:type="pct"/>
            <w:vMerge w:val="restart"/>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Всего</w:t>
            </w:r>
          </w:p>
          <w:p w:rsidR="00047994" w:rsidRPr="002A3A5E" w:rsidRDefault="00047994" w:rsidP="00B13699">
            <w:pPr>
              <w:ind w:firstLine="0"/>
              <w:jc w:val="center"/>
              <w:rPr>
                <w:rFonts w:ascii="Times New Roman" w:hAnsi="Times New Roman" w:cs="Times New Roman"/>
                <w:b/>
                <w:sz w:val="20"/>
                <w:szCs w:val="20"/>
              </w:rPr>
            </w:pPr>
          </w:p>
        </w:tc>
        <w:tc>
          <w:tcPr>
            <w:tcW w:w="429" w:type="pct"/>
            <w:gridSpan w:val="2"/>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 том числе</w:t>
            </w:r>
          </w:p>
        </w:tc>
        <w:tc>
          <w:tcPr>
            <w:tcW w:w="200" w:type="pct"/>
            <w:gridSpan w:val="2"/>
            <w:vMerge w:val="restart"/>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Всего</w:t>
            </w:r>
          </w:p>
          <w:p w:rsidR="00047994" w:rsidRPr="002A3A5E" w:rsidRDefault="00047994" w:rsidP="00B13699">
            <w:pPr>
              <w:ind w:firstLine="0"/>
              <w:jc w:val="center"/>
              <w:rPr>
                <w:rFonts w:ascii="Times New Roman" w:hAnsi="Times New Roman" w:cs="Times New Roman"/>
                <w:b/>
                <w:sz w:val="20"/>
                <w:szCs w:val="20"/>
              </w:rPr>
            </w:pPr>
          </w:p>
        </w:tc>
        <w:tc>
          <w:tcPr>
            <w:tcW w:w="420" w:type="pct"/>
            <w:gridSpan w:val="2"/>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 том числе</w:t>
            </w:r>
          </w:p>
        </w:tc>
        <w:tc>
          <w:tcPr>
            <w:tcW w:w="201" w:type="pct"/>
            <w:vMerge w:val="restart"/>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Всего</w:t>
            </w:r>
          </w:p>
          <w:p w:rsidR="00047994" w:rsidRPr="002A3A5E" w:rsidRDefault="00047994" w:rsidP="00B13699">
            <w:pPr>
              <w:ind w:firstLine="0"/>
              <w:jc w:val="center"/>
              <w:rPr>
                <w:rFonts w:ascii="Times New Roman" w:hAnsi="Times New Roman" w:cs="Times New Roman"/>
                <w:b/>
                <w:sz w:val="20"/>
                <w:szCs w:val="20"/>
              </w:rPr>
            </w:pPr>
          </w:p>
        </w:tc>
        <w:tc>
          <w:tcPr>
            <w:tcW w:w="400" w:type="pct"/>
            <w:gridSpan w:val="2"/>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 том числе</w:t>
            </w:r>
          </w:p>
        </w:tc>
        <w:tc>
          <w:tcPr>
            <w:tcW w:w="196" w:type="pct"/>
            <w:vMerge w:val="restart"/>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Всего</w:t>
            </w:r>
          </w:p>
          <w:p w:rsidR="00047994" w:rsidRPr="002A3A5E" w:rsidRDefault="00047994" w:rsidP="00B13699">
            <w:pPr>
              <w:ind w:firstLine="0"/>
              <w:jc w:val="center"/>
              <w:rPr>
                <w:rFonts w:ascii="Times New Roman" w:hAnsi="Times New Roman" w:cs="Times New Roman"/>
                <w:b/>
                <w:sz w:val="20"/>
                <w:szCs w:val="20"/>
              </w:rPr>
            </w:pPr>
          </w:p>
        </w:tc>
        <w:tc>
          <w:tcPr>
            <w:tcW w:w="400" w:type="pct"/>
            <w:gridSpan w:val="4"/>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 том числе</w:t>
            </w:r>
          </w:p>
        </w:tc>
      </w:tr>
      <w:tr w:rsidR="00047994" w:rsidRPr="002A3A5E" w:rsidTr="00047994">
        <w:trPr>
          <w:trHeight w:val="239"/>
          <w:jc w:val="center"/>
        </w:trPr>
        <w:tc>
          <w:tcPr>
            <w:tcW w:w="750" w:type="pct"/>
            <w:vMerge/>
            <w:shd w:val="clear" w:color="auto" w:fill="auto"/>
          </w:tcPr>
          <w:p w:rsidR="00047994" w:rsidRPr="002A3A5E" w:rsidRDefault="00047994" w:rsidP="00B13699">
            <w:pPr>
              <w:ind w:firstLine="0"/>
              <w:jc w:val="center"/>
              <w:rPr>
                <w:rFonts w:ascii="Times New Roman" w:hAnsi="Times New Roman" w:cs="Times New Roman"/>
                <w:b/>
                <w:sz w:val="20"/>
                <w:szCs w:val="20"/>
              </w:rPr>
            </w:pPr>
          </w:p>
        </w:tc>
        <w:tc>
          <w:tcPr>
            <w:tcW w:w="203" w:type="pct"/>
            <w:vMerge/>
            <w:shd w:val="clear" w:color="auto" w:fill="auto"/>
          </w:tcPr>
          <w:p w:rsidR="00047994" w:rsidRPr="002A3A5E" w:rsidRDefault="00047994" w:rsidP="00B13699">
            <w:pPr>
              <w:ind w:firstLine="0"/>
              <w:jc w:val="center"/>
              <w:rPr>
                <w:rFonts w:ascii="Times New Roman" w:hAnsi="Times New Roman" w:cs="Times New Roman"/>
                <w:b/>
                <w:sz w:val="20"/>
                <w:szCs w:val="20"/>
              </w:rPr>
            </w:pPr>
          </w:p>
        </w:tc>
        <w:tc>
          <w:tcPr>
            <w:tcW w:w="203" w:type="pct"/>
            <w:shd w:val="clear" w:color="auto" w:fill="auto"/>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МБ</w:t>
            </w:r>
          </w:p>
        </w:tc>
        <w:tc>
          <w:tcPr>
            <w:tcW w:w="200" w:type="pct"/>
            <w:shd w:val="clear" w:color="auto" w:fill="auto"/>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w:t>
            </w:r>
          </w:p>
        </w:tc>
        <w:tc>
          <w:tcPr>
            <w:tcW w:w="249" w:type="pct"/>
            <w:vMerge/>
            <w:shd w:val="clear" w:color="auto" w:fill="auto"/>
          </w:tcPr>
          <w:p w:rsidR="00047994" w:rsidRPr="002A3A5E" w:rsidRDefault="00047994" w:rsidP="00B13699">
            <w:pPr>
              <w:ind w:firstLine="0"/>
              <w:jc w:val="center"/>
              <w:rPr>
                <w:rFonts w:ascii="Times New Roman" w:hAnsi="Times New Roman" w:cs="Times New Roman"/>
                <w:b/>
                <w:sz w:val="20"/>
                <w:szCs w:val="20"/>
              </w:rPr>
            </w:pPr>
          </w:p>
        </w:tc>
        <w:tc>
          <w:tcPr>
            <w:tcW w:w="199" w:type="pct"/>
            <w:shd w:val="clear" w:color="auto" w:fill="auto"/>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МБ</w:t>
            </w:r>
          </w:p>
        </w:tc>
        <w:tc>
          <w:tcPr>
            <w:tcW w:w="155" w:type="pct"/>
            <w:shd w:val="clear" w:color="auto" w:fill="auto"/>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w:t>
            </w:r>
          </w:p>
        </w:tc>
        <w:tc>
          <w:tcPr>
            <w:tcW w:w="196" w:type="pct"/>
            <w:vMerge/>
          </w:tcPr>
          <w:p w:rsidR="00047994" w:rsidRPr="002A3A5E" w:rsidRDefault="00047994" w:rsidP="00B13699">
            <w:pPr>
              <w:ind w:firstLine="0"/>
              <w:jc w:val="center"/>
              <w:rPr>
                <w:rFonts w:ascii="Times New Roman" w:hAnsi="Times New Roman" w:cs="Times New Roman"/>
                <w:b/>
                <w:sz w:val="20"/>
                <w:szCs w:val="20"/>
              </w:rPr>
            </w:pPr>
          </w:p>
        </w:tc>
        <w:tc>
          <w:tcPr>
            <w:tcW w:w="197" w:type="pct"/>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МБ</w:t>
            </w:r>
          </w:p>
        </w:tc>
        <w:tc>
          <w:tcPr>
            <w:tcW w:w="199" w:type="pct"/>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w:t>
            </w:r>
          </w:p>
        </w:tc>
        <w:tc>
          <w:tcPr>
            <w:tcW w:w="203" w:type="pct"/>
            <w:vMerge/>
          </w:tcPr>
          <w:p w:rsidR="00047994" w:rsidRPr="002A3A5E" w:rsidRDefault="00047994" w:rsidP="00B13699">
            <w:pPr>
              <w:ind w:firstLine="0"/>
              <w:jc w:val="center"/>
              <w:rPr>
                <w:rFonts w:ascii="Times New Roman" w:hAnsi="Times New Roman" w:cs="Times New Roman"/>
                <w:b/>
                <w:sz w:val="20"/>
                <w:szCs w:val="20"/>
              </w:rPr>
            </w:pPr>
          </w:p>
        </w:tc>
        <w:tc>
          <w:tcPr>
            <w:tcW w:w="200" w:type="pct"/>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МБ</w:t>
            </w:r>
          </w:p>
        </w:tc>
        <w:tc>
          <w:tcPr>
            <w:tcW w:w="229" w:type="pct"/>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w:t>
            </w:r>
          </w:p>
        </w:tc>
        <w:tc>
          <w:tcPr>
            <w:tcW w:w="200" w:type="pct"/>
            <w:gridSpan w:val="2"/>
            <w:vMerge/>
          </w:tcPr>
          <w:p w:rsidR="00047994" w:rsidRPr="002A3A5E" w:rsidRDefault="00047994" w:rsidP="00B13699">
            <w:pPr>
              <w:ind w:firstLine="0"/>
              <w:jc w:val="center"/>
              <w:rPr>
                <w:rFonts w:ascii="Times New Roman" w:hAnsi="Times New Roman" w:cs="Times New Roman"/>
                <w:b/>
                <w:sz w:val="20"/>
                <w:szCs w:val="20"/>
              </w:rPr>
            </w:pPr>
          </w:p>
        </w:tc>
        <w:tc>
          <w:tcPr>
            <w:tcW w:w="222" w:type="pct"/>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МБ</w:t>
            </w:r>
          </w:p>
        </w:tc>
        <w:tc>
          <w:tcPr>
            <w:tcW w:w="198" w:type="pct"/>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w:t>
            </w:r>
          </w:p>
        </w:tc>
        <w:tc>
          <w:tcPr>
            <w:tcW w:w="201" w:type="pct"/>
            <w:vMerge/>
          </w:tcPr>
          <w:p w:rsidR="00047994" w:rsidRPr="002A3A5E" w:rsidRDefault="00047994" w:rsidP="00B13699">
            <w:pPr>
              <w:ind w:firstLine="0"/>
              <w:jc w:val="center"/>
              <w:rPr>
                <w:rFonts w:ascii="Times New Roman" w:hAnsi="Times New Roman" w:cs="Times New Roman"/>
                <w:b/>
                <w:sz w:val="20"/>
                <w:szCs w:val="20"/>
              </w:rPr>
            </w:pPr>
          </w:p>
        </w:tc>
        <w:tc>
          <w:tcPr>
            <w:tcW w:w="201" w:type="pct"/>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МБ</w:t>
            </w:r>
          </w:p>
        </w:tc>
        <w:tc>
          <w:tcPr>
            <w:tcW w:w="199" w:type="pct"/>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w:t>
            </w:r>
          </w:p>
        </w:tc>
        <w:tc>
          <w:tcPr>
            <w:tcW w:w="196" w:type="pct"/>
            <w:vMerge/>
          </w:tcPr>
          <w:p w:rsidR="00047994" w:rsidRPr="002A3A5E" w:rsidRDefault="00047994" w:rsidP="00B13699">
            <w:pPr>
              <w:ind w:firstLine="0"/>
              <w:jc w:val="center"/>
              <w:rPr>
                <w:rFonts w:ascii="Times New Roman" w:hAnsi="Times New Roman" w:cs="Times New Roman"/>
                <w:b/>
                <w:sz w:val="20"/>
                <w:szCs w:val="20"/>
              </w:rPr>
            </w:pPr>
          </w:p>
        </w:tc>
        <w:tc>
          <w:tcPr>
            <w:tcW w:w="201" w:type="pct"/>
            <w:gridSpan w:val="2"/>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МБ</w:t>
            </w:r>
          </w:p>
        </w:tc>
        <w:tc>
          <w:tcPr>
            <w:tcW w:w="199" w:type="pct"/>
            <w:gridSpan w:val="2"/>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w:t>
            </w:r>
          </w:p>
        </w:tc>
      </w:tr>
      <w:tr w:rsidR="00047994" w:rsidRPr="002A3A5E" w:rsidTr="00047994">
        <w:trPr>
          <w:trHeight w:val="261"/>
          <w:jc w:val="center"/>
        </w:trPr>
        <w:tc>
          <w:tcPr>
            <w:tcW w:w="750" w:type="pct"/>
            <w:shd w:val="clear" w:color="auto" w:fill="auto"/>
          </w:tcPr>
          <w:p w:rsidR="00047994" w:rsidRPr="002A3A5E" w:rsidRDefault="00047994" w:rsidP="00047994">
            <w:pPr>
              <w:ind w:firstLine="0"/>
              <w:rPr>
                <w:rFonts w:ascii="Times New Roman" w:hAnsi="Times New Roman" w:cs="Times New Roman"/>
                <w:color w:val="000000"/>
                <w:sz w:val="20"/>
                <w:szCs w:val="20"/>
              </w:rPr>
            </w:pPr>
            <w:r w:rsidRPr="002A3A5E">
              <w:rPr>
                <w:rFonts w:ascii="Times New Roman" w:hAnsi="Times New Roman" w:cs="Times New Roman"/>
                <w:b/>
                <w:color w:val="000000"/>
                <w:sz w:val="20"/>
                <w:szCs w:val="20"/>
              </w:rPr>
              <w:t>Основное мероприятие</w:t>
            </w:r>
            <w:r w:rsidRPr="002A3A5E">
              <w:rPr>
                <w:rFonts w:ascii="Times New Roman" w:hAnsi="Times New Roman" w:cs="Times New Roman"/>
                <w:color w:val="000000"/>
                <w:sz w:val="20"/>
                <w:szCs w:val="20"/>
              </w:rPr>
              <w:t xml:space="preserve"> "Поддержка сельского хозяйства"</w:t>
            </w:r>
          </w:p>
        </w:tc>
        <w:tc>
          <w:tcPr>
            <w:tcW w:w="203" w:type="pct"/>
            <w:shd w:val="clear" w:color="auto" w:fill="auto"/>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203" w:type="pct"/>
            <w:shd w:val="clear" w:color="auto" w:fill="auto"/>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200" w:type="pct"/>
            <w:shd w:val="clear" w:color="auto" w:fill="auto"/>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249" w:type="pct"/>
            <w:shd w:val="clear" w:color="auto" w:fill="auto"/>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99" w:type="pct"/>
            <w:shd w:val="clear" w:color="auto" w:fill="auto"/>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55" w:type="pct"/>
            <w:shd w:val="clear" w:color="auto" w:fill="auto"/>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96"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97"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99"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203"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200"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229"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200" w:type="pct"/>
            <w:gridSpan w:val="2"/>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222"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98"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201"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201"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99"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99" w:type="pct"/>
            <w:gridSpan w:val="2"/>
            <w:vAlign w:val="center"/>
          </w:tcPr>
          <w:p w:rsidR="00047994" w:rsidRPr="0099231A" w:rsidRDefault="001406BF"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100,0</w:t>
            </w:r>
          </w:p>
        </w:tc>
        <w:tc>
          <w:tcPr>
            <w:tcW w:w="200" w:type="pct"/>
            <w:gridSpan w:val="2"/>
            <w:vAlign w:val="center"/>
          </w:tcPr>
          <w:p w:rsidR="00047994" w:rsidRPr="0099231A" w:rsidRDefault="001406BF"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100,0</w:t>
            </w:r>
          </w:p>
        </w:tc>
        <w:tc>
          <w:tcPr>
            <w:tcW w:w="197" w:type="pct"/>
            <w:vAlign w:val="center"/>
          </w:tcPr>
          <w:p w:rsidR="00047994" w:rsidRPr="0099231A" w:rsidRDefault="001406BF"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0,0</w:t>
            </w:r>
          </w:p>
        </w:tc>
      </w:tr>
      <w:tr w:rsidR="00047994" w:rsidRPr="002A3A5E" w:rsidTr="00047994">
        <w:trPr>
          <w:trHeight w:val="1077"/>
          <w:jc w:val="center"/>
        </w:trPr>
        <w:tc>
          <w:tcPr>
            <w:tcW w:w="750" w:type="pct"/>
            <w:shd w:val="clear" w:color="auto" w:fill="auto"/>
          </w:tcPr>
          <w:p w:rsidR="00047994" w:rsidRPr="002A3A5E" w:rsidRDefault="00047994" w:rsidP="00047994">
            <w:pPr>
              <w:ind w:firstLine="0"/>
              <w:rPr>
                <w:rFonts w:ascii="Times New Roman" w:hAnsi="Times New Roman" w:cs="Times New Roman"/>
                <w:color w:val="000000"/>
                <w:sz w:val="20"/>
                <w:szCs w:val="20"/>
              </w:rPr>
            </w:pPr>
            <w:r w:rsidRPr="002A3A5E">
              <w:rPr>
                <w:rFonts w:ascii="Times New Roman" w:hAnsi="Times New Roman" w:cs="Times New Roman"/>
                <w:color w:val="000000"/>
                <w:sz w:val="20"/>
                <w:szCs w:val="20"/>
              </w:rPr>
              <w:t>Мероприятия, направленные на поддержку сельскохозяйственного производства</w:t>
            </w:r>
          </w:p>
        </w:tc>
        <w:tc>
          <w:tcPr>
            <w:tcW w:w="203" w:type="pct"/>
            <w:shd w:val="clear" w:color="auto" w:fill="auto"/>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203" w:type="pct"/>
            <w:shd w:val="clear" w:color="auto" w:fill="auto"/>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200" w:type="pct"/>
            <w:shd w:val="clear" w:color="auto" w:fill="auto"/>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249" w:type="pct"/>
            <w:shd w:val="clear" w:color="auto" w:fill="auto"/>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99" w:type="pct"/>
            <w:shd w:val="clear" w:color="auto" w:fill="auto"/>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55" w:type="pct"/>
            <w:shd w:val="clear" w:color="auto" w:fill="auto"/>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96"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97"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99"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203"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200"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229"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200" w:type="pct"/>
            <w:gridSpan w:val="2"/>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222"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98"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201"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201"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99"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99" w:type="pct"/>
            <w:gridSpan w:val="2"/>
            <w:vAlign w:val="center"/>
          </w:tcPr>
          <w:p w:rsidR="00047994" w:rsidRPr="0099231A" w:rsidRDefault="001406BF"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100,0</w:t>
            </w:r>
          </w:p>
        </w:tc>
        <w:tc>
          <w:tcPr>
            <w:tcW w:w="200" w:type="pct"/>
            <w:gridSpan w:val="2"/>
            <w:vAlign w:val="center"/>
          </w:tcPr>
          <w:p w:rsidR="00047994" w:rsidRPr="0099231A" w:rsidRDefault="001406BF"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100,0</w:t>
            </w:r>
          </w:p>
        </w:tc>
        <w:tc>
          <w:tcPr>
            <w:tcW w:w="197" w:type="pct"/>
            <w:vAlign w:val="center"/>
          </w:tcPr>
          <w:p w:rsidR="00047994" w:rsidRPr="0099231A" w:rsidRDefault="001406BF"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0,0</w:t>
            </w:r>
          </w:p>
        </w:tc>
      </w:tr>
      <w:tr w:rsidR="00047994" w:rsidRPr="002A3A5E" w:rsidTr="001406BF">
        <w:trPr>
          <w:trHeight w:val="1077"/>
          <w:jc w:val="center"/>
        </w:trPr>
        <w:tc>
          <w:tcPr>
            <w:tcW w:w="750" w:type="pct"/>
            <w:shd w:val="clear" w:color="auto" w:fill="auto"/>
            <w:vAlign w:val="center"/>
          </w:tcPr>
          <w:p w:rsidR="00047994" w:rsidRPr="00F06F32" w:rsidRDefault="00047994" w:rsidP="00047994">
            <w:pPr>
              <w:widowControl/>
              <w:autoSpaceDE/>
              <w:autoSpaceDN/>
              <w:adjustRightInd/>
              <w:ind w:firstLine="0"/>
              <w:rPr>
                <w:rFonts w:ascii="Times New Roman" w:hAnsi="Times New Roman" w:cs="Times New Roman"/>
                <w:b/>
                <w:bCs/>
                <w:color w:val="000000"/>
                <w:sz w:val="20"/>
                <w:szCs w:val="20"/>
              </w:rPr>
            </w:pPr>
            <w:r w:rsidRPr="00F06F32">
              <w:rPr>
                <w:rFonts w:ascii="Times New Roman" w:hAnsi="Times New Roman" w:cs="Times New Roman"/>
                <w:b/>
                <w:bCs/>
                <w:color w:val="000000"/>
                <w:sz w:val="20"/>
                <w:szCs w:val="20"/>
              </w:rPr>
              <w:t xml:space="preserve">Основное мероприятие </w:t>
            </w:r>
            <w:r w:rsidRPr="00F06F32">
              <w:rPr>
                <w:rFonts w:ascii="Times New Roman" w:hAnsi="Times New Roman" w:cs="Times New Roman"/>
                <w:color w:val="000000"/>
                <w:sz w:val="20"/>
                <w:szCs w:val="20"/>
              </w:rPr>
              <w:t>"Осуществление переданных органам местного самоуправления муниципального района отдельных государственных полномочий"</w:t>
            </w:r>
          </w:p>
        </w:tc>
        <w:tc>
          <w:tcPr>
            <w:tcW w:w="203" w:type="pct"/>
            <w:shd w:val="clear" w:color="auto" w:fill="auto"/>
            <w:vAlign w:val="center"/>
          </w:tcPr>
          <w:p w:rsidR="00047994" w:rsidRPr="0099231A" w:rsidRDefault="00047994" w:rsidP="00047994">
            <w:pPr>
              <w:ind w:firstLine="0"/>
              <w:jc w:val="center"/>
              <w:rPr>
                <w:rFonts w:ascii="Times New Roman" w:hAnsi="Times New Roman" w:cs="Times New Roman"/>
                <w:sz w:val="20"/>
                <w:szCs w:val="20"/>
                <w:vertAlign w:val="superscript"/>
              </w:rPr>
            </w:pPr>
          </w:p>
        </w:tc>
        <w:tc>
          <w:tcPr>
            <w:tcW w:w="203" w:type="pct"/>
            <w:shd w:val="clear" w:color="auto" w:fill="auto"/>
            <w:vAlign w:val="center"/>
          </w:tcPr>
          <w:p w:rsidR="00047994" w:rsidRPr="0099231A" w:rsidRDefault="00047994" w:rsidP="00047994">
            <w:pPr>
              <w:ind w:firstLine="0"/>
              <w:jc w:val="center"/>
              <w:rPr>
                <w:rFonts w:ascii="Times New Roman" w:hAnsi="Times New Roman" w:cs="Times New Roman"/>
                <w:sz w:val="20"/>
                <w:szCs w:val="20"/>
                <w:vertAlign w:val="superscript"/>
              </w:rPr>
            </w:pPr>
          </w:p>
        </w:tc>
        <w:tc>
          <w:tcPr>
            <w:tcW w:w="200" w:type="pct"/>
            <w:shd w:val="clear" w:color="auto" w:fill="auto"/>
            <w:vAlign w:val="center"/>
          </w:tcPr>
          <w:p w:rsidR="00047994" w:rsidRPr="0099231A" w:rsidRDefault="00047994" w:rsidP="00047994">
            <w:pPr>
              <w:ind w:firstLine="0"/>
              <w:jc w:val="center"/>
              <w:rPr>
                <w:rFonts w:ascii="Times New Roman" w:hAnsi="Times New Roman" w:cs="Times New Roman"/>
                <w:sz w:val="20"/>
                <w:szCs w:val="20"/>
                <w:vertAlign w:val="superscript"/>
              </w:rPr>
            </w:pPr>
          </w:p>
        </w:tc>
        <w:tc>
          <w:tcPr>
            <w:tcW w:w="249" w:type="pct"/>
            <w:shd w:val="clear" w:color="auto" w:fill="auto"/>
            <w:vAlign w:val="center"/>
          </w:tcPr>
          <w:p w:rsidR="00047994" w:rsidRPr="0099231A" w:rsidRDefault="00047994" w:rsidP="00047994">
            <w:pPr>
              <w:ind w:firstLine="0"/>
              <w:jc w:val="center"/>
              <w:rPr>
                <w:rFonts w:ascii="Times New Roman" w:hAnsi="Times New Roman" w:cs="Times New Roman"/>
                <w:sz w:val="20"/>
                <w:szCs w:val="20"/>
                <w:vertAlign w:val="superscript"/>
              </w:rPr>
            </w:pPr>
          </w:p>
        </w:tc>
        <w:tc>
          <w:tcPr>
            <w:tcW w:w="199" w:type="pct"/>
            <w:shd w:val="clear" w:color="auto" w:fill="auto"/>
            <w:vAlign w:val="center"/>
          </w:tcPr>
          <w:p w:rsidR="00047994" w:rsidRPr="0099231A" w:rsidRDefault="00047994" w:rsidP="00047994">
            <w:pPr>
              <w:ind w:firstLine="0"/>
              <w:jc w:val="center"/>
              <w:rPr>
                <w:rFonts w:ascii="Times New Roman" w:hAnsi="Times New Roman" w:cs="Times New Roman"/>
                <w:sz w:val="20"/>
                <w:szCs w:val="20"/>
                <w:vertAlign w:val="superscript"/>
              </w:rPr>
            </w:pPr>
          </w:p>
        </w:tc>
        <w:tc>
          <w:tcPr>
            <w:tcW w:w="155" w:type="pct"/>
            <w:shd w:val="clear" w:color="auto" w:fill="auto"/>
            <w:vAlign w:val="center"/>
          </w:tcPr>
          <w:p w:rsidR="00047994" w:rsidRPr="0099231A" w:rsidRDefault="00047994" w:rsidP="00047994">
            <w:pPr>
              <w:ind w:firstLine="0"/>
              <w:jc w:val="center"/>
              <w:rPr>
                <w:rFonts w:ascii="Times New Roman" w:hAnsi="Times New Roman" w:cs="Times New Roman"/>
                <w:sz w:val="20"/>
                <w:szCs w:val="20"/>
                <w:vertAlign w:val="superscript"/>
              </w:rPr>
            </w:pPr>
          </w:p>
        </w:tc>
        <w:tc>
          <w:tcPr>
            <w:tcW w:w="196"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33,5</w:t>
            </w:r>
          </w:p>
        </w:tc>
        <w:tc>
          <w:tcPr>
            <w:tcW w:w="197"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33,5</w:t>
            </w:r>
          </w:p>
        </w:tc>
        <w:tc>
          <w:tcPr>
            <w:tcW w:w="199"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p>
        </w:tc>
        <w:tc>
          <w:tcPr>
            <w:tcW w:w="203"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33,5</w:t>
            </w:r>
          </w:p>
        </w:tc>
        <w:tc>
          <w:tcPr>
            <w:tcW w:w="200"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33,5</w:t>
            </w:r>
          </w:p>
        </w:tc>
        <w:tc>
          <w:tcPr>
            <w:tcW w:w="229"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p>
        </w:tc>
        <w:tc>
          <w:tcPr>
            <w:tcW w:w="200" w:type="pct"/>
            <w:gridSpan w:val="2"/>
            <w:vAlign w:val="center"/>
          </w:tcPr>
          <w:p w:rsidR="00047994" w:rsidRPr="0099231A" w:rsidRDefault="00047994" w:rsidP="00047994">
            <w:pPr>
              <w:ind w:firstLine="0"/>
              <w:jc w:val="center"/>
              <w:rPr>
                <w:rFonts w:ascii="Times New Roman" w:hAnsi="Times New Roman" w:cs="Times New Roman"/>
                <w:b/>
                <w:sz w:val="20"/>
                <w:szCs w:val="20"/>
                <w:vertAlign w:val="superscript"/>
              </w:rPr>
            </w:pPr>
          </w:p>
        </w:tc>
        <w:tc>
          <w:tcPr>
            <w:tcW w:w="222"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p>
        </w:tc>
        <w:tc>
          <w:tcPr>
            <w:tcW w:w="198" w:type="pct"/>
          </w:tcPr>
          <w:p w:rsidR="00047994" w:rsidRPr="0099231A" w:rsidRDefault="00047994" w:rsidP="00047994">
            <w:pPr>
              <w:ind w:firstLine="0"/>
              <w:jc w:val="center"/>
              <w:rPr>
                <w:rFonts w:ascii="Times New Roman" w:hAnsi="Times New Roman" w:cs="Times New Roman"/>
                <w:b/>
                <w:sz w:val="20"/>
                <w:szCs w:val="20"/>
                <w:vertAlign w:val="superscript"/>
              </w:rPr>
            </w:pPr>
          </w:p>
        </w:tc>
        <w:tc>
          <w:tcPr>
            <w:tcW w:w="201"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231,7</w:t>
            </w:r>
          </w:p>
        </w:tc>
        <w:tc>
          <w:tcPr>
            <w:tcW w:w="201"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231,7</w:t>
            </w:r>
          </w:p>
        </w:tc>
        <w:tc>
          <w:tcPr>
            <w:tcW w:w="199" w:type="pct"/>
            <w:vAlign w:val="center"/>
          </w:tcPr>
          <w:p w:rsidR="00047994" w:rsidRPr="0099231A" w:rsidRDefault="001406BF" w:rsidP="001406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0,0</w:t>
            </w:r>
          </w:p>
        </w:tc>
        <w:tc>
          <w:tcPr>
            <w:tcW w:w="199" w:type="pct"/>
            <w:gridSpan w:val="2"/>
            <w:vAlign w:val="center"/>
          </w:tcPr>
          <w:p w:rsidR="00047994" w:rsidRPr="0099231A" w:rsidRDefault="001406BF"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0,0</w:t>
            </w:r>
          </w:p>
        </w:tc>
        <w:tc>
          <w:tcPr>
            <w:tcW w:w="200" w:type="pct"/>
            <w:gridSpan w:val="2"/>
            <w:vAlign w:val="center"/>
          </w:tcPr>
          <w:p w:rsidR="00047994" w:rsidRPr="0099231A" w:rsidRDefault="001406BF"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0,0</w:t>
            </w:r>
          </w:p>
        </w:tc>
        <w:tc>
          <w:tcPr>
            <w:tcW w:w="197" w:type="pct"/>
            <w:vAlign w:val="center"/>
          </w:tcPr>
          <w:p w:rsidR="00047994" w:rsidRPr="0099231A" w:rsidRDefault="001406BF"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0,0</w:t>
            </w:r>
          </w:p>
        </w:tc>
      </w:tr>
      <w:tr w:rsidR="00047994" w:rsidRPr="002A3A5E" w:rsidTr="00131951">
        <w:trPr>
          <w:trHeight w:val="1077"/>
          <w:jc w:val="center"/>
        </w:trPr>
        <w:tc>
          <w:tcPr>
            <w:tcW w:w="750" w:type="pct"/>
            <w:shd w:val="clear" w:color="auto" w:fill="auto"/>
            <w:vAlign w:val="center"/>
          </w:tcPr>
          <w:p w:rsidR="00047994" w:rsidRPr="00F06F32" w:rsidRDefault="00047994" w:rsidP="00047994">
            <w:pPr>
              <w:ind w:firstLine="0"/>
              <w:jc w:val="left"/>
              <w:rPr>
                <w:rFonts w:ascii="Times New Roman" w:hAnsi="Times New Roman" w:cs="Times New Roman"/>
                <w:color w:val="000000"/>
                <w:sz w:val="20"/>
                <w:szCs w:val="20"/>
              </w:rPr>
            </w:pPr>
            <w:r w:rsidRPr="00F06F32">
              <w:rPr>
                <w:rFonts w:ascii="Times New Roman" w:hAnsi="Times New Roman" w:cs="Times New Roman"/>
                <w:color w:val="000000"/>
                <w:sz w:val="20"/>
                <w:szCs w:val="20"/>
              </w:rPr>
              <w:t>Осуществление отдельного государственного полномочия по поддержке сельскохозяйственного производства</w:t>
            </w:r>
          </w:p>
        </w:tc>
        <w:tc>
          <w:tcPr>
            <w:tcW w:w="203" w:type="pct"/>
            <w:shd w:val="clear" w:color="auto" w:fill="auto"/>
            <w:vAlign w:val="center"/>
          </w:tcPr>
          <w:p w:rsidR="00047994" w:rsidRPr="0099231A" w:rsidRDefault="00047994" w:rsidP="00047994">
            <w:pPr>
              <w:ind w:firstLine="0"/>
              <w:jc w:val="center"/>
              <w:rPr>
                <w:rFonts w:ascii="Times New Roman" w:hAnsi="Times New Roman" w:cs="Times New Roman"/>
                <w:sz w:val="20"/>
                <w:szCs w:val="20"/>
                <w:vertAlign w:val="superscript"/>
              </w:rPr>
            </w:pPr>
          </w:p>
        </w:tc>
        <w:tc>
          <w:tcPr>
            <w:tcW w:w="203" w:type="pct"/>
            <w:shd w:val="clear" w:color="auto" w:fill="auto"/>
            <w:vAlign w:val="center"/>
          </w:tcPr>
          <w:p w:rsidR="00047994" w:rsidRPr="0099231A" w:rsidRDefault="00047994" w:rsidP="00047994">
            <w:pPr>
              <w:ind w:firstLine="0"/>
              <w:jc w:val="center"/>
              <w:rPr>
                <w:rFonts w:ascii="Times New Roman" w:hAnsi="Times New Roman" w:cs="Times New Roman"/>
                <w:sz w:val="20"/>
                <w:szCs w:val="20"/>
                <w:vertAlign w:val="superscript"/>
              </w:rPr>
            </w:pPr>
          </w:p>
        </w:tc>
        <w:tc>
          <w:tcPr>
            <w:tcW w:w="200" w:type="pct"/>
            <w:shd w:val="clear" w:color="auto" w:fill="auto"/>
            <w:vAlign w:val="center"/>
          </w:tcPr>
          <w:p w:rsidR="00047994" w:rsidRPr="0099231A" w:rsidRDefault="00047994" w:rsidP="00047994">
            <w:pPr>
              <w:ind w:firstLine="0"/>
              <w:jc w:val="center"/>
              <w:rPr>
                <w:rFonts w:ascii="Times New Roman" w:hAnsi="Times New Roman" w:cs="Times New Roman"/>
                <w:sz w:val="20"/>
                <w:szCs w:val="20"/>
                <w:vertAlign w:val="superscript"/>
              </w:rPr>
            </w:pPr>
          </w:p>
        </w:tc>
        <w:tc>
          <w:tcPr>
            <w:tcW w:w="249" w:type="pct"/>
            <w:shd w:val="clear" w:color="auto" w:fill="auto"/>
            <w:vAlign w:val="center"/>
          </w:tcPr>
          <w:p w:rsidR="00047994" w:rsidRPr="0099231A" w:rsidRDefault="00047994" w:rsidP="00047994">
            <w:pPr>
              <w:ind w:firstLine="0"/>
              <w:jc w:val="center"/>
              <w:rPr>
                <w:rFonts w:ascii="Times New Roman" w:hAnsi="Times New Roman" w:cs="Times New Roman"/>
                <w:sz w:val="20"/>
                <w:szCs w:val="20"/>
                <w:vertAlign w:val="superscript"/>
              </w:rPr>
            </w:pPr>
          </w:p>
        </w:tc>
        <w:tc>
          <w:tcPr>
            <w:tcW w:w="199" w:type="pct"/>
            <w:shd w:val="clear" w:color="auto" w:fill="auto"/>
            <w:vAlign w:val="center"/>
          </w:tcPr>
          <w:p w:rsidR="00047994" w:rsidRPr="0099231A" w:rsidRDefault="00047994" w:rsidP="00047994">
            <w:pPr>
              <w:ind w:firstLine="0"/>
              <w:jc w:val="center"/>
              <w:rPr>
                <w:rFonts w:ascii="Times New Roman" w:hAnsi="Times New Roman" w:cs="Times New Roman"/>
                <w:sz w:val="20"/>
                <w:szCs w:val="20"/>
                <w:vertAlign w:val="superscript"/>
              </w:rPr>
            </w:pPr>
          </w:p>
        </w:tc>
        <w:tc>
          <w:tcPr>
            <w:tcW w:w="155" w:type="pct"/>
            <w:shd w:val="clear" w:color="auto" w:fill="auto"/>
            <w:vAlign w:val="center"/>
          </w:tcPr>
          <w:p w:rsidR="00047994" w:rsidRPr="0099231A" w:rsidRDefault="00047994" w:rsidP="00047994">
            <w:pPr>
              <w:ind w:firstLine="0"/>
              <w:jc w:val="center"/>
              <w:rPr>
                <w:rFonts w:ascii="Times New Roman" w:hAnsi="Times New Roman" w:cs="Times New Roman"/>
                <w:sz w:val="20"/>
                <w:szCs w:val="20"/>
                <w:vertAlign w:val="superscript"/>
              </w:rPr>
            </w:pPr>
          </w:p>
        </w:tc>
        <w:tc>
          <w:tcPr>
            <w:tcW w:w="196"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31,8</w:t>
            </w:r>
          </w:p>
        </w:tc>
        <w:tc>
          <w:tcPr>
            <w:tcW w:w="197"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31,8</w:t>
            </w:r>
          </w:p>
        </w:tc>
        <w:tc>
          <w:tcPr>
            <w:tcW w:w="199"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p>
        </w:tc>
        <w:tc>
          <w:tcPr>
            <w:tcW w:w="203"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31,8</w:t>
            </w:r>
          </w:p>
        </w:tc>
        <w:tc>
          <w:tcPr>
            <w:tcW w:w="200"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31,8</w:t>
            </w:r>
          </w:p>
        </w:tc>
        <w:tc>
          <w:tcPr>
            <w:tcW w:w="229"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p>
        </w:tc>
        <w:tc>
          <w:tcPr>
            <w:tcW w:w="200" w:type="pct"/>
            <w:gridSpan w:val="2"/>
            <w:vAlign w:val="center"/>
          </w:tcPr>
          <w:p w:rsidR="00047994" w:rsidRPr="0099231A" w:rsidRDefault="00047994" w:rsidP="00047994">
            <w:pPr>
              <w:ind w:firstLine="0"/>
              <w:jc w:val="center"/>
              <w:rPr>
                <w:rFonts w:ascii="Times New Roman" w:hAnsi="Times New Roman" w:cs="Times New Roman"/>
                <w:b/>
                <w:sz w:val="20"/>
                <w:szCs w:val="20"/>
                <w:vertAlign w:val="superscript"/>
              </w:rPr>
            </w:pPr>
          </w:p>
        </w:tc>
        <w:tc>
          <w:tcPr>
            <w:tcW w:w="222"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p>
        </w:tc>
        <w:tc>
          <w:tcPr>
            <w:tcW w:w="198" w:type="pct"/>
          </w:tcPr>
          <w:p w:rsidR="00047994" w:rsidRPr="0099231A" w:rsidRDefault="00047994" w:rsidP="00047994">
            <w:pPr>
              <w:ind w:firstLine="0"/>
              <w:jc w:val="center"/>
              <w:rPr>
                <w:rFonts w:ascii="Times New Roman" w:hAnsi="Times New Roman" w:cs="Times New Roman"/>
                <w:b/>
                <w:sz w:val="20"/>
                <w:szCs w:val="20"/>
                <w:vertAlign w:val="superscript"/>
              </w:rPr>
            </w:pPr>
          </w:p>
        </w:tc>
        <w:tc>
          <w:tcPr>
            <w:tcW w:w="201"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230,0</w:t>
            </w:r>
          </w:p>
        </w:tc>
        <w:tc>
          <w:tcPr>
            <w:tcW w:w="201"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230,0</w:t>
            </w:r>
          </w:p>
        </w:tc>
        <w:tc>
          <w:tcPr>
            <w:tcW w:w="199" w:type="pct"/>
          </w:tcPr>
          <w:p w:rsidR="00047994" w:rsidRPr="0099231A" w:rsidRDefault="00047994" w:rsidP="00047994">
            <w:pPr>
              <w:ind w:firstLine="0"/>
              <w:jc w:val="center"/>
              <w:rPr>
                <w:rFonts w:ascii="Times New Roman" w:hAnsi="Times New Roman" w:cs="Times New Roman"/>
                <w:b/>
                <w:sz w:val="20"/>
                <w:szCs w:val="20"/>
                <w:vertAlign w:val="superscript"/>
              </w:rPr>
            </w:pPr>
          </w:p>
        </w:tc>
        <w:tc>
          <w:tcPr>
            <w:tcW w:w="199" w:type="pct"/>
            <w:gridSpan w:val="2"/>
            <w:vAlign w:val="center"/>
          </w:tcPr>
          <w:p w:rsidR="00047994" w:rsidRPr="0099231A" w:rsidRDefault="00047994" w:rsidP="00047994">
            <w:pPr>
              <w:ind w:firstLine="0"/>
              <w:jc w:val="center"/>
              <w:rPr>
                <w:rFonts w:ascii="Times New Roman" w:hAnsi="Times New Roman" w:cs="Times New Roman"/>
                <w:b/>
                <w:sz w:val="20"/>
                <w:szCs w:val="20"/>
                <w:vertAlign w:val="superscript"/>
              </w:rPr>
            </w:pPr>
          </w:p>
        </w:tc>
        <w:tc>
          <w:tcPr>
            <w:tcW w:w="200" w:type="pct"/>
            <w:gridSpan w:val="2"/>
            <w:vAlign w:val="center"/>
          </w:tcPr>
          <w:p w:rsidR="00047994" w:rsidRPr="0099231A" w:rsidRDefault="00047994" w:rsidP="00047994">
            <w:pPr>
              <w:ind w:firstLine="0"/>
              <w:jc w:val="center"/>
              <w:rPr>
                <w:rFonts w:ascii="Times New Roman" w:hAnsi="Times New Roman" w:cs="Times New Roman"/>
                <w:b/>
                <w:sz w:val="20"/>
                <w:szCs w:val="20"/>
                <w:vertAlign w:val="superscript"/>
              </w:rPr>
            </w:pPr>
          </w:p>
        </w:tc>
        <w:tc>
          <w:tcPr>
            <w:tcW w:w="197" w:type="pct"/>
          </w:tcPr>
          <w:p w:rsidR="00047994" w:rsidRPr="0099231A" w:rsidRDefault="00047994" w:rsidP="00047994">
            <w:pPr>
              <w:ind w:firstLine="0"/>
              <w:jc w:val="center"/>
              <w:rPr>
                <w:rFonts w:ascii="Times New Roman" w:hAnsi="Times New Roman" w:cs="Times New Roman"/>
                <w:b/>
                <w:sz w:val="20"/>
                <w:szCs w:val="20"/>
                <w:vertAlign w:val="superscript"/>
              </w:rPr>
            </w:pPr>
          </w:p>
        </w:tc>
      </w:tr>
      <w:tr w:rsidR="00047994" w:rsidRPr="002A3A5E" w:rsidTr="00131951">
        <w:trPr>
          <w:trHeight w:val="1077"/>
          <w:jc w:val="center"/>
        </w:trPr>
        <w:tc>
          <w:tcPr>
            <w:tcW w:w="750" w:type="pct"/>
            <w:shd w:val="clear" w:color="auto" w:fill="auto"/>
            <w:vAlign w:val="center"/>
          </w:tcPr>
          <w:p w:rsidR="00047994" w:rsidRPr="00F06F32" w:rsidRDefault="00047994" w:rsidP="00047994">
            <w:pPr>
              <w:ind w:firstLine="0"/>
              <w:jc w:val="left"/>
              <w:rPr>
                <w:rFonts w:ascii="Times New Roman" w:hAnsi="Times New Roman" w:cs="Times New Roman"/>
                <w:color w:val="000000"/>
                <w:sz w:val="20"/>
                <w:szCs w:val="20"/>
              </w:rPr>
            </w:pPr>
            <w:r w:rsidRPr="00F06F32">
              <w:rPr>
                <w:rFonts w:ascii="Times New Roman" w:hAnsi="Times New Roman" w:cs="Times New Roman"/>
                <w:color w:val="000000"/>
                <w:sz w:val="20"/>
                <w:szCs w:val="20"/>
              </w:rPr>
              <w:t xml:space="preserve">Aдминистрирование передаваемого отдельного государственного полномочия по </w:t>
            </w:r>
            <w:r w:rsidRPr="00F06F32">
              <w:rPr>
                <w:rFonts w:ascii="Times New Roman" w:hAnsi="Times New Roman" w:cs="Times New Roman"/>
                <w:color w:val="000000"/>
                <w:sz w:val="20"/>
                <w:szCs w:val="20"/>
              </w:rPr>
              <w:lastRenderedPageBreak/>
              <w:t>поддержке сельскохозяйственного производства органами местного самоуправления</w:t>
            </w:r>
          </w:p>
        </w:tc>
        <w:tc>
          <w:tcPr>
            <w:tcW w:w="203" w:type="pct"/>
            <w:shd w:val="clear" w:color="auto" w:fill="auto"/>
            <w:vAlign w:val="center"/>
          </w:tcPr>
          <w:p w:rsidR="00047994" w:rsidRPr="0099231A" w:rsidRDefault="00047994" w:rsidP="00047994">
            <w:pPr>
              <w:ind w:firstLine="0"/>
              <w:jc w:val="center"/>
              <w:rPr>
                <w:rFonts w:ascii="Times New Roman" w:hAnsi="Times New Roman" w:cs="Times New Roman"/>
                <w:sz w:val="20"/>
                <w:szCs w:val="20"/>
                <w:vertAlign w:val="superscript"/>
              </w:rPr>
            </w:pPr>
          </w:p>
        </w:tc>
        <w:tc>
          <w:tcPr>
            <w:tcW w:w="203" w:type="pct"/>
            <w:shd w:val="clear" w:color="auto" w:fill="auto"/>
            <w:vAlign w:val="center"/>
          </w:tcPr>
          <w:p w:rsidR="00047994" w:rsidRPr="0099231A" w:rsidRDefault="00047994" w:rsidP="00047994">
            <w:pPr>
              <w:ind w:firstLine="0"/>
              <w:jc w:val="center"/>
              <w:rPr>
                <w:rFonts w:ascii="Times New Roman" w:hAnsi="Times New Roman" w:cs="Times New Roman"/>
                <w:sz w:val="20"/>
                <w:szCs w:val="20"/>
                <w:vertAlign w:val="superscript"/>
              </w:rPr>
            </w:pPr>
          </w:p>
        </w:tc>
        <w:tc>
          <w:tcPr>
            <w:tcW w:w="200" w:type="pct"/>
            <w:shd w:val="clear" w:color="auto" w:fill="auto"/>
            <w:vAlign w:val="center"/>
          </w:tcPr>
          <w:p w:rsidR="00047994" w:rsidRPr="0099231A" w:rsidRDefault="00047994" w:rsidP="00047994">
            <w:pPr>
              <w:ind w:firstLine="0"/>
              <w:jc w:val="center"/>
              <w:rPr>
                <w:rFonts w:ascii="Times New Roman" w:hAnsi="Times New Roman" w:cs="Times New Roman"/>
                <w:sz w:val="20"/>
                <w:szCs w:val="20"/>
                <w:vertAlign w:val="superscript"/>
              </w:rPr>
            </w:pPr>
          </w:p>
        </w:tc>
        <w:tc>
          <w:tcPr>
            <w:tcW w:w="249" w:type="pct"/>
            <w:shd w:val="clear" w:color="auto" w:fill="auto"/>
            <w:vAlign w:val="center"/>
          </w:tcPr>
          <w:p w:rsidR="00047994" w:rsidRPr="0099231A" w:rsidRDefault="00047994" w:rsidP="00047994">
            <w:pPr>
              <w:ind w:firstLine="0"/>
              <w:jc w:val="center"/>
              <w:rPr>
                <w:rFonts w:ascii="Times New Roman" w:hAnsi="Times New Roman" w:cs="Times New Roman"/>
                <w:sz w:val="20"/>
                <w:szCs w:val="20"/>
                <w:vertAlign w:val="superscript"/>
              </w:rPr>
            </w:pPr>
          </w:p>
        </w:tc>
        <w:tc>
          <w:tcPr>
            <w:tcW w:w="199" w:type="pct"/>
            <w:shd w:val="clear" w:color="auto" w:fill="auto"/>
            <w:vAlign w:val="center"/>
          </w:tcPr>
          <w:p w:rsidR="00047994" w:rsidRPr="0099231A" w:rsidRDefault="00047994" w:rsidP="00047994">
            <w:pPr>
              <w:ind w:firstLine="0"/>
              <w:jc w:val="center"/>
              <w:rPr>
                <w:rFonts w:ascii="Times New Roman" w:hAnsi="Times New Roman" w:cs="Times New Roman"/>
                <w:sz w:val="20"/>
                <w:szCs w:val="20"/>
                <w:vertAlign w:val="superscript"/>
              </w:rPr>
            </w:pPr>
          </w:p>
        </w:tc>
        <w:tc>
          <w:tcPr>
            <w:tcW w:w="155" w:type="pct"/>
            <w:shd w:val="clear" w:color="auto" w:fill="auto"/>
            <w:vAlign w:val="center"/>
          </w:tcPr>
          <w:p w:rsidR="00047994" w:rsidRPr="0099231A" w:rsidRDefault="00047994" w:rsidP="00047994">
            <w:pPr>
              <w:ind w:firstLine="0"/>
              <w:jc w:val="center"/>
              <w:rPr>
                <w:rFonts w:ascii="Times New Roman" w:hAnsi="Times New Roman" w:cs="Times New Roman"/>
                <w:sz w:val="20"/>
                <w:szCs w:val="20"/>
                <w:vertAlign w:val="superscript"/>
              </w:rPr>
            </w:pPr>
          </w:p>
        </w:tc>
        <w:tc>
          <w:tcPr>
            <w:tcW w:w="196" w:type="pct"/>
            <w:vAlign w:val="center"/>
          </w:tcPr>
          <w:p w:rsidR="00047994" w:rsidRDefault="00047994"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1,7</w:t>
            </w:r>
          </w:p>
        </w:tc>
        <w:tc>
          <w:tcPr>
            <w:tcW w:w="197" w:type="pct"/>
            <w:vAlign w:val="center"/>
          </w:tcPr>
          <w:p w:rsidR="00047994" w:rsidRDefault="00047994"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1,7</w:t>
            </w:r>
          </w:p>
        </w:tc>
        <w:tc>
          <w:tcPr>
            <w:tcW w:w="199"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p>
        </w:tc>
        <w:tc>
          <w:tcPr>
            <w:tcW w:w="203" w:type="pct"/>
            <w:vAlign w:val="center"/>
          </w:tcPr>
          <w:p w:rsidR="00047994" w:rsidRDefault="00047994"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1,7</w:t>
            </w:r>
          </w:p>
        </w:tc>
        <w:tc>
          <w:tcPr>
            <w:tcW w:w="200" w:type="pct"/>
            <w:vAlign w:val="center"/>
          </w:tcPr>
          <w:p w:rsidR="00047994" w:rsidRDefault="00047994"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1,7</w:t>
            </w:r>
          </w:p>
        </w:tc>
        <w:tc>
          <w:tcPr>
            <w:tcW w:w="229"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p>
        </w:tc>
        <w:tc>
          <w:tcPr>
            <w:tcW w:w="200" w:type="pct"/>
            <w:gridSpan w:val="2"/>
            <w:vAlign w:val="center"/>
          </w:tcPr>
          <w:p w:rsidR="00047994" w:rsidRDefault="00047994" w:rsidP="00047994">
            <w:pPr>
              <w:ind w:firstLine="0"/>
              <w:jc w:val="center"/>
              <w:rPr>
                <w:rFonts w:ascii="Times New Roman" w:hAnsi="Times New Roman" w:cs="Times New Roman"/>
                <w:b/>
                <w:sz w:val="20"/>
                <w:szCs w:val="20"/>
                <w:vertAlign w:val="superscript"/>
              </w:rPr>
            </w:pPr>
          </w:p>
        </w:tc>
        <w:tc>
          <w:tcPr>
            <w:tcW w:w="222" w:type="pct"/>
            <w:vAlign w:val="center"/>
          </w:tcPr>
          <w:p w:rsidR="00047994" w:rsidRDefault="00047994" w:rsidP="00047994">
            <w:pPr>
              <w:ind w:firstLine="0"/>
              <w:jc w:val="center"/>
              <w:rPr>
                <w:rFonts w:ascii="Times New Roman" w:hAnsi="Times New Roman" w:cs="Times New Roman"/>
                <w:b/>
                <w:sz w:val="20"/>
                <w:szCs w:val="20"/>
                <w:vertAlign w:val="superscript"/>
              </w:rPr>
            </w:pPr>
          </w:p>
        </w:tc>
        <w:tc>
          <w:tcPr>
            <w:tcW w:w="198" w:type="pct"/>
          </w:tcPr>
          <w:p w:rsidR="00047994" w:rsidRPr="0099231A" w:rsidRDefault="00047994" w:rsidP="00047994">
            <w:pPr>
              <w:ind w:firstLine="0"/>
              <w:jc w:val="center"/>
              <w:rPr>
                <w:rFonts w:ascii="Times New Roman" w:hAnsi="Times New Roman" w:cs="Times New Roman"/>
                <w:b/>
                <w:sz w:val="20"/>
                <w:szCs w:val="20"/>
                <w:vertAlign w:val="superscript"/>
              </w:rPr>
            </w:pPr>
          </w:p>
        </w:tc>
        <w:tc>
          <w:tcPr>
            <w:tcW w:w="201" w:type="pct"/>
            <w:vAlign w:val="center"/>
          </w:tcPr>
          <w:p w:rsidR="00047994" w:rsidRDefault="00047994"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1,7</w:t>
            </w:r>
          </w:p>
        </w:tc>
        <w:tc>
          <w:tcPr>
            <w:tcW w:w="201" w:type="pct"/>
            <w:vAlign w:val="center"/>
          </w:tcPr>
          <w:p w:rsidR="00047994" w:rsidRDefault="00047994"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1,7</w:t>
            </w:r>
          </w:p>
        </w:tc>
        <w:tc>
          <w:tcPr>
            <w:tcW w:w="199" w:type="pct"/>
          </w:tcPr>
          <w:p w:rsidR="00047994" w:rsidRPr="0099231A" w:rsidRDefault="00047994" w:rsidP="00047994">
            <w:pPr>
              <w:ind w:firstLine="0"/>
              <w:jc w:val="center"/>
              <w:rPr>
                <w:rFonts w:ascii="Times New Roman" w:hAnsi="Times New Roman" w:cs="Times New Roman"/>
                <w:b/>
                <w:sz w:val="20"/>
                <w:szCs w:val="20"/>
                <w:vertAlign w:val="superscript"/>
              </w:rPr>
            </w:pPr>
          </w:p>
        </w:tc>
        <w:tc>
          <w:tcPr>
            <w:tcW w:w="199" w:type="pct"/>
            <w:gridSpan w:val="2"/>
            <w:vAlign w:val="center"/>
          </w:tcPr>
          <w:p w:rsidR="00047994" w:rsidRDefault="00047994" w:rsidP="00047994">
            <w:pPr>
              <w:ind w:firstLine="0"/>
              <w:jc w:val="center"/>
              <w:rPr>
                <w:rFonts w:ascii="Times New Roman" w:hAnsi="Times New Roman" w:cs="Times New Roman"/>
                <w:b/>
                <w:sz w:val="20"/>
                <w:szCs w:val="20"/>
                <w:vertAlign w:val="superscript"/>
              </w:rPr>
            </w:pPr>
          </w:p>
        </w:tc>
        <w:tc>
          <w:tcPr>
            <w:tcW w:w="200" w:type="pct"/>
            <w:gridSpan w:val="2"/>
            <w:vAlign w:val="center"/>
          </w:tcPr>
          <w:p w:rsidR="00047994" w:rsidRDefault="00047994" w:rsidP="00047994">
            <w:pPr>
              <w:ind w:firstLine="0"/>
              <w:jc w:val="center"/>
              <w:rPr>
                <w:rFonts w:ascii="Times New Roman" w:hAnsi="Times New Roman" w:cs="Times New Roman"/>
                <w:b/>
                <w:sz w:val="20"/>
                <w:szCs w:val="20"/>
                <w:vertAlign w:val="superscript"/>
              </w:rPr>
            </w:pPr>
          </w:p>
        </w:tc>
        <w:tc>
          <w:tcPr>
            <w:tcW w:w="197" w:type="pct"/>
          </w:tcPr>
          <w:p w:rsidR="00047994" w:rsidRPr="0099231A" w:rsidRDefault="00047994" w:rsidP="00047994">
            <w:pPr>
              <w:ind w:firstLine="0"/>
              <w:jc w:val="center"/>
              <w:rPr>
                <w:rFonts w:ascii="Times New Roman" w:hAnsi="Times New Roman" w:cs="Times New Roman"/>
                <w:b/>
                <w:sz w:val="20"/>
                <w:szCs w:val="20"/>
                <w:vertAlign w:val="superscript"/>
              </w:rPr>
            </w:pPr>
          </w:p>
        </w:tc>
      </w:tr>
      <w:tr w:rsidR="00047994" w:rsidRPr="002A3A5E" w:rsidTr="00047994">
        <w:trPr>
          <w:trHeight w:val="1077"/>
          <w:jc w:val="center"/>
        </w:trPr>
        <w:tc>
          <w:tcPr>
            <w:tcW w:w="750" w:type="pct"/>
            <w:shd w:val="clear" w:color="auto" w:fill="auto"/>
            <w:vAlign w:val="center"/>
          </w:tcPr>
          <w:p w:rsidR="00047994" w:rsidRPr="00F06F32" w:rsidRDefault="00047994" w:rsidP="00047994">
            <w:pPr>
              <w:ind w:firstLine="0"/>
              <w:jc w:val="left"/>
              <w:rPr>
                <w:rFonts w:ascii="Times New Roman" w:hAnsi="Times New Roman" w:cs="Times New Roman"/>
                <w:color w:val="000000"/>
                <w:sz w:val="20"/>
                <w:szCs w:val="20"/>
              </w:rPr>
            </w:pPr>
            <w:r w:rsidRPr="002A3A5E">
              <w:rPr>
                <w:rFonts w:ascii="Times New Roman" w:hAnsi="Times New Roman" w:cs="Times New Roman"/>
                <w:b/>
                <w:color w:val="000000"/>
                <w:sz w:val="20"/>
                <w:szCs w:val="20"/>
              </w:rPr>
              <w:lastRenderedPageBreak/>
              <w:t>Итого по подпрограмме</w:t>
            </w:r>
          </w:p>
        </w:tc>
        <w:tc>
          <w:tcPr>
            <w:tcW w:w="203" w:type="pct"/>
            <w:shd w:val="clear" w:color="auto" w:fill="auto"/>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203" w:type="pct"/>
            <w:shd w:val="clear" w:color="auto" w:fill="auto"/>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200" w:type="pct"/>
            <w:shd w:val="clear" w:color="auto" w:fill="auto"/>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249" w:type="pct"/>
            <w:shd w:val="clear" w:color="auto" w:fill="auto"/>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99" w:type="pct"/>
            <w:shd w:val="clear" w:color="auto" w:fill="auto"/>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55" w:type="pct"/>
            <w:shd w:val="clear" w:color="auto" w:fill="auto"/>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96" w:type="pct"/>
            <w:vAlign w:val="center"/>
          </w:tcPr>
          <w:p w:rsidR="00047994" w:rsidRDefault="00047994"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233,5</w:t>
            </w:r>
          </w:p>
        </w:tc>
        <w:tc>
          <w:tcPr>
            <w:tcW w:w="197"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233,5</w:t>
            </w:r>
          </w:p>
        </w:tc>
        <w:tc>
          <w:tcPr>
            <w:tcW w:w="199"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203" w:type="pct"/>
            <w:vAlign w:val="center"/>
          </w:tcPr>
          <w:p w:rsidR="00047994" w:rsidRDefault="00047994"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233,5</w:t>
            </w:r>
          </w:p>
        </w:tc>
        <w:tc>
          <w:tcPr>
            <w:tcW w:w="200"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233,5</w:t>
            </w:r>
          </w:p>
        </w:tc>
        <w:tc>
          <w:tcPr>
            <w:tcW w:w="229"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200" w:type="pct"/>
            <w:gridSpan w:val="2"/>
            <w:vAlign w:val="center"/>
          </w:tcPr>
          <w:p w:rsidR="00047994" w:rsidRDefault="001234A9"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200,0</w:t>
            </w:r>
          </w:p>
        </w:tc>
        <w:tc>
          <w:tcPr>
            <w:tcW w:w="222" w:type="pct"/>
            <w:vAlign w:val="center"/>
          </w:tcPr>
          <w:p w:rsidR="00047994" w:rsidRDefault="001234A9"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200,0</w:t>
            </w:r>
          </w:p>
        </w:tc>
        <w:tc>
          <w:tcPr>
            <w:tcW w:w="198"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0</w:t>
            </w:r>
          </w:p>
        </w:tc>
        <w:tc>
          <w:tcPr>
            <w:tcW w:w="201" w:type="pct"/>
            <w:vAlign w:val="center"/>
          </w:tcPr>
          <w:p w:rsidR="00047994" w:rsidRDefault="00047994"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431,7</w:t>
            </w:r>
          </w:p>
        </w:tc>
        <w:tc>
          <w:tcPr>
            <w:tcW w:w="201" w:type="pct"/>
            <w:vAlign w:val="center"/>
          </w:tcPr>
          <w:p w:rsidR="00047994" w:rsidRDefault="00047994"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431,7</w:t>
            </w:r>
          </w:p>
        </w:tc>
        <w:tc>
          <w:tcPr>
            <w:tcW w:w="199"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0</w:t>
            </w:r>
          </w:p>
        </w:tc>
        <w:tc>
          <w:tcPr>
            <w:tcW w:w="199" w:type="pct"/>
            <w:gridSpan w:val="2"/>
            <w:vAlign w:val="center"/>
          </w:tcPr>
          <w:p w:rsidR="00047994" w:rsidRDefault="001406BF"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100,0</w:t>
            </w:r>
          </w:p>
        </w:tc>
        <w:tc>
          <w:tcPr>
            <w:tcW w:w="200" w:type="pct"/>
            <w:gridSpan w:val="2"/>
            <w:vAlign w:val="center"/>
          </w:tcPr>
          <w:p w:rsidR="00047994" w:rsidRDefault="001406BF"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100,0</w:t>
            </w:r>
          </w:p>
        </w:tc>
        <w:tc>
          <w:tcPr>
            <w:tcW w:w="197" w:type="pct"/>
            <w:vAlign w:val="center"/>
          </w:tcPr>
          <w:p w:rsidR="00047994" w:rsidRPr="0099231A" w:rsidRDefault="001406BF"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0,0</w:t>
            </w:r>
          </w:p>
        </w:tc>
      </w:tr>
    </w:tbl>
    <w:p w:rsidR="00D64454" w:rsidRPr="005E4210" w:rsidRDefault="00D64454" w:rsidP="00C1397E">
      <w:pPr>
        <w:pStyle w:val="affff0"/>
        <w:ind w:left="1080" w:firstLine="0"/>
        <w:rPr>
          <w:rFonts w:ascii="Times New Roman" w:hAnsi="Times New Roman" w:cs="Times New Roman"/>
        </w:rPr>
      </w:pPr>
    </w:p>
    <w:p w:rsidR="006661AF" w:rsidRPr="005E4210" w:rsidRDefault="006661AF" w:rsidP="006661AF">
      <w:pPr>
        <w:pStyle w:val="ConsPlusTitle"/>
        <w:tabs>
          <w:tab w:val="left" w:pos="3840"/>
        </w:tabs>
        <w:ind w:left="720"/>
        <w:rPr>
          <w:rFonts w:ascii="Times New Roman" w:hAnsi="Times New Roman" w:cs="Times New Roman"/>
          <w:sz w:val="24"/>
          <w:szCs w:val="24"/>
        </w:rPr>
        <w:sectPr w:rsidR="006661AF" w:rsidRPr="005E4210" w:rsidSect="006661AF">
          <w:pgSz w:w="16838" w:h="11906" w:orient="landscape"/>
          <w:pgMar w:top="567" w:right="567" w:bottom="1134" w:left="567" w:header="0" w:footer="0" w:gutter="0"/>
          <w:cols w:space="708"/>
          <w:docGrid w:linePitch="360"/>
        </w:sectPr>
      </w:pPr>
      <w:bookmarkStart w:id="18" w:name="_Toc128745284"/>
    </w:p>
    <w:p w:rsidR="00E5687F" w:rsidRPr="002B0192" w:rsidRDefault="00E5687F" w:rsidP="005118FB">
      <w:pPr>
        <w:pStyle w:val="affff0"/>
        <w:numPr>
          <w:ilvl w:val="0"/>
          <w:numId w:val="35"/>
        </w:numPr>
        <w:ind w:left="0" w:firstLine="567"/>
        <w:jc w:val="center"/>
        <w:rPr>
          <w:rFonts w:ascii="Times New Roman" w:hAnsi="Times New Roman" w:cs="Times New Roman"/>
          <w:b/>
        </w:rPr>
      </w:pPr>
      <w:r w:rsidRPr="002B0192">
        <w:rPr>
          <w:rFonts w:ascii="Times New Roman" w:hAnsi="Times New Roman" w:cs="Times New Roman"/>
          <w:b/>
        </w:rPr>
        <w:lastRenderedPageBreak/>
        <w:t>ПОДПРОГРАММА «РАЗВИТИЕ МАЛОГО И СРЕДНЕГО ПРЕДПРИНИМАТЕЛЬСТВА В КУРУМКАНСКОМ РАЙОНЕ</w:t>
      </w:r>
      <w:r w:rsidR="00717D30">
        <w:rPr>
          <w:rFonts w:ascii="Times New Roman" w:hAnsi="Times New Roman" w:cs="Times New Roman"/>
          <w:b/>
        </w:rPr>
        <w:t>»</w:t>
      </w:r>
    </w:p>
    <w:p w:rsidR="00D37CAA" w:rsidRPr="00711A24" w:rsidRDefault="00D37CAA" w:rsidP="00D37CAA">
      <w:pPr>
        <w:pStyle w:val="affff0"/>
        <w:ind w:left="1440" w:firstLine="0"/>
        <w:rPr>
          <w:b/>
          <w:sz w:val="28"/>
          <w:szCs w:val="28"/>
        </w:rPr>
      </w:pPr>
    </w:p>
    <w:p w:rsidR="00E5687F" w:rsidRDefault="00E5687F" w:rsidP="00E5687F">
      <w:pPr>
        <w:pStyle w:val="affff1"/>
        <w:ind w:firstLine="561"/>
        <w:jc w:val="center"/>
        <w:rPr>
          <w:b/>
          <w:bCs/>
        </w:rPr>
      </w:pPr>
      <w:r w:rsidRPr="005E4210">
        <w:rPr>
          <w:b/>
          <w:bCs/>
        </w:rPr>
        <w:t xml:space="preserve">Паспорт </w:t>
      </w:r>
    </w:p>
    <w:p w:rsidR="00D37CAA" w:rsidRPr="005E4210" w:rsidRDefault="00D37CAA" w:rsidP="00E5687F">
      <w:pPr>
        <w:pStyle w:val="affff1"/>
        <w:ind w:firstLine="561"/>
        <w:jc w:val="center"/>
        <w:rPr>
          <w:b/>
          <w:bCs/>
        </w:rPr>
      </w:pPr>
    </w:p>
    <w:tbl>
      <w:tblPr>
        <w:tblW w:w="104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40"/>
        <w:gridCol w:w="8675"/>
      </w:tblGrid>
      <w:tr w:rsidR="00E5687F" w:rsidRPr="005E4210" w:rsidTr="005118FB">
        <w:trPr>
          <w:cantSplit/>
          <w:trHeight w:val="240"/>
        </w:trPr>
        <w:tc>
          <w:tcPr>
            <w:tcW w:w="1740" w:type="dxa"/>
          </w:tcPr>
          <w:p w:rsidR="00E5687F" w:rsidRPr="00D37CAA" w:rsidRDefault="00E5687F" w:rsidP="00D37CAA">
            <w:pPr>
              <w:ind w:firstLine="0"/>
              <w:rPr>
                <w:rFonts w:ascii="Times New Roman" w:hAnsi="Times New Roman" w:cs="Times New Roman"/>
              </w:rPr>
            </w:pPr>
            <w:r w:rsidRPr="00D37CAA">
              <w:rPr>
                <w:rFonts w:ascii="Times New Roman" w:hAnsi="Times New Roman" w:cs="Times New Roman"/>
              </w:rPr>
              <w:t>Ответственный исполнитель</w:t>
            </w:r>
          </w:p>
        </w:tc>
        <w:tc>
          <w:tcPr>
            <w:tcW w:w="8675" w:type="dxa"/>
          </w:tcPr>
          <w:p w:rsidR="00E5687F" w:rsidRPr="00F662A9" w:rsidRDefault="00E5687F" w:rsidP="00DF7AE4">
            <w:pPr>
              <w:pStyle w:val="ConsPlusCell"/>
              <w:widowControl/>
              <w:jc w:val="both"/>
              <w:rPr>
                <w:rFonts w:ascii="Times New Roman" w:hAnsi="Times New Roman" w:cs="Times New Roman"/>
                <w:sz w:val="24"/>
                <w:szCs w:val="24"/>
              </w:rPr>
            </w:pPr>
            <w:r w:rsidRPr="00F662A9">
              <w:rPr>
                <w:rFonts w:ascii="Times New Roman" w:hAnsi="Times New Roman" w:cs="Times New Roman"/>
                <w:sz w:val="24"/>
                <w:szCs w:val="24"/>
              </w:rPr>
              <w:t>Отдел экономики Администрации МО «Курумканский район»</w:t>
            </w:r>
          </w:p>
        </w:tc>
      </w:tr>
      <w:tr w:rsidR="00E5687F" w:rsidRPr="005E4210" w:rsidTr="005118FB">
        <w:trPr>
          <w:cantSplit/>
          <w:trHeight w:val="240"/>
        </w:trPr>
        <w:tc>
          <w:tcPr>
            <w:tcW w:w="1740" w:type="dxa"/>
          </w:tcPr>
          <w:p w:rsidR="00E5687F" w:rsidRPr="00D37CAA" w:rsidRDefault="00E5687F" w:rsidP="00D37CAA">
            <w:pPr>
              <w:pStyle w:val="ConsPlusCell"/>
              <w:widowControl/>
              <w:rPr>
                <w:rFonts w:ascii="Times New Roman" w:hAnsi="Times New Roman" w:cs="Times New Roman"/>
                <w:sz w:val="24"/>
                <w:szCs w:val="24"/>
              </w:rPr>
            </w:pPr>
            <w:r w:rsidRPr="00D37CAA">
              <w:rPr>
                <w:rFonts w:ascii="Times New Roman" w:hAnsi="Times New Roman" w:cs="Times New Roman"/>
                <w:sz w:val="24"/>
                <w:szCs w:val="24"/>
              </w:rPr>
              <w:t xml:space="preserve">Соисполнители основных </w:t>
            </w:r>
            <w:r w:rsidRPr="00D37CAA">
              <w:rPr>
                <w:rFonts w:ascii="Times New Roman" w:hAnsi="Times New Roman" w:cs="Times New Roman"/>
                <w:sz w:val="24"/>
                <w:szCs w:val="24"/>
              </w:rPr>
              <w:br/>
              <w:t xml:space="preserve">мероприятий    </w:t>
            </w:r>
          </w:p>
        </w:tc>
        <w:tc>
          <w:tcPr>
            <w:tcW w:w="8675" w:type="dxa"/>
          </w:tcPr>
          <w:p w:rsidR="00E5687F" w:rsidRPr="00F662A9" w:rsidRDefault="00E5687F" w:rsidP="00DF7AE4">
            <w:pPr>
              <w:pStyle w:val="ConsPlusCell"/>
              <w:widowControl/>
              <w:jc w:val="both"/>
              <w:rPr>
                <w:rFonts w:ascii="Times New Roman" w:hAnsi="Times New Roman" w:cs="Times New Roman"/>
                <w:sz w:val="24"/>
                <w:szCs w:val="24"/>
              </w:rPr>
            </w:pPr>
            <w:r w:rsidRPr="00F662A9">
              <w:rPr>
                <w:rFonts w:ascii="Times New Roman" w:hAnsi="Times New Roman" w:cs="Times New Roman"/>
                <w:sz w:val="24"/>
                <w:szCs w:val="24"/>
              </w:rPr>
              <w:t>Микрокредитная компания Фонд развития предпринимательства г.Улан-Удэ,</w:t>
            </w:r>
          </w:p>
          <w:p w:rsidR="00E5687F" w:rsidRPr="00F662A9" w:rsidRDefault="00E5687F" w:rsidP="00DF7AE4">
            <w:pPr>
              <w:pStyle w:val="ConsPlusCell"/>
              <w:widowControl/>
              <w:jc w:val="both"/>
              <w:rPr>
                <w:rFonts w:ascii="Times New Roman" w:hAnsi="Times New Roman" w:cs="Times New Roman"/>
                <w:sz w:val="24"/>
                <w:szCs w:val="24"/>
              </w:rPr>
            </w:pPr>
            <w:r w:rsidRPr="00F662A9">
              <w:rPr>
                <w:rFonts w:ascii="Times New Roman" w:hAnsi="Times New Roman" w:cs="Times New Roman"/>
                <w:sz w:val="24"/>
                <w:szCs w:val="24"/>
              </w:rPr>
              <w:t>Отдел имущественных и земельных отношений Администрации МО «Курумканский район»,</w:t>
            </w:r>
          </w:p>
          <w:p w:rsidR="00E5687F" w:rsidRPr="00F662A9" w:rsidRDefault="00E5687F" w:rsidP="00DF7AE4">
            <w:pPr>
              <w:pStyle w:val="ConsPlusCell"/>
              <w:widowControl/>
              <w:jc w:val="both"/>
              <w:rPr>
                <w:rFonts w:ascii="Times New Roman" w:hAnsi="Times New Roman" w:cs="Times New Roman"/>
                <w:sz w:val="24"/>
                <w:szCs w:val="24"/>
              </w:rPr>
            </w:pPr>
            <w:r w:rsidRPr="00F662A9">
              <w:rPr>
                <w:rFonts w:ascii="Times New Roman" w:hAnsi="Times New Roman" w:cs="Times New Roman"/>
                <w:sz w:val="24"/>
                <w:szCs w:val="24"/>
              </w:rPr>
              <w:t>Отдел сельского хозяйства Администрации МО «Курумканский район»</w:t>
            </w:r>
          </w:p>
        </w:tc>
      </w:tr>
      <w:tr w:rsidR="00E5687F" w:rsidRPr="005E4210" w:rsidTr="005118FB">
        <w:trPr>
          <w:cantSplit/>
          <w:trHeight w:val="240"/>
        </w:trPr>
        <w:tc>
          <w:tcPr>
            <w:tcW w:w="1740" w:type="dxa"/>
          </w:tcPr>
          <w:p w:rsidR="00E5687F" w:rsidRPr="00D37CAA" w:rsidRDefault="00E5687F" w:rsidP="00D37CAA">
            <w:pPr>
              <w:pStyle w:val="ConsPlusCell"/>
              <w:widowControl/>
              <w:rPr>
                <w:rFonts w:ascii="Times New Roman" w:hAnsi="Times New Roman" w:cs="Times New Roman"/>
                <w:sz w:val="24"/>
                <w:szCs w:val="24"/>
              </w:rPr>
            </w:pPr>
            <w:r w:rsidRPr="00D37CAA">
              <w:rPr>
                <w:rFonts w:ascii="Times New Roman" w:hAnsi="Times New Roman" w:cs="Times New Roman"/>
                <w:sz w:val="24"/>
                <w:szCs w:val="24"/>
              </w:rPr>
              <w:t xml:space="preserve">Цели </w:t>
            </w:r>
          </w:p>
        </w:tc>
        <w:tc>
          <w:tcPr>
            <w:tcW w:w="8675" w:type="dxa"/>
          </w:tcPr>
          <w:p w:rsidR="00E5687F" w:rsidRPr="00F662A9" w:rsidRDefault="00E5687F" w:rsidP="00DF7AE4">
            <w:pPr>
              <w:pStyle w:val="ConsPlusCell"/>
              <w:widowControl/>
              <w:jc w:val="both"/>
              <w:rPr>
                <w:rFonts w:ascii="Times New Roman" w:hAnsi="Times New Roman" w:cs="Times New Roman"/>
                <w:bCs/>
                <w:sz w:val="24"/>
                <w:szCs w:val="24"/>
              </w:rPr>
            </w:pPr>
            <w:r w:rsidRPr="00F662A9">
              <w:rPr>
                <w:rFonts w:ascii="Times New Roman" w:hAnsi="Times New Roman" w:cs="Times New Roman"/>
                <w:bCs/>
                <w:sz w:val="24"/>
                <w:szCs w:val="24"/>
              </w:rPr>
              <w:t>Создание благоприятных условий для развития малого предпринимательства как основного фактора обеспечения занятости и повышения реального уровня благосостояния населения.</w:t>
            </w:r>
          </w:p>
        </w:tc>
      </w:tr>
      <w:tr w:rsidR="00E5687F" w:rsidRPr="005E4210" w:rsidTr="005118FB">
        <w:trPr>
          <w:cantSplit/>
          <w:trHeight w:val="240"/>
        </w:trPr>
        <w:tc>
          <w:tcPr>
            <w:tcW w:w="1740" w:type="dxa"/>
          </w:tcPr>
          <w:p w:rsidR="00E5687F" w:rsidRPr="00D37CAA" w:rsidRDefault="00E5687F" w:rsidP="00D37CAA">
            <w:pPr>
              <w:pStyle w:val="ConsPlusCell"/>
              <w:widowControl/>
              <w:rPr>
                <w:rFonts w:ascii="Times New Roman" w:hAnsi="Times New Roman" w:cs="Times New Roman"/>
                <w:sz w:val="24"/>
                <w:szCs w:val="24"/>
              </w:rPr>
            </w:pPr>
            <w:r w:rsidRPr="00D37CAA">
              <w:rPr>
                <w:rFonts w:ascii="Times New Roman" w:hAnsi="Times New Roman" w:cs="Times New Roman"/>
                <w:sz w:val="24"/>
                <w:szCs w:val="24"/>
              </w:rPr>
              <w:t xml:space="preserve">Задачи </w:t>
            </w:r>
          </w:p>
        </w:tc>
        <w:tc>
          <w:tcPr>
            <w:tcW w:w="8675" w:type="dxa"/>
          </w:tcPr>
          <w:p w:rsidR="00E5687F" w:rsidRPr="00F662A9" w:rsidRDefault="00E5687F" w:rsidP="00E5687F">
            <w:pPr>
              <w:pStyle w:val="ConsPlusCell"/>
              <w:widowControl/>
              <w:rPr>
                <w:rFonts w:ascii="Times New Roman" w:hAnsi="Times New Roman" w:cs="Times New Roman"/>
                <w:sz w:val="24"/>
                <w:szCs w:val="24"/>
              </w:rPr>
            </w:pPr>
            <w:r w:rsidRPr="00F662A9">
              <w:rPr>
                <w:rFonts w:ascii="Times New Roman" w:hAnsi="Times New Roman" w:cs="Times New Roman"/>
                <w:bCs/>
                <w:sz w:val="24"/>
                <w:szCs w:val="24"/>
              </w:rPr>
              <w:t xml:space="preserve">1. </w:t>
            </w:r>
            <w:r w:rsidRPr="00F662A9">
              <w:rPr>
                <w:rFonts w:ascii="Times New Roman" w:hAnsi="Times New Roman" w:cs="Times New Roman"/>
                <w:sz w:val="24"/>
                <w:szCs w:val="24"/>
              </w:rPr>
              <w:t>Снижение административных барьеров при создании и ведении бизнеса.</w:t>
            </w:r>
          </w:p>
          <w:p w:rsidR="00E5687F" w:rsidRPr="00F662A9" w:rsidRDefault="00E5687F" w:rsidP="00DF7AE4">
            <w:pPr>
              <w:pStyle w:val="ConsPlusCell"/>
              <w:widowControl/>
              <w:jc w:val="both"/>
              <w:rPr>
                <w:rFonts w:ascii="Times New Roman" w:hAnsi="Times New Roman" w:cs="Times New Roman"/>
                <w:sz w:val="24"/>
                <w:szCs w:val="24"/>
              </w:rPr>
            </w:pPr>
            <w:r w:rsidRPr="00F662A9">
              <w:rPr>
                <w:rFonts w:ascii="Times New Roman" w:hAnsi="Times New Roman" w:cs="Times New Roman"/>
                <w:sz w:val="24"/>
                <w:szCs w:val="24"/>
              </w:rPr>
              <w:t>2. Обеспечение доступа субъектов малого предпринимательства к финансовым, производственным ресурсам и источникам информации.</w:t>
            </w:r>
          </w:p>
          <w:p w:rsidR="00E5687F" w:rsidRPr="00F662A9" w:rsidRDefault="00E5687F" w:rsidP="00E5687F">
            <w:pPr>
              <w:pStyle w:val="ConsPlusCell"/>
              <w:widowControl/>
              <w:rPr>
                <w:rFonts w:ascii="Times New Roman" w:hAnsi="Times New Roman" w:cs="Times New Roman"/>
                <w:sz w:val="24"/>
                <w:szCs w:val="24"/>
              </w:rPr>
            </w:pPr>
            <w:r w:rsidRPr="00F662A9">
              <w:rPr>
                <w:rFonts w:ascii="Times New Roman" w:hAnsi="Times New Roman" w:cs="Times New Roman"/>
                <w:sz w:val="24"/>
                <w:szCs w:val="24"/>
              </w:rPr>
              <w:t>3. Муниципальная поддержка приоритетных направлений развития малого предпринимательства.</w:t>
            </w:r>
          </w:p>
          <w:p w:rsidR="00E5687F" w:rsidRPr="00F662A9" w:rsidRDefault="00E5687F" w:rsidP="00E5687F">
            <w:pPr>
              <w:pStyle w:val="ConsPlusCell"/>
              <w:widowControl/>
              <w:rPr>
                <w:rFonts w:ascii="Times New Roman" w:hAnsi="Times New Roman" w:cs="Times New Roman"/>
                <w:bCs/>
                <w:sz w:val="24"/>
                <w:szCs w:val="24"/>
              </w:rPr>
            </w:pPr>
            <w:r w:rsidRPr="00F662A9">
              <w:rPr>
                <w:rFonts w:ascii="Times New Roman" w:hAnsi="Times New Roman" w:cs="Times New Roman"/>
                <w:sz w:val="24"/>
                <w:szCs w:val="24"/>
              </w:rPr>
              <w:t>4. Развитие малых форм хозяйствования в сельском хозяйстве.</w:t>
            </w:r>
          </w:p>
        </w:tc>
      </w:tr>
      <w:tr w:rsidR="00E5687F" w:rsidRPr="005E4210" w:rsidTr="005118FB">
        <w:trPr>
          <w:cantSplit/>
          <w:trHeight w:val="360"/>
        </w:trPr>
        <w:tc>
          <w:tcPr>
            <w:tcW w:w="1740" w:type="dxa"/>
          </w:tcPr>
          <w:p w:rsidR="00E5687F" w:rsidRPr="00D37CAA" w:rsidRDefault="00E5687F" w:rsidP="00D37CAA">
            <w:pPr>
              <w:pStyle w:val="ConsPlusCell"/>
              <w:widowControl/>
              <w:rPr>
                <w:rFonts w:ascii="Times New Roman" w:hAnsi="Times New Roman" w:cs="Times New Roman"/>
                <w:sz w:val="24"/>
                <w:szCs w:val="24"/>
              </w:rPr>
            </w:pPr>
            <w:r w:rsidRPr="00D37CAA">
              <w:rPr>
                <w:rFonts w:ascii="Times New Roman" w:hAnsi="Times New Roman" w:cs="Times New Roman"/>
                <w:sz w:val="24"/>
                <w:szCs w:val="24"/>
              </w:rPr>
              <w:t xml:space="preserve">Сроки и этапы реализации </w:t>
            </w:r>
          </w:p>
        </w:tc>
        <w:tc>
          <w:tcPr>
            <w:tcW w:w="8675" w:type="dxa"/>
          </w:tcPr>
          <w:p w:rsidR="00E5687F" w:rsidRPr="00F662A9" w:rsidRDefault="00E5687F" w:rsidP="001406BF">
            <w:pPr>
              <w:pStyle w:val="ConsPlusCell"/>
              <w:widowControl/>
              <w:rPr>
                <w:rFonts w:ascii="Times New Roman" w:hAnsi="Times New Roman" w:cs="Times New Roman"/>
                <w:sz w:val="24"/>
                <w:szCs w:val="24"/>
              </w:rPr>
            </w:pPr>
            <w:r w:rsidRPr="00F662A9">
              <w:rPr>
                <w:rFonts w:ascii="Times New Roman" w:hAnsi="Times New Roman" w:cs="Times New Roman"/>
                <w:sz w:val="24"/>
                <w:szCs w:val="24"/>
              </w:rPr>
              <w:t>2018-202</w:t>
            </w:r>
            <w:r w:rsidR="001406BF">
              <w:rPr>
                <w:rFonts w:ascii="Times New Roman" w:hAnsi="Times New Roman" w:cs="Times New Roman"/>
                <w:sz w:val="24"/>
                <w:szCs w:val="24"/>
              </w:rPr>
              <w:t>6</w:t>
            </w:r>
            <w:r w:rsidRPr="00F662A9">
              <w:rPr>
                <w:rFonts w:ascii="Times New Roman" w:hAnsi="Times New Roman" w:cs="Times New Roman"/>
                <w:sz w:val="24"/>
                <w:szCs w:val="24"/>
              </w:rPr>
              <w:t xml:space="preserve"> годы</w:t>
            </w:r>
          </w:p>
        </w:tc>
      </w:tr>
      <w:tr w:rsidR="00E5687F" w:rsidRPr="005E4210" w:rsidTr="005118FB">
        <w:trPr>
          <w:cantSplit/>
          <w:trHeight w:val="240"/>
        </w:trPr>
        <w:tc>
          <w:tcPr>
            <w:tcW w:w="1740" w:type="dxa"/>
          </w:tcPr>
          <w:p w:rsidR="00E5687F" w:rsidRPr="00D37CAA" w:rsidRDefault="00E5687F" w:rsidP="00D37CAA">
            <w:pPr>
              <w:ind w:firstLine="0"/>
              <w:rPr>
                <w:rFonts w:ascii="Times New Roman" w:hAnsi="Times New Roman" w:cs="Times New Roman"/>
              </w:rPr>
            </w:pPr>
            <w:r w:rsidRPr="00D37CAA">
              <w:rPr>
                <w:rFonts w:ascii="Times New Roman" w:hAnsi="Times New Roman" w:cs="Times New Roman"/>
              </w:rPr>
              <w:t>Объемы бюджетных ассигнований</w:t>
            </w:r>
          </w:p>
          <w:p w:rsidR="00E5687F" w:rsidRPr="00D37CAA" w:rsidRDefault="00E5687F" w:rsidP="00D37CAA">
            <w:pPr>
              <w:ind w:firstLine="0"/>
              <w:rPr>
                <w:rFonts w:ascii="Times New Roman" w:hAnsi="Times New Roman" w:cs="Times New Roman"/>
              </w:rPr>
            </w:pPr>
          </w:p>
          <w:p w:rsidR="00E5687F" w:rsidRPr="00D37CAA" w:rsidRDefault="00E5687F" w:rsidP="00D37CAA">
            <w:pPr>
              <w:pStyle w:val="ConsPlusCell"/>
              <w:widowControl/>
              <w:rPr>
                <w:rFonts w:ascii="Times New Roman" w:hAnsi="Times New Roman" w:cs="Times New Roman"/>
                <w:sz w:val="24"/>
                <w:szCs w:val="24"/>
              </w:rPr>
            </w:pPr>
          </w:p>
        </w:tc>
        <w:tc>
          <w:tcPr>
            <w:tcW w:w="8675" w:type="dxa"/>
          </w:tcPr>
          <w:p w:rsidR="00E5687F" w:rsidRPr="00F662A9" w:rsidRDefault="00E5687F" w:rsidP="00E5687F">
            <w:pPr>
              <w:pStyle w:val="ConsPlusCell"/>
              <w:widowControl/>
              <w:rPr>
                <w:rFonts w:ascii="Times New Roman" w:hAnsi="Times New Roman" w:cs="Times New Roman"/>
                <w:sz w:val="24"/>
                <w:szCs w:val="24"/>
              </w:rPr>
            </w:pPr>
          </w:p>
          <w:tbl>
            <w:tblPr>
              <w:tblW w:w="8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44"/>
              <w:gridCol w:w="745"/>
              <w:gridCol w:w="710"/>
              <w:gridCol w:w="708"/>
              <w:gridCol w:w="664"/>
              <w:gridCol w:w="896"/>
              <w:gridCol w:w="614"/>
              <w:gridCol w:w="710"/>
              <w:gridCol w:w="627"/>
              <w:gridCol w:w="727"/>
              <w:gridCol w:w="40"/>
            </w:tblGrid>
            <w:tr w:rsidR="00047994" w:rsidRPr="005E4210" w:rsidTr="00047994">
              <w:tc>
                <w:tcPr>
                  <w:tcW w:w="805" w:type="pct"/>
                  <w:vMerge w:val="restart"/>
                </w:tcPr>
                <w:p w:rsidR="00047994" w:rsidRPr="00047994" w:rsidRDefault="00047994" w:rsidP="00E5687F">
                  <w:pPr>
                    <w:pStyle w:val="ConsPlusCell"/>
                    <w:widowControl/>
                    <w:rPr>
                      <w:rFonts w:ascii="Times New Roman" w:hAnsi="Times New Roman" w:cs="Times New Roman"/>
                    </w:rPr>
                  </w:pPr>
                  <w:r w:rsidRPr="00047994">
                    <w:rPr>
                      <w:rFonts w:ascii="Times New Roman" w:hAnsi="Times New Roman" w:cs="Times New Roman"/>
                    </w:rPr>
                    <w:t>Источники финансирования</w:t>
                  </w:r>
                </w:p>
              </w:tc>
              <w:tc>
                <w:tcPr>
                  <w:tcW w:w="536" w:type="pct"/>
                  <w:vMerge w:val="restart"/>
                </w:tcPr>
                <w:p w:rsidR="00047994" w:rsidRPr="00047994" w:rsidRDefault="00047994" w:rsidP="00E5687F">
                  <w:pPr>
                    <w:pStyle w:val="ConsPlusCell"/>
                    <w:widowControl/>
                    <w:rPr>
                      <w:rFonts w:ascii="Times New Roman" w:hAnsi="Times New Roman" w:cs="Times New Roman"/>
                    </w:rPr>
                  </w:pPr>
                  <w:r w:rsidRPr="00047994">
                    <w:rPr>
                      <w:rFonts w:ascii="Times New Roman" w:hAnsi="Times New Roman" w:cs="Times New Roman"/>
                    </w:rPr>
                    <w:t>Общий объем финансирования, млн.руб.</w:t>
                  </w:r>
                </w:p>
              </w:tc>
              <w:tc>
                <w:tcPr>
                  <w:tcW w:w="3658" w:type="pct"/>
                  <w:gridSpan w:val="10"/>
                </w:tcPr>
                <w:p w:rsidR="00047994" w:rsidRPr="00047994" w:rsidRDefault="00047994" w:rsidP="00E5687F">
                  <w:pPr>
                    <w:pStyle w:val="ConsPlusCell"/>
                    <w:widowControl/>
                    <w:rPr>
                      <w:rFonts w:ascii="Times New Roman" w:hAnsi="Times New Roman" w:cs="Times New Roman"/>
                    </w:rPr>
                  </w:pPr>
                  <w:r w:rsidRPr="00047994">
                    <w:rPr>
                      <w:rFonts w:ascii="Times New Roman" w:hAnsi="Times New Roman" w:cs="Times New Roman"/>
                    </w:rPr>
                    <w:t xml:space="preserve">В том числе по годам реализации Программы: </w:t>
                  </w:r>
                </w:p>
              </w:tc>
            </w:tr>
            <w:tr w:rsidR="00047994" w:rsidRPr="005E4210" w:rsidTr="00047994">
              <w:trPr>
                <w:gridAfter w:val="1"/>
                <w:wAfter w:w="23" w:type="pct"/>
              </w:trPr>
              <w:tc>
                <w:tcPr>
                  <w:tcW w:w="805" w:type="pct"/>
                  <w:vMerge/>
                </w:tcPr>
                <w:p w:rsidR="00047994" w:rsidRPr="00047994" w:rsidRDefault="00047994" w:rsidP="00E5687F">
                  <w:pPr>
                    <w:pStyle w:val="ConsPlusCell"/>
                    <w:widowControl/>
                    <w:rPr>
                      <w:rFonts w:ascii="Times New Roman" w:hAnsi="Times New Roman" w:cs="Times New Roman"/>
                    </w:rPr>
                  </w:pPr>
                </w:p>
              </w:tc>
              <w:tc>
                <w:tcPr>
                  <w:tcW w:w="536" w:type="pct"/>
                  <w:vMerge/>
                </w:tcPr>
                <w:p w:rsidR="00047994" w:rsidRPr="00047994" w:rsidRDefault="00047994" w:rsidP="00E5687F">
                  <w:pPr>
                    <w:pStyle w:val="ConsPlusCell"/>
                    <w:widowControl/>
                    <w:rPr>
                      <w:rFonts w:ascii="Times New Roman" w:hAnsi="Times New Roman" w:cs="Times New Roman"/>
                    </w:rPr>
                  </w:pPr>
                </w:p>
              </w:tc>
              <w:tc>
                <w:tcPr>
                  <w:tcW w:w="423" w:type="pct"/>
                  <w:vAlign w:val="center"/>
                </w:tcPr>
                <w:p w:rsidR="00047994" w:rsidRPr="001406BF" w:rsidRDefault="00047994" w:rsidP="00E5687F">
                  <w:pPr>
                    <w:pStyle w:val="ConsPlusCell"/>
                    <w:widowControl/>
                    <w:jc w:val="center"/>
                    <w:rPr>
                      <w:rFonts w:ascii="Times New Roman" w:hAnsi="Times New Roman" w:cs="Times New Roman"/>
                      <w:sz w:val="18"/>
                      <w:szCs w:val="18"/>
                    </w:rPr>
                  </w:pPr>
                  <w:r w:rsidRPr="001406BF">
                    <w:rPr>
                      <w:rFonts w:ascii="Times New Roman" w:hAnsi="Times New Roman" w:cs="Times New Roman"/>
                      <w:sz w:val="18"/>
                      <w:szCs w:val="18"/>
                    </w:rPr>
                    <w:t>2018</w:t>
                  </w:r>
                </w:p>
              </w:tc>
              <w:tc>
                <w:tcPr>
                  <w:tcW w:w="403" w:type="pct"/>
                  <w:vAlign w:val="center"/>
                </w:tcPr>
                <w:p w:rsidR="00047994" w:rsidRPr="001406BF" w:rsidRDefault="00047994" w:rsidP="00E5687F">
                  <w:pPr>
                    <w:pStyle w:val="ConsPlusCell"/>
                    <w:widowControl/>
                    <w:jc w:val="center"/>
                    <w:rPr>
                      <w:rFonts w:ascii="Times New Roman" w:hAnsi="Times New Roman" w:cs="Times New Roman"/>
                      <w:sz w:val="18"/>
                      <w:szCs w:val="18"/>
                    </w:rPr>
                  </w:pPr>
                  <w:r w:rsidRPr="001406BF">
                    <w:rPr>
                      <w:rFonts w:ascii="Times New Roman" w:hAnsi="Times New Roman" w:cs="Times New Roman"/>
                      <w:sz w:val="18"/>
                      <w:szCs w:val="18"/>
                    </w:rPr>
                    <w:t>2019</w:t>
                  </w:r>
                </w:p>
              </w:tc>
              <w:tc>
                <w:tcPr>
                  <w:tcW w:w="402" w:type="pct"/>
                  <w:vAlign w:val="center"/>
                </w:tcPr>
                <w:p w:rsidR="00047994" w:rsidRPr="001406BF" w:rsidRDefault="00047994" w:rsidP="00E5687F">
                  <w:pPr>
                    <w:pStyle w:val="ConsPlusCell"/>
                    <w:widowControl/>
                    <w:jc w:val="center"/>
                    <w:rPr>
                      <w:rFonts w:ascii="Times New Roman" w:hAnsi="Times New Roman" w:cs="Times New Roman"/>
                      <w:sz w:val="18"/>
                      <w:szCs w:val="18"/>
                    </w:rPr>
                  </w:pPr>
                  <w:r w:rsidRPr="001406BF">
                    <w:rPr>
                      <w:rFonts w:ascii="Times New Roman" w:hAnsi="Times New Roman" w:cs="Times New Roman"/>
                      <w:sz w:val="18"/>
                      <w:szCs w:val="18"/>
                    </w:rPr>
                    <w:t>2020</w:t>
                  </w:r>
                </w:p>
              </w:tc>
              <w:tc>
                <w:tcPr>
                  <w:tcW w:w="377" w:type="pct"/>
                  <w:vAlign w:val="center"/>
                </w:tcPr>
                <w:p w:rsidR="00047994" w:rsidRPr="001406BF" w:rsidRDefault="00047994" w:rsidP="00E5687F">
                  <w:pPr>
                    <w:pStyle w:val="ConsPlusCell"/>
                    <w:widowControl/>
                    <w:jc w:val="center"/>
                    <w:rPr>
                      <w:rFonts w:ascii="Times New Roman" w:hAnsi="Times New Roman" w:cs="Times New Roman"/>
                      <w:sz w:val="18"/>
                      <w:szCs w:val="18"/>
                    </w:rPr>
                  </w:pPr>
                  <w:r w:rsidRPr="001406BF">
                    <w:rPr>
                      <w:rFonts w:ascii="Times New Roman" w:hAnsi="Times New Roman" w:cs="Times New Roman"/>
                      <w:sz w:val="18"/>
                      <w:szCs w:val="18"/>
                    </w:rPr>
                    <w:t>2021</w:t>
                  </w:r>
                </w:p>
              </w:tc>
              <w:tc>
                <w:tcPr>
                  <w:tcW w:w="509" w:type="pct"/>
                  <w:vAlign w:val="center"/>
                </w:tcPr>
                <w:p w:rsidR="00047994" w:rsidRPr="001406BF" w:rsidRDefault="00047994" w:rsidP="00BA0C90">
                  <w:pPr>
                    <w:pStyle w:val="ConsPlusCell"/>
                    <w:widowControl/>
                    <w:jc w:val="center"/>
                    <w:rPr>
                      <w:rFonts w:ascii="Times New Roman" w:hAnsi="Times New Roman" w:cs="Times New Roman"/>
                      <w:sz w:val="18"/>
                      <w:szCs w:val="18"/>
                    </w:rPr>
                  </w:pPr>
                  <w:r w:rsidRPr="001406BF">
                    <w:rPr>
                      <w:rFonts w:ascii="Times New Roman" w:hAnsi="Times New Roman" w:cs="Times New Roman"/>
                      <w:sz w:val="18"/>
                      <w:szCs w:val="18"/>
                    </w:rPr>
                    <w:t>2022</w:t>
                  </w:r>
                </w:p>
              </w:tc>
              <w:tc>
                <w:tcPr>
                  <w:tcW w:w="349" w:type="pct"/>
                  <w:vAlign w:val="center"/>
                </w:tcPr>
                <w:p w:rsidR="00047994" w:rsidRPr="001406BF" w:rsidRDefault="00047994" w:rsidP="00BA0C90">
                  <w:pPr>
                    <w:pStyle w:val="ConsPlusCell"/>
                    <w:widowControl/>
                    <w:jc w:val="center"/>
                    <w:rPr>
                      <w:rFonts w:ascii="Times New Roman" w:hAnsi="Times New Roman" w:cs="Times New Roman"/>
                      <w:sz w:val="18"/>
                      <w:szCs w:val="18"/>
                    </w:rPr>
                  </w:pPr>
                  <w:r w:rsidRPr="001406BF">
                    <w:rPr>
                      <w:rFonts w:ascii="Times New Roman" w:hAnsi="Times New Roman" w:cs="Times New Roman"/>
                      <w:sz w:val="18"/>
                      <w:szCs w:val="18"/>
                    </w:rPr>
                    <w:t>2023</w:t>
                  </w:r>
                </w:p>
              </w:tc>
              <w:tc>
                <w:tcPr>
                  <w:tcW w:w="403" w:type="pct"/>
                  <w:vAlign w:val="center"/>
                </w:tcPr>
                <w:p w:rsidR="00047994" w:rsidRPr="001406BF" w:rsidRDefault="00047994" w:rsidP="00BA0C90">
                  <w:pPr>
                    <w:pStyle w:val="ConsPlusCell"/>
                    <w:widowControl/>
                    <w:jc w:val="center"/>
                    <w:rPr>
                      <w:rFonts w:ascii="Times New Roman" w:hAnsi="Times New Roman" w:cs="Times New Roman"/>
                      <w:sz w:val="18"/>
                      <w:szCs w:val="18"/>
                    </w:rPr>
                  </w:pPr>
                  <w:r w:rsidRPr="001406BF">
                    <w:rPr>
                      <w:rFonts w:ascii="Times New Roman" w:hAnsi="Times New Roman" w:cs="Times New Roman"/>
                      <w:sz w:val="18"/>
                      <w:szCs w:val="18"/>
                    </w:rPr>
                    <w:t>2024</w:t>
                  </w:r>
                </w:p>
              </w:tc>
              <w:tc>
                <w:tcPr>
                  <w:tcW w:w="356" w:type="pct"/>
                  <w:vAlign w:val="center"/>
                </w:tcPr>
                <w:p w:rsidR="00047994" w:rsidRPr="001406BF" w:rsidRDefault="00047994" w:rsidP="00BA0C90">
                  <w:pPr>
                    <w:pStyle w:val="ConsPlusCell"/>
                    <w:widowControl/>
                    <w:jc w:val="center"/>
                    <w:rPr>
                      <w:rFonts w:ascii="Times New Roman" w:hAnsi="Times New Roman" w:cs="Times New Roman"/>
                      <w:sz w:val="18"/>
                      <w:szCs w:val="18"/>
                    </w:rPr>
                  </w:pPr>
                  <w:r w:rsidRPr="001406BF">
                    <w:rPr>
                      <w:rFonts w:ascii="Times New Roman" w:hAnsi="Times New Roman" w:cs="Times New Roman"/>
                      <w:sz w:val="18"/>
                      <w:szCs w:val="18"/>
                    </w:rPr>
                    <w:t>2025</w:t>
                  </w:r>
                </w:p>
              </w:tc>
              <w:tc>
                <w:tcPr>
                  <w:tcW w:w="413" w:type="pct"/>
                  <w:vAlign w:val="center"/>
                </w:tcPr>
                <w:p w:rsidR="00047994" w:rsidRPr="001406BF" w:rsidRDefault="00047994" w:rsidP="00BA0C90">
                  <w:pPr>
                    <w:pStyle w:val="ConsPlusCell"/>
                    <w:widowControl/>
                    <w:jc w:val="center"/>
                    <w:rPr>
                      <w:rFonts w:ascii="Times New Roman" w:hAnsi="Times New Roman" w:cs="Times New Roman"/>
                      <w:sz w:val="18"/>
                      <w:szCs w:val="18"/>
                    </w:rPr>
                  </w:pPr>
                  <w:r w:rsidRPr="001406BF">
                    <w:rPr>
                      <w:rFonts w:ascii="Times New Roman" w:hAnsi="Times New Roman" w:cs="Times New Roman"/>
                      <w:sz w:val="18"/>
                      <w:szCs w:val="18"/>
                    </w:rPr>
                    <w:t>2026</w:t>
                  </w:r>
                </w:p>
              </w:tc>
            </w:tr>
            <w:tr w:rsidR="00047994" w:rsidRPr="005E4210" w:rsidTr="00047994">
              <w:trPr>
                <w:gridAfter w:val="1"/>
                <w:wAfter w:w="23" w:type="pct"/>
              </w:trPr>
              <w:tc>
                <w:tcPr>
                  <w:tcW w:w="805" w:type="pct"/>
                  <w:vAlign w:val="center"/>
                </w:tcPr>
                <w:p w:rsidR="00047994" w:rsidRPr="00047994" w:rsidRDefault="00047994" w:rsidP="00E5687F">
                  <w:pPr>
                    <w:pStyle w:val="ConsPlusCell"/>
                    <w:widowControl/>
                    <w:jc w:val="center"/>
                    <w:rPr>
                      <w:rFonts w:ascii="Times New Roman" w:hAnsi="Times New Roman" w:cs="Times New Roman"/>
                    </w:rPr>
                  </w:pPr>
                  <w:r w:rsidRPr="00047994">
                    <w:rPr>
                      <w:rFonts w:ascii="Times New Roman" w:hAnsi="Times New Roman" w:cs="Times New Roman"/>
                    </w:rPr>
                    <w:t>Федеральный бюджет</w:t>
                  </w:r>
                </w:p>
              </w:tc>
              <w:tc>
                <w:tcPr>
                  <w:tcW w:w="536" w:type="pct"/>
                  <w:vAlign w:val="center"/>
                </w:tcPr>
                <w:p w:rsidR="00047994" w:rsidRPr="00047994" w:rsidRDefault="00047994" w:rsidP="00E5687F">
                  <w:pPr>
                    <w:pStyle w:val="ConsPlusCell"/>
                    <w:widowControl/>
                    <w:jc w:val="center"/>
                    <w:rPr>
                      <w:rFonts w:ascii="Times New Roman" w:hAnsi="Times New Roman" w:cs="Times New Roman"/>
                    </w:rPr>
                  </w:pPr>
                  <w:r w:rsidRPr="00047994">
                    <w:rPr>
                      <w:rFonts w:ascii="Times New Roman" w:hAnsi="Times New Roman" w:cs="Times New Roman"/>
                    </w:rPr>
                    <w:t>-</w:t>
                  </w:r>
                </w:p>
              </w:tc>
              <w:tc>
                <w:tcPr>
                  <w:tcW w:w="423" w:type="pct"/>
                  <w:vAlign w:val="center"/>
                </w:tcPr>
                <w:p w:rsidR="00047994" w:rsidRPr="00047994" w:rsidRDefault="00047994" w:rsidP="00E5687F">
                  <w:pPr>
                    <w:pStyle w:val="ConsPlusCell"/>
                    <w:widowControl/>
                    <w:jc w:val="center"/>
                    <w:rPr>
                      <w:rFonts w:ascii="Times New Roman" w:hAnsi="Times New Roman" w:cs="Times New Roman"/>
                    </w:rPr>
                  </w:pPr>
                  <w:r w:rsidRPr="00047994">
                    <w:rPr>
                      <w:rFonts w:ascii="Times New Roman" w:hAnsi="Times New Roman" w:cs="Times New Roman"/>
                    </w:rPr>
                    <w:t>-</w:t>
                  </w:r>
                </w:p>
              </w:tc>
              <w:tc>
                <w:tcPr>
                  <w:tcW w:w="403" w:type="pct"/>
                  <w:vAlign w:val="center"/>
                </w:tcPr>
                <w:p w:rsidR="00047994" w:rsidRPr="00047994" w:rsidRDefault="00047994" w:rsidP="00E5687F">
                  <w:pPr>
                    <w:pStyle w:val="ConsPlusCell"/>
                    <w:widowControl/>
                    <w:jc w:val="center"/>
                    <w:rPr>
                      <w:rFonts w:ascii="Times New Roman" w:hAnsi="Times New Roman" w:cs="Times New Roman"/>
                    </w:rPr>
                  </w:pPr>
                  <w:r w:rsidRPr="00047994">
                    <w:rPr>
                      <w:rFonts w:ascii="Times New Roman" w:hAnsi="Times New Roman" w:cs="Times New Roman"/>
                    </w:rPr>
                    <w:t>-</w:t>
                  </w:r>
                </w:p>
              </w:tc>
              <w:tc>
                <w:tcPr>
                  <w:tcW w:w="402" w:type="pct"/>
                  <w:vAlign w:val="center"/>
                </w:tcPr>
                <w:p w:rsidR="00047994" w:rsidRPr="00047994" w:rsidRDefault="00047994" w:rsidP="00E5687F">
                  <w:pPr>
                    <w:pStyle w:val="ConsPlusCell"/>
                    <w:widowControl/>
                    <w:jc w:val="center"/>
                    <w:rPr>
                      <w:rFonts w:ascii="Times New Roman" w:hAnsi="Times New Roman" w:cs="Times New Roman"/>
                    </w:rPr>
                  </w:pPr>
                  <w:r w:rsidRPr="00047994">
                    <w:rPr>
                      <w:rFonts w:ascii="Times New Roman" w:hAnsi="Times New Roman" w:cs="Times New Roman"/>
                    </w:rPr>
                    <w:t>-</w:t>
                  </w:r>
                </w:p>
              </w:tc>
              <w:tc>
                <w:tcPr>
                  <w:tcW w:w="377" w:type="pct"/>
                  <w:vAlign w:val="center"/>
                </w:tcPr>
                <w:p w:rsidR="00047994" w:rsidRPr="00047994" w:rsidRDefault="00047994" w:rsidP="00E5687F">
                  <w:pPr>
                    <w:pStyle w:val="ConsPlusCell"/>
                    <w:widowControl/>
                    <w:jc w:val="center"/>
                    <w:rPr>
                      <w:rFonts w:ascii="Times New Roman" w:hAnsi="Times New Roman" w:cs="Times New Roman"/>
                    </w:rPr>
                  </w:pPr>
                  <w:r w:rsidRPr="00047994">
                    <w:rPr>
                      <w:rFonts w:ascii="Times New Roman" w:hAnsi="Times New Roman" w:cs="Times New Roman"/>
                    </w:rPr>
                    <w:t>-</w:t>
                  </w:r>
                </w:p>
              </w:tc>
              <w:tc>
                <w:tcPr>
                  <w:tcW w:w="509" w:type="pct"/>
                  <w:vAlign w:val="center"/>
                </w:tcPr>
                <w:p w:rsidR="00047994" w:rsidRPr="00047994" w:rsidRDefault="00047994" w:rsidP="00BA0C90">
                  <w:pPr>
                    <w:pStyle w:val="ConsPlusCell"/>
                    <w:widowControl/>
                    <w:jc w:val="center"/>
                    <w:rPr>
                      <w:rFonts w:ascii="Times New Roman" w:hAnsi="Times New Roman" w:cs="Times New Roman"/>
                    </w:rPr>
                  </w:pPr>
                  <w:r w:rsidRPr="00047994">
                    <w:rPr>
                      <w:rFonts w:ascii="Times New Roman" w:hAnsi="Times New Roman" w:cs="Times New Roman"/>
                    </w:rPr>
                    <w:t>-</w:t>
                  </w:r>
                </w:p>
              </w:tc>
              <w:tc>
                <w:tcPr>
                  <w:tcW w:w="349" w:type="pct"/>
                  <w:vAlign w:val="center"/>
                </w:tcPr>
                <w:p w:rsidR="00047994" w:rsidRPr="00047994" w:rsidRDefault="00047994" w:rsidP="006626CB">
                  <w:pPr>
                    <w:pStyle w:val="ConsPlusCell"/>
                    <w:widowControl/>
                    <w:jc w:val="center"/>
                    <w:rPr>
                      <w:rFonts w:ascii="Times New Roman" w:hAnsi="Times New Roman" w:cs="Times New Roman"/>
                    </w:rPr>
                  </w:pPr>
                  <w:r w:rsidRPr="00047994">
                    <w:rPr>
                      <w:rFonts w:ascii="Times New Roman" w:hAnsi="Times New Roman" w:cs="Times New Roman"/>
                    </w:rPr>
                    <w:t>-</w:t>
                  </w:r>
                </w:p>
              </w:tc>
              <w:tc>
                <w:tcPr>
                  <w:tcW w:w="403" w:type="pct"/>
                </w:tcPr>
                <w:p w:rsidR="00047994" w:rsidRPr="00047994" w:rsidRDefault="00047994" w:rsidP="006626CB">
                  <w:pPr>
                    <w:pStyle w:val="ConsPlusCell"/>
                    <w:widowControl/>
                    <w:jc w:val="center"/>
                    <w:rPr>
                      <w:rFonts w:ascii="Times New Roman" w:hAnsi="Times New Roman" w:cs="Times New Roman"/>
                    </w:rPr>
                  </w:pPr>
                </w:p>
              </w:tc>
              <w:tc>
                <w:tcPr>
                  <w:tcW w:w="356" w:type="pct"/>
                </w:tcPr>
                <w:p w:rsidR="00047994" w:rsidRPr="00047994" w:rsidRDefault="00047994" w:rsidP="006626CB">
                  <w:pPr>
                    <w:pStyle w:val="ConsPlusCell"/>
                    <w:widowControl/>
                    <w:jc w:val="center"/>
                    <w:rPr>
                      <w:rFonts w:ascii="Times New Roman" w:hAnsi="Times New Roman" w:cs="Times New Roman"/>
                    </w:rPr>
                  </w:pPr>
                </w:p>
              </w:tc>
              <w:tc>
                <w:tcPr>
                  <w:tcW w:w="413" w:type="pct"/>
                </w:tcPr>
                <w:p w:rsidR="00047994" w:rsidRPr="00047994" w:rsidRDefault="00047994" w:rsidP="006626CB">
                  <w:pPr>
                    <w:pStyle w:val="ConsPlusCell"/>
                    <w:widowControl/>
                    <w:jc w:val="center"/>
                    <w:rPr>
                      <w:rFonts w:ascii="Times New Roman" w:hAnsi="Times New Roman" w:cs="Times New Roman"/>
                    </w:rPr>
                  </w:pPr>
                </w:p>
              </w:tc>
            </w:tr>
            <w:tr w:rsidR="00047994" w:rsidRPr="005E4210" w:rsidTr="00047994">
              <w:trPr>
                <w:gridAfter w:val="1"/>
                <w:wAfter w:w="23" w:type="pct"/>
              </w:trPr>
              <w:tc>
                <w:tcPr>
                  <w:tcW w:w="805" w:type="pct"/>
                  <w:vAlign w:val="center"/>
                </w:tcPr>
                <w:p w:rsidR="00047994" w:rsidRPr="00047994" w:rsidRDefault="00047994" w:rsidP="00E5687F">
                  <w:pPr>
                    <w:pStyle w:val="ConsPlusCell"/>
                    <w:widowControl/>
                    <w:jc w:val="center"/>
                    <w:rPr>
                      <w:rFonts w:ascii="Times New Roman" w:hAnsi="Times New Roman" w:cs="Times New Roman"/>
                    </w:rPr>
                  </w:pPr>
                  <w:r w:rsidRPr="00047994">
                    <w:rPr>
                      <w:rFonts w:ascii="Times New Roman" w:hAnsi="Times New Roman" w:cs="Times New Roman"/>
                    </w:rPr>
                    <w:t>Республиканский бюджет</w:t>
                  </w:r>
                </w:p>
              </w:tc>
              <w:tc>
                <w:tcPr>
                  <w:tcW w:w="536" w:type="pct"/>
                  <w:vAlign w:val="center"/>
                </w:tcPr>
                <w:p w:rsidR="00047994" w:rsidRPr="00047994" w:rsidRDefault="00047994" w:rsidP="00E5687F">
                  <w:pPr>
                    <w:pStyle w:val="ConsPlusCell"/>
                    <w:widowControl/>
                    <w:jc w:val="center"/>
                    <w:rPr>
                      <w:rFonts w:ascii="Times New Roman" w:hAnsi="Times New Roman" w:cs="Times New Roman"/>
                    </w:rPr>
                  </w:pPr>
                  <w:r w:rsidRPr="00047994">
                    <w:rPr>
                      <w:rFonts w:ascii="Times New Roman" w:hAnsi="Times New Roman" w:cs="Times New Roman"/>
                    </w:rPr>
                    <w:t>-</w:t>
                  </w:r>
                </w:p>
              </w:tc>
              <w:tc>
                <w:tcPr>
                  <w:tcW w:w="423" w:type="pct"/>
                  <w:vAlign w:val="center"/>
                </w:tcPr>
                <w:p w:rsidR="00047994" w:rsidRPr="00047994" w:rsidRDefault="00047994" w:rsidP="00E5687F">
                  <w:pPr>
                    <w:pStyle w:val="ConsPlusCell"/>
                    <w:widowControl/>
                    <w:jc w:val="center"/>
                    <w:rPr>
                      <w:rFonts w:ascii="Times New Roman" w:hAnsi="Times New Roman" w:cs="Times New Roman"/>
                    </w:rPr>
                  </w:pPr>
                  <w:r w:rsidRPr="00047994">
                    <w:rPr>
                      <w:rFonts w:ascii="Times New Roman" w:hAnsi="Times New Roman" w:cs="Times New Roman"/>
                    </w:rPr>
                    <w:t>-</w:t>
                  </w:r>
                </w:p>
              </w:tc>
              <w:tc>
                <w:tcPr>
                  <w:tcW w:w="403" w:type="pct"/>
                  <w:vAlign w:val="center"/>
                </w:tcPr>
                <w:p w:rsidR="00047994" w:rsidRPr="00047994" w:rsidRDefault="00047994" w:rsidP="00E5687F">
                  <w:pPr>
                    <w:pStyle w:val="ConsPlusCell"/>
                    <w:widowControl/>
                    <w:jc w:val="center"/>
                    <w:rPr>
                      <w:rFonts w:ascii="Times New Roman" w:hAnsi="Times New Roman" w:cs="Times New Roman"/>
                    </w:rPr>
                  </w:pPr>
                  <w:r w:rsidRPr="00047994">
                    <w:rPr>
                      <w:rFonts w:ascii="Times New Roman" w:hAnsi="Times New Roman" w:cs="Times New Roman"/>
                    </w:rPr>
                    <w:t>-</w:t>
                  </w:r>
                </w:p>
              </w:tc>
              <w:tc>
                <w:tcPr>
                  <w:tcW w:w="402" w:type="pct"/>
                  <w:vAlign w:val="center"/>
                </w:tcPr>
                <w:p w:rsidR="00047994" w:rsidRPr="00047994" w:rsidRDefault="00047994" w:rsidP="00E5687F">
                  <w:pPr>
                    <w:pStyle w:val="ConsPlusCell"/>
                    <w:widowControl/>
                    <w:jc w:val="center"/>
                    <w:rPr>
                      <w:rFonts w:ascii="Times New Roman" w:hAnsi="Times New Roman" w:cs="Times New Roman"/>
                    </w:rPr>
                  </w:pPr>
                  <w:r w:rsidRPr="00047994">
                    <w:rPr>
                      <w:rFonts w:ascii="Times New Roman" w:hAnsi="Times New Roman" w:cs="Times New Roman"/>
                    </w:rPr>
                    <w:t>-</w:t>
                  </w:r>
                </w:p>
              </w:tc>
              <w:tc>
                <w:tcPr>
                  <w:tcW w:w="377" w:type="pct"/>
                  <w:vAlign w:val="center"/>
                </w:tcPr>
                <w:p w:rsidR="00047994" w:rsidRPr="00047994" w:rsidRDefault="00047994" w:rsidP="00E5687F">
                  <w:pPr>
                    <w:pStyle w:val="ConsPlusCell"/>
                    <w:widowControl/>
                    <w:jc w:val="center"/>
                    <w:rPr>
                      <w:rFonts w:ascii="Times New Roman" w:hAnsi="Times New Roman" w:cs="Times New Roman"/>
                    </w:rPr>
                  </w:pPr>
                  <w:r w:rsidRPr="00047994">
                    <w:rPr>
                      <w:rFonts w:ascii="Times New Roman" w:hAnsi="Times New Roman" w:cs="Times New Roman"/>
                    </w:rPr>
                    <w:t>-</w:t>
                  </w:r>
                </w:p>
              </w:tc>
              <w:tc>
                <w:tcPr>
                  <w:tcW w:w="509" w:type="pct"/>
                  <w:vAlign w:val="center"/>
                </w:tcPr>
                <w:p w:rsidR="00047994" w:rsidRPr="00047994" w:rsidRDefault="00047994" w:rsidP="00BA0C90">
                  <w:pPr>
                    <w:pStyle w:val="ConsPlusCell"/>
                    <w:widowControl/>
                    <w:jc w:val="center"/>
                    <w:rPr>
                      <w:rFonts w:ascii="Times New Roman" w:hAnsi="Times New Roman" w:cs="Times New Roman"/>
                    </w:rPr>
                  </w:pPr>
                  <w:r w:rsidRPr="00047994">
                    <w:rPr>
                      <w:rFonts w:ascii="Times New Roman" w:hAnsi="Times New Roman" w:cs="Times New Roman"/>
                    </w:rPr>
                    <w:t>-</w:t>
                  </w:r>
                </w:p>
              </w:tc>
              <w:tc>
                <w:tcPr>
                  <w:tcW w:w="349" w:type="pct"/>
                  <w:vAlign w:val="center"/>
                </w:tcPr>
                <w:p w:rsidR="00047994" w:rsidRPr="00047994" w:rsidRDefault="00047994" w:rsidP="006626CB">
                  <w:pPr>
                    <w:pStyle w:val="ConsPlusCell"/>
                    <w:widowControl/>
                    <w:jc w:val="center"/>
                    <w:rPr>
                      <w:rFonts w:ascii="Times New Roman" w:hAnsi="Times New Roman" w:cs="Times New Roman"/>
                    </w:rPr>
                  </w:pPr>
                  <w:r w:rsidRPr="00047994">
                    <w:rPr>
                      <w:rFonts w:ascii="Times New Roman" w:hAnsi="Times New Roman" w:cs="Times New Roman"/>
                    </w:rPr>
                    <w:t>-</w:t>
                  </w:r>
                </w:p>
              </w:tc>
              <w:tc>
                <w:tcPr>
                  <w:tcW w:w="403" w:type="pct"/>
                </w:tcPr>
                <w:p w:rsidR="00047994" w:rsidRPr="00047994" w:rsidRDefault="00047994" w:rsidP="006626CB">
                  <w:pPr>
                    <w:pStyle w:val="ConsPlusCell"/>
                    <w:widowControl/>
                    <w:jc w:val="center"/>
                    <w:rPr>
                      <w:rFonts w:ascii="Times New Roman" w:hAnsi="Times New Roman" w:cs="Times New Roman"/>
                    </w:rPr>
                  </w:pPr>
                </w:p>
              </w:tc>
              <w:tc>
                <w:tcPr>
                  <w:tcW w:w="356" w:type="pct"/>
                </w:tcPr>
                <w:p w:rsidR="00047994" w:rsidRPr="00047994" w:rsidRDefault="00047994" w:rsidP="006626CB">
                  <w:pPr>
                    <w:pStyle w:val="ConsPlusCell"/>
                    <w:widowControl/>
                    <w:jc w:val="center"/>
                    <w:rPr>
                      <w:rFonts w:ascii="Times New Roman" w:hAnsi="Times New Roman" w:cs="Times New Roman"/>
                    </w:rPr>
                  </w:pPr>
                </w:p>
              </w:tc>
              <w:tc>
                <w:tcPr>
                  <w:tcW w:w="413" w:type="pct"/>
                </w:tcPr>
                <w:p w:rsidR="00047994" w:rsidRPr="00047994" w:rsidRDefault="00047994" w:rsidP="006626CB">
                  <w:pPr>
                    <w:pStyle w:val="ConsPlusCell"/>
                    <w:widowControl/>
                    <w:jc w:val="center"/>
                    <w:rPr>
                      <w:rFonts w:ascii="Times New Roman" w:hAnsi="Times New Roman" w:cs="Times New Roman"/>
                    </w:rPr>
                  </w:pPr>
                </w:p>
              </w:tc>
            </w:tr>
            <w:tr w:rsidR="00047994" w:rsidRPr="005E4210" w:rsidTr="00047994">
              <w:trPr>
                <w:gridAfter w:val="1"/>
                <w:wAfter w:w="23" w:type="pct"/>
              </w:trPr>
              <w:tc>
                <w:tcPr>
                  <w:tcW w:w="805" w:type="pct"/>
                  <w:vAlign w:val="center"/>
                </w:tcPr>
                <w:p w:rsidR="00047994" w:rsidRPr="00047994" w:rsidRDefault="00047994" w:rsidP="00DE67B9">
                  <w:pPr>
                    <w:pStyle w:val="ConsPlusCell"/>
                    <w:widowControl/>
                    <w:jc w:val="center"/>
                    <w:rPr>
                      <w:rFonts w:ascii="Times New Roman" w:hAnsi="Times New Roman" w:cs="Times New Roman"/>
                    </w:rPr>
                  </w:pPr>
                  <w:r w:rsidRPr="00047994">
                    <w:rPr>
                      <w:rFonts w:ascii="Times New Roman" w:hAnsi="Times New Roman" w:cs="Times New Roman"/>
                    </w:rPr>
                    <w:t>Местный бюджет</w:t>
                  </w:r>
                </w:p>
              </w:tc>
              <w:tc>
                <w:tcPr>
                  <w:tcW w:w="536" w:type="pct"/>
                  <w:vAlign w:val="center"/>
                </w:tcPr>
                <w:p w:rsidR="00047994" w:rsidRPr="001406BF" w:rsidRDefault="00A71883" w:rsidP="00963E61">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10,</w:t>
                  </w:r>
                  <w:r w:rsidR="00963E61">
                    <w:rPr>
                      <w:rFonts w:ascii="Times New Roman" w:hAnsi="Times New Roman" w:cs="Times New Roman"/>
                      <w:sz w:val="18"/>
                      <w:szCs w:val="18"/>
                    </w:rPr>
                    <w:t>40145</w:t>
                  </w:r>
                </w:p>
              </w:tc>
              <w:tc>
                <w:tcPr>
                  <w:tcW w:w="423" w:type="pct"/>
                  <w:vAlign w:val="center"/>
                </w:tcPr>
                <w:p w:rsidR="00047994" w:rsidRPr="001406BF" w:rsidRDefault="00047994" w:rsidP="00DE67B9">
                  <w:pPr>
                    <w:pStyle w:val="ConsPlusCell"/>
                    <w:widowControl/>
                    <w:jc w:val="center"/>
                    <w:rPr>
                      <w:rFonts w:ascii="Times New Roman" w:hAnsi="Times New Roman" w:cs="Times New Roman"/>
                      <w:sz w:val="18"/>
                      <w:szCs w:val="18"/>
                    </w:rPr>
                  </w:pPr>
                  <w:r w:rsidRPr="001406BF">
                    <w:rPr>
                      <w:rFonts w:ascii="Times New Roman" w:hAnsi="Times New Roman" w:cs="Times New Roman"/>
                      <w:sz w:val="18"/>
                      <w:szCs w:val="18"/>
                    </w:rPr>
                    <w:t>0,107</w:t>
                  </w:r>
                </w:p>
              </w:tc>
              <w:tc>
                <w:tcPr>
                  <w:tcW w:w="403" w:type="pct"/>
                  <w:vAlign w:val="center"/>
                </w:tcPr>
                <w:p w:rsidR="00047994" w:rsidRPr="001406BF" w:rsidRDefault="00047994" w:rsidP="00DE67B9">
                  <w:pPr>
                    <w:pStyle w:val="ConsPlusCell"/>
                    <w:widowControl/>
                    <w:jc w:val="center"/>
                    <w:rPr>
                      <w:rFonts w:ascii="Times New Roman" w:hAnsi="Times New Roman" w:cs="Times New Roman"/>
                      <w:sz w:val="18"/>
                      <w:szCs w:val="18"/>
                    </w:rPr>
                  </w:pPr>
                  <w:r w:rsidRPr="001406BF">
                    <w:rPr>
                      <w:rFonts w:ascii="Times New Roman" w:hAnsi="Times New Roman" w:cs="Times New Roman"/>
                      <w:sz w:val="18"/>
                      <w:szCs w:val="18"/>
                    </w:rPr>
                    <w:t>0,100</w:t>
                  </w:r>
                </w:p>
              </w:tc>
              <w:tc>
                <w:tcPr>
                  <w:tcW w:w="402" w:type="pct"/>
                  <w:vAlign w:val="center"/>
                </w:tcPr>
                <w:p w:rsidR="00047994" w:rsidRPr="001406BF" w:rsidRDefault="00047994" w:rsidP="00DE67B9">
                  <w:pPr>
                    <w:pStyle w:val="ConsPlusCell"/>
                    <w:widowControl/>
                    <w:jc w:val="center"/>
                    <w:rPr>
                      <w:rFonts w:ascii="Times New Roman" w:hAnsi="Times New Roman" w:cs="Times New Roman"/>
                      <w:sz w:val="18"/>
                      <w:szCs w:val="18"/>
                    </w:rPr>
                  </w:pPr>
                  <w:r w:rsidRPr="001406BF">
                    <w:rPr>
                      <w:rFonts w:ascii="Times New Roman" w:hAnsi="Times New Roman" w:cs="Times New Roman"/>
                      <w:sz w:val="18"/>
                      <w:szCs w:val="18"/>
                    </w:rPr>
                    <w:t>0,100</w:t>
                  </w:r>
                </w:p>
              </w:tc>
              <w:tc>
                <w:tcPr>
                  <w:tcW w:w="377" w:type="pct"/>
                  <w:vAlign w:val="center"/>
                </w:tcPr>
                <w:p w:rsidR="00047994" w:rsidRPr="001406BF" w:rsidRDefault="00047994" w:rsidP="00DE67B9">
                  <w:pPr>
                    <w:pStyle w:val="ConsPlusCell"/>
                    <w:widowControl/>
                    <w:jc w:val="center"/>
                    <w:rPr>
                      <w:rFonts w:ascii="Times New Roman" w:hAnsi="Times New Roman" w:cs="Times New Roman"/>
                      <w:sz w:val="18"/>
                      <w:szCs w:val="18"/>
                    </w:rPr>
                  </w:pPr>
                  <w:r w:rsidRPr="001406BF">
                    <w:rPr>
                      <w:rFonts w:ascii="Times New Roman" w:hAnsi="Times New Roman" w:cs="Times New Roman"/>
                      <w:sz w:val="18"/>
                      <w:szCs w:val="18"/>
                    </w:rPr>
                    <w:t>0</w:t>
                  </w:r>
                </w:p>
              </w:tc>
              <w:tc>
                <w:tcPr>
                  <w:tcW w:w="509" w:type="pct"/>
                  <w:vAlign w:val="center"/>
                </w:tcPr>
                <w:p w:rsidR="00047994" w:rsidRPr="001406BF" w:rsidRDefault="00047994" w:rsidP="00DE67B9">
                  <w:pPr>
                    <w:pStyle w:val="ConsPlusCell"/>
                    <w:widowControl/>
                    <w:jc w:val="center"/>
                    <w:rPr>
                      <w:rFonts w:ascii="Times New Roman" w:hAnsi="Times New Roman" w:cs="Times New Roman"/>
                      <w:sz w:val="18"/>
                      <w:szCs w:val="18"/>
                    </w:rPr>
                  </w:pPr>
                  <w:r w:rsidRPr="001406BF">
                    <w:rPr>
                      <w:rFonts w:ascii="Times New Roman" w:hAnsi="Times New Roman" w:cs="Times New Roman"/>
                      <w:sz w:val="18"/>
                      <w:szCs w:val="18"/>
                    </w:rPr>
                    <w:t>7,32445</w:t>
                  </w:r>
                </w:p>
              </w:tc>
              <w:tc>
                <w:tcPr>
                  <w:tcW w:w="349" w:type="pct"/>
                  <w:vAlign w:val="center"/>
                </w:tcPr>
                <w:p w:rsidR="00047994" w:rsidRPr="001406BF" w:rsidRDefault="00047994" w:rsidP="00272446">
                  <w:pPr>
                    <w:pStyle w:val="ConsPlusCell"/>
                    <w:widowControl/>
                    <w:jc w:val="center"/>
                    <w:rPr>
                      <w:rFonts w:ascii="Times New Roman" w:hAnsi="Times New Roman" w:cs="Times New Roman"/>
                      <w:sz w:val="18"/>
                      <w:szCs w:val="18"/>
                      <w:highlight w:val="yellow"/>
                    </w:rPr>
                  </w:pPr>
                  <w:r w:rsidRPr="001406BF">
                    <w:rPr>
                      <w:rFonts w:ascii="Times New Roman" w:hAnsi="Times New Roman" w:cs="Times New Roman"/>
                      <w:sz w:val="18"/>
                      <w:szCs w:val="18"/>
                    </w:rPr>
                    <w:t>0,9</w:t>
                  </w:r>
                </w:p>
              </w:tc>
              <w:tc>
                <w:tcPr>
                  <w:tcW w:w="403" w:type="pct"/>
                  <w:vAlign w:val="center"/>
                </w:tcPr>
                <w:p w:rsidR="00047994" w:rsidRPr="001406BF" w:rsidRDefault="00FC2439" w:rsidP="00963E61">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0,</w:t>
                  </w:r>
                  <w:r w:rsidR="00963E61">
                    <w:rPr>
                      <w:rFonts w:ascii="Times New Roman" w:hAnsi="Times New Roman" w:cs="Times New Roman"/>
                      <w:sz w:val="18"/>
                      <w:szCs w:val="18"/>
                    </w:rPr>
                    <w:t>775</w:t>
                  </w:r>
                </w:p>
              </w:tc>
              <w:tc>
                <w:tcPr>
                  <w:tcW w:w="356" w:type="pct"/>
                  <w:vAlign w:val="center"/>
                </w:tcPr>
                <w:p w:rsidR="00047994" w:rsidRPr="001406BF" w:rsidRDefault="00047994" w:rsidP="001406BF">
                  <w:pPr>
                    <w:pStyle w:val="ConsPlusCell"/>
                    <w:widowControl/>
                    <w:jc w:val="center"/>
                    <w:rPr>
                      <w:rFonts w:ascii="Times New Roman" w:hAnsi="Times New Roman" w:cs="Times New Roman"/>
                      <w:sz w:val="18"/>
                      <w:szCs w:val="18"/>
                    </w:rPr>
                  </w:pPr>
                  <w:r w:rsidRPr="001406BF">
                    <w:rPr>
                      <w:rFonts w:ascii="Times New Roman" w:hAnsi="Times New Roman" w:cs="Times New Roman"/>
                      <w:sz w:val="18"/>
                      <w:szCs w:val="18"/>
                    </w:rPr>
                    <w:t>0,</w:t>
                  </w:r>
                  <w:r w:rsidR="001406BF" w:rsidRPr="001406BF">
                    <w:rPr>
                      <w:rFonts w:ascii="Times New Roman" w:hAnsi="Times New Roman" w:cs="Times New Roman"/>
                      <w:sz w:val="18"/>
                      <w:szCs w:val="18"/>
                    </w:rPr>
                    <w:t>995</w:t>
                  </w:r>
                </w:p>
              </w:tc>
              <w:tc>
                <w:tcPr>
                  <w:tcW w:w="413" w:type="pct"/>
                </w:tcPr>
                <w:p w:rsidR="00047994" w:rsidRPr="001406BF" w:rsidRDefault="001406BF" w:rsidP="00DE67B9">
                  <w:pPr>
                    <w:pStyle w:val="ConsPlusCell"/>
                    <w:widowControl/>
                    <w:jc w:val="center"/>
                    <w:rPr>
                      <w:rFonts w:ascii="Times New Roman" w:hAnsi="Times New Roman" w:cs="Times New Roman"/>
                      <w:sz w:val="18"/>
                      <w:szCs w:val="18"/>
                    </w:rPr>
                  </w:pPr>
                  <w:r w:rsidRPr="001406BF">
                    <w:rPr>
                      <w:rFonts w:ascii="Times New Roman" w:hAnsi="Times New Roman" w:cs="Times New Roman"/>
                      <w:sz w:val="18"/>
                      <w:szCs w:val="18"/>
                    </w:rPr>
                    <w:t>0,1</w:t>
                  </w:r>
                </w:p>
              </w:tc>
            </w:tr>
          </w:tbl>
          <w:p w:rsidR="00E5687F" w:rsidRPr="00F662A9" w:rsidRDefault="00E5687F" w:rsidP="00E5687F">
            <w:pPr>
              <w:pStyle w:val="ConsPlusCell"/>
              <w:widowControl/>
              <w:rPr>
                <w:rFonts w:ascii="Times New Roman" w:hAnsi="Times New Roman" w:cs="Times New Roman"/>
                <w:sz w:val="24"/>
                <w:szCs w:val="24"/>
              </w:rPr>
            </w:pPr>
          </w:p>
        </w:tc>
      </w:tr>
      <w:tr w:rsidR="00E5687F" w:rsidRPr="005E4210" w:rsidTr="005118FB">
        <w:trPr>
          <w:cantSplit/>
          <w:trHeight w:val="360"/>
        </w:trPr>
        <w:tc>
          <w:tcPr>
            <w:tcW w:w="1740" w:type="dxa"/>
          </w:tcPr>
          <w:p w:rsidR="00E5687F" w:rsidRPr="00D37CAA" w:rsidRDefault="00E5687F" w:rsidP="00D37CAA">
            <w:pPr>
              <w:ind w:firstLine="0"/>
              <w:rPr>
                <w:rFonts w:ascii="Times New Roman" w:hAnsi="Times New Roman" w:cs="Times New Roman"/>
              </w:rPr>
            </w:pPr>
            <w:r w:rsidRPr="00D37CAA">
              <w:rPr>
                <w:rFonts w:ascii="Times New Roman" w:hAnsi="Times New Roman" w:cs="Times New Roman"/>
              </w:rPr>
              <w:t>Ожидаемые результаты реализации</w:t>
            </w:r>
          </w:p>
          <w:p w:rsidR="00E5687F" w:rsidRPr="00D37CAA" w:rsidRDefault="00E5687F" w:rsidP="00D37CAA">
            <w:pPr>
              <w:ind w:firstLine="0"/>
              <w:rPr>
                <w:rFonts w:ascii="Times New Roman" w:hAnsi="Times New Roman" w:cs="Times New Roman"/>
              </w:rPr>
            </w:pPr>
          </w:p>
        </w:tc>
        <w:tc>
          <w:tcPr>
            <w:tcW w:w="8675" w:type="dxa"/>
            <w:shd w:val="clear" w:color="auto" w:fill="auto"/>
          </w:tcPr>
          <w:p w:rsidR="00E5687F" w:rsidRPr="00F662A9" w:rsidRDefault="00E5687F" w:rsidP="00E5687F">
            <w:pPr>
              <w:pStyle w:val="ConsPlusCell"/>
              <w:widowControl/>
              <w:rPr>
                <w:rFonts w:ascii="Times New Roman" w:hAnsi="Times New Roman" w:cs="Times New Roman"/>
                <w:sz w:val="24"/>
                <w:szCs w:val="24"/>
              </w:rPr>
            </w:pPr>
            <w:r w:rsidRPr="00F662A9">
              <w:rPr>
                <w:rFonts w:ascii="Times New Roman" w:hAnsi="Times New Roman" w:cs="Times New Roman"/>
                <w:sz w:val="24"/>
                <w:szCs w:val="24"/>
              </w:rPr>
              <w:t>Реализация мероприятий подпрограммы позволит достичь к концу 202</w:t>
            </w:r>
            <w:r w:rsidR="00047994">
              <w:rPr>
                <w:rFonts w:ascii="Times New Roman" w:hAnsi="Times New Roman" w:cs="Times New Roman"/>
                <w:sz w:val="24"/>
                <w:szCs w:val="24"/>
              </w:rPr>
              <w:t>6</w:t>
            </w:r>
            <w:r w:rsidRPr="00F662A9">
              <w:rPr>
                <w:rFonts w:ascii="Times New Roman" w:hAnsi="Times New Roman" w:cs="Times New Roman"/>
                <w:sz w:val="24"/>
                <w:szCs w:val="24"/>
              </w:rPr>
              <w:t xml:space="preserve"> г. следующих результатов:</w:t>
            </w:r>
          </w:p>
          <w:p w:rsidR="00E5687F" w:rsidRPr="00A97F4E" w:rsidRDefault="00E5687F" w:rsidP="00BA0C90">
            <w:pPr>
              <w:pStyle w:val="ConsPlusCell"/>
              <w:widowControl/>
              <w:jc w:val="both"/>
              <w:rPr>
                <w:rFonts w:ascii="Times New Roman" w:hAnsi="Times New Roman" w:cs="Times New Roman"/>
                <w:sz w:val="24"/>
                <w:szCs w:val="24"/>
              </w:rPr>
            </w:pPr>
            <w:r w:rsidRPr="00F662A9">
              <w:rPr>
                <w:rFonts w:ascii="Times New Roman" w:hAnsi="Times New Roman" w:cs="Times New Roman"/>
                <w:sz w:val="24"/>
                <w:szCs w:val="24"/>
              </w:rPr>
              <w:t>1</w:t>
            </w:r>
            <w:r w:rsidRPr="00164BEB">
              <w:rPr>
                <w:rFonts w:ascii="Times New Roman" w:hAnsi="Times New Roman" w:cs="Times New Roman"/>
                <w:color w:val="FF0000"/>
                <w:sz w:val="24"/>
                <w:szCs w:val="24"/>
              </w:rPr>
              <w:t xml:space="preserve">. </w:t>
            </w:r>
            <w:r w:rsidRPr="00A5077D">
              <w:rPr>
                <w:rFonts w:ascii="Times New Roman" w:hAnsi="Times New Roman" w:cs="Times New Roman"/>
                <w:sz w:val="24"/>
                <w:szCs w:val="24"/>
              </w:rPr>
              <w:t xml:space="preserve">Количество </w:t>
            </w:r>
            <w:r w:rsidR="00F30D90">
              <w:rPr>
                <w:rFonts w:ascii="Times New Roman" w:hAnsi="Times New Roman" w:cs="Times New Roman"/>
                <w:sz w:val="24"/>
                <w:szCs w:val="24"/>
              </w:rPr>
              <w:t xml:space="preserve">малых предприятий </w:t>
            </w:r>
            <w:r w:rsidR="00C3386B">
              <w:rPr>
                <w:rFonts w:ascii="Times New Roman" w:hAnsi="Times New Roman" w:cs="Times New Roman"/>
                <w:sz w:val="24"/>
                <w:szCs w:val="24"/>
              </w:rPr>
              <w:t xml:space="preserve">составит </w:t>
            </w:r>
            <w:r w:rsidR="00101829">
              <w:rPr>
                <w:rFonts w:ascii="Times New Roman" w:hAnsi="Times New Roman" w:cs="Times New Roman"/>
                <w:sz w:val="24"/>
                <w:szCs w:val="24"/>
              </w:rPr>
              <w:t>73</w:t>
            </w:r>
            <w:r w:rsidR="00C3386B">
              <w:rPr>
                <w:rFonts w:ascii="Times New Roman" w:hAnsi="Times New Roman" w:cs="Times New Roman"/>
                <w:sz w:val="24"/>
                <w:szCs w:val="24"/>
              </w:rPr>
              <w:t xml:space="preserve"> единиц</w:t>
            </w:r>
            <w:r w:rsidR="00FC2439">
              <w:rPr>
                <w:rFonts w:ascii="Times New Roman" w:hAnsi="Times New Roman" w:cs="Times New Roman"/>
                <w:sz w:val="24"/>
                <w:szCs w:val="24"/>
              </w:rPr>
              <w:t>ы</w:t>
            </w:r>
          </w:p>
          <w:p w:rsidR="00E5687F" w:rsidRPr="00F662A9" w:rsidRDefault="00E5687F" w:rsidP="00101829">
            <w:pPr>
              <w:pStyle w:val="ConsPlusCell"/>
              <w:widowControl/>
              <w:jc w:val="both"/>
              <w:rPr>
                <w:rFonts w:ascii="Times New Roman" w:hAnsi="Times New Roman" w:cs="Times New Roman"/>
                <w:sz w:val="24"/>
                <w:szCs w:val="24"/>
              </w:rPr>
            </w:pPr>
            <w:r w:rsidRPr="00A5077D">
              <w:rPr>
                <w:rFonts w:ascii="Times New Roman" w:hAnsi="Times New Roman" w:cs="Times New Roman"/>
                <w:sz w:val="24"/>
                <w:szCs w:val="24"/>
              </w:rPr>
              <w:t xml:space="preserve">2. Среднесписочная численность работников малых и средних предприятий </w:t>
            </w:r>
            <w:r w:rsidR="00A97F4E">
              <w:rPr>
                <w:rFonts w:ascii="Times New Roman" w:hAnsi="Times New Roman" w:cs="Times New Roman"/>
                <w:sz w:val="24"/>
                <w:szCs w:val="24"/>
              </w:rPr>
              <w:t xml:space="preserve">составит </w:t>
            </w:r>
            <w:r w:rsidR="00101829">
              <w:rPr>
                <w:rFonts w:ascii="Times New Roman" w:hAnsi="Times New Roman" w:cs="Times New Roman"/>
                <w:sz w:val="24"/>
                <w:szCs w:val="24"/>
              </w:rPr>
              <w:t xml:space="preserve">260 </w:t>
            </w:r>
            <w:r w:rsidR="00A97F4E">
              <w:rPr>
                <w:rFonts w:ascii="Times New Roman" w:hAnsi="Times New Roman" w:cs="Times New Roman"/>
                <w:sz w:val="24"/>
                <w:szCs w:val="24"/>
              </w:rPr>
              <w:t>человек</w:t>
            </w:r>
          </w:p>
        </w:tc>
      </w:tr>
    </w:tbl>
    <w:p w:rsidR="00E5687F" w:rsidRPr="005E4210" w:rsidRDefault="00E5687F" w:rsidP="00E5687F"/>
    <w:p w:rsidR="00C3386B" w:rsidRDefault="00C3386B" w:rsidP="00E5687F">
      <w:pPr>
        <w:pStyle w:val="21"/>
        <w:spacing w:after="0" w:line="240" w:lineRule="auto"/>
        <w:ind w:firstLine="561"/>
        <w:jc w:val="center"/>
        <w:rPr>
          <w:b/>
        </w:rPr>
      </w:pPr>
    </w:p>
    <w:p w:rsidR="00C3386B" w:rsidRPr="0010343F" w:rsidRDefault="00C3386B" w:rsidP="00C3386B">
      <w:pPr>
        <w:pStyle w:val="21"/>
        <w:spacing w:after="0" w:line="240" w:lineRule="auto"/>
        <w:ind w:firstLine="561"/>
        <w:jc w:val="center"/>
        <w:rPr>
          <w:b/>
        </w:rPr>
      </w:pPr>
      <w:r w:rsidRPr="0010343F">
        <w:rPr>
          <w:b/>
        </w:rPr>
        <w:t xml:space="preserve">Характеристика текущего состояния, обоснование проблемы, </w:t>
      </w:r>
    </w:p>
    <w:p w:rsidR="00C3386B" w:rsidRPr="0010343F" w:rsidRDefault="00C3386B" w:rsidP="00C3386B">
      <w:pPr>
        <w:pStyle w:val="21"/>
        <w:spacing w:after="0" w:line="240" w:lineRule="auto"/>
        <w:ind w:firstLine="561"/>
        <w:jc w:val="center"/>
        <w:rPr>
          <w:b/>
        </w:rPr>
      </w:pPr>
      <w:r w:rsidRPr="0010343F">
        <w:rPr>
          <w:b/>
        </w:rPr>
        <w:t>анализ ее исходного состояния</w:t>
      </w:r>
    </w:p>
    <w:p w:rsidR="00C3386B" w:rsidRPr="0010343F" w:rsidRDefault="00C3386B" w:rsidP="00C3386B">
      <w:pPr>
        <w:pStyle w:val="21"/>
        <w:spacing w:after="0" w:line="240" w:lineRule="auto"/>
        <w:ind w:firstLine="561"/>
        <w:jc w:val="center"/>
        <w:rPr>
          <w:b/>
        </w:rPr>
      </w:pPr>
    </w:p>
    <w:p w:rsidR="00C3386B" w:rsidRPr="0010343F" w:rsidRDefault="00C3386B" w:rsidP="00C3386B">
      <w:pPr>
        <w:ind w:firstLine="540"/>
        <w:rPr>
          <w:rFonts w:ascii="Times New Roman" w:hAnsi="Times New Roman" w:cs="Times New Roman"/>
        </w:rPr>
      </w:pPr>
      <w:r w:rsidRPr="0010343F">
        <w:rPr>
          <w:rFonts w:ascii="Times New Roman" w:hAnsi="Times New Roman" w:cs="Times New Roman"/>
        </w:rPr>
        <w:t xml:space="preserve">В сфере малого бизнеса заложен потенциал для значительного увеличения количества рабочих мест, расширения налоговой базы, увеличения валового регионального продукта. </w:t>
      </w:r>
    </w:p>
    <w:p w:rsidR="00C3386B" w:rsidRPr="0010343F" w:rsidRDefault="00C3386B" w:rsidP="00C3386B">
      <w:pPr>
        <w:ind w:firstLine="540"/>
        <w:rPr>
          <w:rFonts w:ascii="Times New Roman" w:hAnsi="Times New Roman" w:cs="Times New Roman"/>
        </w:rPr>
      </w:pPr>
      <w:r w:rsidRPr="0010343F">
        <w:rPr>
          <w:rFonts w:ascii="Times New Roman" w:hAnsi="Times New Roman" w:cs="Times New Roman"/>
        </w:rPr>
        <w:t>Государственная поддержка развития малого предпринимательства осуществляется на основе Федеральн</w:t>
      </w:r>
      <w:r w:rsidR="009D1496">
        <w:rPr>
          <w:rFonts w:ascii="Times New Roman" w:hAnsi="Times New Roman" w:cs="Times New Roman"/>
        </w:rPr>
        <w:t>ого</w:t>
      </w:r>
      <w:r w:rsidRPr="0010343F">
        <w:rPr>
          <w:rFonts w:ascii="Times New Roman" w:hAnsi="Times New Roman" w:cs="Times New Roman"/>
        </w:rPr>
        <w:t xml:space="preserve"> </w:t>
      </w:r>
      <w:hyperlink r:id="rId9" w:history="1">
        <w:r w:rsidRPr="0010343F">
          <w:rPr>
            <w:rFonts w:ascii="Times New Roman" w:hAnsi="Times New Roman" w:cs="Times New Roman"/>
          </w:rPr>
          <w:t>закон</w:t>
        </w:r>
      </w:hyperlink>
      <w:r w:rsidR="009D1496">
        <w:rPr>
          <w:rFonts w:ascii="Times New Roman" w:hAnsi="Times New Roman" w:cs="Times New Roman"/>
        </w:rPr>
        <w:t>а</w:t>
      </w:r>
      <w:r w:rsidRPr="0010343F">
        <w:rPr>
          <w:rFonts w:ascii="Times New Roman" w:hAnsi="Times New Roman" w:cs="Times New Roman"/>
        </w:rPr>
        <w:t xml:space="preserve"> от 24.07.2007 № 209-ФЗ «О развитии малого предпринимательства в Российской Федерации»</w:t>
      </w:r>
      <w:r w:rsidR="009D1496">
        <w:rPr>
          <w:rFonts w:ascii="Times New Roman" w:hAnsi="Times New Roman" w:cs="Times New Roman"/>
        </w:rPr>
        <w:t>,</w:t>
      </w:r>
      <w:r w:rsidRPr="0010343F">
        <w:rPr>
          <w:rFonts w:ascii="Times New Roman" w:hAnsi="Times New Roman" w:cs="Times New Roman"/>
        </w:rPr>
        <w:t xml:space="preserve"> </w:t>
      </w:r>
      <w:r w:rsidR="009D1496">
        <w:rPr>
          <w:rFonts w:ascii="Times New Roman" w:hAnsi="Times New Roman" w:cs="Times New Roman"/>
        </w:rPr>
        <w:t xml:space="preserve">Федерального закона от 06.10.2003 г. №131-ФЗ «Об общих принципах организации местного самоуправления в Российской Федерации», </w:t>
      </w:r>
      <w:hyperlink r:id="rId10" w:history="1">
        <w:r w:rsidRPr="0010343F">
          <w:rPr>
            <w:rFonts w:ascii="Times New Roman" w:hAnsi="Times New Roman" w:cs="Times New Roman"/>
          </w:rPr>
          <w:t>Закона</w:t>
        </w:r>
      </w:hyperlink>
      <w:r w:rsidRPr="0010343F">
        <w:rPr>
          <w:rFonts w:ascii="Times New Roman" w:hAnsi="Times New Roman" w:cs="Times New Roman"/>
        </w:rPr>
        <w:t xml:space="preserve"> Республики Бурятия от 07.11.2008 № 568-IV «О развитии малого предпринимательства в Республике Бурятия», Постановлением Правительства Республики Бурятия от 28.03.2013 № 151 «Об утверждении Государственной программы Республики Бурятия «Развитие промышленности, малого и среднего предпринимательства и торговли».</w:t>
      </w:r>
    </w:p>
    <w:p w:rsidR="00C3386B" w:rsidRPr="0010343F" w:rsidRDefault="00C3386B" w:rsidP="00C3386B">
      <w:pPr>
        <w:ind w:firstLine="567"/>
        <w:rPr>
          <w:rFonts w:ascii="Times New Roman" w:hAnsi="Times New Roman" w:cs="Times New Roman"/>
          <w:color w:val="000000"/>
        </w:rPr>
      </w:pPr>
      <w:r w:rsidRPr="0010343F">
        <w:rPr>
          <w:rFonts w:ascii="Times New Roman" w:hAnsi="Times New Roman" w:cs="Times New Roman"/>
          <w:color w:val="000000"/>
        </w:rPr>
        <w:t xml:space="preserve">Одной из приоритетных задач социально-экономического развития района является создание благоприятных условий для развития малого бизнеса. </w:t>
      </w:r>
    </w:p>
    <w:p w:rsidR="00C3386B" w:rsidRPr="0010343F" w:rsidRDefault="00C3386B" w:rsidP="00C3386B">
      <w:pPr>
        <w:ind w:firstLine="567"/>
        <w:rPr>
          <w:rFonts w:ascii="Times New Roman" w:hAnsi="Times New Roman" w:cs="Times New Roman"/>
          <w:color w:val="000000"/>
        </w:rPr>
      </w:pPr>
      <w:r w:rsidRPr="0010343F">
        <w:rPr>
          <w:rFonts w:ascii="Times New Roman" w:hAnsi="Times New Roman" w:cs="Times New Roman"/>
          <w:color w:val="000000"/>
        </w:rPr>
        <w:lastRenderedPageBreak/>
        <w:t>На территории Курумканского муниципального района на 01.01.20</w:t>
      </w:r>
      <w:r w:rsidR="00ED1A30">
        <w:rPr>
          <w:rFonts w:ascii="Times New Roman" w:hAnsi="Times New Roman" w:cs="Times New Roman"/>
          <w:color w:val="000000"/>
        </w:rPr>
        <w:t xml:space="preserve">22 </w:t>
      </w:r>
      <w:r w:rsidRPr="0010343F">
        <w:rPr>
          <w:rFonts w:ascii="Times New Roman" w:hAnsi="Times New Roman" w:cs="Times New Roman"/>
          <w:color w:val="000000"/>
        </w:rPr>
        <w:t xml:space="preserve">г. осуществляют деятельность </w:t>
      </w:r>
      <w:r>
        <w:rPr>
          <w:rFonts w:ascii="Times New Roman" w:hAnsi="Times New Roman" w:cs="Times New Roman"/>
          <w:color w:val="000000"/>
        </w:rPr>
        <w:t>2</w:t>
      </w:r>
      <w:r w:rsidR="00ED1A30">
        <w:rPr>
          <w:rFonts w:ascii="Times New Roman" w:hAnsi="Times New Roman" w:cs="Times New Roman"/>
          <w:color w:val="000000"/>
        </w:rPr>
        <w:t>6</w:t>
      </w:r>
      <w:r>
        <w:rPr>
          <w:rFonts w:ascii="Times New Roman" w:hAnsi="Times New Roman" w:cs="Times New Roman"/>
          <w:color w:val="000000"/>
        </w:rPr>
        <w:t>1</w:t>
      </w:r>
      <w:r w:rsidRPr="0010343F">
        <w:rPr>
          <w:rFonts w:ascii="Times New Roman" w:hAnsi="Times New Roman" w:cs="Times New Roman"/>
          <w:color w:val="000000"/>
        </w:rPr>
        <w:t xml:space="preserve"> субъект малого предпринимательства (</w:t>
      </w:r>
      <w:r>
        <w:rPr>
          <w:rFonts w:ascii="Times New Roman" w:hAnsi="Times New Roman" w:cs="Times New Roman"/>
          <w:color w:val="000000"/>
        </w:rPr>
        <w:t>5</w:t>
      </w:r>
      <w:r w:rsidR="00ED1A30">
        <w:rPr>
          <w:rFonts w:ascii="Times New Roman" w:hAnsi="Times New Roman" w:cs="Times New Roman"/>
          <w:color w:val="000000"/>
        </w:rPr>
        <w:t>4</w:t>
      </w:r>
      <w:r w:rsidRPr="0010343F">
        <w:rPr>
          <w:rFonts w:ascii="Times New Roman" w:hAnsi="Times New Roman" w:cs="Times New Roman"/>
          <w:color w:val="000000"/>
        </w:rPr>
        <w:t xml:space="preserve"> малых предприятий, 2</w:t>
      </w:r>
      <w:r w:rsidR="00ED1A30">
        <w:rPr>
          <w:rFonts w:ascii="Times New Roman" w:hAnsi="Times New Roman" w:cs="Times New Roman"/>
          <w:color w:val="000000"/>
        </w:rPr>
        <w:t>07</w:t>
      </w:r>
      <w:r w:rsidRPr="0010343F">
        <w:rPr>
          <w:rFonts w:ascii="Times New Roman" w:hAnsi="Times New Roman" w:cs="Times New Roman"/>
          <w:color w:val="000000"/>
        </w:rPr>
        <w:t xml:space="preserve"> индивидуальных предпринимател</w:t>
      </w:r>
      <w:r w:rsidR="00ED1A30">
        <w:rPr>
          <w:rFonts w:ascii="Times New Roman" w:hAnsi="Times New Roman" w:cs="Times New Roman"/>
          <w:color w:val="000000"/>
        </w:rPr>
        <w:t>ей</w:t>
      </w:r>
      <w:r w:rsidRPr="0010343F">
        <w:rPr>
          <w:rFonts w:ascii="Times New Roman" w:hAnsi="Times New Roman" w:cs="Times New Roman"/>
          <w:color w:val="000000"/>
        </w:rPr>
        <w:t xml:space="preserve">). В расчете на 10000 человек населения района приходится </w:t>
      </w:r>
      <w:r w:rsidR="00ED1A30">
        <w:rPr>
          <w:rFonts w:ascii="Times New Roman" w:hAnsi="Times New Roman" w:cs="Times New Roman"/>
          <w:color w:val="000000"/>
        </w:rPr>
        <w:t>196</w:t>
      </w:r>
      <w:r w:rsidRPr="0010343F">
        <w:rPr>
          <w:rFonts w:ascii="Times New Roman" w:hAnsi="Times New Roman" w:cs="Times New Roman"/>
          <w:color w:val="000000"/>
        </w:rPr>
        <w:t xml:space="preserve"> субъект</w:t>
      </w:r>
      <w:r>
        <w:rPr>
          <w:rFonts w:ascii="Times New Roman" w:hAnsi="Times New Roman" w:cs="Times New Roman"/>
          <w:color w:val="000000"/>
        </w:rPr>
        <w:t>ов</w:t>
      </w:r>
      <w:r w:rsidRPr="0010343F">
        <w:rPr>
          <w:rFonts w:ascii="Times New Roman" w:hAnsi="Times New Roman" w:cs="Times New Roman"/>
          <w:color w:val="000000"/>
        </w:rPr>
        <w:t xml:space="preserve"> малого предпринимательства.</w:t>
      </w:r>
    </w:p>
    <w:p w:rsidR="00C3386B" w:rsidRPr="0010343F" w:rsidRDefault="00C3386B" w:rsidP="00C3386B">
      <w:pPr>
        <w:ind w:firstLine="567"/>
        <w:rPr>
          <w:rFonts w:ascii="Times New Roman" w:hAnsi="Times New Roman" w:cs="Times New Roman"/>
          <w:color w:val="000000"/>
        </w:rPr>
      </w:pPr>
      <w:r w:rsidRPr="0010343F">
        <w:rPr>
          <w:rFonts w:ascii="Times New Roman" w:hAnsi="Times New Roman" w:cs="Times New Roman"/>
          <w:color w:val="000000"/>
        </w:rPr>
        <w:t xml:space="preserve"> Таблица 1. </w:t>
      </w:r>
    </w:p>
    <w:p w:rsidR="00C3386B" w:rsidRPr="0010343F" w:rsidRDefault="00C3386B" w:rsidP="00C3386B">
      <w:pPr>
        <w:ind w:firstLine="567"/>
        <w:rPr>
          <w:rFonts w:ascii="Times New Roman" w:hAnsi="Times New Roman" w:cs="Times New Roman"/>
          <w:color w:val="000000"/>
        </w:rPr>
      </w:pPr>
      <w:r w:rsidRPr="0010343F">
        <w:rPr>
          <w:rFonts w:ascii="Times New Roman" w:hAnsi="Times New Roman" w:cs="Times New Roman"/>
          <w:color w:val="000000"/>
        </w:rPr>
        <w:t>Динамика количества субъектов малого предпринимательства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1"/>
        <w:gridCol w:w="1038"/>
        <w:gridCol w:w="949"/>
        <w:gridCol w:w="1034"/>
        <w:gridCol w:w="948"/>
        <w:gridCol w:w="1009"/>
      </w:tblGrid>
      <w:tr w:rsidR="00C3386B" w:rsidRPr="000A6BA1" w:rsidTr="00ED1A30">
        <w:trPr>
          <w:jc w:val="center"/>
        </w:trPr>
        <w:tc>
          <w:tcPr>
            <w:tcW w:w="5071" w:type="dxa"/>
            <w:vMerge w:val="restart"/>
          </w:tcPr>
          <w:p w:rsidR="00C3386B" w:rsidRPr="000A6BA1" w:rsidRDefault="00C3386B" w:rsidP="00C3386B">
            <w:pPr>
              <w:spacing w:line="360" w:lineRule="atLeast"/>
              <w:ind w:firstLine="0"/>
              <w:jc w:val="center"/>
              <w:rPr>
                <w:rFonts w:ascii="Times New Roman" w:hAnsi="Times New Roman" w:cs="Times New Roman"/>
                <w:b/>
                <w:color w:val="000000"/>
              </w:rPr>
            </w:pPr>
            <w:r w:rsidRPr="000A6BA1">
              <w:rPr>
                <w:rFonts w:ascii="Times New Roman" w:hAnsi="Times New Roman" w:cs="Times New Roman"/>
                <w:b/>
                <w:color w:val="000000"/>
              </w:rPr>
              <w:t>Наименование показателя</w:t>
            </w:r>
          </w:p>
        </w:tc>
        <w:tc>
          <w:tcPr>
            <w:tcW w:w="4978" w:type="dxa"/>
            <w:gridSpan w:val="5"/>
          </w:tcPr>
          <w:p w:rsidR="00C3386B" w:rsidRPr="000A6BA1" w:rsidRDefault="00C3386B" w:rsidP="00C3386B">
            <w:pPr>
              <w:spacing w:line="360" w:lineRule="atLeast"/>
              <w:ind w:firstLine="0"/>
              <w:jc w:val="center"/>
              <w:rPr>
                <w:rFonts w:ascii="Times New Roman" w:hAnsi="Times New Roman" w:cs="Times New Roman"/>
                <w:b/>
                <w:color w:val="000000"/>
              </w:rPr>
            </w:pPr>
            <w:r w:rsidRPr="000A6BA1">
              <w:rPr>
                <w:rFonts w:ascii="Times New Roman" w:hAnsi="Times New Roman" w:cs="Times New Roman"/>
                <w:b/>
                <w:color w:val="000000"/>
              </w:rPr>
              <w:t>Количество предприятий малого бизнеса</w:t>
            </w:r>
          </w:p>
        </w:tc>
      </w:tr>
      <w:tr w:rsidR="00ED1A30" w:rsidRPr="0010343F" w:rsidTr="00ED1A30">
        <w:trPr>
          <w:jc w:val="center"/>
        </w:trPr>
        <w:tc>
          <w:tcPr>
            <w:tcW w:w="5071" w:type="dxa"/>
            <w:vMerge/>
          </w:tcPr>
          <w:p w:rsidR="00ED1A30" w:rsidRPr="0010343F" w:rsidRDefault="00ED1A30" w:rsidP="00C3386B">
            <w:pPr>
              <w:spacing w:line="360" w:lineRule="atLeast"/>
              <w:ind w:firstLine="0"/>
              <w:rPr>
                <w:rFonts w:ascii="Times New Roman" w:hAnsi="Times New Roman" w:cs="Times New Roman"/>
                <w:color w:val="000000"/>
                <w:lang w:val="en-US"/>
              </w:rPr>
            </w:pPr>
          </w:p>
        </w:tc>
        <w:tc>
          <w:tcPr>
            <w:tcW w:w="1038" w:type="dxa"/>
          </w:tcPr>
          <w:p w:rsidR="00ED1A30" w:rsidRPr="0010343F" w:rsidRDefault="00ED1A30" w:rsidP="00ED1A30">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2017 г.</w:t>
            </w:r>
          </w:p>
        </w:tc>
        <w:tc>
          <w:tcPr>
            <w:tcW w:w="949" w:type="dxa"/>
          </w:tcPr>
          <w:p w:rsidR="00ED1A30" w:rsidRPr="0010343F" w:rsidRDefault="00ED1A30"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2018 г.</w:t>
            </w:r>
          </w:p>
        </w:tc>
        <w:tc>
          <w:tcPr>
            <w:tcW w:w="1034" w:type="dxa"/>
          </w:tcPr>
          <w:p w:rsidR="00ED1A30" w:rsidRPr="0010343F" w:rsidRDefault="00ED1A30"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2019 г.</w:t>
            </w:r>
          </w:p>
        </w:tc>
        <w:tc>
          <w:tcPr>
            <w:tcW w:w="948" w:type="dxa"/>
          </w:tcPr>
          <w:p w:rsidR="00ED1A30" w:rsidRPr="0010343F" w:rsidRDefault="00ED1A30"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2020 г.</w:t>
            </w:r>
          </w:p>
        </w:tc>
        <w:tc>
          <w:tcPr>
            <w:tcW w:w="1009" w:type="dxa"/>
          </w:tcPr>
          <w:p w:rsidR="00ED1A30" w:rsidRPr="0010343F" w:rsidRDefault="00ED1A30" w:rsidP="00ED1A30">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2021 г.</w:t>
            </w:r>
          </w:p>
        </w:tc>
      </w:tr>
      <w:tr w:rsidR="00ED1A30" w:rsidRPr="0010343F" w:rsidTr="00ED1A30">
        <w:trPr>
          <w:jc w:val="center"/>
        </w:trPr>
        <w:tc>
          <w:tcPr>
            <w:tcW w:w="5071" w:type="dxa"/>
          </w:tcPr>
          <w:p w:rsidR="00ED1A30" w:rsidRPr="0010343F" w:rsidRDefault="00ED1A30" w:rsidP="00C3386B">
            <w:pPr>
              <w:spacing w:line="360" w:lineRule="atLeast"/>
              <w:ind w:firstLine="0"/>
              <w:rPr>
                <w:rFonts w:ascii="Times New Roman" w:hAnsi="Times New Roman" w:cs="Times New Roman"/>
                <w:color w:val="000000"/>
              </w:rPr>
            </w:pPr>
            <w:r w:rsidRPr="0010343F">
              <w:rPr>
                <w:rFonts w:ascii="Times New Roman" w:hAnsi="Times New Roman" w:cs="Times New Roman"/>
                <w:color w:val="000000"/>
              </w:rPr>
              <w:t>Малые предприятия, всего</w:t>
            </w:r>
          </w:p>
        </w:tc>
        <w:tc>
          <w:tcPr>
            <w:tcW w:w="1038" w:type="dxa"/>
          </w:tcPr>
          <w:p w:rsidR="00ED1A30" w:rsidRPr="0010343F" w:rsidRDefault="00ED1A30" w:rsidP="00ED1A30">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75</w:t>
            </w:r>
          </w:p>
        </w:tc>
        <w:tc>
          <w:tcPr>
            <w:tcW w:w="949" w:type="dxa"/>
          </w:tcPr>
          <w:p w:rsidR="00ED1A30" w:rsidRPr="0010343F" w:rsidRDefault="00A8736D"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70</w:t>
            </w:r>
          </w:p>
        </w:tc>
        <w:tc>
          <w:tcPr>
            <w:tcW w:w="1034" w:type="dxa"/>
          </w:tcPr>
          <w:p w:rsidR="00ED1A30" w:rsidRPr="0010343F" w:rsidRDefault="00A8736D"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53</w:t>
            </w:r>
          </w:p>
        </w:tc>
        <w:tc>
          <w:tcPr>
            <w:tcW w:w="948" w:type="dxa"/>
          </w:tcPr>
          <w:p w:rsidR="00ED1A30" w:rsidRPr="0010343F" w:rsidRDefault="00A8736D"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55</w:t>
            </w:r>
          </w:p>
        </w:tc>
        <w:tc>
          <w:tcPr>
            <w:tcW w:w="1009" w:type="dxa"/>
          </w:tcPr>
          <w:p w:rsidR="00ED1A30" w:rsidRPr="0010343F" w:rsidRDefault="00A8736D"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54</w:t>
            </w:r>
          </w:p>
        </w:tc>
      </w:tr>
      <w:tr w:rsidR="00ED1A30" w:rsidRPr="0010343F" w:rsidTr="00ED1A30">
        <w:trPr>
          <w:jc w:val="center"/>
        </w:trPr>
        <w:tc>
          <w:tcPr>
            <w:tcW w:w="5071" w:type="dxa"/>
          </w:tcPr>
          <w:p w:rsidR="00ED1A30" w:rsidRPr="0010343F" w:rsidRDefault="00ED1A30" w:rsidP="00C3386B">
            <w:pPr>
              <w:spacing w:line="360" w:lineRule="atLeast"/>
              <w:ind w:firstLine="0"/>
              <w:rPr>
                <w:rFonts w:ascii="Times New Roman" w:hAnsi="Times New Roman" w:cs="Times New Roman"/>
                <w:color w:val="000000"/>
              </w:rPr>
            </w:pPr>
            <w:r w:rsidRPr="0010343F">
              <w:rPr>
                <w:rFonts w:ascii="Times New Roman" w:hAnsi="Times New Roman" w:cs="Times New Roman"/>
                <w:color w:val="000000"/>
              </w:rPr>
              <w:t>Индивидуальные предприниматели, всего</w:t>
            </w:r>
          </w:p>
        </w:tc>
        <w:tc>
          <w:tcPr>
            <w:tcW w:w="1038" w:type="dxa"/>
          </w:tcPr>
          <w:p w:rsidR="00ED1A30" w:rsidRPr="0010343F" w:rsidRDefault="00ED1A30" w:rsidP="00ED1A30">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216</w:t>
            </w:r>
          </w:p>
        </w:tc>
        <w:tc>
          <w:tcPr>
            <w:tcW w:w="949" w:type="dxa"/>
          </w:tcPr>
          <w:p w:rsidR="00ED1A30" w:rsidRPr="0010343F" w:rsidRDefault="00A8736D"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210</w:t>
            </w:r>
          </w:p>
        </w:tc>
        <w:tc>
          <w:tcPr>
            <w:tcW w:w="1034" w:type="dxa"/>
          </w:tcPr>
          <w:p w:rsidR="00ED1A30" w:rsidRPr="0010343F" w:rsidRDefault="00A8736D"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221</w:t>
            </w:r>
          </w:p>
        </w:tc>
        <w:tc>
          <w:tcPr>
            <w:tcW w:w="948" w:type="dxa"/>
          </w:tcPr>
          <w:p w:rsidR="00ED1A30" w:rsidRPr="0010343F" w:rsidRDefault="00A8736D"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191</w:t>
            </w:r>
          </w:p>
        </w:tc>
        <w:tc>
          <w:tcPr>
            <w:tcW w:w="1009" w:type="dxa"/>
          </w:tcPr>
          <w:p w:rsidR="00ED1A30" w:rsidRPr="0010343F" w:rsidRDefault="00A8736D"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207</w:t>
            </w:r>
          </w:p>
        </w:tc>
      </w:tr>
      <w:tr w:rsidR="00ED1A30" w:rsidRPr="0010343F" w:rsidTr="00ED1A30">
        <w:trPr>
          <w:jc w:val="center"/>
        </w:trPr>
        <w:tc>
          <w:tcPr>
            <w:tcW w:w="5071" w:type="dxa"/>
          </w:tcPr>
          <w:p w:rsidR="00ED1A30" w:rsidRPr="0010343F" w:rsidRDefault="00ED1A30" w:rsidP="00C3386B">
            <w:pPr>
              <w:spacing w:line="360" w:lineRule="atLeast"/>
              <w:ind w:firstLine="0"/>
              <w:rPr>
                <w:rFonts w:ascii="Times New Roman" w:hAnsi="Times New Roman" w:cs="Times New Roman"/>
                <w:color w:val="000000"/>
              </w:rPr>
            </w:pPr>
            <w:r w:rsidRPr="0010343F">
              <w:rPr>
                <w:rFonts w:ascii="Times New Roman" w:hAnsi="Times New Roman" w:cs="Times New Roman"/>
                <w:color w:val="000000"/>
              </w:rPr>
              <w:t>Всего субъектов малого предпринимательства</w:t>
            </w:r>
          </w:p>
        </w:tc>
        <w:tc>
          <w:tcPr>
            <w:tcW w:w="1038" w:type="dxa"/>
          </w:tcPr>
          <w:p w:rsidR="00ED1A30" w:rsidRPr="0010343F" w:rsidRDefault="00ED1A30" w:rsidP="00ED1A30">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291</w:t>
            </w:r>
          </w:p>
        </w:tc>
        <w:tc>
          <w:tcPr>
            <w:tcW w:w="949" w:type="dxa"/>
          </w:tcPr>
          <w:p w:rsidR="00ED1A30" w:rsidRPr="0010343F" w:rsidRDefault="00A8736D"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280</w:t>
            </w:r>
          </w:p>
        </w:tc>
        <w:tc>
          <w:tcPr>
            <w:tcW w:w="1034" w:type="dxa"/>
          </w:tcPr>
          <w:p w:rsidR="00ED1A30" w:rsidRPr="0010343F" w:rsidRDefault="00A8736D"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274</w:t>
            </w:r>
          </w:p>
        </w:tc>
        <w:tc>
          <w:tcPr>
            <w:tcW w:w="948" w:type="dxa"/>
          </w:tcPr>
          <w:p w:rsidR="00ED1A30" w:rsidRPr="0010343F" w:rsidRDefault="00A8736D"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246</w:t>
            </w:r>
          </w:p>
        </w:tc>
        <w:tc>
          <w:tcPr>
            <w:tcW w:w="1009" w:type="dxa"/>
          </w:tcPr>
          <w:p w:rsidR="00ED1A30" w:rsidRPr="0010343F" w:rsidRDefault="00A8736D"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261</w:t>
            </w:r>
          </w:p>
        </w:tc>
      </w:tr>
      <w:tr w:rsidR="001C380C" w:rsidRPr="0010343F" w:rsidTr="00ED1A30">
        <w:trPr>
          <w:jc w:val="center"/>
        </w:trPr>
        <w:tc>
          <w:tcPr>
            <w:tcW w:w="5071" w:type="dxa"/>
          </w:tcPr>
          <w:p w:rsidR="001C380C" w:rsidRPr="0010343F" w:rsidRDefault="001C380C" w:rsidP="00C3386B">
            <w:pPr>
              <w:spacing w:line="360" w:lineRule="atLeast"/>
              <w:ind w:firstLine="0"/>
              <w:rPr>
                <w:rFonts w:ascii="Times New Roman" w:hAnsi="Times New Roman" w:cs="Times New Roman"/>
                <w:color w:val="000000"/>
              </w:rPr>
            </w:pPr>
            <w:r>
              <w:rPr>
                <w:rFonts w:ascii="Times New Roman" w:hAnsi="Times New Roman" w:cs="Times New Roman"/>
                <w:color w:val="000000"/>
              </w:rPr>
              <w:t>Количество самозанятых, всего</w:t>
            </w:r>
          </w:p>
        </w:tc>
        <w:tc>
          <w:tcPr>
            <w:tcW w:w="1038" w:type="dxa"/>
          </w:tcPr>
          <w:p w:rsidR="001C380C" w:rsidRDefault="001C380C" w:rsidP="00ED1A30">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0</w:t>
            </w:r>
          </w:p>
        </w:tc>
        <w:tc>
          <w:tcPr>
            <w:tcW w:w="949" w:type="dxa"/>
          </w:tcPr>
          <w:p w:rsidR="001C380C" w:rsidRDefault="001C380C"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0</w:t>
            </w:r>
          </w:p>
        </w:tc>
        <w:tc>
          <w:tcPr>
            <w:tcW w:w="1034" w:type="dxa"/>
          </w:tcPr>
          <w:p w:rsidR="001C380C" w:rsidRDefault="001C380C"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0</w:t>
            </w:r>
          </w:p>
        </w:tc>
        <w:tc>
          <w:tcPr>
            <w:tcW w:w="948" w:type="dxa"/>
          </w:tcPr>
          <w:p w:rsidR="001C380C" w:rsidRDefault="001C380C"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76</w:t>
            </w:r>
          </w:p>
        </w:tc>
        <w:tc>
          <w:tcPr>
            <w:tcW w:w="1009" w:type="dxa"/>
          </w:tcPr>
          <w:p w:rsidR="001C380C" w:rsidRDefault="001C380C"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261</w:t>
            </w:r>
          </w:p>
        </w:tc>
      </w:tr>
    </w:tbl>
    <w:p w:rsidR="00C3386B" w:rsidRPr="0010343F" w:rsidRDefault="00C3386B" w:rsidP="00C3386B">
      <w:pPr>
        <w:ind w:firstLine="567"/>
        <w:rPr>
          <w:rFonts w:ascii="Times New Roman" w:hAnsi="Times New Roman" w:cs="Times New Roman"/>
          <w:color w:val="000000"/>
        </w:rPr>
      </w:pPr>
    </w:p>
    <w:p w:rsidR="00C3386B" w:rsidRPr="0010343F" w:rsidRDefault="00C3386B" w:rsidP="00C3386B">
      <w:pPr>
        <w:ind w:firstLine="567"/>
        <w:rPr>
          <w:rFonts w:ascii="Times New Roman" w:hAnsi="Times New Roman" w:cs="Times New Roman"/>
          <w:color w:val="000000"/>
        </w:rPr>
      </w:pPr>
      <w:r w:rsidRPr="0010343F">
        <w:rPr>
          <w:rFonts w:ascii="Times New Roman" w:hAnsi="Times New Roman" w:cs="Times New Roman"/>
          <w:color w:val="000000"/>
        </w:rPr>
        <w:t xml:space="preserve">Малыми предприятиями за </w:t>
      </w:r>
      <w:r w:rsidRPr="0010343F">
        <w:rPr>
          <w:rFonts w:ascii="Times New Roman" w:hAnsi="Times New Roman" w:cs="Times New Roman"/>
        </w:rPr>
        <w:t>20</w:t>
      </w:r>
      <w:r w:rsidR="00105208">
        <w:rPr>
          <w:rFonts w:ascii="Times New Roman" w:hAnsi="Times New Roman" w:cs="Times New Roman"/>
        </w:rPr>
        <w:t xml:space="preserve">21 </w:t>
      </w:r>
      <w:r w:rsidRPr="0010343F">
        <w:rPr>
          <w:rFonts w:ascii="Times New Roman" w:hAnsi="Times New Roman" w:cs="Times New Roman"/>
          <w:color w:val="000000"/>
        </w:rPr>
        <w:t xml:space="preserve">г. отгружено товаров собственного производства на сумму </w:t>
      </w:r>
      <w:r w:rsidR="00105208">
        <w:rPr>
          <w:rFonts w:ascii="Times New Roman" w:hAnsi="Times New Roman" w:cs="Times New Roman"/>
          <w:color w:val="000000"/>
        </w:rPr>
        <w:t>636,7</w:t>
      </w:r>
      <w:r w:rsidRPr="0010343F">
        <w:rPr>
          <w:rFonts w:ascii="Times New Roman" w:hAnsi="Times New Roman" w:cs="Times New Roman"/>
          <w:color w:val="000000"/>
        </w:rPr>
        <w:t xml:space="preserve"> млн. руб. В целом динамика объема отгрузки предприятий малого бизнеса за период представлена на диаграмме.</w:t>
      </w:r>
    </w:p>
    <w:p w:rsidR="00C3386B" w:rsidRPr="0010343F" w:rsidRDefault="00C3386B" w:rsidP="00C3386B">
      <w:pPr>
        <w:ind w:firstLine="567"/>
        <w:rPr>
          <w:rFonts w:ascii="Times New Roman" w:hAnsi="Times New Roman" w:cs="Times New Roman"/>
          <w:color w:val="000000"/>
        </w:rPr>
      </w:pPr>
    </w:p>
    <w:p w:rsidR="00C3386B" w:rsidRPr="0010343F" w:rsidRDefault="00C3386B" w:rsidP="00C3386B">
      <w:pPr>
        <w:ind w:firstLine="567"/>
        <w:rPr>
          <w:rFonts w:ascii="Times New Roman" w:hAnsi="Times New Roman" w:cs="Times New Roman"/>
          <w:color w:val="000000"/>
        </w:rPr>
      </w:pPr>
      <w:r w:rsidRPr="0010343F">
        <w:rPr>
          <w:rFonts w:ascii="Times New Roman" w:hAnsi="Times New Roman" w:cs="Times New Roman"/>
          <w:color w:val="000000"/>
        </w:rPr>
        <w:t>Диаграмма 1.</w:t>
      </w:r>
    </w:p>
    <w:p w:rsidR="00C3386B" w:rsidRPr="0010343F" w:rsidRDefault="00C3386B" w:rsidP="00C3386B">
      <w:pPr>
        <w:ind w:firstLine="567"/>
        <w:rPr>
          <w:rFonts w:ascii="Times New Roman" w:hAnsi="Times New Roman" w:cs="Times New Roman"/>
          <w:color w:val="000000"/>
        </w:rPr>
      </w:pPr>
      <w:r w:rsidRPr="0010343F">
        <w:rPr>
          <w:rFonts w:ascii="Times New Roman" w:hAnsi="Times New Roman" w:cs="Times New Roman"/>
          <w:color w:val="000000"/>
        </w:rPr>
        <w:t>Динамика объема отгрузки товаров собственного производства, работ и услуг собственными силами субъектов малого предпринимательства, млн.руб.</w:t>
      </w:r>
    </w:p>
    <w:p w:rsidR="00C3386B" w:rsidRDefault="00C3386B" w:rsidP="00C3386B">
      <w:pPr>
        <w:ind w:firstLine="567"/>
        <w:rPr>
          <w:rFonts w:ascii="Times New Roman" w:hAnsi="Times New Roman" w:cs="Times New Roman"/>
          <w:noProof/>
          <w:color w:val="000000"/>
        </w:rPr>
      </w:pPr>
    </w:p>
    <w:p w:rsidR="00C3386B" w:rsidRDefault="00C3386B" w:rsidP="00C3386B">
      <w:pPr>
        <w:ind w:firstLine="567"/>
        <w:rPr>
          <w:rFonts w:ascii="Times New Roman" w:hAnsi="Times New Roman" w:cs="Times New Roman"/>
          <w:noProof/>
          <w:color w:val="000000"/>
        </w:rPr>
      </w:pPr>
      <w:r w:rsidRPr="0014287C">
        <w:rPr>
          <w:rFonts w:ascii="Times New Roman" w:hAnsi="Times New Roman" w:cs="Times New Roman"/>
          <w:noProof/>
          <w:color w:val="000000"/>
        </w:rPr>
        <w:drawing>
          <wp:inline distT="0" distB="0" distL="0" distR="0" wp14:anchorId="746EF916" wp14:editId="6056B248">
            <wp:extent cx="5343525" cy="2324100"/>
            <wp:effectExtent l="0" t="0" r="9525"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3386B" w:rsidRDefault="00C3386B" w:rsidP="00C3386B">
      <w:pPr>
        <w:ind w:firstLine="567"/>
        <w:rPr>
          <w:rFonts w:ascii="Times New Roman" w:hAnsi="Times New Roman" w:cs="Times New Roman"/>
          <w:noProof/>
          <w:color w:val="000000"/>
        </w:rPr>
      </w:pPr>
    </w:p>
    <w:p w:rsidR="00C3386B" w:rsidRDefault="00C3386B" w:rsidP="00C3386B">
      <w:pPr>
        <w:ind w:firstLine="567"/>
        <w:rPr>
          <w:rFonts w:ascii="Times New Roman" w:hAnsi="Times New Roman" w:cs="Times New Roman"/>
          <w:noProof/>
          <w:color w:val="000000"/>
        </w:rPr>
      </w:pPr>
    </w:p>
    <w:p w:rsidR="00C3386B" w:rsidRPr="0010343F" w:rsidRDefault="00C3386B" w:rsidP="00C3386B">
      <w:pPr>
        <w:ind w:firstLine="709"/>
        <w:rPr>
          <w:rFonts w:ascii="Times New Roman" w:hAnsi="Times New Roman" w:cs="Times New Roman"/>
          <w:color w:val="000000"/>
        </w:rPr>
      </w:pPr>
      <w:r w:rsidRPr="0010343F">
        <w:rPr>
          <w:rFonts w:ascii="Times New Roman" w:hAnsi="Times New Roman" w:cs="Times New Roman"/>
        </w:rPr>
        <w:t>Численность занятых в субъектах малого предпринимательства в 20</w:t>
      </w:r>
      <w:r w:rsidR="00105208">
        <w:rPr>
          <w:rFonts w:ascii="Times New Roman" w:hAnsi="Times New Roman" w:cs="Times New Roman"/>
        </w:rPr>
        <w:t>21</w:t>
      </w:r>
      <w:r w:rsidRPr="0010343F">
        <w:rPr>
          <w:rFonts w:ascii="Times New Roman" w:hAnsi="Times New Roman" w:cs="Times New Roman"/>
        </w:rPr>
        <w:t xml:space="preserve"> году составила 1</w:t>
      </w:r>
      <w:r w:rsidR="00105208">
        <w:rPr>
          <w:rFonts w:ascii="Times New Roman" w:hAnsi="Times New Roman" w:cs="Times New Roman"/>
        </w:rPr>
        <w:t>370</w:t>
      </w:r>
      <w:r w:rsidRPr="0010343F">
        <w:rPr>
          <w:rFonts w:ascii="Times New Roman" w:hAnsi="Times New Roman" w:cs="Times New Roman"/>
        </w:rPr>
        <w:t xml:space="preserve"> чел. </w:t>
      </w:r>
    </w:p>
    <w:p w:rsidR="00C3386B" w:rsidRPr="00C66B6F" w:rsidRDefault="00C3386B" w:rsidP="00C3386B">
      <w:pPr>
        <w:ind w:firstLine="567"/>
        <w:rPr>
          <w:rFonts w:ascii="Times New Roman" w:hAnsi="Times New Roman" w:cs="Times New Roman"/>
          <w:color w:val="000000"/>
        </w:rPr>
      </w:pPr>
      <w:r w:rsidRPr="0010343F">
        <w:rPr>
          <w:rFonts w:ascii="Times New Roman" w:hAnsi="Times New Roman" w:cs="Times New Roman"/>
          <w:color w:val="000000"/>
        </w:rPr>
        <w:t>В структуре хозяйствования большая часть субъектов малого бизнеса сконцентрирована в сфере торговли</w:t>
      </w:r>
      <w:r w:rsidR="00921890">
        <w:rPr>
          <w:rFonts w:ascii="Times New Roman" w:hAnsi="Times New Roman" w:cs="Times New Roman"/>
          <w:color w:val="000000"/>
        </w:rPr>
        <w:t xml:space="preserve"> и услуг, </w:t>
      </w:r>
      <w:r w:rsidR="008A61BB">
        <w:rPr>
          <w:rFonts w:ascii="Times New Roman" w:hAnsi="Times New Roman" w:cs="Times New Roman"/>
          <w:color w:val="000000"/>
        </w:rPr>
        <w:t>1</w:t>
      </w:r>
      <w:r w:rsidR="00921890">
        <w:rPr>
          <w:rFonts w:ascii="Times New Roman" w:hAnsi="Times New Roman" w:cs="Times New Roman"/>
          <w:color w:val="000000"/>
        </w:rPr>
        <w:t>8</w:t>
      </w:r>
      <w:r w:rsidRPr="00C66B6F">
        <w:rPr>
          <w:rFonts w:ascii="Times New Roman" w:hAnsi="Times New Roman" w:cs="Times New Roman"/>
          <w:color w:val="000000"/>
        </w:rPr>
        <w:t xml:space="preserve"> % в сфере промышленности</w:t>
      </w:r>
      <w:r w:rsidR="008A61BB">
        <w:rPr>
          <w:rFonts w:ascii="Times New Roman" w:hAnsi="Times New Roman" w:cs="Times New Roman"/>
          <w:color w:val="000000"/>
        </w:rPr>
        <w:t>, 10 %</w:t>
      </w:r>
      <w:r w:rsidR="008A61BB" w:rsidRPr="008A61BB">
        <w:rPr>
          <w:rFonts w:ascii="Times New Roman" w:hAnsi="Times New Roman" w:cs="Times New Roman"/>
          <w:color w:val="000000"/>
        </w:rPr>
        <w:t xml:space="preserve"> </w:t>
      </w:r>
      <w:r w:rsidR="008A61BB" w:rsidRPr="0010343F">
        <w:rPr>
          <w:rFonts w:ascii="Times New Roman" w:hAnsi="Times New Roman" w:cs="Times New Roman"/>
          <w:color w:val="000000"/>
        </w:rPr>
        <w:t>сельского хозяйства</w:t>
      </w:r>
      <w:r w:rsidR="008A61BB">
        <w:rPr>
          <w:rFonts w:ascii="Times New Roman" w:hAnsi="Times New Roman" w:cs="Times New Roman"/>
          <w:color w:val="000000"/>
        </w:rPr>
        <w:t>.</w:t>
      </w:r>
    </w:p>
    <w:p w:rsidR="00C3386B" w:rsidRPr="00C66B6F" w:rsidRDefault="00C3386B" w:rsidP="00C3386B">
      <w:pPr>
        <w:ind w:firstLine="567"/>
        <w:rPr>
          <w:rFonts w:ascii="Times New Roman" w:hAnsi="Times New Roman" w:cs="Times New Roman"/>
          <w:color w:val="000000"/>
        </w:rPr>
      </w:pPr>
    </w:p>
    <w:p w:rsidR="00C3386B" w:rsidRPr="00C66B6F" w:rsidRDefault="00C3386B" w:rsidP="00C3386B">
      <w:pPr>
        <w:ind w:firstLine="567"/>
        <w:rPr>
          <w:rFonts w:ascii="Times New Roman" w:hAnsi="Times New Roman" w:cs="Times New Roman"/>
          <w:color w:val="000000"/>
        </w:rPr>
      </w:pPr>
      <w:r w:rsidRPr="00C66B6F">
        <w:rPr>
          <w:rFonts w:ascii="Times New Roman" w:hAnsi="Times New Roman" w:cs="Times New Roman"/>
          <w:color w:val="000000"/>
        </w:rPr>
        <w:t xml:space="preserve">Диаграмма 2. </w:t>
      </w:r>
    </w:p>
    <w:p w:rsidR="00C3386B" w:rsidRPr="0010343F" w:rsidRDefault="00C3386B" w:rsidP="00C3386B">
      <w:pPr>
        <w:ind w:firstLine="567"/>
        <w:rPr>
          <w:rFonts w:ascii="Times New Roman" w:hAnsi="Times New Roman" w:cs="Times New Roman"/>
          <w:color w:val="000000"/>
        </w:rPr>
      </w:pPr>
      <w:r w:rsidRPr="00C66B6F">
        <w:rPr>
          <w:rFonts w:ascii="Times New Roman" w:hAnsi="Times New Roman" w:cs="Times New Roman"/>
          <w:color w:val="000000"/>
        </w:rPr>
        <w:t>Отраслевая структура хозяйствующих субъектов</w:t>
      </w:r>
    </w:p>
    <w:p w:rsidR="00C3386B" w:rsidRPr="0010343F" w:rsidRDefault="00C3386B" w:rsidP="00C3386B">
      <w:pPr>
        <w:ind w:firstLine="567"/>
        <w:rPr>
          <w:rFonts w:ascii="Times New Roman" w:hAnsi="Times New Roman" w:cs="Times New Roman"/>
          <w:color w:val="000000"/>
        </w:rPr>
      </w:pPr>
    </w:p>
    <w:p w:rsidR="00C3386B" w:rsidRPr="0010343F" w:rsidRDefault="00C3386B" w:rsidP="00C3386B">
      <w:pPr>
        <w:ind w:firstLine="567"/>
        <w:rPr>
          <w:rFonts w:ascii="Times New Roman" w:hAnsi="Times New Roman" w:cs="Times New Roman"/>
          <w:color w:val="000000"/>
        </w:rPr>
      </w:pPr>
      <w:r w:rsidRPr="0010343F">
        <w:rPr>
          <w:rFonts w:ascii="Times New Roman" w:hAnsi="Times New Roman" w:cs="Times New Roman"/>
          <w:noProof/>
          <w:color w:val="000000"/>
        </w:rPr>
        <w:lastRenderedPageBreak/>
        <w:drawing>
          <wp:inline distT="0" distB="0" distL="0" distR="0" wp14:anchorId="79026692" wp14:editId="6C25D6E3">
            <wp:extent cx="5810250" cy="2095500"/>
            <wp:effectExtent l="0" t="0" r="0" b="0"/>
            <wp:docPr id="5"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3386B" w:rsidRDefault="00C3386B" w:rsidP="00C3386B">
      <w:pPr>
        <w:ind w:firstLine="540"/>
        <w:rPr>
          <w:rFonts w:ascii="Times New Roman" w:hAnsi="Times New Roman" w:cs="Times New Roman"/>
        </w:rPr>
      </w:pPr>
      <w:r w:rsidRPr="0010343F">
        <w:rPr>
          <w:rFonts w:ascii="Times New Roman" w:hAnsi="Times New Roman" w:cs="Times New Roman"/>
        </w:rPr>
        <w:t>В июле 2009 года был создан Фонд поддержки малого предпринимательства, учредителем которого являлась Администрация МО «Курумканский район». Основными направлениями деятельности Фонда являлись предоставление микрозаймов субъектам малого предпринимательства и предоставление основных средств на условиях лизинга.</w:t>
      </w:r>
    </w:p>
    <w:p w:rsidR="00C3386B" w:rsidRPr="00E049B3" w:rsidRDefault="00C3386B" w:rsidP="00C3386B">
      <w:pPr>
        <w:ind w:firstLine="540"/>
        <w:rPr>
          <w:rFonts w:ascii="Times New Roman" w:hAnsi="Times New Roman" w:cs="Times New Roman"/>
        </w:rPr>
      </w:pPr>
      <w:r w:rsidRPr="00E049B3">
        <w:rPr>
          <w:rFonts w:ascii="Times New Roman" w:hAnsi="Times New Roman" w:cs="Times New Roman"/>
        </w:rPr>
        <w:t>За период 201</w:t>
      </w:r>
      <w:r w:rsidR="00E049B3" w:rsidRPr="00E049B3">
        <w:rPr>
          <w:rFonts w:ascii="Times New Roman" w:hAnsi="Times New Roman" w:cs="Times New Roman"/>
        </w:rPr>
        <w:t>9</w:t>
      </w:r>
      <w:r w:rsidRPr="00E049B3">
        <w:rPr>
          <w:rFonts w:ascii="Times New Roman" w:hAnsi="Times New Roman" w:cs="Times New Roman"/>
        </w:rPr>
        <w:t>-20</w:t>
      </w:r>
      <w:r w:rsidR="00711F1E" w:rsidRPr="00E049B3">
        <w:rPr>
          <w:rFonts w:ascii="Times New Roman" w:hAnsi="Times New Roman" w:cs="Times New Roman"/>
        </w:rPr>
        <w:t>21</w:t>
      </w:r>
      <w:r w:rsidRPr="00E049B3">
        <w:rPr>
          <w:rFonts w:ascii="Times New Roman" w:hAnsi="Times New Roman" w:cs="Times New Roman"/>
        </w:rPr>
        <w:t xml:space="preserve"> гг. </w:t>
      </w:r>
      <w:r w:rsidR="00E049B3">
        <w:rPr>
          <w:rFonts w:ascii="Times New Roman" w:hAnsi="Times New Roman" w:cs="Times New Roman"/>
        </w:rPr>
        <w:t xml:space="preserve">оказана финансовая поддержка </w:t>
      </w:r>
      <w:r w:rsidR="00097ADC">
        <w:rPr>
          <w:rFonts w:ascii="Times New Roman" w:hAnsi="Times New Roman" w:cs="Times New Roman"/>
        </w:rPr>
        <w:t>в виде предоставления субсидий и грантов</w:t>
      </w:r>
      <w:r w:rsidR="00097ADC" w:rsidRPr="00E049B3">
        <w:rPr>
          <w:rFonts w:ascii="Times New Roman" w:hAnsi="Times New Roman" w:cs="Times New Roman"/>
        </w:rPr>
        <w:t xml:space="preserve"> </w:t>
      </w:r>
      <w:r w:rsidR="00097ADC">
        <w:rPr>
          <w:rFonts w:ascii="Times New Roman" w:hAnsi="Times New Roman" w:cs="Times New Roman"/>
        </w:rPr>
        <w:t xml:space="preserve">15 юридическим лицам, </w:t>
      </w:r>
      <w:r w:rsidR="00393848">
        <w:rPr>
          <w:rFonts w:ascii="Times New Roman" w:hAnsi="Times New Roman" w:cs="Times New Roman"/>
        </w:rPr>
        <w:t>84</w:t>
      </w:r>
      <w:r w:rsidR="00097ADC">
        <w:rPr>
          <w:rFonts w:ascii="Times New Roman" w:hAnsi="Times New Roman" w:cs="Times New Roman"/>
        </w:rPr>
        <w:t xml:space="preserve"> индивидуальным предпринимателям</w:t>
      </w:r>
      <w:r w:rsidRPr="00E049B3">
        <w:rPr>
          <w:rFonts w:ascii="Times New Roman" w:hAnsi="Times New Roman" w:cs="Times New Roman"/>
        </w:rPr>
        <w:t xml:space="preserve"> в размере </w:t>
      </w:r>
      <w:r w:rsidR="00E049B3" w:rsidRPr="00E049B3">
        <w:rPr>
          <w:rFonts w:ascii="Times New Roman" w:hAnsi="Times New Roman" w:cs="Times New Roman"/>
        </w:rPr>
        <w:t>62,9 млн</w:t>
      </w:r>
      <w:r w:rsidRPr="00E049B3">
        <w:rPr>
          <w:rFonts w:ascii="Times New Roman" w:hAnsi="Times New Roman" w:cs="Times New Roman"/>
        </w:rPr>
        <w:t xml:space="preserve">.руб.  </w:t>
      </w:r>
    </w:p>
    <w:p w:rsidR="001C380C" w:rsidRPr="001C380C" w:rsidRDefault="001C380C" w:rsidP="001C380C">
      <w:pPr>
        <w:widowControl/>
        <w:shd w:val="clear" w:color="auto" w:fill="FFFFFF"/>
        <w:autoSpaceDE/>
        <w:autoSpaceDN/>
        <w:adjustRightInd/>
        <w:spacing w:before="100" w:beforeAutospacing="1" w:after="100" w:afterAutospacing="1"/>
        <w:ind w:firstLine="0"/>
        <w:textAlignment w:val="baseline"/>
        <w:rPr>
          <w:rFonts w:ascii="Times New Roman" w:eastAsia="Times New Roman" w:hAnsi="Times New Roman" w:cs="Times New Roman"/>
        </w:rPr>
      </w:pPr>
      <w:r>
        <w:rPr>
          <w:rFonts w:ascii="Times New Roman" w:eastAsia="Times New Roman" w:hAnsi="Times New Roman" w:cs="Times New Roman"/>
        </w:rPr>
        <w:t xml:space="preserve">      </w:t>
      </w:r>
      <w:r w:rsidRPr="001C380C">
        <w:rPr>
          <w:rFonts w:ascii="Times New Roman" w:eastAsia="Times New Roman" w:hAnsi="Times New Roman" w:cs="Times New Roman"/>
        </w:rPr>
        <w:t>Развитие, рост самозанятых положили необходимость создания государством — федерального проекта по созданию условий развития деятельности самозанятых граждан.</w:t>
      </w:r>
    </w:p>
    <w:p w:rsidR="001C380C" w:rsidRPr="001C380C" w:rsidRDefault="001C380C" w:rsidP="001C380C">
      <w:pPr>
        <w:widowControl/>
        <w:shd w:val="clear" w:color="auto" w:fill="FFFFFF"/>
        <w:autoSpaceDE/>
        <w:autoSpaceDN/>
        <w:adjustRightInd/>
        <w:spacing w:before="100" w:beforeAutospacing="1" w:after="100" w:afterAutospacing="1"/>
        <w:ind w:firstLine="0"/>
        <w:textAlignment w:val="baseline"/>
        <w:rPr>
          <w:rFonts w:ascii="Times New Roman" w:eastAsia="Times New Roman" w:hAnsi="Times New Roman" w:cs="Times New Roman"/>
        </w:rPr>
      </w:pPr>
      <w:r w:rsidRPr="001C380C">
        <w:rPr>
          <w:rFonts w:ascii="Times New Roman" w:eastAsia="Times New Roman" w:hAnsi="Times New Roman" w:cs="Times New Roman"/>
        </w:rPr>
        <w:t>Мероприятия федерального проекта по созданию условий развития деятельности самозанятых граждан:</w:t>
      </w:r>
    </w:p>
    <w:p w:rsidR="001C380C" w:rsidRPr="001C380C" w:rsidRDefault="001C380C" w:rsidP="001C380C">
      <w:pPr>
        <w:widowControl/>
        <w:numPr>
          <w:ilvl w:val="0"/>
          <w:numId w:val="43"/>
        </w:numPr>
        <w:shd w:val="clear" w:color="auto" w:fill="FFFFFF"/>
        <w:autoSpaceDE/>
        <w:autoSpaceDN/>
        <w:adjustRightInd/>
        <w:spacing w:before="100" w:beforeAutospacing="1" w:after="100" w:afterAutospacing="1"/>
        <w:textAlignment w:val="baseline"/>
        <w:rPr>
          <w:rFonts w:ascii="Times New Roman" w:eastAsia="Times New Roman" w:hAnsi="Times New Roman" w:cs="Times New Roman"/>
        </w:rPr>
      </w:pPr>
      <w:r w:rsidRPr="001C380C">
        <w:rPr>
          <w:rFonts w:ascii="Times New Roman" w:eastAsia="Times New Roman" w:hAnsi="Times New Roman" w:cs="Times New Roman"/>
        </w:rPr>
        <w:t>предоставление микрозаймов по льготной ставке государственными микрофинансовыми организациями;</w:t>
      </w:r>
    </w:p>
    <w:p w:rsidR="001C380C" w:rsidRPr="001C380C" w:rsidRDefault="001C380C" w:rsidP="001C380C">
      <w:pPr>
        <w:widowControl/>
        <w:numPr>
          <w:ilvl w:val="0"/>
          <w:numId w:val="43"/>
        </w:numPr>
        <w:shd w:val="clear" w:color="auto" w:fill="FFFFFF"/>
        <w:autoSpaceDE/>
        <w:autoSpaceDN/>
        <w:adjustRightInd/>
        <w:spacing w:before="100" w:beforeAutospacing="1" w:after="100" w:afterAutospacing="1"/>
        <w:textAlignment w:val="baseline"/>
        <w:rPr>
          <w:rFonts w:ascii="Times New Roman" w:eastAsia="Times New Roman" w:hAnsi="Times New Roman" w:cs="Times New Roman"/>
        </w:rPr>
      </w:pPr>
      <w:r w:rsidRPr="001C380C">
        <w:rPr>
          <w:rFonts w:ascii="Times New Roman" w:eastAsia="Times New Roman" w:hAnsi="Times New Roman" w:cs="Times New Roman"/>
        </w:rPr>
        <w:t>обеспечение доступа к финансовой поддержк</w:t>
      </w:r>
      <w:r>
        <w:rPr>
          <w:rFonts w:ascii="Times New Roman" w:eastAsia="Times New Roman" w:hAnsi="Times New Roman" w:cs="Times New Roman"/>
        </w:rPr>
        <w:t>е</w:t>
      </w:r>
      <w:r w:rsidRPr="001C380C">
        <w:rPr>
          <w:rFonts w:ascii="Times New Roman" w:eastAsia="Times New Roman" w:hAnsi="Times New Roman" w:cs="Times New Roman"/>
        </w:rPr>
        <w:t>, включая поддержку, оказываемую участниками Национальной гарантийной системы: АО «Корпорация «МСП», АО «МСП Банк» и региональные гарантийные организации;</w:t>
      </w:r>
    </w:p>
    <w:p w:rsidR="001C380C" w:rsidRPr="001C380C" w:rsidRDefault="001C380C" w:rsidP="001C380C">
      <w:pPr>
        <w:widowControl/>
        <w:numPr>
          <w:ilvl w:val="0"/>
          <w:numId w:val="43"/>
        </w:numPr>
        <w:shd w:val="clear" w:color="auto" w:fill="FFFFFF"/>
        <w:autoSpaceDE/>
        <w:autoSpaceDN/>
        <w:adjustRightInd/>
        <w:spacing w:before="100" w:beforeAutospacing="1" w:after="100" w:afterAutospacing="1"/>
        <w:textAlignment w:val="baseline"/>
        <w:rPr>
          <w:rFonts w:ascii="Times New Roman" w:eastAsia="Times New Roman" w:hAnsi="Times New Roman" w:cs="Times New Roman"/>
        </w:rPr>
      </w:pPr>
      <w:r w:rsidRPr="001C380C">
        <w:rPr>
          <w:rFonts w:ascii="Times New Roman" w:eastAsia="Times New Roman" w:hAnsi="Times New Roman" w:cs="Times New Roman"/>
        </w:rPr>
        <w:t>оказание информационно-консультационных и образовательных услуг самозанятым гражданам на базе центров «Мой бизнес»;</w:t>
      </w:r>
    </w:p>
    <w:p w:rsidR="001C380C" w:rsidRPr="001C380C" w:rsidRDefault="001C380C" w:rsidP="001C380C">
      <w:pPr>
        <w:widowControl/>
        <w:numPr>
          <w:ilvl w:val="0"/>
          <w:numId w:val="43"/>
        </w:numPr>
        <w:shd w:val="clear" w:color="auto" w:fill="FFFFFF"/>
        <w:autoSpaceDE/>
        <w:autoSpaceDN/>
        <w:adjustRightInd/>
        <w:spacing w:before="100" w:beforeAutospacing="1" w:after="100" w:afterAutospacing="1"/>
        <w:textAlignment w:val="baseline"/>
        <w:rPr>
          <w:rFonts w:ascii="Times New Roman" w:eastAsia="Times New Roman" w:hAnsi="Times New Roman" w:cs="Times New Roman"/>
        </w:rPr>
      </w:pPr>
      <w:r w:rsidRPr="001C380C">
        <w:rPr>
          <w:rFonts w:ascii="Times New Roman" w:eastAsia="Times New Roman" w:hAnsi="Times New Roman" w:cs="Times New Roman"/>
        </w:rPr>
        <w:t>предоставление льготного доступа к сервисам по размещению продукции, товаров, работ (услуг) на коммерческих электронных площадках;</w:t>
      </w:r>
    </w:p>
    <w:p w:rsidR="001C380C" w:rsidRPr="001C380C" w:rsidRDefault="001C380C" w:rsidP="001C380C">
      <w:pPr>
        <w:widowControl/>
        <w:numPr>
          <w:ilvl w:val="0"/>
          <w:numId w:val="43"/>
        </w:numPr>
        <w:shd w:val="clear" w:color="auto" w:fill="FFFFFF"/>
        <w:autoSpaceDE/>
        <w:autoSpaceDN/>
        <w:adjustRightInd/>
        <w:spacing w:beforeAutospacing="1" w:afterAutospacing="1"/>
        <w:textAlignment w:val="baseline"/>
        <w:rPr>
          <w:rFonts w:ascii="Times New Roman" w:eastAsia="Times New Roman" w:hAnsi="Times New Roman" w:cs="Times New Roman"/>
        </w:rPr>
      </w:pPr>
      <w:r w:rsidRPr="001C380C">
        <w:rPr>
          <w:rFonts w:ascii="Times New Roman" w:eastAsia="Times New Roman" w:hAnsi="Times New Roman" w:cs="Times New Roman"/>
        </w:rPr>
        <w:t>предоставление в пользование на правах аренды производственных и офисных площадей в помещениях (в том числе в бизнес-инкубаторах и коворкингах), оснащенных необходимым оборудованием и функционирующих при поддержке Минэкономразвития России, и (или) </w:t>
      </w:r>
      <w:r w:rsidRPr="001C380C">
        <w:rPr>
          <w:rFonts w:ascii="Times New Roman" w:eastAsia="Times New Roman" w:hAnsi="Times New Roman" w:cs="Times New Roman"/>
          <w:b/>
          <w:bCs/>
        </w:rPr>
        <w:t>компенсация по арендным платежам за пользование частными помещениями;</w:t>
      </w:r>
    </w:p>
    <w:p w:rsidR="001C380C" w:rsidRPr="001C380C" w:rsidRDefault="001C380C" w:rsidP="001C380C">
      <w:pPr>
        <w:widowControl/>
        <w:numPr>
          <w:ilvl w:val="0"/>
          <w:numId w:val="43"/>
        </w:numPr>
        <w:shd w:val="clear" w:color="auto" w:fill="FFFFFF"/>
        <w:autoSpaceDE/>
        <w:autoSpaceDN/>
        <w:adjustRightInd/>
        <w:spacing w:before="100" w:beforeAutospacing="1" w:after="100" w:afterAutospacing="1"/>
        <w:textAlignment w:val="baseline"/>
        <w:rPr>
          <w:rFonts w:eastAsia="Times New Roman"/>
        </w:rPr>
      </w:pPr>
      <w:r w:rsidRPr="001C380C">
        <w:rPr>
          <w:rFonts w:ascii="Times New Roman" w:eastAsia="Times New Roman" w:hAnsi="Times New Roman" w:cs="Times New Roman"/>
        </w:rPr>
        <w:t>обеспечение доступа к имуществу (в аренду или на иных правах) из числа объектов, включенных в перечни государственного и муниципального имущества</w:t>
      </w:r>
      <w:r w:rsidRPr="001C380C">
        <w:rPr>
          <w:rFonts w:eastAsia="Times New Roman"/>
        </w:rPr>
        <w:t>.</w:t>
      </w:r>
    </w:p>
    <w:p w:rsidR="00C3386B" w:rsidRPr="0010343F" w:rsidRDefault="00C3386B" w:rsidP="00C3386B">
      <w:pPr>
        <w:ind w:firstLine="540"/>
        <w:rPr>
          <w:rFonts w:ascii="Times New Roman" w:hAnsi="Times New Roman" w:cs="Times New Roman"/>
        </w:rPr>
      </w:pPr>
      <w:r w:rsidRPr="0010343F">
        <w:rPr>
          <w:rFonts w:ascii="Times New Roman" w:hAnsi="Times New Roman" w:cs="Times New Roman"/>
        </w:rPr>
        <w:t>В 2017</w:t>
      </w:r>
      <w:r w:rsidR="00DF7AE4">
        <w:rPr>
          <w:rFonts w:ascii="Times New Roman" w:hAnsi="Times New Roman" w:cs="Times New Roman"/>
        </w:rPr>
        <w:t xml:space="preserve"> </w:t>
      </w:r>
      <w:r w:rsidRPr="0010343F">
        <w:rPr>
          <w:rFonts w:ascii="Times New Roman" w:hAnsi="Times New Roman" w:cs="Times New Roman"/>
        </w:rPr>
        <w:t xml:space="preserve">г. в связи с изменениями в законодательстве и ужесточением требований Центрального Банка Российской Федерации к микрофинансовым организациям возникла необходимость реорганизации муниципальных фондов. В целях сохранения инфраструктуры поддержки малого предпринимательства в муниципальных образованиях Республики Бурятия в октябре 2017г. Правительством Республики Бурятия был утвержден план мероприятий («дорожная карта») по укрупнению муниципальных фондов. </w:t>
      </w:r>
    </w:p>
    <w:p w:rsidR="00C3386B" w:rsidRPr="0010343F" w:rsidRDefault="00C3386B" w:rsidP="00C3386B">
      <w:pPr>
        <w:ind w:firstLine="540"/>
        <w:rPr>
          <w:rFonts w:ascii="Times New Roman" w:hAnsi="Times New Roman" w:cs="Times New Roman"/>
        </w:rPr>
      </w:pPr>
      <w:r w:rsidRPr="0010343F">
        <w:rPr>
          <w:rFonts w:ascii="Times New Roman" w:hAnsi="Times New Roman" w:cs="Times New Roman"/>
        </w:rPr>
        <w:t xml:space="preserve">В ноябре 2017г. был подписан договор уступки прав требований между Фондом поддержки малого предпринимательства Курумканского района Республики Бурятия и Микрокредитной компанией Фонд развития предпринимательства г.Улан-Удэ (МКК ФРП г.Улан-Удэ), и  начиная с 2018г. главным исполнителем подпрограммы  является МКК ФРП г.Улан-Удэ.    </w:t>
      </w:r>
    </w:p>
    <w:p w:rsidR="00C3386B" w:rsidRPr="0010343F" w:rsidRDefault="00C3386B" w:rsidP="00C3386B">
      <w:pPr>
        <w:pStyle w:val="ConsNormal"/>
        <w:widowControl/>
        <w:ind w:right="0" w:firstLine="561"/>
        <w:jc w:val="both"/>
        <w:rPr>
          <w:rFonts w:ascii="Times New Roman" w:hAnsi="Times New Roman" w:cs="Times New Roman"/>
          <w:sz w:val="24"/>
          <w:szCs w:val="24"/>
        </w:rPr>
      </w:pPr>
      <w:r w:rsidRPr="0010343F">
        <w:rPr>
          <w:rFonts w:ascii="Times New Roman" w:hAnsi="Times New Roman" w:cs="Times New Roman"/>
          <w:sz w:val="24"/>
          <w:szCs w:val="24"/>
        </w:rPr>
        <w:t>В настоящее время сектор малого бизнеса играет значительную роль в обеспечении занятости населения, малые предприятия составляют основу экономики района ввиду отсутствия крупного производства.</w:t>
      </w:r>
    </w:p>
    <w:p w:rsidR="00C3386B" w:rsidRDefault="00C3386B" w:rsidP="00E5687F">
      <w:pPr>
        <w:pStyle w:val="21"/>
        <w:spacing w:after="0" w:line="240" w:lineRule="auto"/>
        <w:ind w:firstLine="561"/>
        <w:jc w:val="center"/>
        <w:rPr>
          <w:b/>
        </w:rPr>
      </w:pPr>
    </w:p>
    <w:p w:rsidR="00E5687F" w:rsidRPr="0010343F" w:rsidRDefault="00E5687F" w:rsidP="00E5687F">
      <w:pPr>
        <w:pStyle w:val="ConsNormal"/>
        <w:widowControl/>
        <w:ind w:right="0" w:firstLine="561"/>
        <w:jc w:val="both"/>
        <w:rPr>
          <w:rFonts w:ascii="Times New Roman" w:hAnsi="Times New Roman" w:cs="Times New Roman"/>
          <w:sz w:val="24"/>
          <w:szCs w:val="24"/>
        </w:rPr>
      </w:pPr>
    </w:p>
    <w:p w:rsidR="00E5687F" w:rsidRPr="0010343F" w:rsidRDefault="00E5687F" w:rsidP="00E5687F">
      <w:pPr>
        <w:pStyle w:val="ConsNormal"/>
        <w:widowControl/>
        <w:ind w:right="0" w:firstLine="561"/>
        <w:jc w:val="center"/>
        <w:rPr>
          <w:rFonts w:ascii="Times New Roman" w:hAnsi="Times New Roman" w:cs="Times New Roman"/>
          <w:b/>
          <w:sz w:val="24"/>
          <w:szCs w:val="24"/>
        </w:rPr>
      </w:pPr>
      <w:r w:rsidRPr="0010343F">
        <w:rPr>
          <w:rFonts w:ascii="Times New Roman" w:hAnsi="Times New Roman" w:cs="Times New Roman"/>
          <w:b/>
          <w:sz w:val="24"/>
          <w:szCs w:val="24"/>
        </w:rPr>
        <w:lastRenderedPageBreak/>
        <w:t>Перечень подпрограммных мероприятий.</w:t>
      </w:r>
    </w:p>
    <w:p w:rsidR="00E5687F" w:rsidRPr="0010343F" w:rsidRDefault="00E5687F" w:rsidP="00E5687F">
      <w:pPr>
        <w:pStyle w:val="ConsNormal"/>
        <w:widowControl/>
        <w:ind w:right="0" w:firstLine="561"/>
        <w:jc w:val="both"/>
        <w:rPr>
          <w:rFonts w:ascii="Times New Roman" w:hAnsi="Times New Roman" w:cs="Times New Roman"/>
          <w:b/>
          <w:sz w:val="24"/>
          <w:szCs w:val="24"/>
        </w:rPr>
      </w:pPr>
    </w:p>
    <w:p w:rsidR="00E5687F" w:rsidRPr="0010343F" w:rsidRDefault="00E5687F" w:rsidP="00E5687F">
      <w:pPr>
        <w:ind w:firstLine="540"/>
        <w:rPr>
          <w:rFonts w:ascii="Times New Roman" w:hAnsi="Times New Roman" w:cs="Times New Roman"/>
        </w:rPr>
      </w:pPr>
      <w:r w:rsidRPr="0010343F">
        <w:rPr>
          <w:rFonts w:ascii="Times New Roman" w:hAnsi="Times New Roman" w:cs="Times New Roman"/>
        </w:rPr>
        <w:t>В целях создания благоприятных условий для ведения бизнеса как основного фактора обеспечения занятости и повышения реального уровня благосостояния населения, увеличения вклада малого   бизнеса в экономику Курумканского района, создания условий для дальнейшего роста малого   предпринимательства в Республике Бурятия подпрограмма предусматривает комплекс мероприятий, состоящий из разделов:</w:t>
      </w:r>
    </w:p>
    <w:p w:rsidR="00E5687F" w:rsidRPr="0010343F" w:rsidRDefault="00E5687F" w:rsidP="00E5687F">
      <w:pPr>
        <w:ind w:firstLine="540"/>
        <w:rPr>
          <w:rFonts w:ascii="Times New Roman" w:hAnsi="Times New Roman" w:cs="Times New Roman"/>
        </w:rPr>
      </w:pPr>
      <w:r w:rsidRPr="0010343F">
        <w:rPr>
          <w:rFonts w:ascii="Times New Roman" w:hAnsi="Times New Roman" w:cs="Times New Roman"/>
        </w:rPr>
        <w:t>1) финансовая и имущественная поддержка субъектов малого   предпринимательства и организаций инфраструктуры поддержки субъектов малого   предпринимательства.</w:t>
      </w:r>
    </w:p>
    <w:p w:rsidR="00E5687F" w:rsidRPr="0010343F" w:rsidRDefault="00E5687F" w:rsidP="00E5687F">
      <w:pPr>
        <w:ind w:firstLine="540"/>
        <w:rPr>
          <w:rFonts w:ascii="Times New Roman" w:hAnsi="Times New Roman" w:cs="Times New Roman"/>
        </w:rPr>
      </w:pPr>
      <w:r w:rsidRPr="0010343F">
        <w:rPr>
          <w:rFonts w:ascii="Times New Roman" w:hAnsi="Times New Roman" w:cs="Times New Roman"/>
        </w:rPr>
        <w:t xml:space="preserve"> Финансовая поддержка осуществляется в следующих приоритетных направлениях развития субъектов малого предпринимательства:</w:t>
      </w:r>
    </w:p>
    <w:p w:rsidR="00E5687F" w:rsidRPr="0010343F" w:rsidRDefault="00E5687F" w:rsidP="00E5687F">
      <w:pPr>
        <w:pStyle w:val="affff0"/>
        <w:numPr>
          <w:ilvl w:val="0"/>
          <w:numId w:val="8"/>
        </w:numPr>
        <w:rPr>
          <w:rFonts w:ascii="Times New Roman" w:hAnsi="Times New Roman" w:cs="Times New Roman"/>
        </w:rPr>
      </w:pPr>
      <w:r w:rsidRPr="0010343F">
        <w:rPr>
          <w:rFonts w:ascii="Times New Roman" w:hAnsi="Times New Roman" w:cs="Times New Roman"/>
          <w:spacing w:val="1"/>
        </w:rPr>
        <w:t>производство и переработка сельскохозяйственного сырья;</w:t>
      </w:r>
    </w:p>
    <w:p w:rsidR="00E5687F" w:rsidRPr="0010343F" w:rsidRDefault="00E5687F" w:rsidP="00E5687F">
      <w:pPr>
        <w:pStyle w:val="affff0"/>
        <w:numPr>
          <w:ilvl w:val="0"/>
          <w:numId w:val="8"/>
        </w:numPr>
        <w:rPr>
          <w:rFonts w:ascii="Times New Roman" w:hAnsi="Times New Roman" w:cs="Times New Roman"/>
        </w:rPr>
      </w:pPr>
      <w:r w:rsidRPr="0010343F">
        <w:rPr>
          <w:rFonts w:ascii="Times New Roman" w:hAnsi="Times New Roman" w:cs="Times New Roman"/>
          <w:spacing w:val="1"/>
        </w:rPr>
        <w:t>сбор, переработка дикоросов и переработка овощей;</w:t>
      </w:r>
    </w:p>
    <w:p w:rsidR="00E5687F" w:rsidRPr="0010343F" w:rsidRDefault="00E5687F" w:rsidP="00E5687F">
      <w:pPr>
        <w:pStyle w:val="ConsNormal"/>
        <w:widowControl/>
        <w:numPr>
          <w:ilvl w:val="0"/>
          <w:numId w:val="8"/>
        </w:numPr>
        <w:ind w:right="0"/>
        <w:jc w:val="both"/>
        <w:rPr>
          <w:rFonts w:ascii="Times New Roman" w:hAnsi="Times New Roman" w:cs="Times New Roman"/>
          <w:sz w:val="24"/>
          <w:szCs w:val="24"/>
        </w:rPr>
      </w:pPr>
      <w:r w:rsidRPr="0010343F">
        <w:rPr>
          <w:rFonts w:ascii="Times New Roman" w:hAnsi="Times New Roman" w:cs="Times New Roman"/>
          <w:sz w:val="24"/>
          <w:szCs w:val="24"/>
        </w:rPr>
        <w:t>промышленное производство;</w:t>
      </w:r>
    </w:p>
    <w:p w:rsidR="00E5687F" w:rsidRPr="0010343F" w:rsidRDefault="00E5687F" w:rsidP="00E5687F">
      <w:pPr>
        <w:pStyle w:val="ConsNormal"/>
        <w:widowControl/>
        <w:numPr>
          <w:ilvl w:val="0"/>
          <w:numId w:val="8"/>
        </w:numPr>
        <w:ind w:right="0"/>
        <w:jc w:val="both"/>
        <w:rPr>
          <w:rFonts w:ascii="Times New Roman" w:hAnsi="Times New Roman" w:cs="Times New Roman"/>
          <w:sz w:val="24"/>
          <w:szCs w:val="24"/>
        </w:rPr>
      </w:pPr>
      <w:r w:rsidRPr="0010343F">
        <w:rPr>
          <w:rFonts w:ascii="Times New Roman" w:hAnsi="Times New Roman" w:cs="Times New Roman"/>
          <w:sz w:val="24"/>
          <w:szCs w:val="24"/>
        </w:rPr>
        <w:t>жилищно-коммунальное хозяйство;</w:t>
      </w:r>
    </w:p>
    <w:p w:rsidR="00E5687F" w:rsidRPr="0010343F" w:rsidRDefault="00E5687F" w:rsidP="00E5687F">
      <w:pPr>
        <w:pStyle w:val="ConsNormal"/>
        <w:widowControl/>
        <w:numPr>
          <w:ilvl w:val="0"/>
          <w:numId w:val="8"/>
        </w:numPr>
        <w:ind w:right="0"/>
        <w:jc w:val="both"/>
        <w:rPr>
          <w:rFonts w:ascii="Times New Roman" w:hAnsi="Times New Roman" w:cs="Times New Roman"/>
          <w:sz w:val="24"/>
          <w:szCs w:val="24"/>
        </w:rPr>
      </w:pPr>
      <w:r w:rsidRPr="0010343F">
        <w:rPr>
          <w:rFonts w:ascii="Times New Roman" w:hAnsi="Times New Roman" w:cs="Times New Roman"/>
          <w:sz w:val="24"/>
          <w:szCs w:val="24"/>
        </w:rPr>
        <w:t>туризм;</w:t>
      </w:r>
    </w:p>
    <w:p w:rsidR="00E5687F" w:rsidRPr="0010343F" w:rsidRDefault="00E5687F" w:rsidP="00E5687F">
      <w:pPr>
        <w:pStyle w:val="ConsNormal"/>
        <w:widowControl/>
        <w:numPr>
          <w:ilvl w:val="0"/>
          <w:numId w:val="8"/>
        </w:numPr>
        <w:ind w:right="0"/>
        <w:jc w:val="both"/>
        <w:rPr>
          <w:rFonts w:ascii="Times New Roman" w:hAnsi="Times New Roman" w:cs="Times New Roman"/>
          <w:sz w:val="24"/>
          <w:szCs w:val="24"/>
        </w:rPr>
      </w:pPr>
      <w:r w:rsidRPr="0010343F">
        <w:rPr>
          <w:rFonts w:ascii="Times New Roman" w:hAnsi="Times New Roman" w:cs="Times New Roman"/>
          <w:sz w:val="24"/>
          <w:szCs w:val="24"/>
        </w:rPr>
        <w:t>предоставление услуг населению;</w:t>
      </w:r>
    </w:p>
    <w:p w:rsidR="00E5687F" w:rsidRPr="0010343F" w:rsidRDefault="00E5687F" w:rsidP="00E5687F">
      <w:pPr>
        <w:pStyle w:val="ConsNormal"/>
        <w:widowControl/>
        <w:numPr>
          <w:ilvl w:val="0"/>
          <w:numId w:val="8"/>
        </w:numPr>
        <w:ind w:right="0"/>
        <w:jc w:val="both"/>
        <w:rPr>
          <w:rFonts w:ascii="Times New Roman" w:hAnsi="Times New Roman" w:cs="Times New Roman"/>
          <w:sz w:val="24"/>
          <w:szCs w:val="24"/>
        </w:rPr>
      </w:pPr>
      <w:r w:rsidRPr="0010343F">
        <w:rPr>
          <w:rFonts w:ascii="Times New Roman" w:hAnsi="Times New Roman" w:cs="Times New Roman"/>
          <w:sz w:val="24"/>
          <w:szCs w:val="24"/>
        </w:rPr>
        <w:t>придорожный сервис и общественное питание;</w:t>
      </w:r>
    </w:p>
    <w:p w:rsidR="00E5687F" w:rsidRPr="0010343F" w:rsidRDefault="00E5687F" w:rsidP="00E5687F">
      <w:pPr>
        <w:pStyle w:val="ConsNormal"/>
        <w:widowControl/>
        <w:numPr>
          <w:ilvl w:val="0"/>
          <w:numId w:val="8"/>
        </w:numPr>
        <w:ind w:left="0" w:right="0" w:firstLine="360"/>
        <w:jc w:val="both"/>
        <w:rPr>
          <w:rFonts w:ascii="Times New Roman" w:hAnsi="Times New Roman" w:cs="Times New Roman"/>
          <w:sz w:val="24"/>
          <w:szCs w:val="24"/>
        </w:rPr>
      </w:pPr>
      <w:r w:rsidRPr="0010343F">
        <w:rPr>
          <w:rFonts w:ascii="Times New Roman" w:hAnsi="Times New Roman" w:cs="Times New Roman"/>
          <w:sz w:val="24"/>
          <w:szCs w:val="24"/>
        </w:rPr>
        <w:t>предпринимательская деятельность в социально значимых направлениях: образование, культура, здравоохранение, социальное обеспечение, физическая культура.</w:t>
      </w:r>
    </w:p>
    <w:p w:rsidR="00E5687F" w:rsidRPr="0010343F" w:rsidRDefault="00E5687F" w:rsidP="00E5687F">
      <w:pPr>
        <w:ind w:firstLine="540"/>
        <w:rPr>
          <w:rFonts w:ascii="Times New Roman" w:hAnsi="Times New Roman" w:cs="Times New Roman"/>
        </w:rPr>
      </w:pPr>
      <w:r w:rsidRPr="0010343F">
        <w:rPr>
          <w:rFonts w:ascii="Times New Roman" w:hAnsi="Times New Roman" w:cs="Times New Roman"/>
        </w:rPr>
        <w:t>2) информационно-консультационная поддержка субъектов малого   предпринимательства;</w:t>
      </w:r>
    </w:p>
    <w:p w:rsidR="00E5687F" w:rsidRPr="0010343F" w:rsidRDefault="00E5687F" w:rsidP="00E5687F">
      <w:pPr>
        <w:ind w:firstLine="540"/>
        <w:rPr>
          <w:rFonts w:ascii="Times New Roman" w:hAnsi="Times New Roman" w:cs="Times New Roman"/>
        </w:rPr>
      </w:pPr>
      <w:r w:rsidRPr="0010343F">
        <w:rPr>
          <w:rFonts w:ascii="Times New Roman" w:hAnsi="Times New Roman" w:cs="Times New Roman"/>
        </w:rPr>
        <w:t>3) мероприятия по устранению административных ограничений (барьеров) при осуществлении предпринимательской деятельности.</w:t>
      </w:r>
    </w:p>
    <w:p w:rsidR="00E5687F" w:rsidRPr="0010343F" w:rsidRDefault="00E5687F" w:rsidP="00E5687F">
      <w:pPr>
        <w:ind w:firstLine="540"/>
        <w:rPr>
          <w:rFonts w:ascii="Times New Roman" w:hAnsi="Times New Roman" w:cs="Times New Roman"/>
        </w:rPr>
      </w:pPr>
      <w:r w:rsidRPr="0010343F">
        <w:rPr>
          <w:rFonts w:ascii="Times New Roman" w:hAnsi="Times New Roman" w:cs="Times New Roman"/>
        </w:rPr>
        <w:t>Основные мероприятия по реализации подпрограммы с указанием по каждому мероприятию исполнителя, объемов финансирования и ожидаемых результатов их выполнения представлены в приложении № 1 к подпрограмме.</w:t>
      </w:r>
    </w:p>
    <w:p w:rsidR="00E5687F" w:rsidRPr="0010343F" w:rsidRDefault="00E5687F" w:rsidP="00E5687F">
      <w:pPr>
        <w:pStyle w:val="ConsNormal"/>
        <w:widowControl/>
        <w:ind w:right="0" w:firstLine="540"/>
        <w:jc w:val="both"/>
        <w:rPr>
          <w:rFonts w:ascii="Times New Roman" w:hAnsi="Times New Roman" w:cs="Times New Roman"/>
          <w:sz w:val="24"/>
          <w:szCs w:val="24"/>
        </w:rPr>
      </w:pPr>
    </w:p>
    <w:p w:rsidR="00E5687F" w:rsidRPr="0010343F" w:rsidRDefault="00E5687F" w:rsidP="00E5687F">
      <w:pPr>
        <w:pStyle w:val="ConsNormal"/>
        <w:widowControl/>
        <w:ind w:right="0" w:firstLine="540"/>
        <w:jc w:val="center"/>
        <w:rPr>
          <w:rFonts w:ascii="Times New Roman" w:hAnsi="Times New Roman" w:cs="Times New Roman"/>
          <w:b/>
          <w:sz w:val="24"/>
          <w:szCs w:val="24"/>
        </w:rPr>
      </w:pPr>
      <w:r w:rsidRPr="0010343F">
        <w:rPr>
          <w:rFonts w:ascii="Times New Roman" w:hAnsi="Times New Roman" w:cs="Times New Roman"/>
          <w:b/>
          <w:sz w:val="24"/>
          <w:szCs w:val="24"/>
        </w:rPr>
        <w:t>Ресурсное обеспечение подпрограммы</w:t>
      </w:r>
    </w:p>
    <w:p w:rsidR="00E5687F" w:rsidRPr="0010343F" w:rsidRDefault="00E5687F" w:rsidP="00E5687F">
      <w:pPr>
        <w:pStyle w:val="ConsNormal"/>
        <w:widowControl/>
        <w:ind w:right="0" w:firstLine="540"/>
        <w:jc w:val="both"/>
        <w:rPr>
          <w:rFonts w:ascii="Times New Roman" w:hAnsi="Times New Roman" w:cs="Times New Roman"/>
          <w:b/>
          <w:sz w:val="24"/>
          <w:szCs w:val="24"/>
        </w:rPr>
      </w:pPr>
    </w:p>
    <w:p w:rsidR="00E5687F" w:rsidRPr="0010343F" w:rsidRDefault="00E5687F" w:rsidP="00E5687F">
      <w:pPr>
        <w:ind w:firstLine="540"/>
        <w:rPr>
          <w:rFonts w:ascii="Times New Roman" w:hAnsi="Times New Roman" w:cs="Times New Roman"/>
        </w:rPr>
      </w:pPr>
      <w:r w:rsidRPr="0010343F">
        <w:rPr>
          <w:rFonts w:ascii="Times New Roman" w:hAnsi="Times New Roman" w:cs="Times New Roman"/>
        </w:rPr>
        <w:t>Финансирование подпрограммы осуществляется за счет средств бюджета муниципального образования «Курумканский район» в пределах объема финансирования, предусмотренного Решением сессии районного совета депутатов о бюджете МО «Курумканский район» на соответствующий финансовый год.</w:t>
      </w:r>
    </w:p>
    <w:p w:rsidR="00E5687F" w:rsidRPr="00754090" w:rsidRDefault="00E5687F" w:rsidP="00E5687F">
      <w:pPr>
        <w:pStyle w:val="ConsNormal"/>
        <w:widowControl/>
        <w:ind w:right="0" w:firstLine="540"/>
        <w:jc w:val="both"/>
        <w:rPr>
          <w:rFonts w:ascii="Times New Roman" w:hAnsi="Times New Roman" w:cs="Times New Roman"/>
          <w:sz w:val="24"/>
          <w:szCs w:val="24"/>
        </w:rPr>
      </w:pPr>
      <w:r w:rsidRPr="00754090">
        <w:rPr>
          <w:rFonts w:ascii="Times New Roman" w:hAnsi="Times New Roman" w:cs="Times New Roman"/>
          <w:sz w:val="24"/>
          <w:szCs w:val="24"/>
        </w:rPr>
        <w:t xml:space="preserve">Общая потребность в финансовых ресурсах из местного бюджета на реализацию мероприятий подпрограммы может составить </w:t>
      </w:r>
      <w:r w:rsidR="00F76BF2">
        <w:rPr>
          <w:rFonts w:ascii="Times New Roman" w:hAnsi="Times New Roman" w:cs="Times New Roman"/>
          <w:sz w:val="24"/>
          <w:szCs w:val="24"/>
        </w:rPr>
        <w:t>10,505</w:t>
      </w:r>
      <w:r w:rsidRPr="00754090">
        <w:rPr>
          <w:rFonts w:ascii="Times New Roman" w:hAnsi="Times New Roman" w:cs="Times New Roman"/>
          <w:sz w:val="24"/>
          <w:szCs w:val="24"/>
        </w:rPr>
        <w:t xml:space="preserve"> млн. рублей, в том числе по годам, (в млн. рублей):</w:t>
      </w:r>
    </w:p>
    <w:p w:rsidR="00E5687F" w:rsidRPr="00754090" w:rsidRDefault="00E5687F" w:rsidP="00E5687F">
      <w:pPr>
        <w:pStyle w:val="ConsNormal"/>
        <w:widowControl/>
        <w:ind w:right="0" w:firstLine="540"/>
        <w:jc w:val="both"/>
        <w:rPr>
          <w:rFonts w:ascii="Times New Roman" w:hAnsi="Times New Roman" w:cs="Times New Roman"/>
          <w:sz w:val="24"/>
          <w:szCs w:val="24"/>
        </w:rPr>
      </w:pPr>
    </w:p>
    <w:p w:rsidR="00E5687F" w:rsidRPr="00754090" w:rsidRDefault="00E5687F" w:rsidP="00E5687F">
      <w:pPr>
        <w:pStyle w:val="ConsNormal"/>
        <w:widowControl/>
        <w:ind w:right="0" w:firstLine="540"/>
        <w:jc w:val="right"/>
        <w:rPr>
          <w:rFonts w:ascii="Times New Roman" w:hAnsi="Times New Roman" w:cs="Times New Roman"/>
          <w:sz w:val="24"/>
          <w:szCs w:val="24"/>
        </w:rPr>
      </w:pPr>
      <w:r w:rsidRPr="00754090">
        <w:rPr>
          <w:rFonts w:ascii="Times New Roman" w:hAnsi="Times New Roman" w:cs="Times New Roman"/>
          <w:sz w:val="24"/>
          <w:szCs w:val="24"/>
        </w:rPr>
        <w:t>Таблица 2.</w:t>
      </w:r>
    </w:p>
    <w:p w:rsidR="00E5687F" w:rsidRPr="00754090" w:rsidRDefault="00E5687F" w:rsidP="00E5687F">
      <w:pPr>
        <w:pStyle w:val="ConsNormal"/>
        <w:widowControl/>
        <w:ind w:right="0" w:firstLine="540"/>
        <w:jc w:val="center"/>
        <w:rPr>
          <w:rFonts w:ascii="Times New Roman" w:hAnsi="Times New Roman" w:cs="Times New Roman"/>
          <w:sz w:val="24"/>
          <w:szCs w:val="24"/>
        </w:rPr>
      </w:pPr>
      <w:r w:rsidRPr="00754090">
        <w:rPr>
          <w:rFonts w:ascii="Times New Roman" w:hAnsi="Times New Roman" w:cs="Times New Roman"/>
          <w:sz w:val="24"/>
          <w:szCs w:val="24"/>
        </w:rPr>
        <w:t>Предполагаемое финансирование подпрограммы</w:t>
      </w:r>
    </w:p>
    <w:p w:rsidR="00E5687F" w:rsidRPr="00754090" w:rsidRDefault="00E5687F" w:rsidP="00E5687F">
      <w:pPr>
        <w:pStyle w:val="ConsNormal"/>
        <w:widowControl/>
        <w:ind w:right="0" w:firstLine="540"/>
        <w:jc w:val="center"/>
        <w:rPr>
          <w:rFonts w:ascii="Times New Roman" w:hAnsi="Times New Roman" w:cs="Times New Roman"/>
          <w:sz w:val="24"/>
          <w:szCs w:val="24"/>
        </w:rPr>
      </w:pPr>
      <w:r w:rsidRPr="00754090">
        <w:rPr>
          <w:rFonts w:ascii="Times New Roman" w:hAnsi="Times New Roman" w:cs="Times New Roman"/>
          <w:sz w:val="24"/>
          <w:szCs w:val="24"/>
        </w:rPr>
        <w:t>из бюджета МО «Курумканский район»</w:t>
      </w:r>
    </w:p>
    <w:tbl>
      <w:tblPr>
        <w:tblW w:w="11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559"/>
        <w:gridCol w:w="828"/>
        <w:gridCol w:w="801"/>
        <w:gridCol w:w="758"/>
        <w:gridCol w:w="758"/>
        <w:gridCol w:w="1013"/>
        <w:gridCol w:w="850"/>
        <w:gridCol w:w="804"/>
        <w:gridCol w:w="850"/>
        <w:gridCol w:w="775"/>
        <w:gridCol w:w="16"/>
      </w:tblGrid>
      <w:tr w:rsidR="00047994" w:rsidRPr="00754090" w:rsidTr="00101829">
        <w:trPr>
          <w:trHeight w:val="651"/>
          <w:jc w:val="center"/>
        </w:trPr>
        <w:tc>
          <w:tcPr>
            <w:tcW w:w="2122" w:type="dxa"/>
            <w:vMerge w:val="restart"/>
          </w:tcPr>
          <w:p w:rsidR="00047994" w:rsidRPr="00754090" w:rsidRDefault="00047994" w:rsidP="00E5687F">
            <w:pPr>
              <w:pStyle w:val="ConsPlusCell"/>
              <w:widowControl/>
              <w:jc w:val="both"/>
              <w:rPr>
                <w:rFonts w:ascii="Times New Roman" w:hAnsi="Times New Roman" w:cs="Times New Roman"/>
                <w:sz w:val="24"/>
                <w:szCs w:val="24"/>
              </w:rPr>
            </w:pPr>
            <w:r w:rsidRPr="00754090">
              <w:rPr>
                <w:rFonts w:ascii="Times New Roman" w:hAnsi="Times New Roman" w:cs="Times New Roman"/>
                <w:sz w:val="24"/>
                <w:szCs w:val="24"/>
              </w:rPr>
              <w:t>Источники финансирования</w:t>
            </w:r>
          </w:p>
        </w:tc>
        <w:tc>
          <w:tcPr>
            <w:tcW w:w="1559" w:type="dxa"/>
            <w:vMerge w:val="restart"/>
          </w:tcPr>
          <w:p w:rsidR="00047994" w:rsidRPr="00754090" w:rsidRDefault="00047994" w:rsidP="00E5687F">
            <w:pPr>
              <w:pStyle w:val="ConsPlusCell"/>
              <w:widowControl/>
              <w:jc w:val="both"/>
              <w:rPr>
                <w:rFonts w:ascii="Times New Roman" w:hAnsi="Times New Roman" w:cs="Times New Roman"/>
                <w:sz w:val="24"/>
                <w:szCs w:val="24"/>
              </w:rPr>
            </w:pPr>
            <w:r w:rsidRPr="00754090">
              <w:rPr>
                <w:rFonts w:ascii="Times New Roman" w:hAnsi="Times New Roman" w:cs="Times New Roman"/>
                <w:sz w:val="24"/>
                <w:szCs w:val="24"/>
              </w:rPr>
              <w:t>Общий объем финансирования, млн.руб.</w:t>
            </w:r>
          </w:p>
        </w:tc>
        <w:tc>
          <w:tcPr>
            <w:tcW w:w="7453" w:type="dxa"/>
            <w:gridSpan w:val="10"/>
          </w:tcPr>
          <w:p w:rsidR="00047994" w:rsidRPr="00754090" w:rsidRDefault="00047994" w:rsidP="00E5687F">
            <w:pPr>
              <w:pStyle w:val="ConsPlusCell"/>
              <w:widowControl/>
              <w:jc w:val="both"/>
              <w:rPr>
                <w:rFonts w:ascii="Times New Roman" w:hAnsi="Times New Roman" w:cs="Times New Roman"/>
                <w:sz w:val="24"/>
                <w:szCs w:val="24"/>
              </w:rPr>
            </w:pPr>
            <w:r w:rsidRPr="00754090">
              <w:rPr>
                <w:rFonts w:ascii="Times New Roman" w:hAnsi="Times New Roman" w:cs="Times New Roman"/>
                <w:sz w:val="24"/>
                <w:szCs w:val="24"/>
              </w:rPr>
              <w:t>В том числе по годам реализации Программы:</w:t>
            </w:r>
          </w:p>
        </w:tc>
      </w:tr>
      <w:tr w:rsidR="00047994" w:rsidRPr="00754090" w:rsidTr="00101829">
        <w:trPr>
          <w:gridAfter w:val="1"/>
          <w:wAfter w:w="16" w:type="dxa"/>
          <w:trHeight w:val="145"/>
          <w:jc w:val="center"/>
        </w:trPr>
        <w:tc>
          <w:tcPr>
            <w:tcW w:w="2122" w:type="dxa"/>
            <w:vMerge/>
          </w:tcPr>
          <w:p w:rsidR="00047994" w:rsidRPr="00754090" w:rsidRDefault="00047994" w:rsidP="00E5687F">
            <w:pPr>
              <w:pStyle w:val="ConsPlusCell"/>
              <w:widowControl/>
              <w:jc w:val="both"/>
              <w:rPr>
                <w:rFonts w:ascii="Times New Roman" w:hAnsi="Times New Roman" w:cs="Times New Roman"/>
                <w:sz w:val="24"/>
                <w:szCs w:val="24"/>
              </w:rPr>
            </w:pPr>
          </w:p>
        </w:tc>
        <w:tc>
          <w:tcPr>
            <w:tcW w:w="1559" w:type="dxa"/>
            <w:vMerge/>
          </w:tcPr>
          <w:p w:rsidR="00047994" w:rsidRPr="00754090" w:rsidRDefault="00047994" w:rsidP="00E5687F">
            <w:pPr>
              <w:pStyle w:val="ConsPlusCell"/>
              <w:widowControl/>
              <w:jc w:val="both"/>
              <w:rPr>
                <w:rFonts w:ascii="Times New Roman" w:hAnsi="Times New Roman" w:cs="Times New Roman"/>
                <w:sz w:val="24"/>
                <w:szCs w:val="24"/>
              </w:rPr>
            </w:pPr>
          </w:p>
        </w:tc>
        <w:tc>
          <w:tcPr>
            <w:tcW w:w="828" w:type="dxa"/>
          </w:tcPr>
          <w:p w:rsidR="00047994" w:rsidRPr="00754090" w:rsidRDefault="00047994" w:rsidP="00E5687F">
            <w:pPr>
              <w:pStyle w:val="ConsPlusCell"/>
              <w:widowControl/>
              <w:jc w:val="both"/>
              <w:rPr>
                <w:rFonts w:ascii="Times New Roman" w:hAnsi="Times New Roman" w:cs="Times New Roman"/>
                <w:sz w:val="24"/>
                <w:szCs w:val="24"/>
              </w:rPr>
            </w:pPr>
            <w:r w:rsidRPr="00754090">
              <w:rPr>
                <w:rFonts w:ascii="Times New Roman" w:hAnsi="Times New Roman" w:cs="Times New Roman"/>
                <w:sz w:val="24"/>
                <w:szCs w:val="24"/>
              </w:rPr>
              <w:t>2018</w:t>
            </w:r>
          </w:p>
        </w:tc>
        <w:tc>
          <w:tcPr>
            <w:tcW w:w="801" w:type="dxa"/>
          </w:tcPr>
          <w:p w:rsidR="00047994" w:rsidRPr="00754090" w:rsidRDefault="00047994" w:rsidP="00E5687F">
            <w:pPr>
              <w:pStyle w:val="ConsPlusCell"/>
              <w:widowControl/>
              <w:jc w:val="both"/>
              <w:rPr>
                <w:rFonts w:ascii="Times New Roman" w:hAnsi="Times New Roman" w:cs="Times New Roman"/>
                <w:sz w:val="24"/>
                <w:szCs w:val="24"/>
              </w:rPr>
            </w:pPr>
            <w:r w:rsidRPr="00754090">
              <w:rPr>
                <w:rFonts w:ascii="Times New Roman" w:hAnsi="Times New Roman" w:cs="Times New Roman"/>
                <w:sz w:val="24"/>
                <w:szCs w:val="24"/>
              </w:rPr>
              <w:t>2019</w:t>
            </w:r>
          </w:p>
        </w:tc>
        <w:tc>
          <w:tcPr>
            <w:tcW w:w="758" w:type="dxa"/>
          </w:tcPr>
          <w:p w:rsidR="00047994" w:rsidRPr="00754090" w:rsidRDefault="00047994" w:rsidP="00E5687F">
            <w:pPr>
              <w:pStyle w:val="ConsPlusCell"/>
              <w:widowControl/>
              <w:jc w:val="both"/>
              <w:rPr>
                <w:rFonts w:ascii="Times New Roman" w:hAnsi="Times New Roman" w:cs="Times New Roman"/>
                <w:sz w:val="24"/>
                <w:szCs w:val="24"/>
              </w:rPr>
            </w:pPr>
            <w:r w:rsidRPr="00754090">
              <w:rPr>
                <w:rFonts w:ascii="Times New Roman" w:hAnsi="Times New Roman" w:cs="Times New Roman"/>
                <w:sz w:val="24"/>
                <w:szCs w:val="24"/>
              </w:rPr>
              <w:t>2020</w:t>
            </w:r>
          </w:p>
        </w:tc>
        <w:tc>
          <w:tcPr>
            <w:tcW w:w="758" w:type="dxa"/>
          </w:tcPr>
          <w:p w:rsidR="00047994" w:rsidRPr="00754090" w:rsidRDefault="00047994" w:rsidP="00E5687F">
            <w:pPr>
              <w:pStyle w:val="ConsPlusCell"/>
              <w:widowControl/>
              <w:jc w:val="both"/>
              <w:rPr>
                <w:rFonts w:ascii="Times New Roman" w:hAnsi="Times New Roman" w:cs="Times New Roman"/>
                <w:sz w:val="24"/>
                <w:szCs w:val="24"/>
              </w:rPr>
            </w:pPr>
            <w:r w:rsidRPr="00754090">
              <w:rPr>
                <w:rFonts w:ascii="Times New Roman" w:hAnsi="Times New Roman" w:cs="Times New Roman"/>
                <w:sz w:val="24"/>
                <w:szCs w:val="24"/>
              </w:rPr>
              <w:t>2021</w:t>
            </w:r>
          </w:p>
        </w:tc>
        <w:tc>
          <w:tcPr>
            <w:tcW w:w="1013" w:type="dxa"/>
          </w:tcPr>
          <w:p w:rsidR="00047994" w:rsidRPr="00754090" w:rsidRDefault="00047994" w:rsidP="00E5687F">
            <w:pPr>
              <w:pStyle w:val="ConsPlusCell"/>
              <w:widowControl/>
              <w:jc w:val="both"/>
              <w:rPr>
                <w:rFonts w:ascii="Times New Roman" w:hAnsi="Times New Roman" w:cs="Times New Roman"/>
                <w:sz w:val="24"/>
                <w:szCs w:val="24"/>
              </w:rPr>
            </w:pPr>
            <w:r w:rsidRPr="00754090">
              <w:rPr>
                <w:rFonts w:ascii="Times New Roman" w:hAnsi="Times New Roman" w:cs="Times New Roman"/>
                <w:sz w:val="24"/>
                <w:szCs w:val="24"/>
              </w:rPr>
              <w:t>2022</w:t>
            </w:r>
          </w:p>
        </w:tc>
        <w:tc>
          <w:tcPr>
            <w:tcW w:w="850" w:type="dxa"/>
          </w:tcPr>
          <w:p w:rsidR="00047994" w:rsidRPr="00754090" w:rsidRDefault="00047994" w:rsidP="00E5687F">
            <w:pPr>
              <w:pStyle w:val="ConsPlusCell"/>
              <w:widowControl/>
              <w:jc w:val="both"/>
              <w:rPr>
                <w:rFonts w:ascii="Times New Roman" w:hAnsi="Times New Roman" w:cs="Times New Roman"/>
                <w:sz w:val="24"/>
                <w:szCs w:val="24"/>
              </w:rPr>
            </w:pPr>
            <w:r>
              <w:rPr>
                <w:rFonts w:ascii="Times New Roman" w:hAnsi="Times New Roman" w:cs="Times New Roman"/>
                <w:sz w:val="24"/>
                <w:szCs w:val="24"/>
              </w:rPr>
              <w:t>2023</w:t>
            </w:r>
          </w:p>
        </w:tc>
        <w:tc>
          <w:tcPr>
            <w:tcW w:w="804" w:type="dxa"/>
          </w:tcPr>
          <w:p w:rsidR="00047994" w:rsidRDefault="00047994" w:rsidP="00E5687F">
            <w:pPr>
              <w:pStyle w:val="ConsPlusCell"/>
              <w:widowControl/>
              <w:jc w:val="both"/>
              <w:rPr>
                <w:rFonts w:ascii="Times New Roman" w:hAnsi="Times New Roman" w:cs="Times New Roman"/>
                <w:sz w:val="24"/>
                <w:szCs w:val="24"/>
              </w:rPr>
            </w:pPr>
            <w:r>
              <w:rPr>
                <w:rFonts w:ascii="Times New Roman" w:hAnsi="Times New Roman" w:cs="Times New Roman"/>
                <w:sz w:val="24"/>
                <w:szCs w:val="24"/>
              </w:rPr>
              <w:t>2024</w:t>
            </w:r>
          </w:p>
        </w:tc>
        <w:tc>
          <w:tcPr>
            <w:tcW w:w="850" w:type="dxa"/>
          </w:tcPr>
          <w:p w:rsidR="00047994" w:rsidRDefault="00047994" w:rsidP="00E5687F">
            <w:pPr>
              <w:pStyle w:val="ConsPlusCell"/>
              <w:widowControl/>
              <w:jc w:val="both"/>
              <w:rPr>
                <w:rFonts w:ascii="Times New Roman" w:hAnsi="Times New Roman" w:cs="Times New Roman"/>
                <w:sz w:val="24"/>
                <w:szCs w:val="24"/>
              </w:rPr>
            </w:pPr>
            <w:r>
              <w:rPr>
                <w:rFonts w:ascii="Times New Roman" w:hAnsi="Times New Roman" w:cs="Times New Roman"/>
                <w:sz w:val="24"/>
                <w:szCs w:val="24"/>
              </w:rPr>
              <w:t>2025</w:t>
            </w:r>
          </w:p>
        </w:tc>
        <w:tc>
          <w:tcPr>
            <w:tcW w:w="775" w:type="dxa"/>
          </w:tcPr>
          <w:p w:rsidR="00047994" w:rsidRDefault="00047994" w:rsidP="00E5687F">
            <w:pPr>
              <w:pStyle w:val="ConsPlusCell"/>
              <w:widowControl/>
              <w:jc w:val="both"/>
              <w:rPr>
                <w:rFonts w:ascii="Times New Roman" w:hAnsi="Times New Roman" w:cs="Times New Roman"/>
                <w:sz w:val="24"/>
                <w:szCs w:val="24"/>
              </w:rPr>
            </w:pPr>
            <w:r>
              <w:rPr>
                <w:rFonts w:ascii="Times New Roman" w:hAnsi="Times New Roman" w:cs="Times New Roman"/>
                <w:sz w:val="24"/>
                <w:szCs w:val="24"/>
              </w:rPr>
              <w:t>2026</w:t>
            </w:r>
          </w:p>
        </w:tc>
      </w:tr>
      <w:tr w:rsidR="00963E61" w:rsidRPr="00754090" w:rsidTr="00963E61">
        <w:trPr>
          <w:gridAfter w:val="1"/>
          <w:wAfter w:w="16" w:type="dxa"/>
          <w:trHeight w:val="651"/>
          <w:jc w:val="center"/>
        </w:trPr>
        <w:tc>
          <w:tcPr>
            <w:tcW w:w="2122" w:type="dxa"/>
          </w:tcPr>
          <w:p w:rsidR="00963E61" w:rsidRPr="00754090" w:rsidRDefault="00963E61" w:rsidP="00963E61">
            <w:pPr>
              <w:pStyle w:val="ConsPlusCell"/>
              <w:widowControl/>
              <w:rPr>
                <w:rFonts w:ascii="Times New Roman" w:hAnsi="Times New Roman" w:cs="Times New Roman"/>
                <w:sz w:val="24"/>
                <w:szCs w:val="24"/>
              </w:rPr>
            </w:pPr>
            <w:r w:rsidRPr="00754090">
              <w:rPr>
                <w:rFonts w:ascii="Times New Roman" w:hAnsi="Times New Roman" w:cs="Times New Roman"/>
                <w:sz w:val="24"/>
                <w:szCs w:val="24"/>
              </w:rPr>
              <w:t>Бюджет МО «Курумканский район»</w:t>
            </w:r>
          </w:p>
        </w:tc>
        <w:tc>
          <w:tcPr>
            <w:tcW w:w="1559" w:type="dxa"/>
            <w:vAlign w:val="center"/>
          </w:tcPr>
          <w:p w:rsidR="00963E61" w:rsidRPr="00DF7AE4" w:rsidRDefault="00963E61" w:rsidP="00963E61">
            <w:pPr>
              <w:pStyle w:val="ConsPlusCell"/>
              <w:widowControl/>
              <w:jc w:val="both"/>
              <w:rPr>
                <w:rFonts w:ascii="Times New Roman" w:hAnsi="Times New Roman" w:cs="Times New Roman"/>
                <w:sz w:val="24"/>
                <w:szCs w:val="24"/>
              </w:rPr>
            </w:pPr>
            <w:r>
              <w:rPr>
                <w:rFonts w:ascii="Times New Roman" w:hAnsi="Times New Roman" w:cs="Times New Roman"/>
                <w:sz w:val="24"/>
                <w:szCs w:val="24"/>
              </w:rPr>
              <w:t>10,40145</w:t>
            </w:r>
          </w:p>
        </w:tc>
        <w:tc>
          <w:tcPr>
            <w:tcW w:w="828" w:type="dxa"/>
            <w:vAlign w:val="center"/>
          </w:tcPr>
          <w:p w:rsidR="00963E61" w:rsidRPr="001406BF" w:rsidRDefault="00963E61" w:rsidP="00963E61">
            <w:pPr>
              <w:pStyle w:val="ConsPlusCell"/>
              <w:widowControl/>
              <w:jc w:val="center"/>
              <w:rPr>
                <w:rFonts w:ascii="Times New Roman" w:hAnsi="Times New Roman" w:cs="Times New Roman"/>
                <w:sz w:val="18"/>
                <w:szCs w:val="18"/>
              </w:rPr>
            </w:pPr>
            <w:r w:rsidRPr="001406BF">
              <w:rPr>
                <w:rFonts w:ascii="Times New Roman" w:hAnsi="Times New Roman" w:cs="Times New Roman"/>
                <w:sz w:val="18"/>
                <w:szCs w:val="18"/>
              </w:rPr>
              <w:t>0,107</w:t>
            </w:r>
          </w:p>
        </w:tc>
        <w:tc>
          <w:tcPr>
            <w:tcW w:w="801" w:type="dxa"/>
            <w:vAlign w:val="center"/>
          </w:tcPr>
          <w:p w:rsidR="00963E61" w:rsidRPr="001406BF" w:rsidRDefault="00963E61" w:rsidP="00963E61">
            <w:pPr>
              <w:pStyle w:val="ConsPlusCell"/>
              <w:widowControl/>
              <w:jc w:val="center"/>
              <w:rPr>
                <w:rFonts w:ascii="Times New Roman" w:hAnsi="Times New Roman" w:cs="Times New Roman"/>
                <w:sz w:val="18"/>
                <w:szCs w:val="18"/>
              </w:rPr>
            </w:pPr>
            <w:r w:rsidRPr="001406BF">
              <w:rPr>
                <w:rFonts w:ascii="Times New Roman" w:hAnsi="Times New Roman" w:cs="Times New Roman"/>
                <w:sz w:val="18"/>
                <w:szCs w:val="18"/>
              </w:rPr>
              <w:t>0,100</w:t>
            </w:r>
          </w:p>
        </w:tc>
        <w:tc>
          <w:tcPr>
            <w:tcW w:w="758" w:type="dxa"/>
            <w:vAlign w:val="center"/>
          </w:tcPr>
          <w:p w:rsidR="00963E61" w:rsidRPr="001406BF" w:rsidRDefault="00963E61" w:rsidP="00963E61">
            <w:pPr>
              <w:pStyle w:val="ConsPlusCell"/>
              <w:widowControl/>
              <w:jc w:val="center"/>
              <w:rPr>
                <w:rFonts w:ascii="Times New Roman" w:hAnsi="Times New Roman" w:cs="Times New Roman"/>
                <w:sz w:val="18"/>
                <w:szCs w:val="18"/>
              </w:rPr>
            </w:pPr>
            <w:r w:rsidRPr="001406BF">
              <w:rPr>
                <w:rFonts w:ascii="Times New Roman" w:hAnsi="Times New Roman" w:cs="Times New Roman"/>
                <w:sz w:val="18"/>
                <w:szCs w:val="18"/>
              </w:rPr>
              <w:t>0,100</w:t>
            </w:r>
          </w:p>
        </w:tc>
        <w:tc>
          <w:tcPr>
            <w:tcW w:w="758" w:type="dxa"/>
            <w:vAlign w:val="center"/>
          </w:tcPr>
          <w:p w:rsidR="00963E61" w:rsidRPr="001406BF" w:rsidRDefault="00963E61" w:rsidP="00963E61">
            <w:pPr>
              <w:pStyle w:val="ConsPlusCell"/>
              <w:widowControl/>
              <w:jc w:val="center"/>
              <w:rPr>
                <w:rFonts w:ascii="Times New Roman" w:hAnsi="Times New Roman" w:cs="Times New Roman"/>
                <w:sz w:val="18"/>
                <w:szCs w:val="18"/>
              </w:rPr>
            </w:pPr>
            <w:r w:rsidRPr="001406BF">
              <w:rPr>
                <w:rFonts w:ascii="Times New Roman" w:hAnsi="Times New Roman" w:cs="Times New Roman"/>
                <w:sz w:val="18"/>
                <w:szCs w:val="18"/>
              </w:rPr>
              <w:t>0</w:t>
            </w:r>
          </w:p>
        </w:tc>
        <w:tc>
          <w:tcPr>
            <w:tcW w:w="1013" w:type="dxa"/>
            <w:vAlign w:val="center"/>
          </w:tcPr>
          <w:p w:rsidR="00963E61" w:rsidRPr="001406BF" w:rsidRDefault="00963E61" w:rsidP="00963E61">
            <w:pPr>
              <w:pStyle w:val="ConsPlusCell"/>
              <w:widowControl/>
              <w:jc w:val="center"/>
              <w:rPr>
                <w:rFonts w:ascii="Times New Roman" w:hAnsi="Times New Roman" w:cs="Times New Roman"/>
                <w:sz w:val="18"/>
                <w:szCs w:val="18"/>
              </w:rPr>
            </w:pPr>
            <w:r w:rsidRPr="001406BF">
              <w:rPr>
                <w:rFonts w:ascii="Times New Roman" w:hAnsi="Times New Roman" w:cs="Times New Roman"/>
                <w:sz w:val="18"/>
                <w:szCs w:val="18"/>
              </w:rPr>
              <w:t>7,32445</w:t>
            </w:r>
          </w:p>
        </w:tc>
        <w:tc>
          <w:tcPr>
            <w:tcW w:w="850" w:type="dxa"/>
            <w:vAlign w:val="center"/>
          </w:tcPr>
          <w:p w:rsidR="00963E61" w:rsidRPr="001406BF" w:rsidRDefault="00963E61" w:rsidP="00963E61">
            <w:pPr>
              <w:pStyle w:val="ConsPlusCell"/>
              <w:widowControl/>
              <w:jc w:val="center"/>
              <w:rPr>
                <w:rFonts w:ascii="Times New Roman" w:hAnsi="Times New Roman" w:cs="Times New Roman"/>
                <w:sz w:val="18"/>
                <w:szCs w:val="18"/>
                <w:highlight w:val="yellow"/>
              </w:rPr>
            </w:pPr>
            <w:r w:rsidRPr="001406BF">
              <w:rPr>
                <w:rFonts w:ascii="Times New Roman" w:hAnsi="Times New Roman" w:cs="Times New Roman"/>
                <w:sz w:val="18"/>
                <w:szCs w:val="18"/>
              </w:rPr>
              <w:t>0,9</w:t>
            </w:r>
          </w:p>
        </w:tc>
        <w:tc>
          <w:tcPr>
            <w:tcW w:w="804" w:type="dxa"/>
            <w:vAlign w:val="center"/>
          </w:tcPr>
          <w:p w:rsidR="00963E61" w:rsidRPr="001406BF" w:rsidRDefault="00963E61" w:rsidP="00963E61">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0,775</w:t>
            </w:r>
          </w:p>
        </w:tc>
        <w:tc>
          <w:tcPr>
            <w:tcW w:w="850" w:type="dxa"/>
            <w:vAlign w:val="center"/>
          </w:tcPr>
          <w:p w:rsidR="00963E61" w:rsidRPr="001406BF" w:rsidRDefault="00963E61" w:rsidP="00963E61">
            <w:pPr>
              <w:pStyle w:val="ConsPlusCell"/>
              <w:widowControl/>
              <w:jc w:val="center"/>
              <w:rPr>
                <w:rFonts w:ascii="Times New Roman" w:hAnsi="Times New Roman" w:cs="Times New Roman"/>
                <w:sz w:val="18"/>
                <w:szCs w:val="18"/>
              </w:rPr>
            </w:pPr>
            <w:r w:rsidRPr="001406BF">
              <w:rPr>
                <w:rFonts w:ascii="Times New Roman" w:hAnsi="Times New Roman" w:cs="Times New Roman"/>
                <w:sz w:val="18"/>
                <w:szCs w:val="18"/>
              </w:rPr>
              <w:t>0,995</w:t>
            </w:r>
          </w:p>
        </w:tc>
        <w:tc>
          <w:tcPr>
            <w:tcW w:w="775" w:type="dxa"/>
          </w:tcPr>
          <w:p w:rsidR="00963E61" w:rsidRDefault="00963E61" w:rsidP="00963E61">
            <w:pPr>
              <w:pStyle w:val="ConsPlusCell"/>
              <w:widowControl/>
              <w:jc w:val="center"/>
              <w:rPr>
                <w:rFonts w:ascii="Times New Roman" w:hAnsi="Times New Roman" w:cs="Times New Roman"/>
                <w:sz w:val="18"/>
                <w:szCs w:val="18"/>
              </w:rPr>
            </w:pPr>
          </w:p>
          <w:p w:rsidR="00963E61" w:rsidRPr="001406BF" w:rsidRDefault="00963E61" w:rsidP="00963E61">
            <w:pPr>
              <w:pStyle w:val="ConsPlusCell"/>
              <w:widowControl/>
              <w:jc w:val="center"/>
              <w:rPr>
                <w:rFonts w:ascii="Times New Roman" w:hAnsi="Times New Roman" w:cs="Times New Roman"/>
                <w:sz w:val="18"/>
                <w:szCs w:val="18"/>
              </w:rPr>
            </w:pPr>
            <w:r w:rsidRPr="001406BF">
              <w:rPr>
                <w:rFonts w:ascii="Times New Roman" w:hAnsi="Times New Roman" w:cs="Times New Roman"/>
                <w:sz w:val="18"/>
                <w:szCs w:val="18"/>
              </w:rPr>
              <w:t>0,1</w:t>
            </w:r>
          </w:p>
        </w:tc>
      </w:tr>
    </w:tbl>
    <w:p w:rsidR="00E5687F" w:rsidRPr="00754090" w:rsidRDefault="00E5687F" w:rsidP="00E5687F">
      <w:pPr>
        <w:pStyle w:val="ConsNormal"/>
        <w:widowControl/>
        <w:ind w:right="0" w:firstLine="540"/>
        <w:jc w:val="both"/>
        <w:rPr>
          <w:rFonts w:ascii="Times New Roman" w:hAnsi="Times New Roman" w:cs="Times New Roman"/>
          <w:b/>
          <w:sz w:val="24"/>
          <w:szCs w:val="24"/>
        </w:rPr>
      </w:pPr>
    </w:p>
    <w:p w:rsidR="00E5687F" w:rsidRPr="0010343F" w:rsidRDefault="00E5687F" w:rsidP="00E5687F">
      <w:pPr>
        <w:pStyle w:val="ConsNormal"/>
        <w:widowControl/>
        <w:ind w:right="0" w:firstLine="540"/>
        <w:jc w:val="center"/>
        <w:rPr>
          <w:rFonts w:ascii="Times New Roman" w:hAnsi="Times New Roman" w:cs="Times New Roman"/>
          <w:b/>
          <w:sz w:val="24"/>
          <w:szCs w:val="24"/>
        </w:rPr>
      </w:pPr>
      <w:r w:rsidRPr="0010343F">
        <w:rPr>
          <w:rFonts w:ascii="Times New Roman" w:hAnsi="Times New Roman" w:cs="Times New Roman"/>
          <w:b/>
          <w:sz w:val="24"/>
          <w:szCs w:val="24"/>
        </w:rPr>
        <w:t>Меры правового регулирования и управления рисками с целью минимизации их влияния на достижение целей подпрограммы</w:t>
      </w:r>
    </w:p>
    <w:p w:rsidR="00E5687F" w:rsidRPr="0010343F" w:rsidRDefault="00E5687F" w:rsidP="00E5687F">
      <w:pPr>
        <w:pStyle w:val="ConsNormal"/>
        <w:widowControl/>
        <w:ind w:right="0" w:firstLine="540"/>
        <w:jc w:val="both"/>
        <w:rPr>
          <w:rFonts w:ascii="Times New Roman" w:hAnsi="Times New Roman" w:cs="Times New Roman"/>
          <w:sz w:val="24"/>
          <w:szCs w:val="24"/>
        </w:rPr>
      </w:pPr>
    </w:p>
    <w:p w:rsidR="00E5687F" w:rsidRPr="0010343F" w:rsidRDefault="00E5687F" w:rsidP="00E5687F">
      <w:pPr>
        <w:ind w:firstLine="540"/>
        <w:rPr>
          <w:rFonts w:ascii="Times New Roman" w:hAnsi="Times New Roman" w:cs="Times New Roman"/>
        </w:rPr>
      </w:pPr>
      <w:r w:rsidRPr="0010343F">
        <w:rPr>
          <w:rFonts w:ascii="Times New Roman" w:hAnsi="Times New Roman" w:cs="Times New Roman"/>
        </w:rPr>
        <w:t>Координация исполнения подпрограммных мероприятий, включая мониторинг их реализации, оценка результативности осуществляются Отделом экономики.</w:t>
      </w:r>
    </w:p>
    <w:p w:rsidR="00E5687F" w:rsidRPr="0010343F" w:rsidRDefault="00E5687F" w:rsidP="00E5687F">
      <w:pPr>
        <w:rPr>
          <w:rFonts w:ascii="Times New Roman" w:hAnsi="Times New Roman" w:cs="Times New Roman"/>
          <w:b/>
        </w:rPr>
      </w:pPr>
    </w:p>
    <w:p w:rsidR="00E5687F" w:rsidRPr="0010343F" w:rsidRDefault="00E5687F" w:rsidP="00E5687F">
      <w:pPr>
        <w:jc w:val="center"/>
        <w:rPr>
          <w:rFonts w:ascii="Times New Roman" w:hAnsi="Times New Roman" w:cs="Times New Roman"/>
          <w:b/>
        </w:rPr>
      </w:pPr>
      <w:r w:rsidRPr="0010343F">
        <w:rPr>
          <w:rFonts w:ascii="Times New Roman" w:hAnsi="Times New Roman" w:cs="Times New Roman"/>
          <w:b/>
        </w:rPr>
        <w:lastRenderedPageBreak/>
        <w:t>Оценка социально-экономической эффективности подпрограммы</w:t>
      </w:r>
    </w:p>
    <w:p w:rsidR="00E5687F" w:rsidRPr="0010343F" w:rsidRDefault="00E5687F" w:rsidP="00E5687F">
      <w:pPr>
        <w:rPr>
          <w:rFonts w:ascii="Times New Roman" w:hAnsi="Times New Roman" w:cs="Times New Roman"/>
          <w:b/>
        </w:rPr>
      </w:pPr>
    </w:p>
    <w:p w:rsidR="00E5687F" w:rsidRPr="0010343F" w:rsidRDefault="00E5687F" w:rsidP="00E5687F">
      <w:pPr>
        <w:ind w:firstLine="567"/>
        <w:rPr>
          <w:rFonts w:ascii="Times New Roman" w:hAnsi="Times New Roman" w:cs="Times New Roman"/>
        </w:rPr>
      </w:pPr>
      <w:r w:rsidRPr="0010343F">
        <w:rPr>
          <w:rFonts w:ascii="Times New Roman" w:hAnsi="Times New Roman" w:cs="Times New Roman"/>
        </w:rPr>
        <w:t>Реализация мероприятий подпрограммы позволит достичь следующих результатов:</w:t>
      </w:r>
    </w:p>
    <w:p w:rsidR="00E5687F" w:rsidRPr="005C4925" w:rsidRDefault="00E5687F" w:rsidP="00E5687F">
      <w:pPr>
        <w:pStyle w:val="ConsPlusCell"/>
        <w:widowControl/>
        <w:ind w:firstLine="567"/>
        <w:jc w:val="both"/>
        <w:rPr>
          <w:rFonts w:ascii="Times New Roman" w:hAnsi="Times New Roman" w:cs="Times New Roman"/>
          <w:sz w:val="24"/>
          <w:szCs w:val="24"/>
        </w:rPr>
      </w:pPr>
      <w:r w:rsidRPr="0010343F">
        <w:rPr>
          <w:rFonts w:ascii="Times New Roman" w:hAnsi="Times New Roman" w:cs="Times New Roman"/>
          <w:sz w:val="24"/>
          <w:szCs w:val="24"/>
        </w:rPr>
        <w:t>1. Количество малых предприятий в 202</w:t>
      </w:r>
      <w:r w:rsidR="00131951">
        <w:rPr>
          <w:rFonts w:ascii="Times New Roman" w:hAnsi="Times New Roman" w:cs="Times New Roman"/>
          <w:sz w:val="24"/>
          <w:szCs w:val="24"/>
        </w:rPr>
        <w:t>6</w:t>
      </w:r>
      <w:r w:rsidRPr="0010343F">
        <w:rPr>
          <w:rFonts w:ascii="Times New Roman" w:hAnsi="Times New Roman" w:cs="Times New Roman"/>
          <w:sz w:val="24"/>
          <w:szCs w:val="24"/>
        </w:rPr>
        <w:t xml:space="preserve"> году составит </w:t>
      </w:r>
      <w:r w:rsidR="005C4925">
        <w:rPr>
          <w:rFonts w:ascii="Times New Roman" w:hAnsi="Times New Roman" w:cs="Times New Roman"/>
          <w:sz w:val="24"/>
          <w:szCs w:val="24"/>
        </w:rPr>
        <w:t>73</w:t>
      </w:r>
      <w:r w:rsidRPr="0010343F">
        <w:rPr>
          <w:rFonts w:ascii="Times New Roman" w:hAnsi="Times New Roman" w:cs="Times New Roman"/>
          <w:sz w:val="24"/>
          <w:szCs w:val="24"/>
        </w:rPr>
        <w:t xml:space="preserve"> единиц</w:t>
      </w:r>
      <w:r w:rsidR="005C4925">
        <w:rPr>
          <w:rFonts w:ascii="Times New Roman" w:hAnsi="Times New Roman" w:cs="Times New Roman"/>
          <w:sz w:val="24"/>
          <w:szCs w:val="24"/>
        </w:rPr>
        <w:t>ы</w:t>
      </w:r>
      <w:r w:rsidRPr="0010343F">
        <w:rPr>
          <w:rFonts w:ascii="Times New Roman" w:hAnsi="Times New Roman" w:cs="Times New Roman"/>
          <w:sz w:val="24"/>
          <w:szCs w:val="24"/>
        </w:rPr>
        <w:t>. По сравнению с 201</w:t>
      </w:r>
      <w:r w:rsidR="008F6F49">
        <w:rPr>
          <w:rFonts w:ascii="Times New Roman" w:hAnsi="Times New Roman" w:cs="Times New Roman"/>
          <w:sz w:val="24"/>
          <w:szCs w:val="24"/>
        </w:rPr>
        <w:t>8</w:t>
      </w:r>
      <w:r w:rsidRPr="0010343F">
        <w:rPr>
          <w:rFonts w:ascii="Times New Roman" w:hAnsi="Times New Roman" w:cs="Times New Roman"/>
          <w:sz w:val="24"/>
          <w:szCs w:val="24"/>
        </w:rPr>
        <w:t xml:space="preserve">г. значение показателя </w:t>
      </w:r>
      <w:r w:rsidRPr="005C4925">
        <w:rPr>
          <w:rFonts w:ascii="Times New Roman" w:hAnsi="Times New Roman" w:cs="Times New Roman"/>
          <w:sz w:val="24"/>
          <w:szCs w:val="24"/>
        </w:rPr>
        <w:t xml:space="preserve">увеличится на </w:t>
      </w:r>
      <w:r w:rsidR="005C4925" w:rsidRPr="005C4925">
        <w:rPr>
          <w:rFonts w:ascii="Times New Roman" w:hAnsi="Times New Roman" w:cs="Times New Roman"/>
          <w:sz w:val="24"/>
          <w:szCs w:val="24"/>
        </w:rPr>
        <w:t>32,7</w:t>
      </w:r>
      <w:r w:rsidRPr="005C4925">
        <w:rPr>
          <w:rFonts w:ascii="Times New Roman" w:hAnsi="Times New Roman" w:cs="Times New Roman"/>
          <w:sz w:val="24"/>
          <w:szCs w:val="24"/>
        </w:rPr>
        <w:t xml:space="preserve"> %.</w:t>
      </w:r>
    </w:p>
    <w:tbl>
      <w:tblPr>
        <w:tblW w:w="11335" w:type="dxa"/>
        <w:jc w:val="center"/>
        <w:tblCellSpacing w:w="5" w:type="nil"/>
        <w:tblLayout w:type="fixed"/>
        <w:tblCellMar>
          <w:left w:w="75" w:type="dxa"/>
          <w:right w:w="75" w:type="dxa"/>
        </w:tblCellMar>
        <w:tblLook w:val="0000" w:firstRow="0" w:lastRow="0" w:firstColumn="0" w:lastColumn="0" w:noHBand="0" w:noVBand="0"/>
      </w:tblPr>
      <w:tblGrid>
        <w:gridCol w:w="3256"/>
        <w:gridCol w:w="850"/>
        <w:gridCol w:w="851"/>
        <w:gridCol w:w="850"/>
        <w:gridCol w:w="709"/>
        <w:gridCol w:w="709"/>
        <w:gridCol w:w="850"/>
        <w:gridCol w:w="850"/>
        <w:gridCol w:w="850"/>
        <w:gridCol w:w="850"/>
        <w:gridCol w:w="710"/>
      </w:tblGrid>
      <w:tr w:rsidR="00047994" w:rsidRPr="005C4925" w:rsidTr="00047994">
        <w:trPr>
          <w:trHeight w:val="400"/>
          <w:tblCellSpacing w:w="5" w:type="nil"/>
          <w:jc w:val="center"/>
        </w:trPr>
        <w:tc>
          <w:tcPr>
            <w:tcW w:w="3256" w:type="dxa"/>
            <w:vMerge w:val="restart"/>
            <w:tcBorders>
              <w:top w:val="single" w:sz="4" w:space="0" w:color="auto"/>
              <w:left w:val="single" w:sz="4" w:space="0" w:color="auto"/>
              <w:bottom w:val="single" w:sz="4" w:space="0" w:color="auto"/>
              <w:right w:val="single" w:sz="4" w:space="0" w:color="auto"/>
            </w:tcBorders>
          </w:tcPr>
          <w:p w:rsidR="00047994" w:rsidRPr="005C4925" w:rsidRDefault="00047994" w:rsidP="00E5687F">
            <w:pPr>
              <w:pStyle w:val="ConsPlusCell"/>
              <w:jc w:val="both"/>
              <w:rPr>
                <w:rFonts w:ascii="Times New Roman" w:hAnsi="Times New Roman" w:cs="Times New Roman"/>
                <w:sz w:val="24"/>
                <w:szCs w:val="24"/>
              </w:rPr>
            </w:pPr>
            <w:r w:rsidRPr="005C4925">
              <w:rPr>
                <w:rFonts w:ascii="Times New Roman" w:hAnsi="Times New Roman" w:cs="Times New Roman"/>
                <w:sz w:val="24"/>
                <w:szCs w:val="24"/>
              </w:rPr>
              <w:t xml:space="preserve">      Наименование показателя       </w:t>
            </w:r>
          </w:p>
        </w:tc>
        <w:tc>
          <w:tcPr>
            <w:tcW w:w="8079" w:type="dxa"/>
            <w:gridSpan w:val="10"/>
            <w:tcBorders>
              <w:top w:val="single" w:sz="4" w:space="0" w:color="auto"/>
              <w:left w:val="single" w:sz="4" w:space="0" w:color="auto"/>
              <w:bottom w:val="single" w:sz="4" w:space="0" w:color="auto"/>
              <w:right w:val="single" w:sz="4" w:space="0" w:color="auto"/>
            </w:tcBorders>
          </w:tcPr>
          <w:p w:rsidR="00047994" w:rsidRPr="005C4925" w:rsidRDefault="00047994" w:rsidP="00633C5C">
            <w:pPr>
              <w:pStyle w:val="ConsPlusCell"/>
              <w:jc w:val="center"/>
              <w:rPr>
                <w:rFonts w:ascii="Times New Roman" w:hAnsi="Times New Roman" w:cs="Times New Roman"/>
                <w:sz w:val="24"/>
                <w:szCs w:val="24"/>
              </w:rPr>
            </w:pPr>
            <w:r w:rsidRPr="005C4925">
              <w:rPr>
                <w:rFonts w:ascii="Times New Roman" w:hAnsi="Times New Roman" w:cs="Times New Roman"/>
                <w:sz w:val="24"/>
                <w:szCs w:val="24"/>
              </w:rPr>
              <w:t>Значения показателя по годам:</w:t>
            </w:r>
          </w:p>
        </w:tc>
      </w:tr>
      <w:tr w:rsidR="00047994" w:rsidRPr="005C4925" w:rsidTr="00047994">
        <w:trPr>
          <w:tblCellSpacing w:w="5" w:type="nil"/>
          <w:jc w:val="center"/>
        </w:trPr>
        <w:tc>
          <w:tcPr>
            <w:tcW w:w="3256" w:type="dxa"/>
            <w:vMerge/>
            <w:tcBorders>
              <w:left w:val="single" w:sz="4" w:space="0" w:color="auto"/>
              <w:bottom w:val="single" w:sz="4" w:space="0" w:color="auto"/>
              <w:right w:val="single" w:sz="4" w:space="0" w:color="auto"/>
            </w:tcBorders>
          </w:tcPr>
          <w:p w:rsidR="00047994" w:rsidRPr="005C4925" w:rsidRDefault="00047994" w:rsidP="00E5687F">
            <w:pPr>
              <w:ind w:firstLine="540"/>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rsidR="00047994" w:rsidRPr="005C4925" w:rsidRDefault="00047994" w:rsidP="00633C5C">
            <w:pPr>
              <w:pStyle w:val="ConsPlusCell"/>
              <w:jc w:val="center"/>
              <w:rPr>
                <w:rFonts w:ascii="Times New Roman" w:hAnsi="Times New Roman" w:cs="Times New Roman"/>
                <w:sz w:val="24"/>
                <w:szCs w:val="24"/>
              </w:rPr>
            </w:pPr>
            <w:r w:rsidRPr="005C4925">
              <w:rPr>
                <w:rFonts w:ascii="Times New Roman" w:hAnsi="Times New Roman" w:cs="Times New Roman"/>
                <w:sz w:val="24"/>
                <w:szCs w:val="24"/>
              </w:rPr>
              <w:t>2017</w:t>
            </w:r>
          </w:p>
          <w:p w:rsidR="00047994" w:rsidRPr="005C4925" w:rsidRDefault="00047994" w:rsidP="00633C5C">
            <w:pPr>
              <w:pStyle w:val="ConsPlusCell"/>
              <w:jc w:val="center"/>
              <w:rPr>
                <w:rFonts w:ascii="Times New Roman" w:hAnsi="Times New Roman" w:cs="Times New Roman"/>
                <w:sz w:val="24"/>
                <w:szCs w:val="24"/>
              </w:rPr>
            </w:pPr>
            <w:r w:rsidRPr="005C4925">
              <w:rPr>
                <w:rFonts w:ascii="Times New Roman" w:hAnsi="Times New Roman" w:cs="Times New Roman"/>
                <w:sz w:val="24"/>
                <w:szCs w:val="24"/>
              </w:rPr>
              <w:t>отчет</w:t>
            </w:r>
          </w:p>
        </w:tc>
        <w:tc>
          <w:tcPr>
            <w:tcW w:w="851" w:type="dxa"/>
            <w:tcBorders>
              <w:left w:val="single" w:sz="4" w:space="0" w:color="auto"/>
              <w:bottom w:val="single" w:sz="4" w:space="0" w:color="auto"/>
              <w:right w:val="single" w:sz="4" w:space="0" w:color="auto"/>
            </w:tcBorders>
          </w:tcPr>
          <w:p w:rsidR="00047994" w:rsidRPr="005C4925" w:rsidRDefault="00047994" w:rsidP="00633C5C">
            <w:pPr>
              <w:pStyle w:val="ConsPlusCell"/>
              <w:jc w:val="center"/>
              <w:rPr>
                <w:rFonts w:ascii="Times New Roman" w:hAnsi="Times New Roman" w:cs="Times New Roman"/>
                <w:sz w:val="24"/>
                <w:szCs w:val="24"/>
              </w:rPr>
            </w:pPr>
            <w:r w:rsidRPr="005C4925">
              <w:rPr>
                <w:rFonts w:ascii="Times New Roman" w:hAnsi="Times New Roman" w:cs="Times New Roman"/>
                <w:sz w:val="24"/>
                <w:szCs w:val="24"/>
              </w:rPr>
              <w:t>2018</w:t>
            </w:r>
          </w:p>
          <w:p w:rsidR="00047994" w:rsidRPr="005C4925" w:rsidRDefault="00047994" w:rsidP="00633C5C">
            <w:pPr>
              <w:pStyle w:val="ConsPlusCell"/>
              <w:jc w:val="center"/>
              <w:rPr>
                <w:rFonts w:ascii="Times New Roman" w:hAnsi="Times New Roman" w:cs="Times New Roman"/>
                <w:sz w:val="24"/>
                <w:szCs w:val="24"/>
              </w:rPr>
            </w:pPr>
            <w:r w:rsidRPr="005C4925">
              <w:rPr>
                <w:rFonts w:ascii="Times New Roman" w:hAnsi="Times New Roman" w:cs="Times New Roman"/>
                <w:sz w:val="24"/>
                <w:szCs w:val="24"/>
              </w:rPr>
              <w:t>оценка</w:t>
            </w:r>
          </w:p>
        </w:tc>
        <w:tc>
          <w:tcPr>
            <w:tcW w:w="850" w:type="dxa"/>
            <w:tcBorders>
              <w:left w:val="single" w:sz="4" w:space="0" w:color="auto"/>
              <w:bottom w:val="single" w:sz="4" w:space="0" w:color="auto"/>
              <w:right w:val="single" w:sz="4" w:space="0" w:color="auto"/>
            </w:tcBorders>
          </w:tcPr>
          <w:p w:rsidR="00047994" w:rsidRPr="005C4925" w:rsidRDefault="00047994" w:rsidP="00633C5C">
            <w:pPr>
              <w:pStyle w:val="ConsPlusCell"/>
              <w:jc w:val="center"/>
              <w:rPr>
                <w:rFonts w:ascii="Times New Roman" w:hAnsi="Times New Roman" w:cs="Times New Roman"/>
                <w:sz w:val="24"/>
                <w:szCs w:val="24"/>
              </w:rPr>
            </w:pPr>
            <w:r w:rsidRPr="005C4925">
              <w:rPr>
                <w:rFonts w:ascii="Times New Roman" w:hAnsi="Times New Roman" w:cs="Times New Roman"/>
                <w:sz w:val="24"/>
                <w:szCs w:val="24"/>
              </w:rPr>
              <w:t>2019</w:t>
            </w:r>
          </w:p>
        </w:tc>
        <w:tc>
          <w:tcPr>
            <w:tcW w:w="709" w:type="dxa"/>
            <w:tcBorders>
              <w:left w:val="single" w:sz="4" w:space="0" w:color="auto"/>
              <w:bottom w:val="single" w:sz="4" w:space="0" w:color="auto"/>
              <w:right w:val="single" w:sz="4" w:space="0" w:color="auto"/>
            </w:tcBorders>
          </w:tcPr>
          <w:p w:rsidR="00047994" w:rsidRPr="005C4925" w:rsidRDefault="00047994" w:rsidP="00633C5C">
            <w:pPr>
              <w:pStyle w:val="ConsPlusCell"/>
              <w:jc w:val="center"/>
              <w:rPr>
                <w:rFonts w:ascii="Times New Roman" w:hAnsi="Times New Roman" w:cs="Times New Roman"/>
                <w:sz w:val="24"/>
                <w:szCs w:val="24"/>
              </w:rPr>
            </w:pPr>
            <w:r w:rsidRPr="005C4925">
              <w:rPr>
                <w:rFonts w:ascii="Times New Roman" w:hAnsi="Times New Roman" w:cs="Times New Roman"/>
                <w:sz w:val="24"/>
                <w:szCs w:val="24"/>
              </w:rPr>
              <w:t>2020</w:t>
            </w:r>
          </w:p>
        </w:tc>
        <w:tc>
          <w:tcPr>
            <w:tcW w:w="709" w:type="dxa"/>
            <w:tcBorders>
              <w:left w:val="single" w:sz="4" w:space="0" w:color="auto"/>
              <w:bottom w:val="single" w:sz="4" w:space="0" w:color="auto"/>
              <w:right w:val="single" w:sz="4" w:space="0" w:color="auto"/>
            </w:tcBorders>
          </w:tcPr>
          <w:p w:rsidR="00047994" w:rsidRPr="005C4925" w:rsidRDefault="00047994" w:rsidP="00633C5C">
            <w:pPr>
              <w:pStyle w:val="ConsPlusCell"/>
              <w:jc w:val="center"/>
              <w:rPr>
                <w:rFonts w:ascii="Times New Roman" w:hAnsi="Times New Roman" w:cs="Times New Roman"/>
                <w:sz w:val="24"/>
                <w:szCs w:val="24"/>
              </w:rPr>
            </w:pPr>
            <w:r w:rsidRPr="005C4925">
              <w:rPr>
                <w:rFonts w:ascii="Times New Roman" w:hAnsi="Times New Roman" w:cs="Times New Roman"/>
                <w:sz w:val="24"/>
                <w:szCs w:val="24"/>
              </w:rPr>
              <w:t>2021</w:t>
            </w:r>
          </w:p>
        </w:tc>
        <w:tc>
          <w:tcPr>
            <w:tcW w:w="850" w:type="dxa"/>
            <w:tcBorders>
              <w:left w:val="single" w:sz="4" w:space="0" w:color="auto"/>
              <w:bottom w:val="single" w:sz="4" w:space="0" w:color="auto"/>
              <w:right w:val="single" w:sz="4" w:space="0" w:color="auto"/>
            </w:tcBorders>
          </w:tcPr>
          <w:p w:rsidR="00047994" w:rsidRPr="005C4925" w:rsidRDefault="00047994" w:rsidP="00633C5C">
            <w:pPr>
              <w:pStyle w:val="ConsPlusCell"/>
              <w:jc w:val="center"/>
              <w:rPr>
                <w:rFonts w:ascii="Times New Roman" w:hAnsi="Times New Roman" w:cs="Times New Roman"/>
                <w:sz w:val="24"/>
                <w:szCs w:val="24"/>
              </w:rPr>
            </w:pPr>
            <w:r w:rsidRPr="005C4925">
              <w:rPr>
                <w:rFonts w:ascii="Times New Roman" w:hAnsi="Times New Roman" w:cs="Times New Roman"/>
                <w:sz w:val="24"/>
                <w:szCs w:val="24"/>
              </w:rPr>
              <w:t>2022</w:t>
            </w:r>
          </w:p>
        </w:tc>
        <w:tc>
          <w:tcPr>
            <w:tcW w:w="850" w:type="dxa"/>
            <w:tcBorders>
              <w:left w:val="single" w:sz="4" w:space="0" w:color="auto"/>
              <w:bottom w:val="single" w:sz="4" w:space="0" w:color="auto"/>
              <w:right w:val="single" w:sz="4" w:space="0" w:color="auto"/>
            </w:tcBorders>
          </w:tcPr>
          <w:p w:rsidR="00047994" w:rsidRPr="005C4925" w:rsidRDefault="00047994" w:rsidP="00633C5C">
            <w:pPr>
              <w:pStyle w:val="ConsPlusCell"/>
              <w:jc w:val="center"/>
              <w:rPr>
                <w:rFonts w:ascii="Times New Roman" w:hAnsi="Times New Roman" w:cs="Times New Roman"/>
                <w:sz w:val="24"/>
                <w:szCs w:val="24"/>
              </w:rPr>
            </w:pPr>
            <w:r w:rsidRPr="005C4925">
              <w:rPr>
                <w:rFonts w:ascii="Times New Roman" w:hAnsi="Times New Roman" w:cs="Times New Roman"/>
                <w:sz w:val="24"/>
                <w:szCs w:val="24"/>
              </w:rPr>
              <w:t>2023</w:t>
            </w:r>
          </w:p>
        </w:tc>
        <w:tc>
          <w:tcPr>
            <w:tcW w:w="850" w:type="dxa"/>
            <w:tcBorders>
              <w:left w:val="single" w:sz="4" w:space="0" w:color="auto"/>
              <w:bottom w:val="single" w:sz="4" w:space="0" w:color="auto"/>
              <w:right w:val="single" w:sz="4" w:space="0" w:color="auto"/>
            </w:tcBorders>
          </w:tcPr>
          <w:p w:rsidR="00047994" w:rsidRPr="005C4925" w:rsidRDefault="00047994" w:rsidP="00633C5C">
            <w:pPr>
              <w:pStyle w:val="ConsPlusCell"/>
              <w:jc w:val="center"/>
              <w:rPr>
                <w:rFonts w:ascii="Times New Roman" w:hAnsi="Times New Roman" w:cs="Times New Roman"/>
                <w:sz w:val="24"/>
                <w:szCs w:val="24"/>
              </w:rPr>
            </w:pPr>
            <w:r w:rsidRPr="005C4925">
              <w:rPr>
                <w:rFonts w:ascii="Times New Roman" w:hAnsi="Times New Roman" w:cs="Times New Roman"/>
                <w:sz w:val="24"/>
                <w:szCs w:val="24"/>
              </w:rPr>
              <w:t>2024</w:t>
            </w:r>
          </w:p>
        </w:tc>
        <w:tc>
          <w:tcPr>
            <w:tcW w:w="850" w:type="dxa"/>
            <w:tcBorders>
              <w:left w:val="single" w:sz="4" w:space="0" w:color="auto"/>
              <w:bottom w:val="single" w:sz="4" w:space="0" w:color="auto"/>
              <w:right w:val="single" w:sz="4" w:space="0" w:color="auto"/>
            </w:tcBorders>
          </w:tcPr>
          <w:p w:rsidR="00047994" w:rsidRPr="005C4925" w:rsidRDefault="00047994" w:rsidP="00633C5C">
            <w:pPr>
              <w:pStyle w:val="ConsPlusCell"/>
              <w:jc w:val="center"/>
              <w:rPr>
                <w:rFonts w:ascii="Times New Roman" w:hAnsi="Times New Roman" w:cs="Times New Roman"/>
                <w:sz w:val="24"/>
                <w:szCs w:val="24"/>
              </w:rPr>
            </w:pPr>
            <w:r w:rsidRPr="005C4925">
              <w:rPr>
                <w:rFonts w:ascii="Times New Roman" w:hAnsi="Times New Roman" w:cs="Times New Roman"/>
                <w:sz w:val="24"/>
                <w:szCs w:val="24"/>
              </w:rPr>
              <w:t>2025</w:t>
            </w:r>
          </w:p>
        </w:tc>
        <w:tc>
          <w:tcPr>
            <w:tcW w:w="710" w:type="dxa"/>
            <w:tcBorders>
              <w:left w:val="single" w:sz="4" w:space="0" w:color="auto"/>
              <w:bottom w:val="single" w:sz="4" w:space="0" w:color="auto"/>
              <w:right w:val="single" w:sz="4" w:space="0" w:color="auto"/>
            </w:tcBorders>
          </w:tcPr>
          <w:p w:rsidR="00047994" w:rsidRPr="005C4925" w:rsidRDefault="00047994" w:rsidP="00633C5C">
            <w:pPr>
              <w:pStyle w:val="ConsPlusCell"/>
              <w:jc w:val="center"/>
              <w:rPr>
                <w:rFonts w:ascii="Times New Roman" w:hAnsi="Times New Roman" w:cs="Times New Roman"/>
                <w:sz w:val="24"/>
                <w:szCs w:val="24"/>
              </w:rPr>
            </w:pPr>
            <w:r w:rsidRPr="005C4925">
              <w:rPr>
                <w:rFonts w:ascii="Times New Roman" w:hAnsi="Times New Roman" w:cs="Times New Roman"/>
                <w:sz w:val="24"/>
                <w:szCs w:val="24"/>
              </w:rPr>
              <w:t>2026</w:t>
            </w:r>
          </w:p>
        </w:tc>
      </w:tr>
      <w:tr w:rsidR="005C4925" w:rsidRPr="005C4925" w:rsidTr="006D0687">
        <w:trPr>
          <w:trHeight w:val="600"/>
          <w:tblCellSpacing w:w="5" w:type="nil"/>
          <w:jc w:val="center"/>
        </w:trPr>
        <w:tc>
          <w:tcPr>
            <w:tcW w:w="3256" w:type="dxa"/>
            <w:tcBorders>
              <w:left w:val="single" w:sz="4" w:space="0" w:color="auto"/>
              <w:bottom w:val="single" w:sz="4" w:space="0" w:color="auto"/>
              <w:right w:val="single" w:sz="4" w:space="0" w:color="auto"/>
            </w:tcBorders>
            <w:shd w:val="clear" w:color="auto" w:fill="auto"/>
          </w:tcPr>
          <w:p w:rsidR="005C4925" w:rsidRPr="005C4925" w:rsidRDefault="005C4925" w:rsidP="005C4925">
            <w:pPr>
              <w:pStyle w:val="ConsPlusCell"/>
              <w:jc w:val="both"/>
              <w:rPr>
                <w:rFonts w:ascii="Times New Roman" w:hAnsi="Times New Roman" w:cs="Times New Roman"/>
                <w:sz w:val="24"/>
                <w:szCs w:val="24"/>
              </w:rPr>
            </w:pPr>
            <w:r w:rsidRPr="005C4925">
              <w:rPr>
                <w:rFonts w:ascii="Times New Roman" w:hAnsi="Times New Roman" w:cs="Times New Roman"/>
                <w:sz w:val="24"/>
                <w:szCs w:val="24"/>
              </w:rPr>
              <w:t>Количество малых предприятий в МО «Курумканский район»</w:t>
            </w:r>
          </w:p>
        </w:tc>
        <w:tc>
          <w:tcPr>
            <w:tcW w:w="850" w:type="dxa"/>
            <w:tcBorders>
              <w:left w:val="single" w:sz="4" w:space="0" w:color="auto"/>
              <w:bottom w:val="single" w:sz="4" w:space="0" w:color="auto"/>
              <w:right w:val="single" w:sz="4" w:space="0" w:color="auto"/>
            </w:tcBorders>
            <w:shd w:val="clear" w:color="auto" w:fill="auto"/>
            <w:vAlign w:val="center"/>
          </w:tcPr>
          <w:p w:rsidR="005C4925" w:rsidRPr="005C4925" w:rsidRDefault="005C4925" w:rsidP="005C4925">
            <w:pPr>
              <w:pStyle w:val="ConsPlusCell"/>
              <w:jc w:val="center"/>
              <w:rPr>
                <w:rFonts w:ascii="Times New Roman" w:hAnsi="Times New Roman" w:cs="Times New Roman"/>
                <w:sz w:val="24"/>
                <w:szCs w:val="24"/>
              </w:rPr>
            </w:pPr>
            <w:r w:rsidRPr="005C4925">
              <w:rPr>
                <w:rFonts w:ascii="Times New Roman" w:hAnsi="Times New Roman" w:cs="Times New Roman"/>
                <w:sz w:val="24"/>
                <w:szCs w:val="24"/>
              </w:rPr>
              <w:t>75</w:t>
            </w:r>
          </w:p>
        </w:tc>
        <w:tc>
          <w:tcPr>
            <w:tcW w:w="851" w:type="dxa"/>
            <w:tcBorders>
              <w:left w:val="single" w:sz="4" w:space="0" w:color="auto"/>
              <w:bottom w:val="single" w:sz="4" w:space="0" w:color="auto"/>
              <w:right w:val="single" w:sz="4" w:space="0" w:color="auto"/>
            </w:tcBorders>
            <w:shd w:val="clear" w:color="auto" w:fill="auto"/>
            <w:vAlign w:val="center"/>
          </w:tcPr>
          <w:p w:rsidR="005C4925" w:rsidRPr="005C4925" w:rsidRDefault="005C4925" w:rsidP="005C4925">
            <w:pPr>
              <w:pStyle w:val="ConsPlusCell"/>
              <w:jc w:val="center"/>
              <w:rPr>
                <w:rFonts w:ascii="Times New Roman" w:hAnsi="Times New Roman" w:cs="Times New Roman"/>
                <w:sz w:val="24"/>
                <w:szCs w:val="24"/>
              </w:rPr>
            </w:pPr>
            <w:r w:rsidRPr="005C4925">
              <w:rPr>
                <w:rFonts w:ascii="Times New Roman" w:hAnsi="Times New Roman" w:cs="Times New Roman"/>
                <w:sz w:val="24"/>
                <w:szCs w:val="24"/>
              </w:rPr>
              <w:t>55</w:t>
            </w:r>
          </w:p>
        </w:tc>
        <w:tc>
          <w:tcPr>
            <w:tcW w:w="850" w:type="dxa"/>
            <w:tcBorders>
              <w:left w:val="single" w:sz="4" w:space="0" w:color="auto"/>
              <w:bottom w:val="single" w:sz="4" w:space="0" w:color="auto"/>
              <w:right w:val="single" w:sz="4" w:space="0" w:color="auto"/>
            </w:tcBorders>
            <w:shd w:val="clear" w:color="auto" w:fill="auto"/>
            <w:vAlign w:val="center"/>
          </w:tcPr>
          <w:p w:rsidR="005C4925" w:rsidRPr="005C4925" w:rsidRDefault="005C4925" w:rsidP="005C4925">
            <w:pPr>
              <w:ind w:firstLine="0"/>
              <w:jc w:val="center"/>
              <w:rPr>
                <w:rFonts w:ascii="Times New Roman" w:hAnsi="Times New Roman" w:cs="Times New Roman"/>
                <w:color w:val="000000"/>
              </w:rPr>
            </w:pPr>
            <w:r w:rsidRPr="005C4925">
              <w:rPr>
                <w:rFonts w:ascii="Times New Roman" w:hAnsi="Times New Roman" w:cs="Times New Roman"/>
                <w:color w:val="000000"/>
              </w:rPr>
              <w:t>55</w:t>
            </w:r>
          </w:p>
        </w:tc>
        <w:tc>
          <w:tcPr>
            <w:tcW w:w="709" w:type="dxa"/>
            <w:tcBorders>
              <w:left w:val="single" w:sz="4" w:space="0" w:color="auto"/>
              <w:bottom w:val="single" w:sz="4" w:space="0" w:color="auto"/>
              <w:right w:val="single" w:sz="4" w:space="0" w:color="auto"/>
            </w:tcBorders>
            <w:shd w:val="clear" w:color="auto" w:fill="auto"/>
            <w:vAlign w:val="center"/>
          </w:tcPr>
          <w:p w:rsidR="005C4925" w:rsidRPr="005C4925" w:rsidRDefault="005C4925" w:rsidP="005C4925">
            <w:pPr>
              <w:pStyle w:val="ConsPlusNormal"/>
              <w:widowControl/>
              <w:ind w:firstLine="0"/>
              <w:jc w:val="center"/>
              <w:rPr>
                <w:rFonts w:ascii="Times New Roman" w:hAnsi="Times New Roman"/>
                <w:sz w:val="24"/>
                <w:szCs w:val="24"/>
              </w:rPr>
            </w:pPr>
            <w:r w:rsidRPr="005C4925">
              <w:rPr>
                <w:rFonts w:ascii="Times New Roman" w:hAnsi="Times New Roman"/>
                <w:sz w:val="24"/>
                <w:szCs w:val="24"/>
              </w:rPr>
              <w:t>55</w:t>
            </w:r>
          </w:p>
        </w:tc>
        <w:tc>
          <w:tcPr>
            <w:tcW w:w="709" w:type="dxa"/>
            <w:tcBorders>
              <w:left w:val="single" w:sz="4" w:space="0" w:color="auto"/>
              <w:bottom w:val="single" w:sz="4" w:space="0" w:color="auto"/>
              <w:right w:val="single" w:sz="4" w:space="0" w:color="auto"/>
            </w:tcBorders>
            <w:shd w:val="clear" w:color="auto" w:fill="auto"/>
            <w:vAlign w:val="center"/>
          </w:tcPr>
          <w:p w:rsidR="005C4925" w:rsidRPr="005C4925" w:rsidRDefault="005C4925" w:rsidP="005C4925">
            <w:pPr>
              <w:pStyle w:val="ConsPlusNormal"/>
              <w:widowControl/>
              <w:ind w:firstLine="0"/>
              <w:jc w:val="center"/>
              <w:rPr>
                <w:rFonts w:ascii="Times New Roman" w:hAnsi="Times New Roman"/>
                <w:sz w:val="24"/>
                <w:szCs w:val="24"/>
              </w:rPr>
            </w:pPr>
            <w:r w:rsidRPr="005C4925">
              <w:rPr>
                <w:rFonts w:ascii="Times New Roman" w:hAnsi="Times New Roman"/>
                <w:sz w:val="24"/>
                <w:szCs w:val="24"/>
              </w:rPr>
              <w:t>60</w:t>
            </w:r>
          </w:p>
        </w:tc>
        <w:tc>
          <w:tcPr>
            <w:tcW w:w="850" w:type="dxa"/>
            <w:tcBorders>
              <w:left w:val="single" w:sz="4" w:space="0" w:color="auto"/>
              <w:bottom w:val="single" w:sz="4" w:space="0" w:color="auto"/>
              <w:right w:val="single" w:sz="4" w:space="0" w:color="auto"/>
            </w:tcBorders>
            <w:vAlign w:val="center"/>
          </w:tcPr>
          <w:p w:rsidR="005C4925" w:rsidRPr="005C4925" w:rsidRDefault="005C4925" w:rsidP="005C4925">
            <w:pPr>
              <w:pStyle w:val="ConsPlusNormal"/>
              <w:widowControl/>
              <w:ind w:firstLine="0"/>
              <w:jc w:val="center"/>
              <w:rPr>
                <w:rFonts w:ascii="Times New Roman" w:hAnsi="Times New Roman"/>
                <w:sz w:val="24"/>
                <w:szCs w:val="24"/>
              </w:rPr>
            </w:pPr>
            <w:r w:rsidRPr="005C4925">
              <w:rPr>
                <w:rFonts w:ascii="Times New Roman" w:hAnsi="Times New Roman"/>
                <w:sz w:val="24"/>
                <w:szCs w:val="24"/>
              </w:rPr>
              <w:t>65</w:t>
            </w:r>
          </w:p>
        </w:tc>
        <w:tc>
          <w:tcPr>
            <w:tcW w:w="850" w:type="dxa"/>
            <w:tcBorders>
              <w:left w:val="single" w:sz="4" w:space="0" w:color="auto"/>
              <w:bottom w:val="single" w:sz="4" w:space="0" w:color="auto"/>
              <w:right w:val="single" w:sz="4" w:space="0" w:color="auto"/>
            </w:tcBorders>
            <w:vAlign w:val="center"/>
          </w:tcPr>
          <w:p w:rsidR="005C4925" w:rsidRPr="005C4925" w:rsidRDefault="005C4925" w:rsidP="005C4925">
            <w:pPr>
              <w:pStyle w:val="ConsPlusNormal"/>
              <w:widowControl/>
              <w:ind w:firstLine="0"/>
              <w:jc w:val="center"/>
              <w:rPr>
                <w:rFonts w:ascii="Times New Roman" w:hAnsi="Times New Roman"/>
                <w:sz w:val="24"/>
                <w:szCs w:val="24"/>
              </w:rPr>
            </w:pPr>
            <w:r w:rsidRPr="005C4925">
              <w:rPr>
                <w:rFonts w:ascii="Times New Roman" w:hAnsi="Times New Roman"/>
                <w:sz w:val="24"/>
                <w:szCs w:val="24"/>
              </w:rPr>
              <w:t>65</w:t>
            </w:r>
          </w:p>
        </w:tc>
        <w:tc>
          <w:tcPr>
            <w:tcW w:w="850" w:type="dxa"/>
            <w:tcBorders>
              <w:left w:val="single" w:sz="4" w:space="0" w:color="auto"/>
              <w:bottom w:val="single" w:sz="4" w:space="0" w:color="auto"/>
              <w:right w:val="single" w:sz="4" w:space="0" w:color="auto"/>
            </w:tcBorders>
            <w:vAlign w:val="center"/>
          </w:tcPr>
          <w:p w:rsidR="005C4925" w:rsidRPr="005C4925" w:rsidRDefault="005C4925" w:rsidP="005C4925">
            <w:pPr>
              <w:pStyle w:val="ConsPlusNormal"/>
              <w:widowControl/>
              <w:ind w:firstLine="0"/>
              <w:jc w:val="center"/>
              <w:rPr>
                <w:rFonts w:ascii="Times New Roman" w:hAnsi="Times New Roman" w:cs="Times New Roman"/>
                <w:sz w:val="24"/>
                <w:szCs w:val="24"/>
              </w:rPr>
            </w:pPr>
            <w:r w:rsidRPr="005C4925">
              <w:rPr>
                <w:rFonts w:ascii="Times New Roman" w:hAnsi="Times New Roman" w:cs="Times New Roman"/>
                <w:sz w:val="24"/>
                <w:szCs w:val="24"/>
              </w:rPr>
              <w:t>69</w:t>
            </w:r>
          </w:p>
        </w:tc>
        <w:tc>
          <w:tcPr>
            <w:tcW w:w="850" w:type="dxa"/>
            <w:tcBorders>
              <w:left w:val="single" w:sz="4" w:space="0" w:color="auto"/>
              <w:bottom w:val="single" w:sz="4" w:space="0" w:color="auto"/>
              <w:right w:val="single" w:sz="4" w:space="0" w:color="auto"/>
            </w:tcBorders>
            <w:vAlign w:val="center"/>
          </w:tcPr>
          <w:p w:rsidR="005C4925" w:rsidRPr="005C4925" w:rsidRDefault="005C4925" w:rsidP="005C4925">
            <w:pPr>
              <w:pStyle w:val="ConsPlusNormal"/>
              <w:widowControl/>
              <w:ind w:firstLine="0"/>
              <w:jc w:val="center"/>
              <w:rPr>
                <w:rFonts w:ascii="Times New Roman" w:hAnsi="Times New Roman" w:cs="Times New Roman"/>
                <w:sz w:val="24"/>
                <w:szCs w:val="24"/>
              </w:rPr>
            </w:pPr>
            <w:r w:rsidRPr="005C4925">
              <w:rPr>
                <w:rFonts w:ascii="Times New Roman" w:hAnsi="Times New Roman" w:cs="Times New Roman"/>
                <w:sz w:val="24"/>
                <w:szCs w:val="24"/>
              </w:rPr>
              <w:t>71</w:t>
            </w:r>
          </w:p>
        </w:tc>
        <w:tc>
          <w:tcPr>
            <w:tcW w:w="710" w:type="dxa"/>
            <w:tcBorders>
              <w:left w:val="single" w:sz="4" w:space="0" w:color="auto"/>
              <w:bottom w:val="single" w:sz="4" w:space="0" w:color="auto"/>
              <w:right w:val="single" w:sz="4" w:space="0" w:color="auto"/>
            </w:tcBorders>
            <w:vAlign w:val="center"/>
          </w:tcPr>
          <w:p w:rsidR="005C4925" w:rsidRPr="005C4925" w:rsidRDefault="005C4925" w:rsidP="005C4925">
            <w:pPr>
              <w:pStyle w:val="ConsPlusNormal"/>
              <w:widowControl/>
              <w:ind w:firstLine="0"/>
              <w:jc w:val="center"/>
              <w:rPr>
                <w:rFonts w:ascii="Times New Roman" w:hAnsi="Times New Roman" w:cs="Times New Roman"/>
                <w:sz w:val="24"/>
                <w:szCs w:val="24"/>
              </w:rPr>
            </w:pPr>
            <w:r w:rsidRPr="005C4925">
              <w:rPr>
                <w:rFonts w:ascii="Times New Roman" w:hAnsi="Times New Roman" w:cs="Times New Roman"/>
                <w:sz w:val="24"/>
                <w:szCs w:val="24"/>
              </w:rPr>
              <w:t>73</w:t>
            </w:r>
          </w:p>
        </w:tc>
      </w:tr>
    </w:tbl>
    <w:p w:rsidR="00E5687F" w:rsidRPr="005C4925" w:rsidRDefault="00E5687F" w:rsidP="00E5687F">
      <w:pPr>
        <w:pStyle w:val="ConsPlusCell"/>
        <w:widowControl/>
        <w:ind w:firstLine="567"/>
        <w:jc w:val="both"/>
        <w:rPr>
          <w:rFonts w:ascii="Times New Roman" w:hAnsi="Times New Roman" w:cs="Times New Roman"/>
          <w:sz w:val="24"/>
          <w:szCs w:val="24"/>
        </w:rPr>
      </w:pPr>
    </w:p>
    <w:p w:rsidR="00E5687F" w:rsidRPr="0010343F" w:rsidRDefault="00E5687F" w:rsidP="00E5687F">
      <w:pPr>
        <w:ind w:firstLine="540"/>
        <w:rPr>
          <w:rFonts w:ascii="Times New Roman" w:hAnsi="Times New Roman" w:cs="Times New Roman"/>
        </w:rPr>
      </w:pPr>
      <w:r w:rsidRPr="005C4925">
        <w:rPr>
          <w:rFonts w:ascii="Times New Roman" w:hAnsi="Times New Roman" w:cs="Times New Roman"/>
        </w:rPr>
        <w:t>2. Среднесписочная численность работников малых и средних предприятий в 202</w:t>
      </w:r>
      <w:r w:rsidR="00131951" w:rsidRPr="005C4925">
        <w:rPr>
          <w:rFonts w:ascii="Times New Roman" w:hAnsi="Times New Roman" w:cs="Times New Roman"/>
        </w:rPr>
        <w:t>6</w:t>
      </w:r>
      <w:r w:rsidRPr="005C4925">
        <w:rPr>
          <w:rFonts w:ascii="Times New Roman" w:hAnsi="Times New Roman" w:cs="Times New Roman"/>
        </w:rPr>
        <w:t xml:space="preserve"> году возрастет до </w:t>
      </w:r>
      <w:r w:rsidR="008F6F49" w:rsidRPr="005C4925">
        <w:rPr>
          <w:rFonts w:ascii="Times New Roman" w:hAnsi="Times New Roman" w:cs="Times New Roman"/>
        </w:rPr>
        <w:t>26</w:t>
      </w:r>
      <w:r w:rsidR="005C4925" w:rsidRPr="005C4925">
        <w:rPr>
          <w:rFonts w:ascii="Times New Roman" w:hAnsi="Times New Roman" w:cs="Times New Roman"/>
        </w:rPr>
        <w:t>0</w:t>
      </w:r>
      <w:r w:rsidRPr="005C4925">
        <w:rPr>
          <w:rFonts w:ascii="Times New Roman" w:hAnsi="Times New Roman" w:cs="Times New Roman"/>
        </w:rPr>
        <w:t xml:space="preserve"> человек, по сравнению с 201</w:t>
      </w:r>
      <w:r w:rsidR="008B1D93" w:rsidRPr="005C4925">
        <w:rPr>
          <w:rFonts w:ascii="Times New Roman" w:hAnsi="Times New Roman" w:cs="Times New Roman"/>
        </w:rPr>
        <w:t>8</w:t>
      </w:r>
      <w:r w:rsidR="008F6F49" w:rsidRPr="005C4925">
        <w:rPr>
          <w:rFonts w:ascii="Times New Roman" w:hAnsi="Times New Roman" w:cs="Times New Roman"/>
        </w:rPr>
        <w:t xml:space="preserve"> годом увеличение составит 2</w:t>
      </w:r>
      <w:r w:rsidR="005C4925" w:rsidRPr="005C4925">
        <w:rPr>
          <w:rFonts w:ascii="Times New Roman" w:hAnsi="Times New Roman" w:cs="Times New Roman"/>
        </w:rPr>
        <w:t>0</w:t>
      </w:r>
      <w:r w:rsidRPr="005C4925">
        <w:rPr>
          <w:rFonts w:ascii="Times New Roman" w:hAnsi="Times New Roman" w:cs="Times New Roman"/>
        </w:rPr>
        <w:t xml:space="preserve"> человек</w:t>
      </w:r>
      <w:r w:rsidRPr="0065774D">
        <w:rPr>
          <w:rFonts w:ascii="Times New Roman" w:hAnsi="Times New Roman" w:cs="Times New Roman"/>
        </w:rPr>
        <w:t>.</w:t>
      </w:r>
    </w:p>
    <w:tbl>
      <w:tblPr>
        <w:tblW w:w="5479" w:type="pct"/>
        <w:tblCellSpacing w:w="5" w:type="nil"/>
        <w:tblInd w:w="-431" w:type="dxa"/>
        <w:tblCellMar>
          <w:left w:w="75" w:type="dxa"/>
          <w:right w:w="75" w:type="dxa"/>
        </w:tblCellMar>
        <w:tblLook w:val="0000" w:firstRow="0" w:lastRow="0" w:firstColumn="0" w:lastColumn="0" w:noHBand="0" w:noVBand="0"/>
      </w:tblPr>
      <w:tblGrid>
        <w:gridCol w:w="3544"/>
        <w:gridCol w:w="882"/>
        <w:gridCol w:w="886"/>
        <w:gridCol w:w="639"/>
        <w:gridCol w:w="630"/>
        <w:gridCol w:w="652"/>
        <w:gridCol w:w="760"/>
        <w:gridCol w:w="758"/>
        <w:gridCol w:w="758"/>
        <w:gridCol w:w="758"/>
        <w:gridCol w:w="751"/>
      </w:tblGrid>
      <w:tr w:rsidR="00047994" w:rsidRPr="0010343F" w:rsidTr="00047994">
        <w:trPr>
          <w:trHeight w:val="400"/>
          <w:tblCellSpacing w:w="5" w:type="nil"/>
        </w:trPr>
        <w:tc>
          <w:tcPr>
            <w:tcW w:w="1608" w:type="pct"/>
            <w:vMerge w:val="restart"/>
            <w:tcBorders>
              <w:top w:val="single" w:sz="4" w:space="0" w:color="auto"/>
              <w:left w:val="single" w:sz="4" w:space="0" w:color="auto"/>
              <w:bottom w:val="single" w:sz="4" w:space="0" w:color="auto"/>
              <w:right w:val="single" w:sz="4" w:space="0" w:color="auto"/>
            </w:tcBorders>
          </w:tcPr>
          <w:p w:rsidR="00047994" w:rsidRPr="0010343F" w:rsidRDefault="00047994" w:rsidP="00633C5C">
            <w:pPr>
              <w:pStyle w:val="ConsPlusCell"/>
              <w:jc w:val="center"/>
              <w:rPr>
                <w:rFonts w:ascii="Times New Roman" w:hAnsi="Times New Roman" w:cs="Times New Roman"/>
                <w:sz w:val="24"/>
                <w:szCs w:val="24"/>
              </w:rPr>
            </w:pPr>
            <w:r w:rsidRPr="0010343F">
              <w:rPr>
                <w:rFonts w:ascii="Times New Roman" w:hAnsi="Times New Roman" w:cs="Times New Roman"/>
                <w:sz w:val="24"/>
                <w:szCs w:val="24"/>
              </w:rPr>
              <w:t>Наименование показателя</w:t>
            </w:r>
          </w:p>
        </w:tc>
        <w:tc>
          <w:tcPr>
            <w:tcW w:w="3392" w:type="pct"/>
            <w:gridSpan w:val="10"/>
            <w:tcBorders>
              <w:top w:val="single" w:sz="4" w:space="0" w:color="auto"/>
              <w:left w:val="single" w:sz="4" w:space="0" w:color="auto"/>
              <w:bottom w:val="single" w:sz="4" w:space="0" w:color="auto"/>
              <w:right w:val="single" w:sz="4" w:space="0" w:color="auto"/>
            </w:tcBorders>
          </w:tcPr>
          <w:p w:rsidR="00047994" w:rsidRPr="0010343F" w:rsidRDefault="00047994" w:rsidP="00633C5C">
            <w:pPr>
              <w:pStyle w:val="ConsPlusCell"/>
              <w:jc w:val="center"/>
              <w:rPr>
                <w:rFonts w:ascii="Times New Roman" w:hAnsi="Times New Roman" w:cs="Times New Roman"/>
                <w:sz w:val="24"/>
                <w:szCs w:val="24"/>
              </w:rPr>
            </w:pPr>
            <w:r w:rsidRPr="0010343F">
              <w:rPr>
                <w:rFonts w:ascii="Times New Roman" w:hAnsi="Times New Roman" w:cs="Times New Roman"/>
                <w:sz w:val="24"/>
                <w:szCs w:val="24"/>
              </w:rPr>
              <w:t>Значения показателя по годам:</w:t>
            </w:r>
          </w:p>
        </w:tc>
      </w:tr>
      <w:tr w:rsidR="00047994" w:rsidRPr="0010343F" w:rsidTr="00047994">
        <w:trPr>
          <w:tblCellSpacing w:w="5" w:type="nil"/>
        </w:trPr>
        <w:tc>
          <w:tcPr>
            <w:tcW w:w="1608" w:type="pct"/>
            <w:vMerge/>
            <w:tcBorders>
              <w:left w:val="single" w:sz="4" w:space="0" w:color="auto"/>
              <w:bottom w:val="single" w:sz="4" w:space="0" w:color="auto"/>
              <w:right w:val="single" w:sz="4" w:space="0" w:color="auto"/>
            </w:tcBorders>
          </w:tcPr>
          <w:p w:rsidR="00047994" w:rsidRPr="0010343F" w:rsidRDefault="00047994" w:rsidP="00E5687F">
            <w:pPr>
              <w:ind w:firstLine="540"/>
              <w:rPr>
                <w:rFonts w:ascii="Times New Roman" w:hAnsi="Times New Roman" w:cs="Times New Roman"/>
              </w:rPr>
            </w:pPr>
          </w:p>
        </w:tc>
        <w:tc>
          <w:tcPr>
            <w:tcW w:w="400" w:type="pct"/>
            <w:tcBorders>
              <w:left w:val="single" w:sz="4" w:space="0" w:color="auto"/>
              <w:bottom w:val="single" w:sz="4" w:space="0" w:color="auto"/>
              <w:right w:val="single" w:sz="4" w:space="0" w:color="auto"/>
            </w:tcBorders>
          </w:tcPr>
          <w:p w:rsidR="00047994" w:rsidRPr="0010343F" w:rsidRDefault="00047994" w:rsidP="00E5687F">
            <w:pPr>
              <w:pStyle w:val="ConsPlusCell"/>
              <w:jc w:val="center"/>
              <w:rPr>
                <w:rFonts w:ascii="Times New Roman" w:hAnsi="Times New Roman" w:cs="Times New Roman"/>
                <w:sz w:val="24"/>
                <w:szCs w:val="24"/>
              </w:rPr>
            </w:pPr>
            <w:r w:rsidRPr="0010343F">
              <w:rPr>
                <w:rFonts w:ascii="Times New Roman" w:hAnsi="Times New Roman" w:cs="Times New Roman"/>
                <w:sz w:val="24"/>
                <w:szCs w:val="24"/>
              </w:rPr>
              <w:t>2017</w:t>
            </w:r>
          </w:p>
          <w:p w:rsidR="00047994" w:rsidRPr="0010343F" w:rsidRDefault="00047994" w:rsidP="00E5687F">
            <w:pPr>
              <w:pStyle w:val="ConsPlusCell"/>
              <w:jc w:val="center"/>
              <w:rPr>
                <w:rFonts w:ascii="Times New Roman" w:hAnsi="Times New Roman" w:cs="Times New Roman"/>
                <w:sz w:val="24"/>
                <w:szCs w:val="24"/>
              </w:rPr>
            </w:pPr>
            <w:r>
              <w:rPr>
                <w:rFonts w:ascii="Times New Roman" w:hAnsi="Times New Roman" w:cs="Times New Roman"/>
                <w:sz w:val="24"/>
                <w:szCs w:val="24"/>
              </w:rPr>
              <w:t>отчет</w:t>
            </w:r>
          </w:p>
        </w:tc>
        <w:tc>
          <w:tcPr>
            <w:tcW w:w="402" w:type="pct"/>
            <w:tcBorders>
              <w:left w:val="single" w:sz="4" w:space="0" w:color="auto"/>
              <w:bottom w:val="single" w:sz="4" w:space="0" w:color="auto"/>
              <w:right w:val="single" w:sz="4" w:space="0" w:color="auto"/>
            </w:tcBorders>
          </w:tcPr>
          <w:p w:rsidR="00047994" w:rsidRDefault="00047994" w:rsidP="00E5687F">
            <w:pPr>
              <w:pStyle w:val="ConsPlusCell"/>
              <w:jc w:val="center"/>
              <w:rPr>
                <w:rFonts w:ascii="Times New Roman" w:hAnsi="Times New Roman" w:cs="Times New Roman"/>
                <w:sz w:val="24"/>
                <w:szCs w:val="24"/>
              </w:rPr>
            </w:pPr>
            <w:r w:rsidRPr="0010343F">
              <w:rPr>
                <w:rFonts w:ascii="Times New Roman" w:hAnsi="Times New Roman" w:cs="Times New Roman"/>
                <w:sz w:val="24"/>
                <w:szCs w:val="24"/>
              </w:rPr>
              <w:t>2018</w:t>
            </w:r>
          </w:p>
          <w:p w:rsidR="00047994" w:rsidRPr="0010343F" w:rsidRDefault="00047994" w:rsidP="00E5687F">
            <w:pPr>
              <w:pStyle w:val="ConsPlusCell"/>
              <w:jc w:val="center"/>
              <w:rPr>
                <w:rFonts w:ascii="Times New Roman" w:hAnsi="Times New Roman" w:cs="Times New Roman"/>
                <w:sz w:val="24"/>
                <w:szCs w:val="24"/>
              </w:rPr>
            </w:pPr>
            <w:r>
              <w:rPr>
                <w:rFonts w:ascii="Times New Roman" w:hAnsi="Times New Roman" w:cs="Times New Roman"/>
                <w:sz w:val="24"/>
                <w:szCs w:val="24"/>
              </w:rPr>
              <w:t>оценка</w:t>
            </w:r>
          </w:p>
        </w:tc>
        <w:tc>
          <w:tcPr>
            <w:tcW w:w="290" w:type="pct"/>
            <w:tcBorders>
              <w:left w:val="single" w:sz="4" w:space="0" w:color="auto"/>
              <w:bottom w:val="single" w:sz="4" w:space="0" w:color="auto"/>
              <w:right w:val="single" w:sz="4" w:space="0" w:color="auto"/>
            </w:tcBorders>
          </w:tcPr>
          <w:p w:rsidR="00047994" w:rsidRPr="0010343F" w:rsidRDefault="00047994" w:rsidP="00E5687F">
            <w:pPr>
              <w:pStyle w:val="ConsPlusCell"/>
              <w:jc w:val="center"/>
              <w:rPr>
                <w:rFonts w:ascii="Times New Roman" w:hAnsi="Times New Roman" w:cs="Times New Roman"/>
                <w:sz w:val="24"/>
                <w:szCs w:val="24"/>
              </w:rPr>
            </w:pPr>
            <w:r w:rsidRPr="0010343F">
              <w:rPr>
                <w:rFonts w:ascii="Times New Roman" w:hAnsi="Times New Roman" w:cs="Times New Roman"/>
                <w:sz w:val="24"/>
                <w:szCs w:val="24"/>
              </w:rPr>
              <w:t>2019</w:t>
            </w:r>
          </w:p>
        </w:tc>
        <w:tc>
          <w:tcPr>
            <w:tcW w:w="286" w:type="pct"/>
            <w:tcBorders>
              <w:left w:val="single" w:sz="4" w:space="0" w:color="auto"/>
              <w:bottom w:val="single" w:sz="4" w:space="0" w:color="auto"/>
              <w:right w:val="single" w:sz="4" w:space="0" w:color="auto"/>
            </w:tcBorders>
          </w:tcPr>
          <w:p w:rsidR="00047994" w:rsidRPr="0010343F" w:rsidRDefault="00047994" w:rsidP="00E5687F">
            <w:pPr>
              <w:pStyle w:val="ConsPlusCell"/>
              <w:jc w:val="center"/>
              <w:rPr>
                <w:rFonts w:ascii="Times New Roman" w:hAnsi="Times New Roman" w:cs="Times New Roman"/>
                <w:sz w:val="24"/>
                <w:szCs w:val="24"/>
              </w:rPr>
            </w:pPr>
            <w:r w:rsidRPr="0010343F">
              <w:rPr>
                <w:rFonts w:ascii="Times New Roman" w:hAnsi="Times New Roman" w:cs="Times New Roman"/>
                <w:sz w:val="24"/>
                <w:szCs w:val="24"/>
              </w:rPr>
              <w:t>2020</w:t>
            </w:r>
          </w:p>
        </w:tc>
        <w:tc>
          <w:tcPr>
            <w:tcW w:w="296" w:type="pct"/>
            <w:tcBorders>
              <w:left w:val="single" w:sz="4" w:space="0" w:color="auto"/>
              <w:bottom w:val="single" w:sz="4" w:space="0" w:color="auto"/>
              <w:right w:val="single" w:sz="4" w:space="0" w:color="auto"/>
            </w:tcBorders>
          </w:tcPr>
          <w:p w:rsidR="00047994" w:rsidRPr="0010343F" w:rsidRDefault="00047994" w:rsidP="00E5687F">
            <w:pPr>
              <w:pStyle w:val="ConsPlusCell"/>
              <w:jc w:val="center"/>
              <w:rPr>
                <w:rFonts w:ascii="Times New Roman" w:hAnsi="Times New Roman" w:cs="Times New Roman"/>
                <w:sz w:val="24"/>
                <w:szCs w:val="24"/>
              </w:rPr>
            </w:pPr>
            <w:r>
              <w:rPr>
                <w:rFonts w:ascii="Times New Roman" w:hAnsi="Times New Roman" w:cs="Times New Roman"/>
                <w:sz w:val="24"/>
                <w:szCs w:val="24"/>
              </w:rPr>
              <w:t>2021</w:t>
            </w:r>
          </w:p>
        </w:tc>
        <w:tc>
          <w:tcPr>
            <w:tcW w:w="345" w:type="pct"/>
            <w:tcBorders>
              <w:left w:val="single" w:sz="4" w:space="0" w:color="auto"/>
              <w:bottom w:val="single" w:sz="4" w:space="0" w:color="auto"/>
              <w:right w:val="single" w:sz="4" w:space="0" w:color="auto"/>
            </w:tcBorders>
          </w:tcPr>
          <w:p w:rsidR="00047994" w:rsidRDefault="00047994" w:rsidP="00E5687F">
            <w:pPr>
              <w:pStyle w:val="ConsPlusCell"/>
              <w:jc w:val="center"/>
              <w:rPr>
                <w:rFonts w:ascii="Times New Roman" w:hAnsi="Times New Roman" w:cs="Times New Roman"/>
                <w:sz w:val="24"/>
                <w:szCs w:val="24"/>
              </w:rPr>
            </w:pPr>
            <w:r>
              <w:rPr>
                <w:rFonts w:ascii="Times New Roman" w:hAnsi="Times New Roman" w:cs="Times New Roman"/>
                <w:sz w:val="24"/>
                <w:szCs w:val="24"/>
              </w:rPr>
              <w:t>2022</w:t>
            </w:r>
          </w:p>
        </w:tc>
        <w:tc>
          <w:tcPr>
            <w:tcW w:w="344" w:type="pct"/>
            <w:tcBorders>
              <w:left w:val="single" w:sz="4" w:space="0" w:color="auto"/>
              <w:bottom w:val="single" w:sz="4" w:space="0" w:color="auto"/>
              <w:right w:val="single" w:sz="4" w:space="0" w:color="auto"/>
            </w:tcBorders>
          </w:tcPr>
          <w:p w:rsidR="00047994" w:rsidRDefault="00047994" w:rsidP="00E5687F">
            <w:pPr>
              <w:pStyle w:val="ConsPlusCell"/>
              <w:jc w:val="center"/>
              <w:rPr>
                <w:rFonts w:ascii="Times New Roman" w:hAnsi="Times New Roman" w:cs="Times New Roman"/>
                <w:sz w:val="24"/>
                <w:szCs w:val="24"/>
              </w:rPr>
            </w:pPr>
            <w:r>
              <w:rPr>
                <w:rFonts w:ascii="Times New Roman" w:hAnsi="Times New Roman" w:cs="Times New Roman"/>
                <w:sz w:val="24"/>
                <w:szCs w:val="24"/>
              </w:rPr>
              <w:t>2023</w:t>
            </w:r>
          </w:p>
        </w:tc>
        <w:tc>
          <w:tcPr>
            <w:tcW w:w="344" w:type="pct"/>
            <w:tcBorders>
              <w:left w:val="single" w:sz="4" w:space="0" w:color="auto"/>
              <w:bottom w:val="single" w:sz="4" w:space="0" w:color="auto"/>
              <w:right w:val="single" w:sz="4" w:space="0" w:color="auto"/>
            </w:tcBorders>
          </w:tcPr>
          <w:p w:rsidR="00047994" w:rsidRDefault="00047994" w:rsidP="00E5687F">
            <w:pPr>
              <w:pStyle w:val="ConsPlusCell"/>
              <w:jc w:val="center"/>
              <w:rPr>
                <w:rFonts w:ascii="Times New Roman" w:hAnsi="Times New Roman" w:cs="Times New Roman"/>
                <w:sz w:val="24"/>
                <w:szCs w:val="24"/>
              </w:rPr>
            </w:pPr>
            <w:r>
              <w:rPr>
                <w:rFonts w:ascii="Times New Roman" w:hAnsi="Times New Roman" w:cs="Times New Roman"/>
                <w:sz w:val="24"/>
                <w:szCs w:val="24"/>
              </w:rPr>
              <w:t>2024</w:t>
            </w:r>
          </w:p>
        </w:tc>
        <w:tc>
          <w:tcPr>
            <w:tcW w:w="344" w:type="pct"/>
            <w:tcBorders>
              <w:left w:val="single" w:sz="4" w:space="0" w:color="auto"/>
              <w:bottom w:val="single" w:sz="4" w:space="0" w:color="auto"/>
              <w:right w:val="single" w:sz="4" w:space="0" w:color="auto"/>
            </w:tcBorders>
          </w:tcPr>
          <w:p w:rsidR="00047994" w:rsidRDefault="00047994" w:rsidP="00E5687F">
            <w:pPr>
              <w:pStyle w:val="ConsPlusCell"/>
              <w:jc w:val="center"/>
              <w:rPr>
                <w:rFonts w:ascii="Times New Roman" w:hAnsi="Times New Roman" w:cs="Times New Roman"/>
                <w:sz w:val="24"/>
                <w:szCs w:val="24"/>
              </w:rPr>
            </w:pPr>
            <w:r>
              <w:rPr>
                <w:rFonts w:ascii="Times New Roman" w:hAnsi="Times New Roman" w:cs="Times New Roman"/>
                <w:sz w:val="24"/>
                <w:szCs w:val="24"/>
              </w:rPr>
              <w:t>2025</w:t>
            </w:r>
          </w:p>
        </w:tc>
        <w:tc>
          <w:tcPr>
            <w:tcW w:w="341" w:type="pct"/>
            <w:tcBorders>
              <w:left w:val="single" w:sz="4" w:space="0" w:color="auto"/>
              <w:bottom w:val="single" w:sz="4" w:space="0" w:color="auto"/>
              <w:right w:val="single" w:sz="4" w:space="0" w:color="auto"/>
            </w:tcBorders>
          </w:tcPr>
          <w:p w:rsidR="00047994" w:rsidRDefault="00047994" w:rsidP="00E5687F">
            <w:pPr>
              <w:pStyle w:val="ConsPlusCell"/>
              <w:jc w:val="center"/>
              <w:rPr>
                <w:rFonts w:ascii="Times New Roman" w:hAnsi="Times New Roman" w:cs="Times New Roman"/>
                <w:sz w:val="24"/>
                <w:szCs w:val="24"/>
              </w:rPr>
            </w:pPr>
            <w:r>
              <w:rPr>
                <w:rFonts w:ascii="Times New Roman" w:hAnsi="Times New Roman" w:cs="Times New Roman"/>
                <w:sz w:val="24"/>
                <w:szCs w:val="24"/>
              </w:rPr>
              <w:t>2026</w:t>
            </w:r>
          </w:p>
        </w:tc>
      </w:tr>
      <w:tr w:rsidR="005C4925" w:rsidRPr="0010343F" w:rsidTr="006D0687">
        <w:trPr>
          <w:trHeight w:val="600"/>
          <w:tblCellSpacing w:w="5" w:type="nil"/>
        </w:trPr>
        <w:tc>
          <w:tcPr>
            <w:tcW w:w="1608" w:type="pct"/>
            <w:tcBorders>
              <w:left w:val="single" w:sz="4" w:space="0" w:color="auto"/>
              <w:bottom w:val="single" w:sz="4" w:space="0" w:color="auto"/>
              <w:right w:val="single" w:sz="4" w:space="0" w:color="auto"/>
            </w:tcBorders>
            <w:shd w:val="clear" w:color="auto" w:fill="auto"/>
          </w:tcPr>
          <w:p w:rsidR="005C4925" w:rsidRPr="0010343F" w:rsidRDefault="005C4925" w:rsidP="005C4925">
            <w:pPr>
              <w:pStyle w:val="ConsPlusCell"/>
              <w:jc w:val="both"/>
              <w:rPr>
                <w:rFonts w:ascii="Times New Roman" w:hAnsi="Times New Roman" w:cs="Times New Roman"/>
                <w:sz w:val="24"/>
                <w:szCs w:val="24"/>
              </w:rPr>
            </w:pPr>
            <w:r w:rsidRPr="0010343F">
              <w:rPr>
                <w:rFonts w:ascii="Times New Roman" w:hAnsi="Times New Roman" w:cs="Times New Roman"/>
                <w:sz w:val="24"/>
                <w:szCs w:val="24"/>
              </w:rPr>
              <w:t>Среднесписочная численность работников малых предприятий в МО «Курумканский район»</w:t>
            </w:r>
          </w:p>
        </w:tc>
        <w:tc>
          <w:tcPr>
            <w:tcW w:w="400" w:type="pct"/>
            <w:tcBorders>
              <w:left w:val="single" w:sz="4" w:space="0" w:color="auto"/>
              <w:bottom w:val="single" w:sz="4" w:space="0" w:color="auto"/>
              <w:right w:val="single" w:sz="4" w:space="0" w:color="auto"/>
            </w:tcBorders>
            <w:vAlign w:val="center"/>
          </w:tcPr>
          <w:p w:rsidR="005C4925" w:rsidRPr="0010343F" w:rsidRDefault="005C4925" w:rsidP="005C4925">
            <w:pPr>
              <w:pStyle w:val="ConsPlusCell"/>
              <w:jc w:val="center"/>
              <w:rPr>
                <w:rFonts w:ascii="Times New Roman" w:hAnsi="Times New Roman" w:cs="Times New Roman"/>
                <w:sz w:val="24"/>
                <w:szCs w:val="24"/>
              </w:rPr>
            </w:pPr>
            <w:r w:rsidRPr="0010343F">
              <w:rPr>
                <w:rFonts w:ascii="Times New Roman" w:hAnsi="Times New Roman" w:cs="Times New Roman"/>
                <w:sz w:val="24"/>
                <w:szCs w:val="24"/>
              </w:rPr>
              <w:t>3</w:t>
            </w:r>
            <w:r>
              <w:rPr>
                <w:rFonts w:ascii="Times New Roman" w:hAnsi="Times New Roman" w:cs="Times New Roman"/>
                <w:sz w:val="24"/>
                <w:szCs w:val="24"/>
              </w:rPr>
              <w:t>67</w:t>
            </w:r>
          </w:p>
        </w:tc>
        <w:tc>
          <w:tcPr>
            <w:tcW w:w="402" w:type="pct"/>
            <w:tcBorders>
              <w:left w:val="single" w:sz="4" w:space="0" w:color="auto"/>
              <w:bottom w:val="single" w:sz="4" w:space="0" w:color="auto"/>
              <w:right w:val="single" w:sz="4" w:space="0" w:color="auto"/>
            </w:tcBorders>
            <w:vAlign w:val="center"/>
          </w:tcPr>
          <w:p w:rsidR="005C4925" w:rsidRPr="0010343F" w:rsidRDefault="005C4925" w:rsidP="005C4925">
            <w:pPr>
              <w:pStyle w:val="ConsPlusCell"/>
              <w:jc w:val="center"/>
              <w:rPr>
                <w:rFonts w:ascii="Times New Roman" w:hAnsi="Times New Roman" w:cs="Times New Roman"/>
                <w:sz w:val="24"/>
                <w:szCs w:val="24"/>
              </w:rPr>
            </w:pPr>
            <w:r>
              <w:rPr>
                <w:rFonts w:ascii="Times New Roman" w:hAnsi="Times New Roman" w:cs="Times New Roman"/>
                <w:sz w:val="24"/>
                <w:szCs w:val="24"/>
              </w:rPr>
              <w:t>240</w:t>
            </w:r>
          </w:p>
        </w:tc>
        <w:tc>
          <w:tcPr>
            <w:tcW w:w="290" w:type="pct"/>
            <w:tcBorders>
              <w:left w:val="single" w:sz="4" w:space="0" w:color="auto"/>
              <w:bottom w:val="single" w:sz="4" w:space="0" w:color="auto"/>
              <w:right w:val="single" w:sz="4" w:space="0" w:color="auto"/>
            </w:tcBorders>
            <w:vAlign w:val="center"/>
          </w:tcPr>
          <w:p w:rsidR="005C4925" w:rsidRPr="0099231A" w:rsidRDefault="005C4925" w:rsidP="005C4925">
            <w:pPr>
              <w:pStyle w:val="ConsPlusCell"/>
              <w:jc w:val="center"/>
              <w:rPr>
                <w:rFonts w:ascii="Times New Roman" w:hAnsi="Times New Roman" w:cs="Times New Roman"/>
                <w:sz w:val="24"/>
                <w:szCs w:val="24"/>
              </w:rPr>
            </w:pPr>
            <w:r w:rsidRPr="0099231A">
              <w:rPr>
                <w:rFonts w:ascii="Times New Roman" w:hAnsi="Times New Roman" w:cs="Times New Roman"/>
                <w:sz w:val="24"/>
                <w:szCs w:val="24"/>
              </w:rPr>
              <w:t>245</w:t>
            </w:r>
          </w:p>
        </w:tc>
        <w:tc>
          <w:tcPr>
            <w:tcW w:w="286" w:type="pct"/>
            <w:tcBorders>
              <w:left w:val="single" w:sz="4" w:space="0" w:color="auto"/>
              <w:bottom w:val="single" w:sz="4" w:space="0" w:color="auto"/>
              <w:right w:val="single" w:sz="4" w:space="0" w:color="auto"/>
            </w:tcBorders>
            <w:vAlign w:val="center"/>
          </w:tcPr>
          <w:p w:rsidR="005C4925" w:rsidRPr="0099231A" w:rsidRDefault="005C4925" w:rsidP="005C4925">
            <w:pPr>
              <w:pStyle w:val="ConsPlusNormal"/>
              <w:widowControl/>
              <w:ind w:firstLine="0"/>
              <w:jc w:val="center"/>
              <w:rPr>
                <w:rFonts w:ascii="Times New Roman" w:hAnsi="Times New Roman"/>
                <w:sz w:val="24"/>
                <w:szCs w:val="24"/>
              </w:rPr>
            </w:pPr>
            <w:r w:rsidRPr="0099231A">
              <w:rPr>
                <w:rFonts w:ascii="Times New Roman" w:hAnsi="Times New Roman"/>
                <w:sz w:val="24"/>
                <w:szCs w:val="24"/>
              </w:rPr>
              <w:t>248</w:t>
            </w:r>
          </w:p>
        </w:tc>
        <w:tc>
          <w:tcPr>
            <w:tcW w:w="296" w:type="pct"/>
            <w:tcBorders>
              <w:left w:val="single" w:sz="4" w:space="0" w:color="auto"/>
              <w:bottom w:val="single" w:sz="4" w:space="0" w:color="auto"/>
              <w:right w:val="single" w:sz="4" w:space="0" w:color="auto"/>
            </w:tcBorders>
            <w:vAlign w:val="center"/>
          </w:tcPr>
          <w:p w:rsidR="005C4925" w:rsidRPr="0099231A" w:rsidRDefault="005C4925" w:rsidP="005C4925">
            <w:pPr>
              <w:pStyle w:val="ConsPlusNormal"/>
              <w:widowControl/>
              <w:ind w:firstLine="0"/>
              <w:jc w:val="center"/>
              <w:rPr>
                <w:rFonts w:ascii="Times New Roman" w:hAnsi="Times New Roman"/>
                <w:sz w:val="24"/>
                <w:szCs w:val="24"/>
              </w:rPr>
            </w:pPr>
            <w:r w:rsidRPr="0099231A">
              <w:rPr>
                <w:rFonts w:ascii="Times New Roman" w:hAnsi="Times New Roman"/>
                <w:sz w:val="24"/>
                <w:szCs w:val="24"/>
              </w:rPr>
              <w:t>255</w:t>
            </w:r>
          </w:p>
        </w:tc>
        <w:tc>
          <w:tcPr>
            <w:tcW w:w="345" w:type="pct"/>
            <w:tcBorders>
              <w:left w:val="single" w:sz="4" w:space="0" w:color="auto"/>
              <w:bottom w:val="single" w:sz="4" w:space="0" w:color="auto"/>
              <w:right w:val="single" w:sz="4" w:space="0" w:color="auto"/>
            </w:tcBorders>
            <w:vAlign w:val="center"/>
          </w:tcPr>
          <w:p w:rsidR="005C4925" w:rsidRPr="0099231A" w:rsidRDefault="005C4925" w:rsidP="005C4925">
            <w:pPr>
              <w:pStyle w:val="ConsPlusNormal"/>
              <w:widowControl/>
              <w:ind w:firstLine="0"/>
              <w:jc w:val="center"/>
              <w:rPr>
                <w:rFonts w:ascii="Times New Roman" w:hAnsi="Times New Roman"/>
                <w:sz w:val="24"/>
                <w:szCs w:val="24"/>
              </w:rPr>
            </w:pPr>
            <w:r w:rsidRPr="0099231A">
              <w:rPr>
                <w:rFonts w:ascii="Times New Roman" w:hAnsi="Times New Roman"/>
                <w:sz w:val="24"/>
                <w:szCs w:val="24"/>
              </w:rPr>
              <w:t>263</w:t>
            </w:r>
          </w:p>
        </w:tc>
        <w:tc>
          <w:tcPr>
            <w:tcW w:w="344" w:type="pct"/>
            <w:tcBorders>
              <w:left w:val="single" w:sz="4" w:space="0" w:color="auto"/>
              <w:bottom w:val="single" w:sz="4" w:space="0" w:color="auto"/>
              <w:right w:val="single" w:sz="4" w:space="0" w:color="auto"/>
            </w:tcBorders>
            <w:vAlign w:val="center"/>
          </w:tcPr>
          <w:p w:rsidR="005C4925" w:rsidRPr="00272446" w:rsidRDefault="005C4925" w:rsidP="005C4925">
            <w:pPr>
              <w:pStyle w:val="ConsPlusNormal"/>
              <w:widowControl/>
              <w:ind w:firstLine="0"/>
              <w:jc w:val="center"/>
              <w:rPr>
                <w:rFonts w:ascii="Times New Roman" w:hAnsi="Times New Roman"/>
                <w:sz w:val="24"/>
                <w:szCs w:val="24"/>
              </w:rPr>
            </w:pPr>
            <w:r w:rsidRPr="00272446">
              <w:rPr>
                <w:rFonts w:ascii="Times New Roman" w:hAnsi="Times New Roman"/>
                <w:sz w:val="24"/>
                <w:szCs w:val="24"/>
              </w:rPr>
              <w:t>265</w:t>
            </w:r>
          </w:p>
        </w:tc>
        <w:tc>
          <w:tcPr>
            <w:tcW w:w="344" w:type="pct"/>
            <w:tcBorders>
              <w:left w:val="single" w:sz="4" w:space="0" w:color="auto"/>
              <w:bottom w:val="single" w:sz="4" w:space="0" w:color="auto"/>
              <w:right w:val="single" w:sz="4" w:space="0" w:color="auto"/>
            </w:tcBorders>
            <w:vAlign w:val="center"/>
          </w:tcPr>
          <w:p w:rsidR="005C4925" w:rsidRPr="005C4925" w:rsidRDefault="005C4925" w:rsidP="005C4925">
            <w:pPr>
              <w:pStyle w:val="ConsPlusNormal"/>
              <w:widowControl/>
              <w:ind w:firstLine="0"/>
              <w:jc w:val="center"/>
              <w:rPr>
                <w:rFonts w:ascii="Times New Roman" w:hAnsi="Times New Roman" w:cs="Times New Roman"/>
                <w:sz w:val="24"/>
                <w:szCs w:val="24"/>
              </w:rPr>
            </w:pPr>
            <w:r w:rsidRPr="005C4925">
              <w:rPr>
                <w:rFonts w:ascii="Times New Roman" w:hAnsi="Times New Roman" w:cs="Times New Roman"/>
                <w:sz w:val="24"/>
                <w:szCs w:val="24"/>
              </w:rPr>
              <w:t>245</w:t>
            </w:r>
          </w:p>
        </w:tc>
        <w:tc>
          <w:tcPr>
            <w:tcW w:w="344" w:type="pct"/>
            <w:tcBorders>
              <w:left w:val="single" w:sz="4" w:space="0" w:color="auto"/>
              <w:bottom w:val="single" w:sz="4" w:space="0" w:color="auto"/>
              <w:right w:val="single" w:sz="4" w:space="0" w:color="auto"/>
            </w:tcBorders>
            <w:vAlign w:val="center"/>
          </w:tcPr>
          <w:p w:rsidR="005C4925" w:rsidRPr="005C4925" w:rsidRDefault="005C4925" w:rsidP="005C4925">
            <w:pPr>
              <w:pStyle w:val="ConsPlusNormal"/>
              <w:widowControl/>
              <w:ind w:firstLine="0"/>
              <w:jc w:val="center"/>
              <w:rPr>
                <w:rFonts w:ascii="Times New Roman" w:hAnsi="Times New Roman" w:cs="Times New Roman"/>
                <w:sz w:val="24"/>
                <w:szCs w:val="24"/>
              </w:rPr>
            </w:pPr>
            <w:r w:rsidRPr="005C4925">
              <w:rPr>
                <w:rFonts w:ascii="Times New Roman" w:hAnsi="Times New Roman" w:cs="Times New Roman"/>
                <w:sz w:val="24"/>
                <w:szCs w:val="24"/>
              </w:rPr>
              <w:t>250</w:t>
            </w:r>
          </w:p>
        </w:tc>
        <w:tc>
          <w:tcPr>
            <w:tcW w:w="341" w:type="pct"/>
            <w:tcBorders>
              <w:left w:val="single" w:sz="4" w:space="0" w:color="auto"/>
              <w:bottom w:val="single" w:sz="4" w:space="0" w:color="auto"/>
              <w:right w:val="single" w:sz="4" w:space="0" w:color="auto"/>
            </w:tcBorders>
            <w:vAlign w:val="center"/>
          </w:tcPr>
          <w:p w:rsidR="005C4925" w:rsidRPr="005C4925" w:rsidRDefault="005C4925" w:rsidP="005C4925">
            <w:pPr>
              <w:pStyle w:val="ConsPlusNormal"/>
              <w:widowControl/>
              <w:ind w:firstLine="0"/>
              <w:jc w:val="center"/>
              <w:rPr>
                <w:rFonts w:ascii="Times New Roman" w:hAnsi="Times New Roman" w:cs="Times New Roman"/>
                <w:sz w:val="24"/>
                <w:szCs w:val="24"/>
              </w:rPr>
            </w:pPr>
            <w:r w:rsidRPr="005C4925">
              <w:rPr>
                <w:rFonts w:ascii="Times New Roman" w:hAnsi="Times New Roman" w:cs="Times New Roman"/>
                <w:sz w:val="24"/>
                <w:szCs w:val="24"/>
              </w:rPr>
              <w:t>260</w:t>
            </w:r>
          </w:p>
        </w:tc>
      </w:tr>
    </w:tbl>
    <w:p w:rsidR="00E5687F" w:rsidRPr="0010343F" w:rsidRDefault="00E5687F" w:rsidP="00E5687F">
      <w:pPr>
        <w:rPr>
          <w:rFonts w:ascii="Times New Roman" w:hAnsi="Times New Roman" w:cs="Times New Roman"/>
        </w:rPr>
      </w:pPr>
    </w:p>
    <w:p w:rsidR="00E5687F" w:rsidRPr="0010343F" w:rsidRDefault="00E5687F" w:rsidP="00E5687F">
      <w:pPr>
        <w:ind w:firstLine="567"/>
        <w:rPr>
          <w:rFonts w:ascii="Times New Roman" w:hAnsi="Times New Roman" w:cs="Times New Roman"/>
        </w:rPr>
      </w:pPr>
      <w:r w:rsidRPr="0010343F">
        <w:rPr>
          <w:rFonts w:ascii="Times New Roman" w:hAnsi="Times New Roman" w:cs="Times New Roman"/>
        </w:rPr>
        <w:t>3. Объем отгруженных товаров собственного производства, выполненных работ, услуг собственными силами малых предприятий.</w:t>
      </w:r>
    </w:p>
    <w:p w:rsidR="00E5687F" w:rsidRPr="0010343F" w:rsidRDefault="00E5687F" w:rsidP="00E5687F">
      <w:pPr>
        <w:ind w:firstLine="567"/>
        <w:rPr>
          <w:rFonts w:ascii="Times New Roman" w:hAnsi="Times New Roman" w:cs="Times New Roman"/>
        </w:rPr>
      </w:pPr>
      <w:r w:rsidRPr="0010343F">
        <w:rPr>
          <w:rFonts w:ascii="Times New Roman" w:hAnsi="Times New Roman" w:cs="Times New Roman"/>
        </w:rPr>
        <w:t>За 20</w:t>
      </w:r>
      <w:r w:rsidR="008A61BB">
        <w:rPr>
          <w:rFonts w:ascii="Times New Roman" w:hAnsi="Times New Roman" w:cs="Times New Roman"/>
        </w:rPr>
        <w:t>21</w:t>
      </w:r>
      <w:r w:rsidRPr="0010343F">
        <w:rPr>
          <w:rFonts w:ascii="Times New Roman" w:hAnsi="Times New Roman" w:cs="Times New Roman"/>
        </w:rPr>
        <w:t xml:space="preserve"> год объем отгруженных товаров собственного производства составил </w:t>
      </w:r>
      <w:r w:rsidR="008A61BB">
        <w:rPr>
          <w:rFonts w:ascii="Times New Roman" w:hAnsi="Times New Roman" w:cs="Times New Roman"/>
        </w:rPr>
        <w:t>636,7</w:t>
      </w:r>
      <w:r w:rsidRPr="0010343F">
        <w:rPr>
          <w:rFonts w:ascii="Times New Roman" w:hAnsi="Times New Roman" w:cs="Times New Roman"/>
        </w:rPr>
        <w:t xml:space="preserve"> млн.рублей. </w:t>
      </w:r>
    </w:p>
    <w:p w:rsidR="00B0652F" w:rsidRDefault="00B0652F" w:rsidP="00E5687F">
      <w:pPr>
        <w:pStyle w:val="ConsPlusNormal"/>
        <w:widowControl/>
        <w:ind w:firstLine="0"/>
        <w:jc w:val="center"/>
        <w:rPr>
          <w:rFonts w:ascii="Times New Roman" w:hAnsi="Times New Roman" w:cs="Times New Roman"/>
          <w:b/>
          <w:sz w:val="24"/>
          <w:szCs w:val="24"/>
        </w:rPr>
      </w:pPr>
    </w:p>
    <w:p w:rsidR="00E5687F" w:rsidRPr="005E4210" w:rsidRDefault="00E5687F" w:rsidP="00E5687F">
      <w:pPr>
        <w:pStyle w:val="ConsPlusNormal"/>
        <w:widowControl/>
        <w:ind w:firstLine="0"/>
        <w:jc w:val="center"/>
        <w:rPr>
          <w:rFonts w:ascii="Times New Roman" w:hAnsi="Times New Roman" w:cs="Times New Roman"/>
          <w:b/>
          <w:sz w:val="24"/>
          <w:szCs w:val="24"/>
        </w:rPr>
      </w:pPr>
      <w:r w:rsidRPr="005E4210">
        <w:rPr>
          <w:rFonts w:ascii="Times New Roman" w:hAnsi="Times New Roman" w:cs="Times New Roman"/>
          <w:b/>
          <w:sz w:val="24"/>
          <w:szCs w:val="24"/>
        </w:rPr>
        <w:t>Методика оценки эффективности подпрограммы</w:t>
      </w:r>
    </w:p>
    <w:p w:rsidR="00E5687F" w:rsidRPr="005E4210" w:rsidRDefault="00E5687F" w:rsidP="00E5687F">
      <w:pPr>
        <w:pStyle w:val="ConsPlusNormal"/>
        <w:widowControl/>
        <w:ind w:firstLine="0"/>
        <w:jc w:val="both"/>
        <w:rPr>
          <w:rFonts w:ascii="Times New Roman" w:hAnsi="Times New Roman" w:cs="Times New Roman"/>
          <w:b/>
          <w:sz w:val="24"/>
          <w:szCs w:val="24"/>
        </w:rPr>
      </w:pPr>
    </w:p>
    <w:p w:rsidR="00E5687F" w:rsidRPr="005E4210" w:rsidRDefault="00E5687F" w:rsidP="00E5687F">
      <w:pPr>
        <w:pStyle w:val="ConsPlusNormal"/>
        <w:widowControl/>
        <w:jc w:val="both"/>
        <w:rPr>
          <w:rFonts w:ascii="Times New Roman" w:hAnsi="Times New Roman" w:cs="Times New Roman"/>
          <w:sz w:val="24"/>
          <w:szCs w:val="24"/>
        </w:rPr>
      </w:pPr>
      <w:r w:rsidRPr="005E4210">
        <w:rPr>
          <w:rFonts w:ascii="Times New Roman" w:hAnsi="Times New Roman" w:cs="Times New Roman"/>
          <w:sz w:val="24"/>
          <w:szCs w:val="24"/>
        </w:rPr>
        <w:t>1. Эффективность реализации подпрограммы оценивается ежегодно на основе целевых показателей и индикаторов, предусмотренных таблице 1 (Основные целевые индикаторы) настоящей подпрограммы, исходя из соответствия текущих значений показателей (индикаторов) с их целевыми значениями.</w:t>
      </w:r>
    </w:p>
    <w:p w:rsidR="00E5687F" w:rsidRPr="005E4210" w:rsidRDefault="00E5687F" w:rsidP="00E5687F">
      <w:pPr>
        <w:pStyle w:val="ConsPlusNormal"/>
        <w:widowControl/>
        <w:jc w:val="both"/>
        <w:rPr>
          <w:rFonts w:ascii="Times New Roman" w:hAnsi="Times New Roman" w:cs="Times New Roman"/>
          <w:sz w:val="24"/>
          <w:szCs w:val="24"/>
        </w:rPr>
      </w:pPr>
      <w:r w:rsidRPr="005E4210">
        <w:rPr>
          <w:rFonts w:ascii="Times New Roman" w:hAnsi="Times New Roman" w:cs="Times New Roman"/>
          <w:sz w:val="24"/>
          <w:szCs w:val="24"/>
        </w:rPr>
        <w:t>2. Оценка эффективности реализации подпрограммы по целям (задачам) настоящей подпрограммы определяется по формуле:</w:t>
      </w:r>
    </w:p>
    <w:p w:rsidR="00E5687F" w:rsidRPr="005E4210" w:rsidRDefault="00E5687F" w:rsidP="00E5687F">
      <w:pPr>
        <w:pStyle w:val="ConsPlusNormal"/>
        <w:widowControl/>
        <w:ind w:firstLine="540"/>
        <w:jc w:val="both"/>
        <w:rPr>
          <w:rFonts w:ascii="Times New Roman" w:hAnsi="Times New Roman" w:cs="Times New Roman"/>
          <w:sz w:val="24"/>
          <w:szCs w:val="24"/>
        </w:rPr>
      </w:pPr>
    </w:p>
    <w:p w:rsidR="00E5687F" w:rsidRPr="005E4210" w:rsidRDefault="00E5687F" w:rsidP="00E5687F">
      <w:pPr>
        <w:pStyle w:val="ConsPlusNormal"/>
        <w:widowControl/>
        <w:ind w:firstLine="540"/>
        <w:jc w:val="both"/>
        <w:rPr>
          <w:rFonts w:ascii="Times New Roman" w:hAnsi="Times New Roman" w:cs="Times New Roman"/>
          <w:sz w:val="24"/>
          <w:szCs w:val="24"/>
          <w:u w:val="single"/>
        </w:rPr>
      </w:pPr>
      <w:r w:rsidRPr="005E4210">
        <w:rPr>
          <w:rFonts w:ascii="Times New Roman" w:hAnsi="Times New Roman" w:cs="Times New Roman"/>
          <w:sz w:val="24"/>
          <w:szCs w:val="24"/>
          <w:u w:val="single"/>
        </w:rPr>
        <w:t>Tfi</w:t>
      </w:r>
    </w:p>
    <w:p w:rsidR="00E5687F" w:rsidRPr="005E4210" w:rsidRDefault="00E5687F" w:rsidP="00E5687F">
      <w:pPr>
        <w:pStyle w:val="ConsPlusNormal"/>
        <w:widowControl/>
        <w:ind w:firstLine="540"/>
        <w:jc w:val="both"/>
        <w:rPr>
          <w:rFonts w:ascii="Times New Roman" w:hAnsi="Times New Roman" w:cs="Times New Roman"/>
          <w:sz w:val="24"/>
          <w:szCs w:val="24"/>
        </w:rPr>
      </w:pPr>
      <w:r w:rsidRPr="005E4210">
        <w:rPr>
          <w:rFonts w:ascii="Times New Roman" w:hAnsi="Times New Roman" w:cs="Times New Roman"/>
          <w:sz w:val="24"/>
          <w:szCs w:val="24"/>
        </w:rPr>
        <w:t xml:space="preserve">Ei = ------- </w:t>
      </w:r>
      <w:r w:rsidRPr="005E4210">
        <w:rPr>
          <w:rFonts w:ascii="Times New Roman" w:hAnsi="Times New Roman" w:cs="Times New Roman"/>
          <w:sz w:val="24"/>
          <w:szCs w:val="24"/>
          <w:lang w:val="en-US"/>
        </w:rPr>
        <w:t>x</w:t>
      </w:r>
      <w:r w:rsidRPr="005E4210">
        <w:rPr>
          <w:rFonts w:ascii="Times New Roman" w:hAnsi="Times New Roman" w:cs="Times New Roman"/>
          <w:sz w:val="24"/>
          <w:szCs w:val="24"/>
        </w:rPr>
        <w:t xml:space="preserve"> 100%, где:</w:t>
      </w:r>
    </w:p>
    <w:p w:rsidR="00E5687F" w:rsidRPr="005E4210" w:rsidRDefault="00E5687F" w:rsidP="00E5687F">
      <w:pPr>
        <w:pStyle w:val="ConsPlusNormal"/>
        <w:widowControl/>
        <w:ind w:firstLine="540"/>
        <w:jc w:val="both"/>
        <w:rPr>
          <w:rFonts w:ascii="Times New Roman" w:hAnsi="Times New Roman" w:cs="Times New Roman"/>
          <w:sz w:val="24"/>
          <w:szCs w:val="24"/>
        </w:rPr>
      </w:pPr>
      <w:r w:rsidRPr="005E4210">
        <w:rPr>
          <w:rFonts w:ascii="Times New Roman" w:hAnsi="Times New Roman" w:cs="Times New Roman"/>
          <w:sz w:val="24"/>
          <w:szCs w:val="24"/>
          <w:lang w:val="en-US"/>
        </w:rPr>
        <w:t>TNi</w:t>
      </w:r>
    </w:p>
    <w:p w:rsidR="00E5687F" w:rsidRPr="005E4210" w:rsidRDefault="00E5687F" w:rsidP="00E5687F">
      <w:pPr>
        <w:pStyle w:val="ConsPlusNormal"/>
        <w:widowControl/>
        <w:ind w:firstLine="540"/>
        <w:jc w:val="both"/>
        <w:rPr>
          <w:rFonts w:ascii="Times New Roman" w:hAnsi="Times New Roman" w:cs="Times New Roman"/>
          <w:sz w:val="24"/>
          <w:szCs w:val="24"/>
        </w:rPr>
      </w:pPr>
    </w:p>
    <w:p w:rsidR="00E5687F" w:rsidRPr="005E4210" w:rsidRDefault="00E5687F" w:rsidP="00E5687F">
      <w:pPr>
        <w:pStyle w:val="ConsPlusNormal"/>
        <w:widowControl/>
        <w:jc w:val="both"/>
        <w:rPr>
          <w:rFonts w:ascii="Times New Roman" w:hAnsi="Times New Roman" w:cs="Times New Roman"/>
          <w:sz w:val="24"/>
          <w:szCs w:val="24"/>
        </w:rPr>
      </w:pPr>
      <w:r w:rsidRPr="005E4210">
        <w:rPr>
          <w:rFonts w:ascii="Times New Roman" w:hAnsi="Times New Roman" w:cs="Times New Roman"/>
          <w:b/>
          <w:sz w:val="24"/>
          <w:szCs w:val="24"/>
        </w:rPr>
        <w:t>Ei</w:t>
      </w:r>
      <w:r w:rsidRPr="005E4210">
        <w:rPr>
          <w:rFonts w:ascii="Times New Roman" w:hAnsi="Times New Roman" w:cs="Times New Roman"/>
          <w:sz w:val="24"/>
          <w:szCs w:val="24"/>
        </w:rPr>
        <w:t xml:space="preserve"> - эффективность реализации i-й цели (задачи) подпрограммы (процентов);</w:t>
      </w:r>
    </w:p>
    <w:p w:rsidR="00E5687F" w:rsidRPr="005E4210" w:rsidRDefault="00E5687F" w:rsidP="00E5687F">
      <w:pPr>
        <w:pStyle w:val="ConsPlusNormal"/>
        <w:widowControl/>
        <w:jc w:val="both"/>
        <w:rPr>
          <w:rFonts w:ascii="Times New Roman" w:hAnsi="Times New Roman" w:cs="Times New Roman"/>
          <w:sz w:val="24"/>
          <w:szCs w:val="24"/>
        </w:rPr>
      </w:pPr>
      <w:r w:rsidRPr="005E4210">
        <w:rPr>
          <w:rFonts w:ascii="Times New Roman" w:hAnsi="Times New Roman" w:cs="Times New Roman"/>
          <w:b/>
          <w:sz w:val="24"/>
          <w:szCs w:val="24"/>
        </w:rPr>
        <w:t>Tfi</w:t>
      </w:r>
      <w:r w:rsidRPr="005E4210">
        <w:rPr>
          <w:rFonts w:ascii="Times New Roman" w:hAnsi="Times New Roman" w:cs="Times New Roman"/>
          <w:sz w:val="24"/>
          <w:szCs w:val="24"/>
        </w:rPr>
        <w:t xml:space="preserve"> - фактический показатель (индикатор), отражающий реализацию i-й цели (задачи) подпрограммы, достигнутый в ходе ее реализации;</w:t>
      </w:r>
    </w:p>
    <w:p w:rsidR="00E5687F" w:rsidRPr="005E4210" w:rsidRDefault="00E5687F" w:rsidP="00E5687F">
      <w:pPr>
        <w:pStyle w:val="ConsPlusNormal"/>
        <w:widowControl/>
        <w:jc w:val="both"/>
        <w:rPr>
          <w:rFonts w:ascii="Times New Roman" w:hAnsi="Times New Roman" w:cs="Times New Roman"/>
          <w:sz w:val="24"/>
          <w:szCs w:val="24"/>
        </w:rPr>
      </w:pPr>
      <w:r w:rsidRPr="005E4210">
        <w:rPr>
          <w:rFonts w:ascii="Times New Roman" w:hAnsi="Times New Roman" w:cs="Times New Roman"/>
          <w:b/>
          <w:sz w:val="24"/>
          <w:szCs w:val="24"/>
        </w:rPr>
        <w:t>TNi</w:t>
      </w:r>
      <w:r w:rsidRPr="005E4210">
        <w:rPr>
          <w:rFonts w:ascii="Times New Roman" w:hAnsi="Times New Roman" w:cs="Times New Roman"/>
          <w:sz w:val="24"/>
          <w:szCs w:val="24"/>
        </w:rPr>
        <w:t xml:space="preserve"> - целевой показатель (индикатор), отражающий реализацию i-й цели (задачи), предусмотренный подпрограммой.</w:t>
      </w:r>
    </w:p>
    <w:p w:rsidR="00E5687F" w:rsidRPr="005E4210" w:rsidRDefault="00E5687F" w:rsidP="00E5687F">
      <w:pPr>
        <w:pStyle w:val="ConsPlusNormal"/>
        <w:widowControl/>
        <w:jc w:val="both"/>
        <w:rPr>
          <w:rFonts w:ascii="Times New Roman" w:hAnsi="Times New Roman" w:cs="Times New Roman"/>
          <w:sz w:val="24"/>
          <w:szCs w:val="24"/>
        </w:rPr>
      </w:pPr>
      <w:r w:rsidRPr="005E4210">
        <w:rPr>
          <w:rFonts w:ascii="Times New Roman" w:hAnsi="Times New Roman" w:cs="Times New Roman"/>
          <w:sz w:val="24"/>
          <w:szCs w:val="24"/>
        </w:rPr>
        <w:t>3. Оценка эффективности реализации подпрограммы определяется по формуле:</w:t>
      </w:r>
    </w:p>
    <w:p w:rsidR="00E5687F" w:rsidRPr="005E4210" w:rsidRDefault="00E5687F" w:rsidP="00E5687F">
      <w:pPr>
        <w:pStyle w:val="ConsPlusNormal"/>
        <w:widowControl/>
        <w:ind w:firstLine="540"/>
        <w:jc w:val="both"/>
        <w:rPr>
          <w:rFonts w:ascii="Times New Roman" w:hAnsi="Times New Roman" w:cs="Times New Roman"/>
          <w:sz w:val="24"/>
          <w:szCs w:val="24"/>
          <w:lang w:val="de-DE"/>
        </w:rPr>
      </w:pPr>
      <w:r w:rsidRPr="005E4210">
        <w:rPr>
          <w:rFonts w:ascii="Times New Roman" w:hAnsi="Times New Roman" w:cs="Times New Roman"/>
          <w:sz w:val="24"/>
          <w:szCs w:val="24"/>
          <w:lang w:val="de-DE"/>
        </w:rPr>
        <w:t>n</w:t>
      </w:r>
    </w:p>
    <w:p w:rsidR="00E5687F" w:rsidRPr="005E4210" w:rsidRDefault="00E5687F" w:rsidP="00E5687F">
      <w:pPr>
        <w:pStyle w:val="ConsPlusNormal"/>
        <w:widowControl/>
        <w:ind w:firstLine="540"/>
        <w:jc w:val="both"/>
        <w:rPr>
          <w:rFonts w:ascii="Times New Roman" w:hAnsi="Times New Roman" w:cs="Times New Roman"/>
          <w:sz w:val="24"/>
          <w:szCs w:val="24"/>
          <w:lang w:val="de-DE"/>
        </w:rPr>
      </w:pPr>
      <w:r w:rsidRPr="005E4210">
        <w:rPr>
          <w:rFonts w:ascii="Times New Roman" w:hAnsi="Times New Roman" w:cs="Times New Roman"/>
          <w:sz w:val="24"/>
          <w:szCs w:val="24"/>
          <w:lang w:val="de-DE"/>
        </w:rPr>
        <w:t xml:space="preserve">  SUM Ei</w:t>
      </w:r>
    </w:p>
    <w:p w:rsidR="00E5687F" w:rsidRPr="005E4210" w:rsidRDefault="00E5687F" w:rsidP="00E5687F">
      <w:pPr>
        <w:pStyle w:val="ConsPlusNormal"/>
        <w:widowControl/>
        <w:ind w:firstLine="540"/>
        <w:jc w:val="both"/>
        <w:rPr>
          <w:rFonts w:ascii="Times New Roman" w:hAnsi="Times New Roman" w:cs="Times New Roman"/>
          <w:sz w:val="24"/>
          <w:szCs w:val="24"/>
          <w:lang w:val="de-DE"/>
        </w:rPr>
      </w:pPr>
      <w:r w:rsidRPr="005E4210">
        <w:rPr>
          <w:rFonts w:ascii="Times New Roman" w:hAnsi="Times New Roman" w:cs="Times New Roman"/>
          <w:sz w:val="24"/>
          <w:szCs w:val="24"/>
          <w:lang w:val="de-DE"/>
        </w:rPr>
        <w:t xml:space="preserve">   i=1</w:t>
      </w:r>
    </w:p>
    <w:p w:rsidR="00E5687F" w:rsidRPr="005E4210" w:rsidRDefault="00E5687F" w:rsidP="00E5687F">
      <w:pPr>
        <w:pStyle w:val="ConsPlusNormal"/>
        <w:widowControl/>
        <w:ind w:firstLine="540"/>
        <w:jc w:val="both"/>
        <w:rPr>
          <w:rFonts w:ascii="Times New Roman" w:hAnsi="Times New Roman" w:cs="Times New Roman"/>
          <w:sz w:val="24"/>
          <w:szCs w:val="24"/>
          <w:lang w:val="de-DE"/>
        </w:rPr>
      </w:pPr>
      <w:r w:rsidRPr="005E4210">
        <w:rPr>
          <w:rFonts w:ascii="Times New Roman" w:hAnsi="Times New Roman" w:cs="Times New Roman"/>
          <w:sz w:val="24"/>
          <w:szCs w:val="24"/>
          <w:lang w:val="de-DE"/>
        </w:rPr>
        <w:t xml:space="preserve">    E = ------ x 100%, </w:t>
      </w:r>
      <w:r w:rsidRPr="005E4210">
        <w:rPr>
          <w:rFonts w:ascii="Times New Roman" w:hAnsi="Times New Roman" w:cs="Times New Roman"/>
          <w:sz w:val="24"/>
          <w:szCs w:val="24"/>
        </w:rPr>
        <w:t>где</w:t>
      </w:r>
      <w:r w:rsidRPr="005E4210">
        <w:rPr>
          <w:rFonts w:ascii="Times New Roman" w:hAnsi="Times New Roman" w:cs="Times New Roman"/>
          <w:sz w:val="24"/>
          <w:szCs w:val="24"/>
          <w:lang w:val="de-DE"/>
        </w:rPr>
        <w:t>:</w:t>
      </w:r>
    </w:p>
    <w:p w:rsidR="00E5687F" w:rsidRPr="005E4210" w:rsidRDefault="00E5687F" w:rsidP="00E5687F">
      <w:pPr>
        <w:pStyle w:val="ConsPlusNormal"/>
        <w:widowControl/>
        <w:ind w:firstLine="540"/>
        <w:jc w:val="both"/>
        <w:rPr>
          <w:rFonts w:ascii="Times New Roman" w:hAnsi="Times New Roman" w:cs="Times New Roman"/>
          <w:sz w:val="24"/>
          <w:szCs w:val="24"/>
        </w:rPr>
      </w:pPr>
      <w:r w:rsidRPr="005E4210">
        <w:rPr>
          <w:rFonts w:ascii="Times New Roman" w:hAnsi="Times New Roman" w:cs="Times New Roman"/>
          <w:sz w:val="24"/>
          <w:szCs w:val="24"/>
        </w:rPr>
        <w:t>n</w:t>
      </w:r>
    </w:p>
    <w:p w:rsidR="00E5687F" w:rsidRPr="005E4210" w:rsidRDefault="00E5687F" w:rsidP="00E5687F">
      <w:pPr>
        <w:pStyle w:val="ConsPlusNormal"/>
        <w:widowControl/>
        <w:jc w:val="both"/>
        <w:rPr>
          <w:rFonts w:ascii="Times New Roman" w:hAnsi="Times New Roman" w:cs="Times New Roman"/>
          <w:sz w:val="24"/>
          <w:szCs w:val="24"/>
        </w:rPr>
      </w:pPr>
      <w:r w:rsidRPr="005E4210">
        <w:rPr>
          <w:rFonts w:ascii="Times New Roman" w:hAnsi="Times New Roman" w:cs="Times New Roman"/>
          <w:b/>
          <w:sz w:val="24"/>
          <w:szCs w:val="24"/>
        </w:rPr>
        <w:t xml:space="preserve">E </w:t>
      </w:r>
      <w:r w:rsidRPr="005E4210">
        <w:rPr>
          <w:rFonts w:ascii="Times New Roman" w:hAnsi="Times New Roman" w:cs="Times New Roman"/>
          <w:sz w:val="24"/>
          <w:szCs w:val="24"/>
        </w:rPr>
        <w:t>- эффективность реализации подпрограммы (процентов);</w:t>
      </w:r>
    </w:p>
    <w:p w:rsidR="00E5687F" w:rsidRPr="005E4210" w:rsidRDefault="00E5687F" w:rsidP="00E5687F">
      <w:pPr>
        <w:pStyle w:val="ConsPlusNormal"/>
        <w:widowControl/>
        <w:jc w:val="both"/>
        <w:rPr>
          <w:rFonts w:ascii="Times New Roman" w:hAnsi="Times New Roman" w:cs="Times New Roman"/>
          <w:sz w:val="24"/>
          <w:szCs w:val="24"/>
        </w:rPr>
      </w:pPr>
      <w:r w:rsidRPr="005E4210">
        <w:rPr>
          <w:rFonts w:ascii="Times New Roman" w:hAnsi="Times New Roman" w:cs="Times New Roman"/>
          <w:b/>
          <w:sz w:val="24"/>
          <w:szCs w:val="24"/>
        </w:rPr>
        <w:t>n</w:t>
      </w:r>
      <w:r w:rsidRPr="005E4210">
        <w:rPr>
          <w:rFonts w:ascii="Times New Roman" w:hAnsi="Times New Roman" w:cs="Times New Roman"/>
          <w:sz w:val="24"/>
          <w:szCs w:val="24"/>
        </w:rPr>
        <w:t xml:space="preserve"> - количество показателей (индикаторов) подпрограммы.</w:t>
      </w:r>
    </w:p>
    <w:p w:rsidR="00E5687F" w:rsidRPr="005E4210" w:rsidRDefault="00E5687F" w:rsidP="00E5687F">
      <w:pPr>
        <w:pStyle w:val="ConsPlusNormal"/>
        <w:widowControl/>
        <w:jc w:val="both"/>
        <w:rPr>
          <w:rFonts w:ascii="Times New Roman" w:hAnsi="Times New Roman" w:cs="Times New Roman"/>
          <w:sz w:val="24"/>
          <w:szCs w:val="24"/>
        </w:rPr>
      </w:pPr>
      <w:r w:rsidRPr="005E4210">
        <w:rPr>
          <w:rFonts w:ascii="Times New Roman" w:hAnsi="Times New Roman" w:cs="Times New Roman"/>
          <w:sz w:val="24"/>
          <w:szCs w:val="24"/>
        </w:rPr>
        <w:t>4. По итогам проведения оценки эффективности реализации подпрограммы дается качественная оценка эффективности реализации подпрограммы:</w:t>
      </w:r>
    </w:p>
    <w:p w:rsidR="00E5687F" w:rsidRPr="005E4210" w:rsidRDefault="00E5687F" w:rsidP="00E5687F">
      <w:pPr>
        <w:pStyle w:val="ConsPlusNormal"/>
        <w:widowControl/>
        <w:ind w:firstLine="540"/>
        <w:jc w:val="both"/>
        <w:rPr>
          <w:rFonts w:ascii="Times New Roman" w:hAnsi="Times New Roman" w:cs="Times New Roman"/>
          <w:sz w:val="24"/>
          <w:szCs w:val="24"/>
        </w:rPr>
      </w:pPr>
    </w:p>
    <w:tbl>
      <w:tblPr>
        <w:tblW w:w="10207" w:type="dxa"/>
        <w:tblCellSpacing w:w="5" w:type="nil"/>
        <w:tblInd w:w="75" w:type="dxa"/>
        <w:tblLayout w:type="fixed"/>
        <w:tblCellMar>
          <w:left w:w="75" w:type="dxa"/>
          <w:right w:w="75" w:type="dxa"/>
        </w:tblCellMar>
        <w:tblLook w:val="0000" w:firstRow="0" w:lastRow="0" w:firstColumn="0" w:lastColumn="0" w:noHBand="0" w:noVBand="0"/>
      </w:tblPr>
      <w:tblGrid>
        <w:gridCol w:w="3720"/>
        <w:gridCol w:w="2376"/>
        <w:gridCol w:w="4111"/>
      </w:tblGrid>
      <w:tr w:rsidR="00E5687F" w:rsidRPr="005E4210" w:rsidTr="00E5687F">
        <w:trPr>
          <w:trHeight w:val="400"/>
          <w:tblCellSpacing w:w="5" w:type="nil"/>
        </w:trPr>
        <w:tc>
          <w:tcPr>
            <w:tcW w:w="3720" w:type="dxa"/>
            <w:tcBorders>
              <w:top w:val="single" w:sz="4" w:space="0" w:color="auto"/>
              <w:left w:val="single" w:sz="4" w:space="0" w:color="auto"/>
              <w:bottom w:val="single" w:sz="4" w:space="0" w:color="auto"/>
              <w:right w:val="single" w:sz="4" w:space="0" w:color="auto"/>
            </w:tcBorders>
            <w:vAlign w:val="center"/>
          </w:tcPr>
          <w:p w:rsidR="00E5687F" w:rsidRPr="005E4210" w:rsidRDefault="00E5687F" w:rsidP="00E5687F">
            <w:pPr>
              <w:pStyle w:val="ConsPlusNormal"/>
              <w:widowControl/>
              <w:ind w:firstLine="540"/>
              <w:jc w:val="both"/>
              <w:rPr>
                <w:rFonts w:ascii="Times New Roman" w:hAnsi="Times New Roman" w:cs="Times New Roman"/>
                <w:sz w:val="24"/>
                <w:szCs w:val="24"/>
              </w:rPr>
            </w:pPr>
            <w:r w:rsidRPr="005E4210">
              <w:rPr>
                <w:rFonts w:ascii="Times New Roman" w:hAnsi="Times New Roman" w:cs="Times New Roman"/>
                <w:sz w:val="24"/>
                <w:szCs w:val="24"/>
              </w:rPr>
              <w:t>Наименование показателя</w:t>
            </w:r>
          </w:p>
        </w:tc>
        <w:tc>
          <w:tcPr>
            <w:tcW w:w="2376" w:type="dxa"/>
            <w:tcBorders>
              <w:top w:val="single" w:sz="4" w:space="0" w:color="auto"/>
              <w:left w:val="single" w:sz="4" w:space="0" w:color="auto"/>
              <w:bottom w:val="single" w:sz="4" w:space="0" w:color="auto"/>
              <w:right w:val="single" w:sz="4" w:space="0" w:color="auto"/>
            </w:tcBorders>
            <w:vAlign w:val="center"/>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Значение   </w:t>
            </w:r>
            <w:r w:rsidRPr="005E4210">
              <w:rPr>
                <w:rFonts w:ascii="Times New Roman" w:hAnsi="Times New Roman" w:cs="Times New Roman"/>
                <w:sz w:val="24"/>
                <w:szCs w:val="24"/>
              </w:rPr>
              <w:br/>
              <w:t xml:space="preserve"> показателя</w:t>
            </w:r>
          </w:p>
        </w:tc>
        <w:tc>
          <w:tcPr>
            <w:tcW w:w="4111" w:type="dxa"/>
            <w:tcBorders>
              <w:top w:val="single" w:sz="4" w:space="0" w:color="auto"/>
              <w:left w:val="single" w:sz="4" w:space="0" w:color="auto"/>
              <w:bottom w:val="single" w:sz="4" w:space="0" w:color="auto"/>
              <w:right w:val="single" w:sz="4" w:space="0" w:color="auto"/>
            </w:tcBorders>
            <w:vAlign w:val="center"/>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Качественная оценка     </w:t>
            </w:r>
            <w:r w:rsidRPr="005E4210">
              <w:rPr>
                <w:rFonts w:ascii="Times New Roman" w:hAnsi="Times New Roman" w:cs="Times New Roman"/>
                <w:sz w:val="24"/>
                <w:szCs w:val="24"/>
              </w:rPr>
              <w:br/>
              <w:t>подпрограммы</w:t>
            </w:r>
          </w:p>
        </w:tc>
      </w:tr>
      <w:tr w:rsidR="00E5687F" w:rsidRPr="005E4210" w:rsidTr="00E5687F">
        <w:trPr>
          <w:trHeight w:val="400"/>
          <w:tblCellSpacing w:w="5" w:type="nil"/>
        </w:trPr>
        <w:tc>
          <w:tcPr>
            <w:tcW w:w="3720" w:type="dxa"/>
            <w:vMerge w:val="restart"/>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Эффективность реализации     </w:t>
            </w:r>
            <w:r w:rsidRPr="005E4210">
              <w:rPr>
                <w:rFonts w:ascii="Times New Roman" w:hAnsi="Times New Roman" w:cs="Times New Roman"/>
                <w:sz w:val="24"/>
                <w:szCs w:val="24"/>
              </w:rPr>
              <w:br/>
              <w:t>подпрограммы (Е)</w:t>
            </w:r>
          </w:p>
        </w:tc>
        <w:tc>
          <w:tcPr>
            <w:tcW w:w="2376" w:type="dxa"/>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Е &gt; 100,0      </w:t>
            </w:r>
          </w:p>
        </w:tc>
        <w:tc>
          <w:tcPr>
            <w:tcW w:w="4111" w:type="dxa"/>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Высокоэффективная           </w:t>
            </w:r>
          </w:p>
        </w:tc>
      </w:tr>
      <w:tr w:rsidR="00E5687F" w:rsidRPr="005E4210" w:rsidTr="00E5687F">
        <w:trPr>
          <w:trHeight w:val="400"/>
          <w:tblCellSpacing w:w="5" w:type="nil"/>
        </w:trPr>
        <w:tc>
          <w:tcPr>
            <w:tcW w:w="3720" w:type="dxa"/>
            <w:vMerge/>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540"/>
              <w:jc w:val="both"/>
              <w:rPr>
                <w:rFonts w:ascii="Times New Roman" w:hAnsi="Times New Roman" w:cs="Times New Roman"/>
                <w:sz w:val="24"/>
                <w:szCs w:val="24"/>
              </w:rPr>
            </w:pPr>
          </w:p>
        </w:tc>
        <w:tc>
          <w:tcPr>
            <w:tcW w:w="2376" w:type="dxa"/>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70,0&lt; Е&lt; 100,0</w:t>
            </w:r>
          </w:p>
        </w:tc>
        <w:tc>
          <w:tcPr>
            <w:tcW w:w="4111" w:type="dxa"/>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Уровень эффективности средний</w:t>
            </w:r>
          </w:p>
        </w:tc>
      </w:tr>
      <w:tr w:rsidR="00E5687F" w:rsidRPr="005E4210" w:rsidTr="00E5687F">
        <w:trPr>
          <w:trHeight w:val="400"/>
          <w:tblCellSpacing w:w="5" w:type="nil"/>
        </w:trPr>
        <w:tc>
          <w:tcPr>
            <w:tcW w:w="3720" w:type="dxa"/>
            <w:vMerge/>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540"/>
              <w:jc w:val="both"/>
              <w:rPr>
                <w:rFonts w:ascii="Times New Roman" w:hAnsi="Times New Roman" w:cs="Times New Roman"/>
                <w:sz w:val="24"/>
                <w:szCs w:val="24"/>
              </w:rPr>
            </w:pPr>
          </w:p>
        </w:tc>
        <w:tc>
          <w:tcPr>
            <w:tcW w:w="2376" w:type="dxa"/>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50,0&lt; Е&lt; 70,0</w:t>
            </w:r>
          </w:p>
        </w:tc>
        <w:tc>
          <w:tcPr>
            <w:tcW w:w="4111" w:type="dxa"/>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Уровень эффективности низкий </w:t>
            </w:r>
          </w:p>
        </w:tc>
      </w:tr>
      <w:tr w:rsidR="00E5687F" w:rsidRPr="005E4210" w:rsidTr="00E5687F">
        <w:trPr>
          <w:tblCellSpacing w:w="5" w:type="nil"/>
        </w:trPr>
        <w:tc>
          <w:tcPr>
            <w:tcW w:w="3720" w:type="dxa"/>
            <w:vMerge/>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540"/>
              <w:jc w:val="both"/>
              <w:rPr>
                <w:rFonts w:ascii="Times New Roman" w:hAnsi="Times New Roman" w:cs="Times New Roman"/>
                <w:sz w:val="24"/>
                <w:szCs w:val="24"/>
              </w:rPr>
            </w:pPr>
          </w:p>
        </w:tc>
        <w:tc>
          <w:tcPr>
            <w:tcW w:w="2376" w:type="dxa"/>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Е &lt; 50,0      </w:t>
            </w:r>
          </w:p>
        </w:tc>
        <w:tc>
          <w:tcPr>
            <w:tcW w:w="4111" w:type="dxa"/>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Неэффективная                </w:t>
            </w:r>
          </w:p>
        </w:tc>
      </w:tr>
    </w:tbl>
    <w:p w:rsidR="00E5687F" w:rsidRPr="005E4210" w:rsidRDefault="00E5687F" w:rsidP="00E5687F">
      <w:pPr>
        <w:ind w:firstLine="567"/>
        <w:rPr>
          <w:szCs w:val="28"/>
        </w:rPr>
      </w:pPr>
    </w:p>
    <w:p w:rsidR="00E5687F" w:rsidRPr="005E4210" w:rsidRDefault="00E5687F" w:rsidP="00E5687F">
      <w:pPr>
        <w:rPr>
          <w:szCs w:val="28"/>
        </w:rPr>
        <w:sectPr w:rsidR="00E5687F" w:rsidRPr="005E4210" w:rsidSect="0010343F">
          <w:pgSz w:w="11906" w:h="16838"/>
          <w:pgMar w:top="567" w:right="707" w:bottom="567" w:left="1134" w:header="0" w:footer="0" w:gutter="0"/>
          <w:cols w:space="708"/>
          <w:docGrid w:linePitch="360"/>
        </w:sectPr>
      </w:pPr>
    </w:p>
    <w:p w:rsidR="00E5687F" w:rsidRPr="0010343F" w:rsidRDefault="00E5687F" w:rsidP="00E5687F">
      <w:pPr>
        <w:jc w:val="right"/>
        <w:rPr>
          <w:rFonts w:ascii="Times New Roman" w:hAnsi="Times New Roman" w:cs="Times New Roman"/>
          <w:szCs w:val="28"/>
        </w:rPr>
      </w:pPr>
      <w:r w:rsidRPr="0010343F">
        <w:rPr>
          <w:rFonts w:ascii="Times New Roman" w:hAnsi="Times New Roman" w:cs="Times New Roman"/>
          <w:szCs w:val="28"/>
        </w:rPr>
        <w:lastRenderedPageBreak/>
        <w:t xml:space="preserve">Приложение 1 к подпрограмме </w:t>
      </w:r>
    </w:p>
    <w:p w:rsidR="00E5687F" w:rsidRPr="005E4210" w:rsidRDefault="00E5687F" w:rsidP="00E5687F">
      <w:pPr>
        <w:ind w:firstLine="567"/>
        <w:rPr>
          <w:szCs w:val="28"/>
        </w:rPr>
      </w:pPr>
    </w:p>
    <w:p w:rsidR="00E5687F" w:rsidRPr="0010343F" w:rsidRDefault="00E5687F" w:rsidP="00E5687F">
      <w:pPr>
        <w:jc w:val="center"/>
        <w:rPr>
          <w:rFonts w:ascii="Times New Roman" w:hAnsi="Times New Roman" w:cs="Times New Roman"/>
          <w:b/>
          <w:szCs w:val="28"/>
        </w:rPr>
      </w:pPr>
      <w:r w:rsidRPr="0010343F">
        <w:rPr>
          <w:rFonts w:ascii="Times New Roman" w:hAnsi="Times New Roman" w:cs="Times New Roman"/>
          <w:b/>
          <w:szCs w:val="28"/>
        </w:rPr>
        <w:t>Ресурсное обеспечение подпрограммы</w:t>
      </w:r>
    </w:p>
    <w:p w:rsidR="00E5687F" w:rsidRPr="0010343F" w:rsidRDefault="00E5687F" w:rsidP="00E5687F">
      <w:pPr>
        <w:jc w:val="center"/>
        <w:rPr>
          <w:rFonts w:ascii="Times New Roman" w:hAnsi="Times New Roman" w:cs="Times New Roman"/>
          <w:b/>
          <w:szCs w:val="28"/>
        </w:rPr>
      </w:pPr>
      <w:r w:rsidRPr="0010343F">
        <w:rPr>
          <w:rFonts w:ascii="Times New Roman" w:hAnsi="Times New Roman" w:cs="Times New Roman"/>
          <w:b/>
          <w:szCs w:val="28"/>
        </w:rPr>
        <w:t>поддержки и развития малого и среднего предпринимательства</w:t>
      </w:r>
    </w:p>
    <w:p w:rsidR="00E5687F" w:rsidRPr="0010343F" w:rsidRDefault="00E5687F" w:rsidP="00E5687F">
      <w:pPr>
        <w:jc w:val="center"/>
        <w:rPr>
          <w:rFonts w:ascii="Times New Roman" w:hAnsi="Times New Roman" w:cs="Times New Roman"/>
          <w:b/>
          <w:szCs w:val="28"/>
        </w:rPr>
      </w:pPr>
      <w:r w:rsidRPr="0010343F">
        <w:rPr>
          <w:rFonts w:ascii="Times New Roman" w:hAnsi="Times New Roman" w:cs="Times New Roman"/>
          <w:b/>
          <w:szCs w:val="28"/>
        </w:rPr>
        <w:t xml:space="preserve">МО «Курумканский район» </w:t>
      </w:r>
    </w:p>
    <w:p w:rsidR="00E5687F" w:rsidRPr="005E4210" w:rsidRDefault="00E5687F" w:rsidP="00E5687F">
      <w:pPr>
        <w:pStyle w:val="ConsNormal"/>
        <w:widowControl/>
        <w:ind w:right="0" w:firstLine="567"/>
        <w:jc w:val="both"/>
        <w:rPr>
          <w:rFonts w:ascii="Times New Roman" w:hAnsi="Times New Roman"/>
          <w:sz w:val="28"/>
          <w:szCs w:val="28"/>
        </w:rPr>
      </w:pPr>
    </w:p>
    <w:tbl>
      <w:tblPr>
        <w:tblW w:w="5011" w:type="pct"/>
        <w:tblCellSpacing w:w="5" w:type="nil"/>
        <w:tblLayout w:type="fixed"/>
        <w:tblCellMar>
          <w:left w:w="75" w:type="dxa"/>
          <w:right w:w="75" w:type="dxa"/>
        </w:tblCellMar>
        <w:tblLook w:val="0000" w:firstRow="0" w:lastRow="0" w:firstColumn="0" w:lastColumn="0" w:noHBand="0" w:noVBand="0"/>
      </w:tblPr>
      <w:tblGrid>
        <w:gridCol w:w="441"/>
        <w:gridCol w:w="3756"/>
        <w:gridCol w:w="761"/>
        <w:gridCol w:w="525"/>
        <w:gridCol w:w="41"/>
        <w:gridCol w:w="16"/>
        <w:gridCol w:w="702"/>
        <w:gridCol w:w="708"/>
        <w:gridCol w:w="1123"/>
        <w:gridCol w:w="9"/>
        <w:gridCol w:w="506"/>
        <w:gridCol w:w="85"/>
        <w:gridCol w:w="613"/>
        <w:gridCol w:w="85"/>
        <w:gridCol w:w="579"/>
        <w:gridCol w:w="88"/>
        <w:gridCol w:w="733"/>
        <w:gridCol w:w="2976"/>
        <w:gridCol w:w="1982"/>
      </w:tblGrid>
      <w:tr w:rsidR="00131951" w:rsidRPr="00633C5C" w:rsidTr="00F76BF2">
        <w:trPr>
          <w:trHeight w:val="320"/>
          <w:tblCellSpacing w:w="5" w:type="nil"/>
        </w:trPr>
        <w:tc>
          <w:tcPr>
            <w:tcW w:w="140" w:type="pct"/>
            <w:vMerge w:val="restart"/>
            <w:tcBorders>
              <w:top w:val="single" w:sz="4" w:space="0" w:color="auto"/>
              <w:left w:val="single" w:sz="4" w:space="0" w:color="auto"/>
              <w:bottom w:val="single" w:sz="4" w:space="0" w:color="auto"/>
              <w:right w:val="single" w:sz="4" w:space="0" w:color="auto"/>
            </w:tcBorders>
          </w:tcPr>
          <w:p w:rsidR="00131951" w:rsidRPr="00633C5C" w:rsidRDefault="00131951" w:rsidP="00E5687F">
            <w:pPr>
              <w:pStyle w:val="ConsPlusCell"/>
              <w:rPr>
                <w:rFonts w:ascii="Times New Roman" w:hAnsi="Times New Roman" w:cs="Times New Roman"/>
                <w:b/>
              </w:rPr>
            </w:pPr>
            <w:r w:rsidRPr="00633C5C">
              <w:rPr>
                <w:rFonts w:ascii="Times New Roman" w:hAnsi="Times New Roman" w:cs="Times New Roman"/>
                <w:b/>
              </w:rPr>
              <w:t xml:space="preserve">№ п/п </w:t>
            </w:r>
          </w:p>
        </w:tc>
        <w:tc>
          <w:tcPr>
            <w:tcW w:w="1194" w:type="pct"/>
            <w:vMerge w:val="restart"/>
            <w:tcBorders>
              <w:top w:val="single" w:sz="4" w:space="0" w:color="auto"/>
              <w:left w:val="single" w:sz="4" w:space="0" w:color="auto"/>
              <w:bottom w:val="single" w:sz="4" w:space="0" w:color="auto"/>
              <w:right w:val="single" w:sz="4" w:space="0" w:color="auto"/>
            </w:tcBorders>
          </w:tcPr>
          <w:p w:rsidR="00131951" w:rsidRPr="00633C5C" w:rsidRDefault="00131951" w:rsidP="00E5687F">
            <w:pPr>
              <w:pStyle w:val="ConsPlusCell"/>
              <w:rPr>
                <w:rFonts w:ascii="Times New Roman" w:hAnsi="Times New Roman" w:cs="Times New Roman"/>
                <w:b/>
              </w:rPr>
            </w:pPr>
            <w:r w:rsidRPr="00633C5C">
              <w:rPr>
                <w:rFonts w:ascii="Times New Roman" w:hAnsi="Times New Roman" w:cs="Times New Roman"/>
                <w:b/>
              </w:rPr>
              <w:t>Наименование мероприятия</w:t>
            </w:r>
          </w:p>
        </w:tc>
        <w:tc>
          <w:tcPr>
            <w:tcW w:w="2090" w:type="pct"/>
            <w:gridSpan w:val="15"/>
            <w:tcBorders>
              <w:top w:val="single" w:sz="4" w:space="0" w:color="auto"/>
              <w:left w:val="single" w:sz="4" w:space="0" w:color="auto"/>
              <w:bottom w:val="single" w:sz="4" w:space="0" w:color="auto"/>
              <w:right w:val="single" w:sz="4" w:space="0" w:color="auto"/>
            </w:tcBorders>
          </w:tcPr>
          <w:p w:rsidR="00131951" w:rsidRPr="00633C5C" w:rsidRDefault="00131951" w:rsidP="00E5687F">
            <w:pPr>
              <w:pStyle w:val="ConsPlusCell"/>
              <w:jc w:val="center"/>
              <w:rPr>
                <w:rFonts w:ascii="Times New Roman" w:hAnsi="Times New Roman" w:cs="Times New Roman"/>
                <w:b/>
              </w:rPr>
            </w:pPr>
            <w:r w:rsidRPr="00633C5C">
              <w:rPr>
                <w:rFonts w:ascii="Times New Roman" w:hAnsi="Times New Roman" w:cs="Times New Roman"/>
                <w:b/>
              </w:rPr>
              <w:t>Объемы финансирования, тыс.рублей</w:t>
            </w:r>
          </w:p>
        </w:tc>
        <w:tc>
          <w:tcPr>
            <w:tcW w:w="946" w:type="pct"/>
            <w:tcBorders>
              <w:top w:val="single" w:sz="4" w:space="0" w:color="auto"/>
              <w:left w:val="single" w:sz="4" w:space="0" w:color="auto"/>
              <w:bottom w:val="single" w:sz="4" w:space="0" w:color="auto"/>
              <w:right w:val="single" w:sz="4" w:space="0" w:color="auto"/>
            </w:tcBorders>
          </w:tcPr>
          <w:p w:rsidR="00131951" w:rsidRPr="00633C5C" w:rsidRDefault="00131951" w:rsidP="00E5687F">
            <w:pPr>
              <w:pStyle w:val="ConsPlusCell"/>
              <w:jc w:val="center"/>
              <w:rPr>
                <w:rFonts w:ascii="Times New Roman" w:hAnsi="Times New Roman" w:cs="Times New Roman"/>
                <w:b/>
              </w:rPr>
            </w:pPr>
            <w:r w:rsidRPr="00633C5C">
              <w:rPr>
                <w:rFonts w:ascii="Times New Roman" w:hAnsi="Times New Roman" w:cs="Times New Roman"/>
                <w:b/>
              </w:rPr>
              <w:t>Ожидаемые результаты</w:t>
            </w:r>
          </w:p>
        </w:tc>
        <w:tc>
          <w:tcPr>
            <w:tcW w:w="630" w:type="pct"/>
            <w:tcBorders>
              <w:top w:val="single" w:sz="4" w:space="0" w:color="auto"/>
              <w:left w:val="single" w:sz="4" w:space="0" w:color="auto"/>
              <w:bottom w:val="single" w:sz="4" w:space="0" w:color="auto"/>
              <w:right w:val="single" w:sz="4" w:space="0" w:color="auto"/>
            </w:tcBorders>
          </w:tcPr>
          <w:p w:rsidR="00131951" w:rsidRPr="00633C5C" w:rsidRDefault="00131951" w:rsidP="00E5687F">
            <w:pPr>
              <w:pStyle w:val="ConsPlusCell"/>
              <w:jc w:val="center"/>
              <w:rPr>
                <w:rFonts w:ascii="Times New Roman" w:hAnsi="Times New Roman" w:cs="Times New Roman"/>
                <w:b/>
              </w:rPr>
            </w:pPr>
            <w:r w:rsidRPr="00633C5C">
              <w:rPr>
                <w:rFonts w:ascii="Times New Roman" w:hAnsi="Times New Roman" w:cs="Times New Roman"/>
                <w:b/>
              </w:rPr>
              <w:t>Исполнитель</w:t>
            </w:r>
          </w:p>
        </w:tc>
      </w:tr>
      <w:tr w:rsidR="00F76BF2" w:rsidRPr="005E4210" w:rsidTr="00F76BF2">
        <w:trPr>
          <w:tblCellSpacing w:w="5" w:type="nil"/>
        </w:trPr>
        <w:tc>
          <w:tcPr>
            <w:tcW w:w="140" w:type="pct"/>
            <w:vMerge/>
            <w:tcBorders>
              <w:left w:val="single" w:sz="4" w:space="0" w:color="auto"/>
              <w:bottom w:val="single" w:sz="4" w:space="0" w:color="auto"/>
              <w:right w:val="single" w:sz="4" w:space="0" w:color="auto"/>
            </w:tcBorders>
          </w:tcPr>
          <w:p w:rsidR="00131951" w:rsidRPr="005E4210" w:rsidRDefault="00131951" w:rsidP="00E5687F">
            <w:pPr>
              <w:ind w:firstLine="540"/>
              <w:rPr>
                <w:sz w:val="20"/>
                <w:szCs w:val="20"/>
              </w:rPr>
            </w:pPr>
          </w:p>
        </w:tc>
        <w:tc>
          <w:tcPr>
            <w:tcW w:w="1194" w:type="pct"/>
            <w:vMerge/>
            <w:tcBorders>
              <w:left w:val="single" w:sz="4" w:space="0" w:color="auto"/>
              <w:bottom w:val="single" w:sz="4" w:space="0" w:color="auto"/>
              <w:right w:val="single" w:sz="4" w:space="0" w:color="auto"/>
            </w:tcBorders>
          </w:tcPr>
          <w:p w:rsidR="00131951" w:rsidRPr="005E4210" w:rsidRDefault="00131951" w:rsidP="00E5687F">
            <w:pPr>
              <w:ind w:firstLine="540"/>
              <w:rPr>
                <w:sz w:val="20"/>
              </w:rPr>
            </w:pPr>
          </w:p>
        </w:tc>
        <w:tc>
          <w:tcPr>
            <w:tcW w:w="242" w:type="pct"/>
            <w:tcBorders>
              <w:left w:val="single" w:sz="4" w:space="0" w:color="auto"/>
              <w:bottom w:val="single" w:sz="4" w:space="0" w:color="auto"/>
              <w:right w:val="single" w:sz="4" w:space="0" w:color="auto"/>
            </w:tcBorders>
          </w:tcPr>
          <w:p w:rsidR="00131951" w:rsidRPr="00633C5C" w:rsidRDefault="00131951" w:rsidP="00633C5C">
            <w:pPr>
              <w:pStyle w:val="ConsPlusCell"/>
              <w:jc w:val="center"/>
              <w:rPr>
                <w:rFonts w:ascii="Times New Roman" w:hAnsi="Times New Roman" w:cs="Times New Roman"/>
                <w:b/>
              </w:rPr>
            </w:pPr>
            <w:r w:rsidRPr="00633C5C">
              <w:rPr>
                <w:rFonts w:ascii="Times New Roman" w:hAnsi="Times New Roman" w:cs="Times New Roman"/>
                <w:b/>
              </w:rPr>
              <w:t>2018</w:t>
            </w:r>
          </w:p>
        </w:tc>
        <w:tc>
          <w:tcPr>
            <w:tcW w:w="185" w:type="pct"/>
            <w:gridSpan w:val="3"/>
            <w:tcBorders>
              <w:left w:val="single" w:sz="4" w:space="0" w:color="auto"/>
              <w:bottom w:val="single" w:sz="4" w:space="0" w:color="auto"/>
              <w:right w:val="single" w:sz="4" w:space="0" w:color="auto"/>
            </w:tcBorders>
          </w:tcPr>
          <w:p w:rsidR="00131951" w:rsidRPr="00633C5C" w:rsidRDefault="00131951" w:rsidP="00633C5C">
            <w:pPr>
              <w:pStyle w:val="ConsPlusCell"/>
              <w:jc w:val="center"/>
              <w:rPr>
                <w:rFonts w:ascii="Times New Roman" w:hAnsi="Times New Roman" w:cs="Times New Roman"/>
                <w:b/>
              </w:rPr>
            </w:pPr>
            <w:r w:rsidRPr="00633C5C">
              <w:rPr>
                <w:rFonts w:ascii="Times New Roman" w:hAnsi="Times New Roman" w:cs="Times New Roman"/>
                <w:b/>
              </w:rPr>
              <w:t>2019</w:t>
            </w:r>
          </w:p>
        </w:tc>
        <w:tc>
          <w:tcPr>
            <w:tcW w:w="223" w:type="pct"/>
            <w:tcBorders>
              <w:left w:val="single" w:sz="4" w:space="0" w:color="auto"/>
              <w:bottom w:val="single" w:sz="4" w:space="0" w:color="auto"/>
              <w:right w:val="single" w:sz="4" w:space="0" w:color="auto"/>
            </w:tcBorders>
          </w:tcPr>
          <w:p w:rsidR="00131951" w:rsidRPr="00633C5C" w:rsidRDefault="00131951" w:rsidP="00633C5C">
            <w:pPr>
              <w:pStyle w:val="ConsPlusCell"/>
              <w:jc w:val="center"/>
              <w:rPr>
                <w:rFonts w:ascii="Times New Roman" w:hAnsi="Times New Roman" w:cs="Times New Roman"/>
                <w:b/>
              </w:rPr>
            </w:pPr>
            <w:r w:rsidRPr="00633C5C">
              <w:rPr>
                <w:rFonts w:ascii="Times New Roman" w:hAnsi="Times New Roman" w:cs="Times New Roman"/>
                <w:b/>
              </w:rPr>
              <w:t>2020</w:t>
            </w:r>
          </w:p>
        </w:tc>
        <w:tc>
          <w:tcPr>
            <w:tcW w:w="225" w:type="pct"/>
            <w:tcBorders>
              <w:left w:val="single" w:sz="4" w:space="0" w:color="auto"/>
              <w:bottom w:val="single" w:sz="4" w:space="0" w:color="auto"/>
              <w:right w:val="single" w:sz="4" w:space="0" w:color="auto"/>
            </w:tcBorders>
          </w:tcPr>
          <w:p w:rsidR="00131951" w:rsidRPr="00633C5C" w:rsidRDefault="00131951" w:rsidP="00633C5C">
            <w:pPr>
              <w:pStyle w:val="ConsPlusCell"/>
              <w:jc w:val="center"/>
              <w:rPr>
                <w:rFonts w:ascii="Times New Roman" w:hAnsi="Times New Roman" w:cs="Times New Roman"/>
                <w:b/>
              </w:rPr>
            </w:pPr>
            <w:r w:rsidRPr="00633C5C">
              <w:rPr>
                <w:rFonts w:ascii="Times New Roman" w:hAnsi="Times New Roman" w:cs="Times New Roman"/>
                <w:b/>
              </w:rPr>
              <w:t>2021</w:t>
            </w:r>
          </w:p>
        </w:tc>
        <w:tc>
          <w:tcPr>
            <w:tcW w:w="360" w:type="pct"/>
            <w:gridSpan w:val="2"/>
            <w:tcBorders>
              <w:left w:val="single" w:sz="4" w:space="0" w:color="auto"/>
              <w:bottom w:val="single" w:sz="4" w:space="0" w:color="auto"/>
              <w:right w:val="single" w:sz="4" w:space="0" w:color="auto"/>
            </w:tcBorders>
          </w:tcPr>
          <w:p w:rsidR="00131951" w:rsidRPr="00633C5C" w:rsidRDefault="00131951" w:rsidP="00633C5C">
            <w:pPr>
              <w:pStyle w:val="ConsPlusCell"/>
              <w:jc w:val="center"/>
              <w:rPr>
                <w:rFonts w:ascii="Times New Roman" w:hAnsi="Times New Roman" w:cs="Times New Roman"/>
                <w:b/>
              </w:rPr>
            </w:pPr>
            <w:r w:rsidRPr="00633C5C">
              <w:rPr>
                <w:rFonts w:ascii="Times New Roman" w:hAnsi="Times New Roman" w:cs="Times New Roman"/>
                <w:b/>
              </w:rPr>
              <w:t>2022</w:t>
            </w:r>
          </w:p>
        </w:tc>
        <w:tc>
          <w:tcPr>
            <w:tcW w:w="188" w:type="pct"/>
            <w:gridSpan w:val="2"/>
            <w:tcBorders>
              <w:left w:val="single" w:sz="4" w:space="0" w:color="auto"/>
              <w:bottom w:val="single" w:sz="4" w:space="0" w:color="auto"/>
              <w:right w:val="single" w:sz="4" w:space="0" w:color="auto"/>
            </w:tcBorders>
          </w:tcPr>
          <w:p w:rsidR="00131951" w:rsidRPr="0099231A" w:rsidRDefault="00131951" w:rsidP="00E5687F">
            <w:pPr>
              <w:pStyle w:val="ConsPlusCell"/>
              <w:rPr>
                <w:rFonts w:ascii="Times New Roman" w:hAnsi="Times New Roman" w:cs="Times New Roman"/>
                <w:b/>
              </w:rPr>
            </w:pPr>
            <w:r w:rsidRPr="0099231A">
              <w:rPr>
                <w:rFonts w:ascii="Times New Roman" w:hAnsi="Times New Roman" w:cs="Times New Roman"/>
                <w:b/>
              </w:rPr>
              <w:t>2023</w:t>
            </w:r>
          </w:p>
        </w:tc>
        <w:tc>
          <w:tcPr>
            <w:tcW w:w="222" w:type="pct"/>
            <w:gridSpan w:val="2"/>
            <w:tcBorders>
              <w:left w:val="single" w:sz="4" w:space="0" w:color="auto"/>
              <w:bottom w:val="single" w:sz="4" w:space="0" w:color="auto"/>
              <w:right w:val="single" w:sz="4" w:space="0" w:color="auto"/>
            </w:tcBorders>
          </w:tcPr>
          <w:p w:rsidR="00131951" w:rsidRPr="00D56D10" w:rsidRDefault="00131951" w:rsidP="00E5687F">
            <w:pPr>
              <w:pStyle w:val="ConsPlusCell"/>
              <w:rPr>
                <w:rFonts w:ascii="Times New Roman" w:hAnsi="Times New Roman" w:cs="Times New Roman"/>
                <w:b/>
              </w:rPr>
            </w:pPr>
            <w:r w:rsidRPr="00D56D10">
              <w:rPr>
                <w:rFonts w:ascii="Times New Roman" w:hAnsi="Times New Roman" w:cs="Times New Roman"/>
                <w:b/>
              </w:rPr>
              <w:t>2024</w:t>
            </w:r>
          </w:p>
        </w:tc>
        <w:tc>
          <w:tcPr>
            <w:tcW w:w="212" w:type="pct"/>
            <w:gridSpan w:val="2"/>
            <w:tcBorders>
              <w:left w:val="single" w:sz="4" w:space="0" w:color="auto"/>
              <w:bottom w:val="single" w:sz="4" w:space="0" w:color="auto"/>
              <w:right w:val="single" w:sz="4" w:space="0" w:color="auto"/>
            </w:tcBorders>
          </w:tcPr>
          <w:p w:rsidR="00131951" w:rsidRPr="00131951" w:rsidRDefault="00131951" w:rsidP="00E5687F">
            <w:pPr>
              <w:pStyle w:val="ConsPlusCell"/>
              <w:rPr>
                <w:rFonts w:ascii="Times New Roman" w:hAnsi="Times New Roman" w:cs="Times New Roman"/>
                <w:b/>
              </w:rPr>
            </w:pPr>
            <w:r w:rsidRPr="00131951">
              <w:rPr>
                <w:rFonts w:ascii="Times New Roman" w:hAnsi="Times New Roman" w:cs="Times New Roman"/>
                <w:b/>
              </w:rPr>
              <w:t>2025</w:t>
            </w:r>
          </w:p>
        </w:tc>
        <w:tc>
          <w:tcPr>
            <w:tcW w:w="233" w:type="pct"/>
            <w:tcBorders>
              <w:left w:val="single" w:sz="4" w:space="0" w:color="auto"/>
              <w:bottom w:val="single" w:sz="4" w:space="0" w:color="auto"/>
              <w:right w:val="single" w:sz="4" w:space="0" w:color="auto"/>
            </w:tcBorders>
          </w:tcPr>
          <w:p w:rsidR="00131951" w:rsidRPr="00131951" w:rsidRDefault="00131951" w:rsidP="00131951">
            <w:pPr>
              <w:pStyle w:val="ConsPlusCell"/>
              <w:jc w:val="center"/>
              <w:rPr>
                <w:rFonts w:ascii="Times New Roman" w:hAnsi="Times New Roman" w:cs="Times New Roman"/>
                <w:b/>
              </w:rPr>
            </w:pPr>
            <w:r w:rsidRPr="00131951">
              <w:rPr>
                <w:rFonts w:ascii="Times New Roman" w:hAnsi="Times New Roman" w:cs="Times New Roman"/>
                <w:b/>
              </w:rPr>
              <w:t>2026</w:t>
            </w:r>
          </w:p>
        </w:tc>
        <w:tc>
          <w:tcPr>
            <w:tcW w:w="946" w:type="pct"/>
            <w:tcBorders>
              <w:left w:val="single" w:sz="4" w:space="0" w:color="auto"/>
              <w:bottom w:val="single" w:sz="4" w:space="0" w:color="auto"/>
              <w:right w:val="single" w:sz="4" w:space="0" w:color="auto"/>
            </w:tcBorders>
          </w:tcPr>
          <w:p w:rsidR="00131951" w:rsidRPr="00F662A9" w:rsidRDefault="00131951" w:rsidP="00E5687F">
            <w:pPr>
              <w:pStyle w:val="ConsPlusCell"/>
              <w:rPr>
                <w:rFonts w:ascii="Times New Roman" w:hAnsi="Times New Roman" w:cs="Times New Roman"/>
              </w:rPr>
            </w:pPr>
          </w:p>
        </w:tc>
        <w:tc>
          <w:tcPr>
            <w:tcW w:w="630" w:type="pct"/>
            <w:tcBorders>
              <w:left w:val="single" w:sz="4" w:space="0" w:color="auto"/>
              <w:bottom w:val="single" w:sz="4" w:space="0" w:color="auto"/>
              <w:right w:val="single" w:sz="4" w:space="0" w:color="auto"/>
            </w:tcBorders>
          </w:tcPr>
          <w:p w:rsidR="00131951" w:rsidRPr="00F662A9" w:rsidRDefault="00131951" w:rsidP="00E5687F">
            <w:pPr>
              <w:pStyle w:val="ConsPlusCell"/>
              <w:rPr>
                <w:rFonts w:ascii="Times New Roman" w:hAnsi="Times New Roman" w:cs="Times New Roman"/>
              </w:rPr>
            </w:pPr>
          </w:p>
        </w:tc>
      </w:tr>
      <w:tr w:rsidR="00F76BF2" w:rsidRPr="000A6BA1" w:rsidTr="00F76BF2">
        <w:trPr>
          <w:trHeight w:val="1031"/>
          <w:tblCellSpacing w:w="5" w:type="nil"/>
        </w:trPr>
        <w:tc>
          <w:tcPr>
            <w:tcW w:w="140" w:type="pct"/>
            <w:tcBorders>
              <w:left w:val="single" w:sz="4" w:space="0" w:color="auto"/>
              <w:bottom w:val="single" w:sz="4" w:space="0" w:color="auto"/>
              <w:right w:val="single" w:sz="4" w:space="0" w:color="auto"/>
            </w:tcBorders>
          </w:tcPr>
          <w:p w:rsidR="00131951" w:rsidRPr="000A6BA1" w:rsidRDefault="00131951" w:rsidP="00E5687F">
            <w:pPr>
              <w:pStyle w:val="ConsPlusCell"/>
              <w:jc w:val="center"/>
              <w:rPr>
                <w:rFonts w:ascii="Times New Roman" w:hAnsi="Times New Roman" w:cs="Times New Roman"/>
                <w:b/>
              </w:rPr>
            </w:pPr>
            <w:r w:rsidRPr="000A6BA1">
              <w:rPr>
                <w:rFonts w:ascii="Times New Roman" w:hAnsi="Times New Roman" w:cs="Times New Roman"/>
                <w:b/>
              </w:rPr>
              <w:t>1</w:t>
            </w:r>
          </w:p>
        </w:tc>
        <w:tc>
          <w:tcPr>
            <w:tcW w:w="1194" w:type="pct"/>
            <w:tcBorders>
              <w:left w:val="single" w:sz="4" w:space="0" w:color="auto"/>
              <w:bottom w:val="single" w:sz="4" w:space="0" w:color="auto"/>
              <w:right w:val="single" w:sz="4" w:space="0" w:color="auto"/>
            </w:tcBorders>
          </w:tcPr>
          <w:p w:rsidR="00131951" w:rsidRPr="000A6BA1" w:rsidRDefault="00131951" w:rsidP="00E5687F">
            <w:pPr>
              <w:pStyle w:val="ConsPlusCell"/>
              <w:rPr>
                <w:rFonts w:ascii="Times New Roman" w:hAnsi="Times New Roman" w:cs="Times New Roman"/>
                <w:b/>
              </w:rPr>
            </w:pPr>
            <w:r w:rsidRPr="000A6BA1">
              <w:rPr>
                <w:rFonts w:ascii="Times New Roman" w:hAnsi="Times New Roman" w:cs="Times New Roman"/>
                <w:b/>
                <w:szCs w:val="28"/>
              </w:rPr>
              <w:t>Основное мероприятие: Финансовая поддержка субъектов малого предпринимательства и организаций инфраструктуры поддержки субъектов малого предпринимательства</w:t>
            </w:r>
          </w:p>
        </w:tc>
        <w:tc>
          <w:tcPr>
            <w:tcW w:w="242" w:type="pct"/>
            <w:tcBorders>
              <w:left w:val="single" w:sz="4" w:space="0" w:color="auto"/>
              <w:bottom w:val="single" w:sz="4" w:space="0" w:color="auto"/>
              <w:right w:val="single" w:sz="4" w:space="0" w:color="auto"/>
            </w:tcBorders>
          </w:tcPr>
          <w:p w:rsidR="00131951" w:rsidRPr="000A6BA1" w:rsidRDefault="00131951" w:rsidP="000A6BA1">
            <w:pPr>
              <w:pStyle w:val="ConsPlusCell"/>
              <w:jc w:val="center"/>
              <w:rPr>
                <w:rFonts w:ascii="Times New Roman" w:hAnsi="Times New Roman" w:cs="Times New Roman"/>
                <w:b/>
              </w:rPr>
            </w:pPr>
            <w:r w:rsidRPr="000A6BA1">
              <w:rPr>
                <w:rFonts w:ascii="Times New Roman" w:hAnsi="Times New Roman" w:cs="Times New Roman"/>
                <w:b/>
              </w:rPr>
              <w:t>100</w:t>
            </w:r>
            <w:r>
              <w:rPr>
                <w:rFonts w:ascii="Times New Roman" w:hAnsi="Times New Roman" w:cs="Times New Roman"/>
                <w:b/>
              </w:rPr>
              <w:t>,0</w:t>
            </w:r>
          </w:p>
        </w:tc>
        <w:tc>
          <w:tcPr>
            <w:tcW w:w="185" w:type="pct"/>
            <w:gridSpan w:val="3"/>
            <w:tcBorders>
              <w:left w:val="single" w:sz="4" w:space="0" w:color="auto"/>
              <w:bottom w:val="single" w:sz="4" w:space="0" w:color="auto"/>
              <w:right w:val="single" w:sz="4" w:space="0" w:color="auto"/>
            </w:tcBorders>
          </w:tcPr>
          <w:p w:rsidR="00131951" w:rsidRPr="000A6BA1" w:rsidRDefault="00131951" w:rsidP="000A6BA1">
            <w:pPr>
              <w:pStyle w:val="ConsPlusCell"/>
              <w:jc w:val="center"/>
              <w:rPr>
                <w:rFonts w:ascii="Times New Roman" w:hAnsi="Times New Roman" w:cs="Times New Roman"/>
                <w:b/>
              </w:rPr>
            </w:pPr>
            <w:r w:rsidRPr="000A6BA1">
              <w:rPr>
                <w:rFonts w:ascii="Times New Roman" w:hAnsi="Times New Roman" w:cs="Times New Roman"/>
                <w:b/>
              </w:rPr>
              <w:t>100</w:t>
            </w:r>
            <w:r>
              <w:rPr>
                <w:rFonts w:ascii="Times New Roman" w:hAnsi="Times New Roman" w:cs="Times New Roman"/>
                <w:b/>
              </w:rPr>
              <w:t>,0</w:t>
            </w:r>
          </w:p>
        </w:tc>
        <w:tc>
          <w:tcPr>
            <w:tcW w:w="223" w:type="pct"/>
            <w:tcBorders>
              <w:left w:val="single" w:sz="4" w:space="0" w:color="auto"/>
              <w:bottom w:val="single" w:sz="4" w:space="0" w:color="auto"/>
              <w:right w:val="single" w:sz="4" w:space="0" w:color="auto"/>
            </w:tcBorders>
          </w:tcPr>
          <w:p w:rsidR="00131951" w:rsidRPr="000A6BA1" w:rsidRDefault="00131951" w:rsidP="000A6BA1">
            <w:pPr>
              <w:pStyle w:val="ConsPlusCell"/>
              <w:jc w:val="center"/>
              <w:rPr>
                <w:rFonts w:ascii="Times New Roman" w:hAnsi="Times New Roman" w:cs="Times New Roman"/>
                <w:b/>
              </w:rPr>
            </w:pPr>
            <w:r w:rsidRPr="000A6BA1">
              <w:rPr>
                <w:rFonts w:ascii="Times New Roman" w:hAnsi="Times New Roman" w:cs="Times New Roman"/>
                <w:b/>
              </w:rPr>
              <w:t>100</w:t>
            </w:r>
            <w:r>
              <w:rPr>
                <w:rFonts w:ascii="Times New Roman" w:hAnsi="Times New Roman" w:cs="Times New Roman"/>
                <w:b/>
              </w:rPr>
              <w:t>,0</w:t>
            </w:r>
          </w:p>
        </w:tc>
        <w:tc>
          <w:tcPr>
            <w:tcW w:w="225" w:type="pct"/>
            <w:tcBorders>
              <w:left w:val="single" w:sz="4" w:space="0" w:color="auto"/>
              <w:bottom w:val="single" w:sz="4" w:space="0" w:color="auto"/>
              <w:right w:val="single" w:sz="4" w:space="0" w:color="auto"/>
            </w:tcBorders>
          </w:tcPr>
          <w:p w:rsidR="00131951" w:rsidRPr="000A6BA1" w:rsidRDefault="00131951" w:rsidP="000A6BA1">
            <w:pPr>
              <w:pStyle w:val="ConsPlusCell"/>
              <w:jc w:val="center"/>
              <w:rPr>
                <w:rFonts w:ascii="Times New Roman" w:hAnsi="Times New Roman" w:cs="Times New Roman"/>
                <w:b/>
              </w:rPr>
            </w:pPr>
            <w:r>
              <w:rPr>
                <w:rFonts w:ascii="Times New Roman" w:hAnsi="Times New Roman" w:cs="Times New Roman"/>
                <w:b/>
              </w:rPr>
              <w:t>0</w:t>
            </w:r>
          </w:p>
        </w:tc>
        <w:tc>
          <w:tcPr>
            <w:tcW w:w="360" w:type="pct"/>
            <w:gridSpan w:val="2"/>
            <w:tcBorders>
              <w:left w:val="single" w:sz="4" w:space="0" w:color="auto"/>
              <w:bottom w:val="single" w:sz="4" w:space="0" w:color="auto"/>
              <w:right w:val="single" w:sz="4" w:space="0" w:color="auto"/>
            </w:tcBorders>
          </w:tcPr>
          <w:p w:rsidR="00131951" w:rsidRPr="000A6BA1" w:rsidRDefault="00131951" w:rsidP="000A6BA1">
            <w:pPr>
              <w:pStyle w:val="ConsPlusCell"/>
              <w:jc w:val="center"/>
              <w:rPr>
                <w:rFonts w:ascii="Times New Roman" w:hAnsi="Times New Roman" w:cs="Times New Roman"/>
                <w:b/>
              </w:rPr>
            </w:pPr>
            <w:r>
              <w:rPr>
                <w:rFonts w:ascii="Times New Roman" w:hAnsi="Times New Roman" w:cs="Times New Roman"/>
                <w:b/>
              </w:rPr>
              <w:t>7324,45</w:t>
            </w:r>
          </w:p>
        </w:tc>
        <w:tc>
          <w:tcPr>
            <w:tcW w:w="188" w:type="pct"/>
            <w:gridSpan w:val="2"/>
            <w:tcBorders>
              <w:left w:val="single" w:sz="4" w:space="0" w:color="auto"/>
              <w:bottom w:val="single" w:sz="4" w:space="0" w:color="auto"/>
              <w:right w:val="single" w:sz="4" w:space="0" w:color="auto"/>
            </w:tcBorders>
          </w:tcPr>
          <w:p w:rsidR="00131951" w:rsidRPr="00506A85" w:rsidRDefault="00131951" w:rsidP="00404070">
            <w:pPr>
              <w:pStyle w:val="ConsPlusCell"/>
              <w:rPr>
                <w:rFonts w:ascii="Times New Roman" w:hAnsi="Times New Roman" w:cs="Times New Roman"/>
                <w:b/>
              </w:rPr>
            </w:pPr>
            <w:r>
              <w:rPr>
                <w:rFonts w:ascii="Times New Roman" w:hAnsi="Times New Roman" w:cs="Times New Roman"/>
                <w:b/>
              </w:rPr>
              <w:t>900,0</w:t>
            </w:r>
          </w:p>
        </w:tc>
        <w:tc>
          <w:tcPr>
            <w:tcW w:w="222" w:type="pct"/>
            <w:gridSpan w:val="2"/>
            <w:tcBorders>
              <w:left w:val="single" w:sz="4" w:space="0" w:color="auto"/>
              <w:bottom w:val="single" w:sz="4" w:space="0" w:color="auto"/>
              <w:right w:val="single" w:sz="4" w:space="0" w:color="auto"/>
            </w:tcBorders>
          </w:tcPr>
          <w:p w:rsidR="00131951" w:rsidRPr="000A6BA1" w:rsidRDefault="00963E61" w:rsidP="00E5687F">
            <w:pPr>
              <w:pStyle w:val="ConsPlusCell"/>
              <w:rPr>
                <w:rFonts w:ascii="Times New Roman" w:hAnsi="Times New Roman" w:cs="Times New Roman"/>
                <w:b/>
              </w:rPr>
            </w:pPr>
            <w:r>
              <w:rPr>
                <w:rFonts w:ascii="Times New Roman" w:hAnsi="Times New Roman" w:cs="Times New Roman"/>
                <w:b/>
              </w:rPr>
              <w:t>675,0</w:t>
            </w:r>
          </w:p>
        </w:tc>
        <w:tc>
          <w:tcPr>
            <w:tcW w:w="212" w:type="pct"/>
            <w:gridSpan w:val="2"/>
            <w:tcBorders>
              <w:left w:val="single" w:sz="4" w:space="0" w:color="auto"/>
              <w:bottom w:val="single" w:sz="4" w:space="0" w:color="auto"/>
              <w:right w:val="single" w:sz="4" w:space="0" w:color="auto"/>
            </w:tcBorders>
          </w:tcPr>
          <w:p w:rsidR="00131951" w:rsidRPr="000A6BA1" w:rsidRDefault="001406BF" w:rsidP="00E5687F">
            <w:pPr>
              <w:pStyle w:val="ConsPlusCell"/>
              <w:rPr>
                <w:rFonts w:ascii="Times New Roman" w:hAnsi="Times New Roman" w:cs="Times New Roman"/>
                <w:b/>
              </w:rPr>
            </w:pPr>
            <w:r>
              <w:rPr>
                <w:rFonts w:ascii="Times New Roman" w:hAnsi="Times New Roman" w:cs="Times New Roman"/>
                <w:b/>
              </w:rPr>
              <w:t>955</w:t>
            </w:r>
            <w:r w:rsidR="00131951">
              <w:rPr>
                <w:rFonts w:ascii="Times New Roman" w:hAnsi="Times New Roman" w:cs="Times New Roman"/>
                <w:b/>
              </w:rPr>
              <w:t>,0</w:t>
            </w:r>
          </w:p>
        </w:tc>
        <w:tc>
          <w:tcPr>
            <w:tcW w:w="233" w:type="pct"/>
            <w:tcBorders>
              <w:left w:val="single" w:sz="4" w:space="0" w:color="auto"/>
              <w:bottom w:val="single" w:sz="4" w:space="0" w:color="auto"/>
              <w:right w:val="single" w:sz="4" w:space="0" w:color="auto"/>
            </w:tcBorders>
          </w:tcPr>
          <w:p w:rsidR="00131951" w:rsidRPr="000A6BA1" w:rsidRDefault="001406BF" w:rsidP="00E5687F">
            <w:pPr>
              <w:pStyle w:val="ConsPlusCell"/>
              <w:rPr>
                <w:rFonts w:ascii="Times New Roman" w:hAnsi="Times New Roman" w:cs="Times New Roman"/>
                <w:b/>
              </w:rPr>
            </w:pPr>
            <w:r>
              <w:rPr>
                <w:rFonts w:ascii="Times New Roman" w:hAnsi="Times New Roman" w:cs="Times New Roman"/>
                <w:b/>
              </w:rPr>
              <w:t>100,0</w:t>
            </w:r>
          </w:p>
        </w:tc>
        <w:tc>
          <w:tcPr>
            <w:tcW w:w="946" w:type="pct"/>
            <w:tcBorders>
              <w:left w:val="single" w:sz="4" w:space="0" w:color="auto"/>
              <w:bottom w:val="single" w:sz="4" w:space="0" w:color="auto"/>
              <w:right w:val="single" w:sz="4" w:space="0" w:color="auto"/>
            </w:tcBorders>
          </w:tcPr>
          <w:p w:rsidR="00131951" w:rsidRPr="000A6BA1" w:rsidRDefault="00131951" w:rsidP="00E5687F">
            <w:pPr>
              <w:pStyle w:val="ConsPlusCell"/>
              <w:rPr>
                <w:rFonts w:ascii="Times New Roman" w:hAnsi="Times New Roman" w:cs="Times New Roman"/>
                <w:b/>
              </w:rPr>
            </w:pPr>
          </w:p>
        </w:tc>
        <w:tc>
          <w:tcPr>
            <w:tcW w:w="630" w:type="pct"/>
            <w:tcBorders>
              <w:left w:val="single" w:sz="4" w:space="0" w:color="auto"/>
              <w:bottom w:val="single" w:sz="4" w:space="0" w:color="auto"/>
              <w:right w:val="single" w:sz="4" w:space="0" w:color="auto"/>
            </w:tcBorders>
          </w:tcPr>
          <w:p w:rsidR="00131951" w:rsidRPr="000A6BA1" w:rsidRDefault="00131951" w:rsidP="00E5687F">
            <w:pPr>
              <w:pStyle w:val="ConsPlusCell"/>
              <w:rPr>
                <w:rFonts w:ascii="Times New Roman" w:hAnsi="Times New Roman" w:cs="Times New Roman"/>
                <w:b/>
              </w:rPr>
            </w:pPr>
          </w:p>
        </w:tc>
      </w:tr>
      <w:tr w:rsidR="00F76BF2" w:rsidRPr="005E4210" w:rsidTr="00F76BF2">
        <w:trPr>
          <w:trHeight w:val="1268"/>
          <w:tblCellSpacing w:w="5" w:type="nil"/>
        </w:trPr>
        <w:tc>
          <w:tcPr>
            <w:tcW w:w="140" w:type="pct"/>
            <w:tcBorders>
              <w:left w:val="single" w:sz="4" w:space="0" w:color="auto"/>
              <w:bottom w:val="single" w:sz="4" w:space="0" w:color="auto"/>
              <w:right w:val="single" w:sz="4" w:space="0" w:color="auto"/>
            </w:tcBorders>
          </w:tcPr>
          <w:p w:rsidR="00131951" w:rsidRPr="00F662A9" w:rsidRDefault="00131951" w:rsidP="00E5687F">
            <w:pPr>
              <w:pStyle w:val="ConsPlusCell"/>
              <w:jc w:val="center"/>
              <w:rPr>
                <w:rFonts w:ascii="Times New Roman" w:hAnsi="Times New Roman" w:cs="Times New Roman"/>
              </w:rPr>
            </w:pPr>
            <w:r w:rsidRPr="00F662A9">
              <w:rPr>
                <w:rFonts w:ascii="Times New Roman" w:hAnsi="Times New Roman" w:cs="Times New Roman"/>
              </w:rPr>
              <w:t>1.1.</w:t>
            </w:r>
          </w:p>
        </w:tc>
        <w:tc>
          <w:tcPr>
            <w:tcW w:w="1194" w:type="pct"/>
            <w:tcBorders>
              <w:left w:val="single" w:sz="4" w:space="0" w:color="auto"/>
              <w:bottom w:val="single" w:sz="4" w:space="0" w:color="auto"/>
              <w:right w:val="single" w:sz="4" w:space="0" w:color="auto"/>
            </w:tcBorders>
          </w:tcPr>
          <w:p w:rsidR="00131951" w:rsidRPr="00F662A9" w:rsidRDefault="00131951" w:rsidP="00E5687F">
            <w:pPr>
              <w:pStyle w:val="ConsPlusCell"/>
              <w:rPr>
                <w:rFonts w:ascii="Times New Roman" w:hAnsi="Times New Roman" w:cs="Times New Roman"/>
              </w:rPr>
            </w:pPr>
            <w:r w:rsidRPr="00F662A9">
              <w:rPr>
                <w:rFonts w:ascii="Times New Roman" w:hAnsi="Times New Roman" w:cs="Times New Roman"/>
              </w:rPr>
              <w:t xml:space="preserve">Предоставление микрозаймов субъектам малого предпринимательства. </w:t>
            </w:r>
          </w:p>
        </w:tc>
        <w:tc>
          <w:tcPr>
            <w:tcW w:w="242" w:type="pct"/>
            <w:tcBorders>
              <w:left w:val="single" w:sz="4" w:space="0" w:color="auto"/>
              <w:bottom w:val="single" w:sz="4" w:space="0" w:color="auto"/>
              <w:right w:val="single" w:sz="4" w:space="0" w:color="auto"/>
            </w:tcBorders>
          </w:tcPr>
          <w:p w:rsidR="00131951" w:rsidRPr="00F662A9" w:rsidRDefault="00131951" w:rsidP="000A6BA1">
            <w:pPr>
              <w:pStyle w:val="ConsPlusCell"/>
              <w:jc w:val="center"/>
              <w:rPr>
                <w:rFonts w:ascii="Times New Roman" w:hAnsi="Times New Roman" w:cs="Times New Roman"/>
              </w:rPr>
            </w:pPr>
            <w:r w:rsidRPr="00F662A9">
              <w:rPr>
                <w:rFonts w:ascii="Times New Roman" w:hAnsi="Times New Roman" w:cs="Times New Roman"/>
              </w:rPr>
              <w:t>10</w:t>
            </w:r>
            <w:r>
              <w:rPr>
                <w:rFonts w:ascii="Times New Roman" w:hAnsi="Times New Roman" w:cs="Times New Roman"/>
              </w:rPr>
              <w:t>0,0</w:t>
            </w:r>
          </w:p>
        </w:tc>
        <w:tc>
          <w:tcPr>
            <w:tcW w:w="185" w:type="pct"/>
            <w:gridSpan w:val="3"/>
            <w:tcBorders>
              <w:left w:val="single" w:sz="4" w:space="0" w:color="auto"/>
              <w:bottom w:val="single" w:sz="4" w:space="0" w:color="auto"/>
              <w:right w:val="single" w:sz="4" w:space="0" w:color="auto"/>
            </w:tcBorders>
          </w:tcPr>
          <w:p w:rsidR="00131951" w:rsidRPr="00F662A9" w:rsidRDefault="00131951" w:rsidP="000A6BA1">
            <w:pPr>
              <w:pStyle w:val="ConsPlusCell"/>
              <w:jc w:val="center"/>
              <w:rPr>
                <w:rFonts w:ascii="Times New Roman" w:hAnsi="Times New Roman" w:cs="Times New Roman"/>
              </w:rPr>
            </w:pPr>
            <w:r w:rsidRPr="00F662A9">
              <w:rPr>
                <w:rFonts w:ascii="Times New Roman" w:hAnsi="Times New Roman" w:cs="Times New Roman"/>
              </w:rPr>
              <w:t>1</w:t>
            </w:r>
            <w:r>
              <w:rPr>
                <w:rFonts w:ascii="Times New Roman" w:hAnsi="Times New Roman" w:cs="Times New Roman"/>
              </w:rPr>
              <w:t>00,0</w:t>
            </w:r>
          </w:p>
        </w:tc>
        <w:tc>
          <w:tcPr>
            <w:tcW w:w="223" w:type="pct"/>
            <w:tcBorders>
              <w:left w:val="single" w:sz="4" w:space="0" w:color="auto"/>
              <w:bottom w:val="single" w:sz="4" w:space="0" w:color="auto"/>
              <w:right w:val="single" w:sz="4" w:space="0" w:color="auto"/>
            </w:tcBorders>
          </w:tcPr>
          <w:p w:rsidR="00131951" w:rsidRPr="00F662A9" w:rsidRDefault="00131951" w:rsidP="000A6BA1">
            <w:pPr>
              <w:pStyle w:val="ConsPlusCell"/>
              <w:jc w:val="center"/>
              <w:rPr>
                <w:rFonts w:ascii="Times New Roman" w:hAnsi="Times New Roman" w:cs="Times New Roman"/>
              </w:rPr>
            </w:pPr>
            <w:r w:rsidRPr="00F662A9">
              <w:rPr>
                <w:rFonts w:ascii="Times New Roman" w:hAnsi="Times New Roman" w:cs="Times New Roman"/>
              </w:rPr>
              <w:t>1</w:t>
            </w:r>
            <w:r>
              <w:rPr>
                <w:rFonts w:ascii="Times New Roman" w:hAnsi="Times New Roman" w:cs="Times New Roman"/>
              </w:rPr>
              <w:t>0</w:t>
            </w:r>
            <w:r w:rsidRPr="00F662A9">
              <w:rPr>
                <w:rFonts w:ascii="Times New Roman" w:hAnsi="Times New Roman" w:cs="Times New Roman"/>
              </w:rPr>
              <w:t>0</w:t>
            </w:r>
            <w:r>
              <w:rPr>
                <w:rFonts w:ascii="Times New Roman" w:hAnsi="Times New Roman" w:cs="Times New Roman"/>
              </w:rPr>
              <w:t>,0</w:t>
            </w:r>
          </w:p>
        </w:tc>
        <w:tc>
          <w:tcPr>
            <w:tcW w:w="225" w:type="pct"/>
            <w:tcBorders>
              <w:left w:val="single" w:sz="4" w:space="0" w:color="auto"/>
              <w:bottom w:val="single" w:sz="4" w:space="0" w:color="auto"/>
              <w:right w:val="single" w:sz="4" w:space="0" w:color="auto"/>
            </w:tcBorders>
          </w:tcPr>
          <w:p w:rsidR="00131951" w:rsidRPr="00F662A9" w:rsidRDefault="00131951" w:rsidP="000A6BA1">
            <w:pPr>
              <w:pStyle w:val="ConsPlusCell"/>
              <w:jc w:val="center"/>
              <w:rPr>
                <w:rFonts w:ascii="Times New Roman" w:hAnsi="Times New Roman" w:cs="Times New Roman"/>
              </w:rPr>
            </w:pPr>
            <w:r>
              <w:rPr>
                <w:rFonts w:ascii="Times New Roman" w:hAnsi="Times New Roman" w:cs="Times New Roman"/>
              </w:rPr>
              <w:t>0,0</w:t>
            </w:r>
          </w:p>
        </w:tc>
        <w:tc>
          <w:tcPr>
            <w:tcW w:w="360" w:type="pct"/>
            <w:gridSpan w:val="2"/>
            <w:tcBorders>
              <w:left w:val="single" w:sz="4" w:space="0" w:color="auto"/>
              <w:bottom w:val="single" w:sz="4" w:space="0" w:color="auto"/>
              <w:right w:val="single" w:sz="4" w:space="0" w:color="auto"/>
            </w:tcBorders>
          </w:tcPr>
          <w:p w:rsidR="00131951" w:rsidRPr="00F662A9" w:rsidRDefault="00131951" w:rsidP="000A6BA1">
            <w:pPr>
              <w:pStyle w:val="ConsPlusCell"/>
              <w:jc w:val="center"/>
              <w:rPr>
                <w:rFonts w:ascii="Times New Roman" w:hAnsi="Times New Roman" w:cs="Times New Roman"/>
              </w:rPr>
            </w:pPr>
            <w:r>
              <w:rPr>
                <w:rFonts w:ascii="Times New Roman" w:hAnsi="Times New Roman" w:cs="Times New Roman"/>
              </w:rPr>
              <w:t>0,0</w:t>
            </w:r>
          </w:p>
        </w:tc>
        <w:tc>
          <w:tcPr>
            <w:tcW w:w="188" w:type="pct"/>
            <w:gridSpan w:val="2"/>
            <w:tcBorders>
              <w:left w:val="single" w:sz="4" w:space="0" w:color="auto"/>
              <w:bottom w:val="single" w:sz="4" w:space="0" w:color="auto"/>
              <w:right w:val="single" w:sz="4" w:space="0" w:color="auto"/>
            </w:tcBorders>
          </w:tcPr>
          <w:p w:rsidR="00131951" w:rsidRPr="008672F9" w:rsidRDefault="00131951" w:rsidP="00E5687F">
            <w:pPr>
              <w:pStyle w:val="ConsPlusCell"/>
              <w:rPr>
                <w:rFonts w:ascii="Times New Roman" w:hAnsi="Times New Roman" w:cs="Times New Roman"/>
              </w:rPr>
            </w:pPr>
            <w:r>
              <w:rPr>
                <w:rFonts w:ascii="Times New Roman" w:hAnsi="Times New Roman" w:cs="Times New Roman"/>
              </w:rPr>
              <w:t>0,0</w:t>
            </w:r>
          </w:p>
        </w:tc>
        <w:tc>
          <w:tcPr>
            <w:tcW w:w="222" w:type="pct"/>
            <w:gridSpan w:val="2"/>
            <w:tcBorders>
              <w:left w:val="single" w:sz="4" w:space="0" w:color="auto"/>
              <w:bottom w:val="single" w:sz="4" w:space="0" w:color="auto"/>
              <w:right w:val="single" w:sz="4" w:space="0" w:color="auto"/>
            </w:tcBorders>
          </w:tcPr>
          <w:p w:rsidR="00131951" w:rsidRPr="00F662A9" w:rsidRDefault="001234A9" w:rsidP="00E5687F">
            <w:pPr>
              <w:pStyle w:val="ConsPlusCell"/>
              <w:rPr>
                <w:rFonts w:ascii="Times New Roman" w:hAnsi="Times New Roman" w:cs="Times New Roman"/>
              </w:rPr>
            </w:pPr>
            <w:r>
              <w:rPr>
                <w:rFonts w:ascii="Times New Roman" w:hAnsi="Times New Roman" w:cs="Times New Roman"/>
              </w:rPr>
              <w:t>0,0</w:t>
            </w:r>
          </w:p>
        </w:tc>
        <w:tc>
          <w:tcPr>
            <w:tcW w:w="212" w:type="pct"/>
            <w:gridSpan w:val="2"/>
            <w:tcBorders>
              <w:left w:val="single" w:sz="4" w:space="0" w:color="auto"/>
              <w:bottom w:val="single" w:sz="4" w:space="0" w:color="auto"/>
              <w:right w:val="single" w:sz="4" w:space="0" w:color="auto"/>
            </w:tcBorders>
          </w:tcPr>
          <w:p w:rsidR="00131951" w:rsidRPr="00F662A9" w:rsidRDefault="00131951" w:rsidP="00E5687F">
            <w:pPr>
              <w:pStyle w:val="ConsPlusCell"/>
              <w:rPr>
                <w:rFonts w:ascii="Times New Roman" w:hAnsi="Times New Roman" w:cs="Times New Roman"/>
              </w:rPr>
            </w:pPr>
            <w:r>
              <w:rPr>
                <w:rFonts w:ascii="Times New Roman" w:hAnsi="Times New Roman" w:cs="Times New Roman"/>
              </w:rPr>
              <w:t>100,0</w:t>
            </w:r>
          </w:p>
        </w:tc>
        <w:tc>
          <w:tcPr>
            <w:tcW w:w="233" w:type="pct"/>
            <w:tcBorders>
              <w:left w:val="single" w:sz="4" w:space="0" w:color="auto"/>
              <w:bottom w:val="single" w:sz="4" w:space="0" w:color="auto"/>
              <w:right w:val="single" w:sz="4" w:space="0" w:color="auto"/>
            </w:tcBorders>
          </w:tcPr>
          <w:p w:rsidR="00131951" w:rsidRPr="00F662A9" w:rsidRDefault="001406BF" w:rsidP="00E5687F">
            <w:pPr>
              <w:pStyle w:val="ConsPlusCell"/>
              <w:rPr>
                <w:rFonts w:ascii="Times New Roman" w:hAnsi="Times New Roman" w:cs="Times New Roman"/>
              </w:rPr>
            </w:pPr>
            <w:r>
              <w:rPr>
                <w:rFonts w:ascii="Times New Roman" w:hAnsi="Times New Roman" w:cs="Times New Roman"/>
              </w:rPr>
              <w:t>100,0</w:t>
            </w:r>
          </w:p>
        </w:tc>
        <w:tc>
          <w:tcPr>
            <w:tcW w:w="946" w:type="pct"/>
            <w:tcBorders>
              <w:left w:val="single" w:sz="4" w:space="0" w:color="auto"/>
              <w:bottom w:val="single" w:sz="4" w:space="0" w:color="auto"/>
              <w:right w:val="single" w:sz="4" w:space="0" w:color="auto"/>
            </w:tcBorders>
          </w:tcPr>
          <w:p w:rsidR="00131951" w:rsidRPr="00F662A9" w:rsidRDefault="00131951" w:rsidP="00E5687F">
            <w:pPr>
              <w:pStyle w:val="ConsPlusCell"/>
              <w:rPr>
                <w:rFonts w:ascii="Times New Roman" w:hAnsi="Times New Roman" w:cs="Times New Roman"/>
              </w:rPr>
            </w:pPr>
            <w:r w:rsidRPr="00F662A9">
              <w:rPr>
                <w:rFonts w:ascii="Times New Roman" w:hAnsi="Times New Roman" w:cs="Times New Roman"/>
              </w:rPr>
              <w:t>Обеспечение доступа субъектов малого и среднего предпринимательства к финансовым ресурсам для создания и развития бизнеса</w:t>
            </w:r>
          </w:p>
        </w:tc>
        <w:tc>
          <w:tcPr>
            <w:tcW w:w="630" w:type="pct"/>
            <w:tcBorders>
              <w:left w:val="single" w:sz="4" w:space="0" w:color="auto"/>
              <w:bottom w:val="single" w:sz="4" w:space="0" w:color="auto"/>
              <w:right w:val="single" w:sz="4" w:space="0" w:color="auto"/>
            </w:tcBorders>
          </w:tcPr>
          <w:p w:rsidR="00131951" w:rsidRPr="00F662A9" w:rsidRDefault="00131951" w:rsidP="00633C5C">
            <w:pPr>
              <w:pStyle w:val="ConsPlusCell"/>
              <w:rPr>
                <w:rFonts w:ascii="Times New Roman" w:hAnsi="Times New Roman" w:cs="Times New Roman"/>
              </w:rPr>
            </w:pPr>
            <w:r w:rsidRPr="00F662A9">
              <w:rPr>
                <w:rFonts w:ascii="Times New Roman" w:hAnsi="Times New Roman" w:cs="Times New Roman"/>
              </w:rPr>
              <w:t>МКК Фонд развития  предпринимательства г.Улан-Удэ</w:t>
            </w:r>
          </w:p>
        </w:tc>
      </w:tr>
      <w:tr w:rsidR="00131951" w:rsidRPr="005E4210" w:rsidTr="00F76BF2">
        <w:trPr>
          <w:trHeight w:val="1120"/>
          <w:tblCellSpacing w:w="5" w:type="nil"/>
        </w:trPr>
        <w:tc>
          <w:tcPr>
            <w:tcW w:w="140" w:type="pct"/>
            <w:tcBorders>
              <w:left w:val="single" w:sz="4" w:space="0" w:color="auto"/>
              <w:bottom w:val="single" w:sz="4" w:space="0" w:color="auto"/>
              <w:right w:val="single" w:sz="4" w:space="0" w:color="auto"/>
            </w:tcBorders>
          </w:tcPr>
          <w:p w:rsidR="00131951" w:rsidRPr="00F662A9" w:rsidRDefault="00131951" w:rsidP="00E5687F">
            <w:pPr>
              <w:pStyle w:val="ConsPlusCell"/>
              <w:jc w:val="center"/>
              <w:rPr>
                <w:rFonts w:ascii="Times New Roman" w:hAnsi="Times New Roman" w:cs="Times New Roman"/>
              </w:rPr>
            </w:pPr>
            <w:r w:rsidRPr="00F662A9">
              <w:rPr>
                <w:rFonts w:ascii="Times New Roman" w:hAnsi="Times New Roman" w:cs="Times New Roman"/>
              </w:rPr>
              <w:t>1.2</w:t>
            </w:r>
          </w:p>
        </w:tc>
        <w:tc>
          <w:tcPr>
            <w:tcW w:w="1194" w:type="pct"/>
            <w:tcBorders>
              <w:left w:val="single" w:sz="4" w:space="0" w:color="auto"/>
              <w:bottom w:val="single" w:sz="4" w:space="0" w:color="auto"/>
              <w:right w:val="single" w:sz="4" w:space="0" w:color="auto"/>
            </w:tcBorders>
          </w:tcPr>
          <w:p w:rsidR="00131951" w:rsidRPr="00F662A9" w:rsidRDefault="00131951" w:rsidP="00E5687F">
            <w:pPr>
              <w:pStyle w:val="ConsPlusCell"/>
              <w:rPr>
                <w:rFonts w:ascii="Times New Roman" w:hAnsi="Times New Roman" w:cs="Times New Roman"/>
              </w:rPr>
            </w:pPr>
            <w:r w:rsidRPr="00F662A9">
              <w:rPr>
                <w:rFonts w:ascii="Times New Roman" w:hAnsi="Times New Roman" w:cs="Times New Roman"/>
              </w:rPr>
              <w:t xml:space="preserve">Формирование перечней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tc>
        <w:tc>
          <w:tcPr>
            <w:tcW w:w="2090" w:type="pct"/>
            <w:gridSpan w:val="15"/>
            <w:tcBorders>
              <w:left w:val="single" w:sz="4" w:space="0" w:color="auto"/>
              <w:bottom w:val="single" w:sz="4" w:space="0" w:color="auto"/>
              <w:right w:val="single" w:sz="4" w:space="0" w:color="auto"/>
            </w:tcBorders>
          </w:tcPr>
          <w:p w:rsidR="00131951" w:rsidRPr="00F662A9" w:rsidRDefault="00131951" w:rsidP="00E5687F">
            <w:pPr>
              <w:pStyle w:val="ConsPlusCell"/>
              <w:rPr>
                <w:rFonts w:ascii="Times New Roman" w:hAnsi="Times New Roman" w:cs="Times New Roman"/>
              </w:rPr>
            </w:pPr>
            <w:r w:rsidRPr="00F662A9">
              <w:rPr>
                <w:rFonts w:ascii="Times New Roman" w:hAnsi="Times New Roman" w:cs="Times New Roman"/>
              </w:rPr>
              <w:t xml:space="preserve">Без финансирования                                            </w:t>
            </w:r>
          </w:p>
        </w:tc>
        <w:tc>
          <w:tcPr>
            <w:tcW w:w="946" w:type="pct"/>
            <w:tcBorders>
              <w:left w:val="single" w:sz="4" w:space="0" w:color="auto"/>
              <w:bottom w:val="single" w:sz="4" w:space="0" w:color="auto"/>
              <w:right w:val="single" w:sz="4" w:space="0" w:color="auto"/>
            </w:tcBorders>
          </w:tcPr>
          <w:p w:rsidR="00131951" w:rsidRPr="00F662A9" w:rsidRDefault="00131951" w:rsidP="00E5687F">
            <w:pPr>
              <w:pStyle w:val="ConsPlusCell"/>
              <w:rPr>
                <w:rFonts w:ascii="Times New Roman" w:hAnsi="Times New Roman" w:cs="Times New Roman"/>
              </w:rPr>
            </w:pPr>
            <w:r w:rsidRPr="00F662A9">
              <w:rPr>
                <w:rFonts w:ascii="Times New Roman" w:hAnsi="Times New Roman" w:cs="Times New Roman"/>
              </w:rPr>
              <w:t xml:space="preserve">Обеспечение равного доступа для субъектов малого и среднего предпринимательства к  муниципальному имуществу на конкурсной основе   </w:t>
            </w:r>
          </w:p>
        </w:tc>
        <w:tc>
          <w:tcPr>
            <w:tcW w:w="630" w:type="pct"/>
            <w:tcBorders>
              <w:left w:val="single" w:sz="4" w:space="0" w:color="auto"/>
              <w:bottom w:val="single" w:sz="4" w:space="0" w:color="auto"/>
              <w:right w:val="single" w:sz="4" w:space="0" w:color="auto"/>
            </w:tcBorders>
          </w:tcPr>
          <w:p w:rsidR="00131951" w:rsidRPr="00F662A9" w:rsidRDefault="00131951" w:rsidP="00633C5C">
            <w:pPr>
              <w:pStyle w:val="ConsPlusCell"/>
              <w:rPr>
                <w:rFonts w:ascii="Times New Roman" w:hAnsi="Times New Roman" w:cs="Times New Roman"/>
              </w:rPr>
            </w:pPr>
            <w:r w:rsidRPr="00F662A9">
              <w:rPr>
                <w:rFonts w:ascii="Times New Roman" w:hAnsi="Times New Roman" w:cs="Times New Roman"/>
              </w:rPr>
              <w:t xml:space="preserve">Отдел </w:t>
            </w:r>
            <w:r>
              <w:rPr>
                <w:rFonts w:ascii="Times New Roman" w:hAnsi="Times New Roman" w:cs="Times New Roman"/>
              </w:rPr>
              <w:t>имущественных и земельных отношений</w:t>
            </w:r>
          </w:p>
        </w:tc>
      </w:tr>
      <w:tr w:rsidR="00131951" w:rsidRPr="005E4210" w:rsidTr="00F76BF2">
        <w:trPr>
          <w:trHeight w:val="1120"/>
          <w:tblCellSpacing w:w="5" w:type="nil"/>
        </w:trPr>
        <w:tc>
          <w:tcPr>
            <w:tcW w:w="140" w:type="pct"/>
            <w:tcBorders>
              <w:left w:val="single" w:sz="4" w:space="0" w:color="auto"/>
              <w:bottom w:val="single" w:sz="4" w:space="0" w:color="auto"/>
              <w:right w:val="single" w:sz="4" w:space="0" w:color="auto"/>
            </w:tcBorders>
          </w:tcPr>
          <w:p w:rsidR="00131951" w:rsidRPr="00F662A9" w:rsidRDefault="00131951" w:rsidP="00E5687F">
            <w:pPr>
              <w:pStyle w:val="ConsPlusCell"/>
              <w:jc w:val="center"/>
              <w:rPr>
                <w:rFonts w:ascii="Times New Roman" w:hAnsi="Times New Roman" w:cs="Times New Roman"/>
              </w:rPr>
            </w:pPr>
            <w:r w:rsidRPr="00F662A9">
              <w:rPr>
                <w:rFonts w:ascii="Times New Roman" w:hAnsi="Times New Roman" w:cs="Times New Roman"/>
              </w:rPr>
              <w:t>1.3</w:t>
            </w:r>
          </w:p>
        </w:tc>
        <w:tc>
          <w:tcPr>
            <w:tcW w:w="1194" w:type="pct"/>
            <w:tcBorders>
              <w:left w:val="single" w:sz="4" w:space="0" w:color="auto"/>
              <w:bottom w:val="single" w:sz="4" w:space="0" w:color="auto"/>
              <w:right w:val="single" w:sz="4" w:space="0" w:color="auto"/>
            </w:tcBorders>
          </w:tcPr>
          <w:p w:rsidR="00131951" w:rsidRPr="00F662A9" w:rsidRDefault="00131951" w:rsidP="00E5687F">
            <w:pPr>
              <w:pStyle w:val="ConsPlusCell"/>
              <w:rPr>
                <w:rFonts w:ascii="Times New Roman" w:hAnsi="Times New Roman" w:cs="Times New Roman"/>
              </w:rPr>
            </w:pPr>
            <w:r w:rsidRPr="00F662A9">
              <w:rPr>
                <w:rFonts w:ascii="Times New Roman" w:hAnsi="Times New Roman" w:cs="Times New Roman"/>
              </w:rPr>
              <w:t xml:space="preserve">Развитие малых форм хозяйствования в сельском хозяйстве      </w:t>
            </w:r>
          </w:p>
        </w:tc>
        <w:tc>
          <w:tcPr>
            <w:tcW w:w="2090" w:type="pct"/>
            <w:gridSpan w:val="15"/>
            <w:tcBorders>
              <w:left w:val="single" w:sz="4" w:space="0" w:color="auto"/>
              <w:bottom w:val="single" w:sz="4" w:space="0" w:color="auto"/>
              <w:right w:val="single" w:sz="4" w:space="0" w:color="auto"/>
            </w:tcBorders>
          </w:tcPr>
          <w:p w:rsidR="00131951" w:rsidRPr="00F662A9" w:rsidRDefault="00131951" w:rsidP="00E5687F">
            <w:pPr>
              <w:pStyle w:val="ConsPlusCell"/>
              <w:rPr>
                <w:rFonts w:ascii="Times New Roman" w:hAnsi="Times New Roman" w:cs="Times New Roman"/>
              </w:rPr>
            </w:pPr>
            <w:r w:rsidRPr="00F662A9">
              <w:rPr>
                <w:rFonts w:ascii="Times New Roman" w:hAnsi="Times New Roman" w:cs="Times New Roman"/>
              </w:rPr>
              <w:t>В пределах средств, выделяемых на реализацию мероприятий в области сельского хозяйства, а также ассигнований, предусмотренных разделом 1</w:t>
            </w:r>
          </w:p>
        </w:tc>
        <w:tc>
          <w:tcPr>
            <w:tcW w:w="946" w:type="pct"/>
            <w:tcBorders>
              <w:left w:val="single" w:sz="4" w:space="0" w:color="auto"/>
              <w:bottom w:val="single" w:sz="4" w:space="0" w:color="auto"/>
              <w:right w:val="single" w:sz="4" w:space="0" w:color="auto"/>
            </w:tcBorders>
          </w:tcPr>
          <w:p w:rsidR="00131951" w:rsidRPr="00F662A9" w:rsidRDefault="00131951" w:rsidP="00E5687F">
            <w:pPr>
              <w:pStyle w:val="ConsPlusCell"/>
              <w:rPr>
                <w:rFonts w:ascii="Times New Roman" w:hAnsi="Times New Roman" w:cs="Times New Roman"/>
              </w:rPr>
            </w:pPr>
          </w:p>
        </w:tc>
        <w:tc>
          <w:tcPr>
            <w:tcW w:w="630" w:type="pct"/>
            <w:tcBorders>
              <w:left w:val="single" w:sz="4" w:space="0" w:color="auto"/>
              <w:bottom w:val="single" w:sz="4" w:space="0" w:color="auto"/>
              <w:right w:val="single" w:sz="4" w:space="0" w:color="auto"/>
            </w:tcBorders>
          </w:tcPr>
          <w:p w:rsidR="00131951" w:rsidRPr="00F662A9" w:rsidRDefault="00131951" w:rsidP="00633C5C">
            <w:pPr>
              <w:pStyle w:val="ConsPlusCell"/>
              <w:rPr>
                <w:rFonts w:ascii="Times New Roman" w:hAnsi="Times New Roman" w:cs="Times New Roman"/>
              </w:rPr>
            </w:pPr>
            <w:r w:rsidRPr="00F662A9">
              <w:rPr>
                <w:rFonts w:ascii="Times New Roman" w:hAnsi="Times New Roman" w:cs="Times New Roman"/>
              </w:rPr>
              <w:t>Отдел экономики, отдел сельского хозяйства</w:t>
            </w:r>
          </w:p>
        </w:tc>
      </w:tr>
      <w:tr w:rsidR="00F76BF2" w:rsidRPr="005E4210" w:rsidTr="00F76BF2">
        <w:trPr>
          <w:trHeight w:val="1120"/>
          <w:tblCellSpacing w:w="5" w:type="nil"/>
        </w:trPr>
        <w:tc>
          <w:tcPr>
            <w:tcW w:w="140" w:type="pct"/>
            <w:tcBorders>
              <w:left w:val="single" w:sz="4" w:space="0" w:color="auto"/>
              <w:bottom w:val="single" w:sz="4" w:space="0" w:color="auto"/>
              <w:right w:val="single" w:sz="4" w:space="0" w:color="auto"/>
            </w:tcBorders>
          </w:tcPr>
          <w:p w:rsidR="001406BF" w:rsidRPr="00F662A9" w:rsidRDefault="001406BF" w:rsidP="001406BF">
            <w:pPr>
              <w:pStyle w:val="ConsPlusCell"/>
              <w:jc w:val="center"/>
              <w:rPr>
                <w:rFonts w:ascii="Times New Roman" w:hAnsi="Times New Roman" w:cs="Times New Roman"/>
              </w:rPr>
            </w:pPr>
            <w:r>
              <w:rPr>
                <w:rFonts w:ascii="Times New Roman" w:hAnsi="Times New Roman" w:cs="Times New Roman"/>
              </w:rPr>
              <w:t>1.4</w:t>
            </w:r>
          </w:p>
        </w:tc>
        <w:tc>
          <w:tcPr>
            <w:tcW w:w="1194" w:type="pct"/>
            <w:tcBorders>
              <w:left w:val="single" w:sz="4" w:space="0" w:color="auto"/>
              <w:bottom w:val="single" w:sz="4" w:space="0" w:color="auto"/>
              <w:right w:val="single" w:sz="4" w:space="0" w:color="auto"/>
            </w:tcBorders>
          </w:tcPr>
          <w:p w:rsidR="001406BF" w:rsidRPr="00F662A9" w:rsidRDefault="001406BF" w:rsidP="001406BF">
            <w:pPr>
              <w:pStyle w:val="ConsPlusCell"/>
              <w:rPr>
                <w:rFonts w:ascii="Times New Roman" w:hAnsi="Times New Roman" w:cs="Times New Roman"/>
              </w:rPr>
            </w:pPr>
            <w:r w:rsidRPr="00DB46AD">
              <w:rPr>
                <w:rFonts w:ascii="Times New Roman" w:hAnsi="Times New Roman" w:cs="Times New Roman"/>
              </w:rPr>
              <w:t>Субсидии на организацию транспортного обслуживания населения</w:t>
            </w:r>
          </w:p>
        </w:tc>
        <w:tc>
          <w:tcPr>
            <w:tcW w:w="242" w:type="pct"/>
            <w:tcBorders>
              <w:left w:val="single" w:sz="4" w:space="0" w:color="auto"/>
              <w:bottom w:val="single" w:sz="4" w:space="0" w:color="auto"/>
              <w:right w:val="single" w:sz="4" w:space="0" w:color="auto"/>
            </w:tcBorders>
          </w:tcPr>
          <w:p w:rsidR="001406BF" w:rsidRPr="00F662A9" w:rsidRDefault="001406BF" w:rsidP="001406BF">
            <w:pPr>
              <w:pStyle w:val="ConsPlusCell"/>
              <w:rPr>
                <w:rFonts w:ascii="Times New Roman" w:hAnsi="Times New Roman" w:cs="Times New Roman"/>
              </w:rPr>
            </w:pPr>
            <w:r>
              <w:rPr>
                <w:rFonts w:ascii="Times New Roman" w:hAnsi="Times New Roman" w:cs="Times New Roman"/>
              </w:rPr>
              <w:t>0</w:t>
            </w:r>
          </w:p>
        </w:tc>
        <w:tc>
          <w:tcPr>
            <w:tcW w:w="167" w:type="pct"/>
            <w:tcBorders>
              <w:left w:val="single" w:sz="4" w:space="0" w:color="auto"/>
              <w:bottom w:val="single" w:sz="4" w:space="0" w:color="auto"/>
              <w:right w:val="single" w:sz="4" w:space="0" w:color="auto"/>
            </w:tcBorders>
          </w:tcPr>
          <w:p w:rsidR="001406BF" w:rsidRPr="00F662A9" w:rsidRDefault="001406BF" w:rsidP="001406BF">
            <w:pPr>
              <w:pStyle w:val="ConsPlusCell"/>
              <w:rPr>
                <w:rFonts w:ascii="Times New Roman" w:hAnsi="Times New Roman" w:cs="Times New Roman"/>
              </w:rPr>
            </w:pPr>
            <w:r>
              <w:rPr>
                <w:rFonts w:ascii="Times New Roman" w:hAnsi="Times New Roman" w:cs="Times New Roman"/>
              </w:rPr>
              <w:t>0</w:t>
            </w:r>
          </w:p>
        </w:tc>
        <w:tc>
          <w:tcPr>
            <w:tcW w:w="241" w:type="pct"/>
            <w:gridSpan w:val="3"/>
            <w:tcBorders>
              <w:left w:val="single" w:sz="4" w:space="0" w:color="auto"/>
              <w:bottom w:val="single" w:sz="4" w:space="0" w:color="auto"/>
              <w:right w:val="single" w:sz="4" w:space="0" w:color="auto"/>
            </w:tcBorders>
          </w:tcPr>
          <w:p w:rsidR="001406BF" w:rsidRPr="00F662A9" w:rsidRDefault="001406BF" w:rsidP="001406BF">
            <w:pPr>
              <w:pStyle w:val="ConsPlusCell"/>
              <w:rPr>
                <w:rFonts w:ascii="Times New Roman" w:hAnsi="Times New Roman" w:cs="Times New Roman"/>
              </w:rPr>
            </w:pPr>
            <w:r>
              <w:rPr>
                <w:rFonts w:ascii="Times New Roman" w:hAnsi="Times New Roman" w:cs="Times New Roman"/>
              </w:rPr>
              <w:t>0</w:t>
            </w:r>
          </w:p>
        </w:tc>
        <w:tc>
          <w:tcPr>
            <w:tcW w:w="225" w:type="pct"/>
            <w:tcBorders>
              <w:left w:val="single" w:sz="4" w:space="0" w:color="auto"/>
              <w:bottom w:val="single" w:sz="4" w:space="0" w:color="auto"/>
              <w:right w:val="single" w:sz="4" w:space="0" w:color="auto"/>
            </w:tcBorders>
          </w:tcPr>
          <w:p w:rsidR="001406BF" w:rsidRPr="00F662A9" w:rsidRDefault="001406BF" w:rsidP="001406BF">
            <w:pPr>
              <w:pStyle w:val="ConsPlusCell"/>
              <w:rPr>
                <w:rFonts w:ascii="Times New Roman" w:hAnsi="Times New Roman" w:cs="Times New Roman"/>
              </w:rPr>
            </w:pPr>
            <w:r>
              <w:rPr>
                <w:rFonts w:ascii="Times New Roman" w:hAnsi="Times New Roman" w:cs="Times New Roman"/>
              </w:rPr>
              <w:t>0</w:t>
            </w:r>
          </w:p>
        </w:tc>
        <w:tc>
          <w:tcPr>
            <w:tcW w:w="360" w:type="pct"/>
            <w:gridSpan w:val="2"/>
            <w:tcBorders>
              <w:left w:val="single" w:sz="4" w:space="0" w:color="auto"/>
              <w:bottom w:val="single" w:sz="4" w:space="0" w:color="auto"/>
              <w:right w:val="single" w:sz="4" w:space="0" w:color="auto"/>
            </w:tcBorders>
          </w:tcPr>
          <w:p w:rsidR="001406BF" w:rsidRPr="00F662A9" w:rsidRDefault="001406BF" w:rsidP="001406BF">
            <w:pPr>
              <w:pStyle w:val="ConsPlusCell"/>
              <w:rPr>
                <w:rFonts w:ascii="Times New Roman" w:hAnsi="Times New Roman" w:cs="Times New Roman"/>
              </w:rPr>
            </w:pPr>
            <w:r>
              <w:rPr>
                <w:rFonts w:ascii="Times New Roman" w:hAnsi="Times New Roman" w:cs="Times New Roman"/>
              </w:rPr>
              <w:t>300,0</w:t>
            </w:r>
          </w:p>
        </w:tc>
        <w:tc>
          <w:tcPr>
            <w:tcW w:w="161" w:type="pct"/>
            <w:tcBorders>
              <w:left w:val="single" w:sz="4" w:space="0" w:color="auto"/>
              <w:bottom w:val="single" w:sz="4" w:space="0" w:color="auto"/>
              <w:right w:val="single" w:sz="4" w:space="0" w:color="auto"/>
            </w:tcBorders>
          </w:tcPr>
          <w:p w:rsidR="001406BF" w:rsidRPr="00F662A9" w:rsidRDefault="001406BF" w:rsidP="001406BF">
            <w:pPr>
              <w:pStyle w:val="ConsPlusCell"/>
              <w:rPr>
                <w:rFonts w:ascii="Times New Roman" w:hAnsi="Times New Roman" w:cs="Times New Roman"/>
              </w:rPr>
            </w:pPr>
            <w:r>
              <w:rPr>
                <w:rFonts w:ascii="Times New Roman" w:hAnsi="Times New Roman" w:cs="Times New Roman"/>
              </w:rPr>
              <w:t>900,0</w:t>
            </w:r>
          </w:p>
        </w:tc>
        <w:tc>
          <w:tcPr>
            <w:tcW w:w="222" w:type="pct"/>
            <w:gridSpan w:val="2"/>
            <w:tcBorders>
              <w:left w:val="single" w:sz="4" w:space="0" w:color="auto"/>
              <w:bottom w:val="single" w:sz="4" w:space="0" w:color="auto"/>
              <w:right w:val="single" w:sz="4" w:space="0" w:color="auto"/>
            </w:tcBorders>
          </w:tcPr>
          <w:p w:rsidR="001406BF" w:rsidRDefault="00963E61" w:rsidP="001406BF">
            <w:pPr>
              <w:pStyle w:val="ConsPlusCell"/>
              <w:rPr>
                <w:rFonts w:ascii="Times New Roman" w:hAnsi="Times New Roman" w:cs="Times New Roman"/>
              </w:rPr>
            </w:pPr>
            <w:r>
              <w:rPr>
                <w:rFonts w:ascii="Times New Roman" w:hAnsi="Times New Roman" w:cs="Times New Roman"/>
              </w:rPr>
              <w:t>675,0</w:t>
            </w:r>
          </w:p>
        </w:tc>
        <w:tc>
          <w:tcPr>
            <w:tcW w:w="211" w:type="pct"/>
            <w:gridSpan w:val="2"/>
            <w:tcBorders>
              <w:left w:val="single" w:sz="4" w:space="0" w:color="auto"/>
              <w:bottom w:val="single" w:sz="4" w:space="0" w:color="auto"/>
              <w:right w:val="single" w:sz="4" w:space="0" w:color="auto"/>
            </w:tcBorders>
          </w:tcPr>
          <w:p w:rsidR="001406BF" w:rsidRDefault="001406BF" w:rsidP="001406BF">
            <w:pPr>
              <w:pStyle w:val="ConsPlusCell"/>
              <w:rPr>
                <w:rFonts w:ascii="Times New Roman" w:hAnsi="Times New Roman" w:cs="Times New Roman"/>
              </w:rPr>
            </w:pPr>
            <w:r>
              <w:rPr>
                <w:rFonts w:ascii="Times New Roman" w:hAnsi="Times New Roman" w:cs="Times New Roman"/>
              </w:rPr>
              <w:t>855,0</w:t>
            </w:r>
          </w:p>
        </w:tc>
        <w:tc>
          <w:tcPr>
            <w:tcW w:w="261" w:type="pct"/>
            <w:gridSpan w:val="2"/>
            <w:tcBorders>
              <w:left w:val="single" w:sz="4" w:space="0" w:color="auto"/>
              <w:bottom w:val="single" w:sz="4" w:space="0" w:color="auto"/>
              <w:right w:val="single" w:sz="4" w:space="0" w:color="auto"/>
            </w:tcBorders>
          </w:tcPr>
          <w:p w:rsidR="001406BF" w:rsidRDefault="001406BF" w:rsidP="001406BF">
            <w:pPr>
              <w:pStyle w:val="ConsPlusCell"/>
              <w:rPr>
                <w:rFonts w:ascii="Times New Roman" w:hAnsi="Times New Roman" w:cs="Times New Roman"/>
              </w:rPr>
            </w:pPr>
            <w:r>
              <w:rPr>
                <w:rFonts w:ascii="Times New Roman" w:hAnsi="Times New Roman" w:cs="Times New Roman"/>
              </w:rPr>
              <w:t>0</w:t>
            </w:r>
          </w:p>
        </w:tc>
        <w:tc>
          <w:tcPr>
            <w:tcW w:w="946" w:type="pct"/>
            <w:tcBorders>
              <w:left w:val="single" w:sz="4" w:space="0" w:color="auto"/>
              <w:bottom w:val="single" w:sz="4" w:space="0" w:color="auto"/>
              <w:right w:val="single" w:sz="4" w:space="0" w:color="auto"/>
            </w:tcBorders>
          </w:tcPr>
          <w:p w:rsidR="001406BF" w:rsidRPr="00F662A9" w:rsidRDefault="001406BF" w:rsidP="001406BF">
            <w:pPr>
              <w:pStyle w:val="ConsPlusCell"/>
              <w:rPr>
                <w:rFonts w:ascii="Times New Roman" w:hAnsi="Times New Roman" w:cs="Times New Roman"/>
              </w:rPr>
            </w:pPr>
            <w:r>
              <w:rPr>
                <w:rFonts w:ascii="Times New Roman" w:hAnsi="Times New Roman" w:cs="Times New Roman"/>
              </w:rPr>
              <w:t>Организация</w:t>
            </w:r>
            <w:r w:rsidRPr="00DB46AD">
              <w:rPr>
                <w:rFonts w:ascii="Times New Roman" w:hAnsi="Times New Roman" w:cs="Times New Roman"/>
              </w:rPr>
              <w:t xml:space="preserve"> транспортного обслуживания населения</w:t>
            </w:r>
          </w:p>
        </w:tc>
        <w:tc>
          <w:tcPr>
            <w:tcW w:w="630" w:type="pct"/>
            <w:tcBorders>
              <w:left w:val="single" w:sz="4" w:space="0" w:color="auto"/>
              <w:bottom w:val="single" w:sz="4" w:space="0" w:color="auto"/>
              <w:right w:val="single" w:sz="4" w:space="0" w:color="auto"/>
            </w:tcBorders>
          </w:tcPr>
          <w:p w:rsidR="001406BF" w:rsidRPr="00F662A9" w:rsidRDefault="001406BF" w:rsidP="001406BF">
            <w:pPr>
              <w:pStyle w:val="ConsPlusCell"/>
              <w:rPr>
                <w:rFonts w:ascii="Times New Roman" w:hAnsi="Times New Roman" w:cs="Times New Roman"/>
              </w:rPr>
            </w:pPr>
            <w:r>
              <w:rPr>
                <w:rFonts w:ascii="Times New Roman" w:hAnsi="Times New Roman" w:cs="Times New Roman"/>
              </w:rPr>
              <w:t>Отдел экономики, отдел АСиЖКХ</w:t>
            </w:r>
          </w:p>
        </w:tc>
      </w:tr>
      <w:tr w:rsidR="00F76BF2" w:rsidRPr="005E4210" w:rsidTr="00F76BF2">
        <w:trPr>
          <w:trHeight w:val="558"/>
          <w:tblCellSpacing w:w="5" w:type="nil"/>
        </w:trPr>
        <w:tc>
          <w:tcPr>
            <w:tcW w:w="140" w:type="pct"/>
            <w:tcBorders>
              <w:left w:val="single" w:sz="4" w:space="0" w:color="auto"/>
              <w:bottom w:val="single" w:sz="4" w:space="0" w:color="auto"/>
              <w:right w:val="single" w:sz="4" w:space="0" w:color="auto"/>
            </w:tcBorders>
          </w:tcPr>
          <w:p w:rsidR="001406BF" w:rsidRDefault="001406BF" w:rsidP="001406BF">
            <w:pPr>
              <w:pStyle w:val="ConsPlusCell"/>
              <w:jc w:val="center"/>
              <w:rPr>
                <w:rFonts w:ascii="Times New Roman" w:hAnsi="Times New Roman" w:cs="Times New Roman"/>
              </w:rPr>
            </w:pPr>
            <w:r>
              <w:rPr>
                <w:rFonts w:ascii="Times New Roman" w:hAnsi="Times New Roman" w:cs="Times New Roman"/>
              </w:rPr>
              <w:t>1.5</w:t>
            </w:r>
          </w:p>
        </w:tc>
        <w:tc>
          <w:tcPr>
            <w:tcW w:w="1194" w:type="pct"/>
            <w:tcBorders>
              <w:left w:val="single" w:sz="4" w:space="0" w:color="auto"/>
              <w:bottom w:val="single" w:sz="4" w:space="0" w:color="auto"/>
              <w:right w:val="single" w:sz="4" w:space="0" w:color="auto"/>
            </w:tcBorders>
          </w:tcPr>
          <w:p w:rsidR="001406BF" w:rsidRPr="00DB46AD" w:rsidRDefault="001406BF" w:rsidP="001406BF">
            <w:pPr>
              <w:pStyle w:val="ConsPlusCell"/>
              <w:rPr>
                <w:rFonts w:ascii="Times New Roman" w:hAnsi="Times New Roman" w:cs="Times New Roman"/>
              </w:rPr>
            </w:pPr>
            <w:r>
              <w:rPr>
                <w:rFonts w:ascii="Times New Roman" w:hAnsi="Times New Roman" w:cs="Times New Roman"/>
              </w:rPr>
              <w:t>Обеспечение твердым топливом отдельных категорий граждан</w:t>
            </w:r>
          </w:p>
        </w:tc>
        <w:tc>
          <w:tcPr>
            <w:tcW w:w="242" w:type="pct"/>
            <w:tcBorders>
              <w:left w:val="single" w:sz="4" w:space="0" w:color="auto"/>
              <w:bottom w:val="single" w:sz="4" w:space="0" w:color="auto"/>
              <w:right w:val="single" w:sz="4" w:space="0" w:color="auto"/>
            </w:tcBorders>
          </w:tcPr>
          <w:p w:rsidR="001406BF" w:rsidRDefault="001406BF" w:rsidP="001406BF">
            <w:pPr>
              <w:pStyle w:val="ConsPlusCell"/>
              <w:rPr>
                <w:rFonts w:ascii="Times New Roman" w:hAnsi="Times New Roman" w:cs="Times New Roman"/>
              </w:rPr>
            </w:pPr>
          </w:p>
        </w:tc>
        <w:tc>
          <w:tcPr>
            <w:tcW w:w="167" w:type="pct"/>
            <w:tcBorders>
              <w:left w:val="single" w:sz="4" w:space="0" w:color="auto"/>
              <w:bottom w:val="single" w:sz="4" w:space="0" w:color="auto"/>
              <w:right w:val="single" w:sz="4" w:space="0" w:color="auto"/>
            </w:tcBorders>
          </w:tcPr>
          <w:p w:rsidR="001406BF" w:rsidRDefault="001406BF" w:rsidP="001406BF">
            <w:pPr>
              <w:pStyle w:val="ConsPlusCell"/>
              <w:rPr>
                <w:rFonts w:ascii="Times New Roman" w:hAnsi="Times New Roman" w:cs="Times New Roman"/>
              </w:rPr>
            </w:pPr>
          </w:p>
        </w:tc>
        <w:tc>
          <w:tcPr>
            <w:tcW w:w="241" w:type="pct"/>
            <w:gridSpan w:val="3"/>
            <w:tcBorders>
              <w:left w:val="single" w:sz="4" w:space="0" w:color="auto"/>
              <w:bottom w:val="single" w:sz="4" w:space="0" w:color="auto"/>
              <w:right w:val="single" w:sz="4" w:space="0" w:color="auto"/>
            </w:tcBorders>
          </w:tcPr>
          <w:p w:rsidR="001406BF" w:rsidRDefault="001406BF" w:rsidP="001406BF">
            <w:pPr>
              <w:pStyle w:val="ConsPlusCell"/>
              <w:rPr>
                <w:rFonts w:ascii="Times New Roman" w:hAnsi="Times New Roman" w:cs="Times New Roman"/>
              </w:rPr>
            </w:pPr>
          </w:p>
        </w:tc>
        <w:tc>
          <w:tcPr>
            <w:tcW w:w="225" w:type="pct"/>
            <w:tcBorders>
              <w:left w:val="single" w:sz="4" w:space="0" w:color="auto"/>
              <w:bottom w:val="single" w:sz="4" w:space="0" w:color="auto"/>
              <w:right w:val="single" w:sz="4" w:space="0" w:color="auto"/>
            </w:tcBorders>
          </w:tcPr>
          <w:p w:rsidR="001406BF" w:rsidRDefault="001406BF" w:rsidP="001406BF">
            <w:pPr>
              <w:pStyle w:val="ConsPlusCell"/>
              <w:rPr>
                <w:rFonts w:ascii="Times New Roman" w:hAnsi="Times New Roman" w:cs="Times New Roman"/>
              </w:rPr>
            </w:pPr>
          </w:p>
        </w:tc>
        <w:tc>
          <w:tcPr>
            <w:tcW w:w="360" w:type="pct"/>
            <w:gridSpan w:val="2"/>
            <w:tcBorders>
              <w:left w:val="single" w:sz="4" w:space="0" w:color="auto"/>
              <w:bottom w:val="single" w:sz="4" w:space="0" w:color="auto"/>
              <w:right w:val="single" w:sz="4" w:space="0" w:color="auto"/>
            </w:tcBorders>
          </w:tcPr>
          <w:p w:rsidR="001406BF" w:rsidRDefault="001406BF" w:rsidP="001406BF">
            <w:pPr>
              <w:pStyle w:val="ConsPlusCell"/>
              <w:rPr>
                <w:rFonts w:ascii="Times New Roman" w:hAnsi="Times New Roman" w:cs="Times New Roman"/>
              </w:rPr>
            </w:pPr>
            <w:r>
              <w:rPr>
                <w:rFonts w:ascii="Times New Roman" w:hAnsi="Times New Roman" w:cs="Times New Roman"/>
              </w:rPr>
              <w:t>5280,0</w:t>
            </w:r>
          </w:p>
        </w:tc>
        <w:tc>
          <w:tcPr>
            <w:tcW w:w="161" w:type="pct"/>
            <w:tcBorders>
              <w:left w:val="single" w:sz="4" w:space="0" w:color="auto"/>
              <w:bottom w:val="single" w:sz="4" w:space="0" w:color="auto"/>
              <w:right w:val="single" w:sz="4" w:space="0" w:color="auto"/>
            </w:tcBorders>
          </w:tcPr>
          <w:p w:rsidR="001406BF" w:rsidRPr="00F662A9" w:rsidRDefault="001406BF" w:rsidP="001406BF">
            <w:pPr>
              <w:pStyle w:val="ConsPlusCell"/>
              <w:rPr>
                <w:rFonts w:ascii="Times New Roman" w:hAnsi="Times New Roman" w:cs="Times New Roman"/>
              </w:rPr>
            </w:pPr>
            <w:r>
              <w:rPr>
                <w:rFonts w:ascii="Times New Roman" w:hAnsi="Times New Roman" w:cs="Times New Roman"/>
              </w:rPr>
              <w:t>0,0</w:t>
            </w:r>
          </w:p>
        </w:tc>
        <w:tc>
          <w:tcPr>
            <w:tcW w:w="222" w:type="pct"/>
            <w:gridSpan w:val="2"/>
            <w:tcBorders>
              <w:left w:val="single" w:sz="4" w:space="0" w:color="auto"/>
              <w:bottom w:val="single" w:sz="4" w:space="0" w:color="auto"/>
              <w:right w:val="single" w:sz="4" w:space="0" w:color="auto"/>
            </w:tcBorders>
          </w:tcPr>
          <w:p w:rsidR="001406BF" w:rsidRDefault="001406BF" w:rsidP="001406BF">
            <w:pPr>
              <w:pStyle w:val="ConsPlusCell"/>
              <w:rPr>
                <w:rFonts w:ascii="Times New Roman" w:hAnsi="Times New Roman" w:cs="Times New Roman"/>
              </w:rPr>
            </w:pPr>
            <w:r>
              <w:rPr>
                <w:rFonts w:ascii="Times New Roman" w:hAnsi="Times New Roman" w:cs="Times New Roman"/>
              </w:rPr>
              <w:t>0,0</w:t>
            </w:r>
          </w:p>
        </w:tc>
        <w:tc>
          <w:tcPr>
            <w:tcW w:w="211" w:type="pct"/>
            <w:gridSpan w:val="2"/>
            <w:tcBorders>
              <w:left w:val="single" w:sz="4" w:space="0" w:color="auto"/>
              <w:bottom w:val="single" w:sz="4" w:space="0" w:color="auto"/>
              <w:right w:val="single" w:sz="4" w:space="0" w:color="auto"/>
            </w:tcBorders>
          </w:tcPr>
          <w:p w:rsidR="001406BF" w:rsidRDefault="001406BF" w:rsidP="001406BF">
            <w:pPr>
              <w:pStyle w:val="ConsPlusCell"/>
              <w:rPr>
                <w:rFonts w:ascii="Times New Roman" w:hAnsi="Times New Roman" w:cs="Times New Roman"/>
              </w:rPr>
            </w:pPr>
            <w:r>
              <w:rPr>
                <w:rFonts w:ascii="Times New Roman" w:hAnsi="Times New Roman" w:cs="Times New Roman"/>
              </w:rPr>
              <w:t>0,0</w:t>
            </w:r>
          </w:p>
        </w:tc>
        <w:tc>
          <w:tcPr>
            <w:tcW w:w="261" w:type="pct"/>
            <w:gridSpan w:val="2"/>
            <w:tcBorders>
              <w:left w:val="single" w:sz="4" w:space="0" w:color="auto"/>
              <w:bottom w:val="single" w:sz="4" w:space="0" w:color="auto"/>
              <w:right w:val="single" w:sz="4" w:space="0" w:color="auto"/>
            </w:tcBorders>
          </w:tcPr>
          <w:p w:rsidR="001406BF" w:rsidRDefault="001406BF" w:rsidP="001406BF">
            <w:pPr>
              <w:pStyle w:val="ConsPlusCell"/>
              <w:rPr>
                <w:rFonts w:ascii="Times New Roman" w:hAnsi="Times New Roman" w:cs="Times New Roman"/>
              </w:rPr>
            </w:pPr>
            <w:r>
              <w:rPr>
                <w:rFonts w:ascii="Times New Roman" w:hAnsi="Times New Roman" w:cs="Times New Roman"/>
              </w:rPr>
              <w:t>0,0</w:t>
            </w:r>
          </w:p>
        </w:tc>
        <w:tc>
          <w:tcPr>
            <w:tcW w:w="946" w:type="pct"/>
            <w:tcBorders>
              <w:left w:val="single" w:sz="4" w:space="0" w:color="auto"/>
              <w:bottom w:val="single" w:sz="4" w:space="0" w:color="auto"/>
              <w:right w:val="single" w:sz="4" w:space="0" w:color="auto"/>
            </w:tcBorders>
          </w:tcPr>
          <w:p w:rsidR="001406BF" w:rsidRDefault="001406BF" w:rsidP="001406BF">
            <w:pPr>
              <w:pStyle w:val="ConsPlusCell"/>
              <w:rPr>
                <w:rFonts w:ascii="Times New Roman" w:hAnsi="Times New Roman" w:cs="Times New Roman"/>
              </w:rPr>
            </w:pPr>
            <w:r>
              <w:rPr>
                <w:rFonts w:ascii="Times New Roman" w:hAnsi="Times New Roman" w:cs="Times New Roman"/>
              </w:rPr>
              <w:t>Обеспечение твердым топливом отдельных категорий граждан</w:t>
            </w:r>
          </w:p>
        </w:tc>
        <w:tc>
          <w:tcPr>
            <w:tcW w:w="630" w:type="pct"/>
            <w:tcBorders>
              <w:left w:val="single" w:sz="4" w:space="0" w:color="auto"/>
              <w:bottom w:val="single" w:sz="4" w:space="0" w:color="auto"/>
              <w:right w:val="single" w:sz="4" w:space="0" w:color="auto"/>
            </w:tcBorders>
          </w:tcPr>
          <w:p w:rsidR="001406BF" w:rsidRDefault="001406BF" w:rsidP="001406BF">
            <w:pPr>
              <w:pStyle w:val="ConsPlusCell"/>
              <w:rPr>
                <w:rFonts w:ascii="Times New Roman" w:hAnsi="Times New Roman" w:cs="Times New Roman"/>
              </w:rPr>
            </w:pPr>
            <w:r>
              <w:rPr>
                <w:rFonts w:ascii="Times New Roman" w:hAnsi="Times New Roman" w:cs="Times New Roman"/>
              </w:rPr>
              <w:t>Отдел экономики</w:t>
            </w:r>
          </w:p>
        </w:tc>
      </w:tr>
      <w:tr w:rsidR="00F76BF2" w:rsidRPr="005E4210" w:rsidTr="00F76BF2">
        <w:trPr>
          <w:trHeight w:val="570"/>
          <w:tblCellSpacing w:w="5" w:type="nil"/>
        </w:trPr>
        <w:tc>
          <w:tcPr>
            <w:tcW w:w="140" w:type="pct"/>
            <w:tcBorders>
              <w:left w:val="single" w:sz="4" w:space="0" w:color="auto"/>
              <w:bottom w:val="single" w:sz="4" w:space="0" w:color="auto"/>
              <w:right w:val="single" w:sz="4" w:space="0" w:color="auto"/>
            </w:tcBorders>
          </w:tcPr>
          <w:p w:rsidR="001406BF" w:rsidRDefault="001406BF" w:rsidP="001406BF">
            <w:pPr>
              <w:pStyle w:val="ConsPlusCell"/>
              <w:jc w:val="center"/>
              <w:rPr>
                <w:rFonts w:ascii="Times New Roman" w:hAnsi="Times New Roman" w:cs="Times New Roman"/>
              </w:rPr>
            </w:pPr>
            <w:r>
              <w:rPr>
                <w:rFonts w:ascii="Times New Roman" w:hAnsi="Times New Roman" w:cs="Times New Roman"/>
              </w:rPr>
              <w:t>1.6</w:t>
            </w:r>
          </w:p>
        </w:tc>
        <w:tc>
          <w:tcPr>
            <w:tcW w:w="1194" w:type="pct"/>
            <w:tcBorders>
              <w:left w:val="single" w:sz="4" w:space="0" w:color="auto"/>
              <w:bottom w:val="single" w:sz="4" w:space="0" w:color="auto"/>
              <w:right w:val="single" w:sz="4" w:space="0" w:color="auto"/>
            </w:tcBorders>
          </w:tcPr>
          <w:p w:rsidR="001406BF" w:rsidRPr="00DB46AD" w:rsidRDefault="001406BF" w:rsidP="001406BF">
            <w:pPr>
              <w:pStyle w:val="ConsPlusCell"/>
              <w:rPr>
                <w:rFonts w:ascii="Times New Roman" w:hAnsi="Times New Roman" w:cs="Times New Roman"/>
              </w:rPr>
            </w:pPr>
            <w:r>
              <w:rPr>
                <w:rFonts w:ascii="Times New Roman" w:hAnsi="Times New Roman" w:cs="Times New Roman"/>
              </w:rPr>
              <w:t>Субсидии некоммерческим организациям</w:t>
            </w:r>
          </w:p>
        </w:tc>
        <w:tc>
          <w:tcPr>
            <w:tcW w:w="242" w:type="pct"/>
            <w:tcBorders>
              <w:left w:val="single" w:sz="4" w:space="0" w:color="auto"/>
              <w:bottom w:val="single" w:sz="4" w:space="0" w:color="auto"/>
              <w:right w:val="single" w:sz="4" w:space="0" w:color="auto"/>
            </w:tcBorders>
          </w:tcPr>
          <w:p w:rsidR="001406BF" w:rsidRDefault="001406BF" w:rsidP="001406BF">
            <w:pPr>
              <w:pStyle w:val="ConsPlusCell"/>
              <w:rPr>
                <w:rFonts w:ascii="Times New Roman" w:hAnsi="Times New Roman" w:cs="Times New Roman"/>
              </w:rPr>
            </w:pPr>
          </w:p>
        </w:tc>
        <w:tc>
          <w:tcPr>
            <w:tcW w:w="167" w:type="pct"/>
            <w:tcBorders>
              <w:left w:val="single" w:sz="4" w:space="0" w:color="auto"/>
              <w:bottom w:val="single" w:sz="4" w:space="0" w:color="auto"/>
              <w:right w:val="single" w:sz="4" w:space="0" w:color="auto"/>
            </w:tcBorders>
          </w:tcPr>
          <w:p w:rsidR="001406BF" w:rsidRDefault="001406BF" w:rsidP="001406BF">
            <w:pPr>
              <w:pStyle w:val="ConsPlusCell"/>
              <w:rPr>
                <w:rFonts w:ascii="Times New Roman" w:hAnsi="Times New Roman" w:cs="Times New Roman"/>
              </w:rPr>
            </w:pPr>
          </w:p>
        </w:tc>
        <w:tc>
          <w:tcPr>
            <w:tcW w:w="241" w:type="pct"/>
            <w:gridSpan w:val="3"/>
            <w:tcBorders>
              <w:left w:val="single" w:sz="4" w:space="0" w:color="auto"/>
              <w:bottom w:val="single" w:sz="4" w:space="0" w:color="auto"/>
              <w:right w:val="single" w:sz="4" w:space="0" w:color="auto"/>
            </w:tcBorders>
          </w:tcPr>
          <w:p w:rsidR="001406BF" w:rsidRDefault="001406BF" w:rsidP="001406BF">
            <w:pPr>
              <w:pStyle w:val="ConsPlusCell"/>
              <w:rPr>
                <w:rFonts w:ascii="Times New Roman" w:hAnsi="Times New Roman" w:cs="Times New Roman"/>
              </w:rPr>
            </w:pPr>
          </w:p>
        </w:tc>
        <w:tc>
          <w:tcPr>
            <w:tcW w:w="225" w:type="pct"/>
            <w:tcBorders>
              <w:left w:val="single" w:sz="4" w:space="0" w:color="auto"/>
              <w:bottom w:val="single" w:sz="4" w:space="0" w:color="auto"/>
              <w:right w:val="single" w:sz="4" w:space="0" w:color="auto"/>
            </w:tcBorders>
          </w:tcPr>
          <w:p w:rsidR="001406BF" w:rsidRDefault="001406BF" w:rsidP="001406BF">
            <w:pPr>
              <w:pStyle w:val="ConsPlusCell"/>
              <w:rPr>
                <w:rFonts w:ascii="Times New Roman" w:hAnsi="Times New Roman" w:cs="Times New Roman"/>
              </w:rPr>
            </w:pPr>
          </w:p>
        </w:tc>
        <w:tc>
          <w:tcPr>
            <w:tcW w:w="360" w:type="pct"/>
            <w:gridSpan w:val="2"/>
            <w:tcBorders>
              <w:left w:val="single" w:sz="4" w:space="0" w:color="auto"/>
              <w:bottom w:val="single" w:sz="4" w:space="0" w:color="auto"/>
              <w:right w:val="single" w:sz="4" w:space="0" w:color="auto"/>
            </w:tcBorders>
          </w:tcPr>
          <w:p w:rsidR="001406BF" w:rsidRDefault="001406BF" w:rsidP="001406BF">
            <w:pPr>
              <w:pStyle w:val="ConsPlusCell"/>
              <w:rPr>
                <w:rFonts w:ascii="Times New Roman" w:hAnsi="Times New Roman" w:cs="Times New Roman"/>
              </w:rPr>
            </w:pPr>
            <w:r>
              <w:rPr>
                <w:rFonts w:ascii="Times New Roman" w:hAnsi="Times New Roman" w:cs="Times New Roman"/>
              </w:rPr>
              <w:t>1744,4522</w:t>
            </w:r>
          </w:p>
        </w:tc>
        <w:tc>
          <w:tcPr>
            <w:tcW w:w="161" w:type="pct"/>
            <w:tcBorders>
              <w:left w:val="single" w:sz="4" w:space="0" w:color="auto"/>
              <w:bottom w:val="single" w:sz="4" w:space="0" w:color="auto"/>
              <w:right w:val="single" w:sz="4" w:space="0" w:color="auto"/>
            </w:tcBorders>
          </w:tcPr>
          <w:p w:rsidR="001406BF" w:rsidRPr="00F662A9" w:rsidRDefault="001406BF" w:rsidP="001406BF">
            <w:pPr>
              <w:pStyle w:val="ConsPlusCell"/>
              <w:rPr>
                <w:rFonts w:ascii="Times New Roman" w:hAnsi="Times New Roman" w:cs="Times New Roman"/>
              </w:rPr>
            </w:pPr>
            <w:r>
              <w:rPr>
                <w:rFonts w:ascii="Times New Roman" w:hAnsi="Times New Roman" w:cs="Times New Roman"/>
              </w:rPr>
              <w:t>0,0</w:t>
            </w:r>
          </w:p>
        </w:tc>
        <w:tc>
          <w:tcPr>
            <w:tcW w:w="222" w:type="pct"/>
            <w:gridSpan w:val="2"/>
            <w:tcBorders>
              <w:left w:val="single" w:sz="4" w:space="0" w:color="auto"/>
              <w:bottom w:val="single" w:sz="4" w:space="0" w:color="auto"/>
              <w:right w:val="single" w:sz="4" w:space="0" w:color="auto"/>
            </w:tcBorders>
          </w:tcPr>
          <w:p w:rsidR="001406BF" w:rsidRDefault="001406BF" w:rsidP="001406BF">
            <w:pPr>
              <w:pStyle w:val="ConsPlusCell"/>
              <w:rPr>
                <w:rFonts w:ascii="Times New Roman" w:hAnsi="Times New Roman" w:cs="Times New Roman"/>
              </w:rPr>
            </w:pPr>
            <w:r>
              <w:rPr>
                <w:rFonts w:ascii="Times New Roman" w:hAnsi="Times New Roman" w:cs="Times New Roman"/>
              </w:rPr>
              <w:t>0,0</w:t>
            </w:r>
          </w:p>
        </w:tc>
        <w:tc>
          <w:tcPr>
            <w:tcW w:w="211" w:type="pct"/>
            <w:gridSpan w:val="2"/>
            <w:tcBorders>
              <w:left w:val="single" w:sz="4" w:space="0" w:color="auto"/>
              <w:bottom w:val="single" w:sz="4" w:space="0" w:color="auto"/>
              <w:right w:val="single" w:sz="4" w:space="0" w:color="auto"/>
            </w:tcBorders>
          </w:tcPr>
          <w:p w:rsidR="001406BF" w:rsidRDefault="001406BF" w:rsidP="001406BF">
            <w:pPr>
              <w:pStyle w:val="ConsPlusCell"/>
              <w:rPr>
                <w:rFonts w:ascii="Times New Roman" w:hAnsi="Times New Roman" w:cs="Times New Roman"/>
              </w:rPr>
            </w:pPr>
            <w:r>
              <w:rPr>
                <w:rFonts w:ascii="Times New Roman" w:hAnsi="Times New Roman" w:cs="Times New Roman"/>
              </w:rPr>
              <w:t>0,0</w:t>
            </w:r>
          </w:p>
        </w:tc>
        <w:tc>
          <w:tcPr>
            <w:tcW w:w="261" w:type="pct"/>
            <w:gridSpan w:val="2"/>
            <w:tcBorders>
              <w:left w:val="single" w:sz="4" w:space="0" w:color="auto"/>
              <w:bottom w:val="single" w:sz="4" w:space="0" w:color="auto"/>
              <w:right w:val="single" w:sz="4" w:space="0" w:color="auto"/>
            </w:tcBorders>
          </w:tcPr>
          <w:p w:rsidR="001406BF" w:rsidRDefault="001406BF" w:rsidP="001406BF">
            <w:pPr>
              <w:pStyle w:val="ConsPlusCell"/>
              <w:rPr>
                <w:rFonts w:ascii="Times New Roman" w:hAnsi="Times New Roman" w:cs="Times New Roman"/>
              </w:rPr>
            </w:pPr>
            <w:r>
              <w:rPr>
                <w:rFonts w:ascii="Times New Roman" w:hAnsi="Times New Roman" w:cs="Times New Roman"/>
              </w:rPr>
              <w:t>0,0</w:t>
            </w:r>
          </w:p>
        </w:tc>
        <w:tc>
          <w:tcPr>
            <w:tcW w:w="946" w:type="pct"/>
            <w:tcBorders>
              <w:left w:val="single" w:sz="4" w:space="0" w:color="auto"/>
              <w:bottom w:val="single" w:sz="4" w:space="0" w:color="auto"/>
              <w:right w:val="single" w:sz="4" w:space="0" w:color="auto"/>
            </w:tcBorders>
          </w:tcPr>
          <w:p w:rsidR="001406BF" w:rsidRDefault="001406BF" w:rsidP="001406BF">
            <w:pPr>
              <w:pStyle w:val="ConsPlusCell"/>
              <w:rPr>
                <w:rFonts w:ascii="Times New Roman" w:hAnsi="Times New Roman" w:cs="Times New Roman"/>
              </w:rPr>
            </w:pPr>
          </w:p>
        </w:tc>
        <w:tc>
          <w:tcPr>
            <w:tcW w:w="630" w:type="pct"/>
            <w:tcBorders>
              <w:left w:val="single" w:sz="4" w:space="0" w:color="auto"/>
              <w:bottom w:val="single" w:sz="4" w:space="0" w:color="auto"/>
              <w:right w:val="single" w:sz="4" w:space="0" w:color="auto"/>
            </w:tcBorders>
          </w:tcPr>
          <w:p w:rsidR="001406BF" w:rsidRDefault="001406BF" w:rsidP="001406BF">
            <w:pPr>
              <w:pStyle w:val="ConsPlusCell"/>
              <w:rPr>
                <w:rFonts w:ascii="Times New Roman" w:hAnsi="Times New Roman" w:cs="Times New Roman"/>
              </w:rPr>
            </w:pPr>
          </w:p>
        </w:tc>
      </w:tr>
      <w:tr w:rsidR="001406BF" w:rsidRPr="000A6BA1" w:rsidTr="00F76BF2">
        <w:trPr>
          <w:trHeight w:val="323"/>
          <w:tblCellSpacing w:w="5" w:type="nil"/>
        </w:trPr>
        <w:tc>
          <w:tcPr>
            <w:tcW w:w="140" w:type="pct"/>
            <w:tcBorders>
              <w:left w:val="single" w:sz="4" w:space="0" w:color="auto"/>
              <w:bottom w:val="single" w:sz="4" w:space="0" w:color="auto"/>
              <w:right w:val="single" w:sz="4" w:space="0" w:color="auto"/>
            </w:tcBorders>
          </w:tcPr>
          <w:p w:rsidR="001406BF" w:rsidRPr="000A6BA1" w:rsidRDefault="001406BF" w:rsidP="001406BF">
            <w:pPr>
              <w:ind w:firstLine="0"/>
              <w:jc w:val="center"/>
              <w:rPr>
                <w:rFonts w:ascii="Times New Roman" w:hAnsi="Times New Roman" w:cs="Times New Roman"/>
                <w:sz w:val="20"/>
                <w:szCs w:val="20"/>
              </w:rPr>
            </w:pPr>
            <w:r w:rsidRPr="000A6BA1">
              <w:rPr>
                <w:rFonts w:ascii="Times New Roman" w:hAnsi="Times New Roman" w:cs="Times New Roman"/>
                <w:b/>
                <w:sz w:val="20"/>
                <w:szCs w:val="20"/>
              </w:rPr>
              <w:lastRenderedPageBreak/>
              <w:t>2</w:t>
            </w:r>
          </w:p>
        </w:tc>
        <w:tc>
          <w:tcPr>
            <w:tcW w:w="1194" w:type="pct"/>
            <w:tcBorders>
              <w:left w:val="single" w:sz="4" w:space="0" w:color="auto"/>
              <w:bottom w:val="single" w:sz="4" w:space="0" w:color="auto"/>
              <w:right w:val="single" w:sz="4" w:space="0" w:color="auto"/>
            </w:tcBorders>
          </w:tcPr>
          <w:p w:rsidR="001406BF" w:rsidRPr="000A6BA1" w:rsidRDefault="001406BF" w:rsidP="001406BF">
            <w:pPr>
              <w:pStyle w:val="ConsPlusCell"/>
              <w:rPr>
                <w:rFonts w:ascii="Times New Roman" w:hAnsi="Times New Roman" w:cs="Times New Roman"/>
                <w:b/>
              </w:rPr>
            </w:pPr>
            <w:r w:rsidRPr="000A6BA1">
              <w:rPr>
                <w:rFonts w:ascii="Times New Roman" w:hAnsi="Times New Roman" w:cs="Times New Roman"/>
                <w:b/>
              </w:rPr>
              <w:t>Основное мероприятие: Информационно-консультационная поддержка субъектов малого и среднего предпринимательства</w:t>
            </w:r>
          </w:p>
        </w:tc>
        <w:tc>
          <w:tcPr>
            <w:tcW w:w="2090" w:type="pct"/>
            <w:gridSpan w:val="15"/>
            <w:tcBorders>
              <w:left w:val="single" w:sz="4" w:space="0" w:color="auto"/>
              <w:bottom w:val="single" w:sz="4" w:space="0" w:color="auto"/>
              <w:right w:val="single" w:sz="4" w:space="0" w:color="auto"/>
            </w:tcBorders>
          </w:tcPr>
          <w:p w:rsidR="001406BF" w:rsidRPr="000A6BA1" w:rsidRDefault="001406BF" w:rsidP="001406BF">
            <w:pPr>
              <w:pStyle w:val="ConsPlusCell"/>
              <w:rPr>
                <w:rFonts w:ascii="Times New Roman" w:hAnsi="Times New Roman" w:cs="Times New Roman"/>
              </w:rPr>
            </w:pPr>
          </w:p>
        </w:tc>
        <w:tc>
          <w:tcPr>
            <w:tcW w:w="1576" w:type="pct"/>
            <w:gridSpan w:val="2"/>
            <w:tcBorders>
              <w:left w:val="single" w:sz="4" w:space="0" w:color="auto"/>
              <w:bottom w:val="single" w:sz="4" w:space="0" w:color="auto"/>
              <w:right w:val="single" w:sz="4" w:space="0" w:color="auto"/>
            </w:tcBorders>
          </w:tcPr>
          <w:p w:rsidR="001406BF" w:rsidRPr="000A6BA1" w:rsidRDefault="001406BF" w:rsidP="001406BF">
            <w:pPr>
              <w:pStyle w:val="ConsPlusCell"/>
              <w:rPr>
                <w:rFonts w:ascii="Times New Roman" w:hAnsi="Times New Roman" w:cs="Times New Roman"/>
              </w:rPr>
            </w:pPr>
          </w:p>
        </w:tc>
      </w:tr>
      <w:tr w:rsidR="00F76BF2" w:rsidRPr="005E4210" w:rsidTr="00F76BF2">
        <w:trPr>
          <w:trHeight w:val="1675"/>
          <w:tblCellSpacing w:w="5" w:type="nil"/>
        </w:trPr>
        <w:tc>
          <w:tcPr>
            <w:tcW w:w="140" w:type="pct"/>
            <w:tcBorders>
              <w:left w:val="single" w:sz="4" w:space="0" w:color="auto"/>
              <w:bottom w:val="single" w:sz="4" w:space="0" w:color="auto"/>
              <w:right w:val="single" w:sz="4" w:space="0" w:color="auto"/>
            </w:tcBorders>
          </w:tcPr>
          <w:p w:rsidR="001406BF" w:rsidRPr="001D2BE1" w:rsidRDefault="001406BF" w:rsidP="001406BF">
            <w:pPr>
              <w:ind w:firstLine="0"/>
              <w:jc w:val="center"/>
              <w:rPr>
                <w:rFonts w:ascii="Times New Roman" w:hAnsi="Times New Roman" w:cs="Times New Roman"/>
                <w:sz w:val="20"/>
                <w:szCs w:val="20"/>
              </w:rPr>
            </w:pPr>
            <w:r w:rsidRPr="001D2BE1">
              <w:rPr>
                <w:rFonts w:ascii="Times New Roman" w:hAnsi="Times New Roman" w:cs="Times New Roman"/>
                <w:sz w:val="20"/>
                <w:szCs w:val="20"/>
              </w:rPr>
              <w:t>2.1.</w:t>
            </w:r>
          </w:p>
        </w:tc>
        <w:tc>
          <w:tcPr>
            <w:tcW w:w="1194" w:type="pct"/>
            <w:tcBorders>
              <w:left w:val="single" w:sz="4" w:space="0" w:color="auto"/>
              <w:bottom w:val="single" w:sz="4" w:space="0" w:color="auto"/>
              <w:right w:val="single" w:sz="4" w:space="0" w:color="auto"/>
            </w:tcBorders>
          </w:tcPr>
          <w:p w:rsidR="001406BF" w:rsidRPr="00F662A9" w:rsidRDefault="001406BF" w:rsidP="001406BF">
            <w:pPr>
              <w:pStyle w:val="ConsPlusCell"/>
              <w:jc w:val="both"/>
              <w:rPr>
                <w:rFonts w:ascii="Times New Roman" w:hAnsi="Times New Roman" w:cs="Times New Roman"/>
              </w:rPr>
            </w:pPr>
            <w:r w:rsidRPr="00F662A9">
              <w:rPr>
                <w:rFonts w:ascii="Times New Roman" w:hAnsi="Times New Roman" w:cs="Times New Roman"/>
              </w:rPr>
              <w:t>Оказание информационной, консультационной, правовой поддержки субъектам малого и среднего предпринимательства</w:t>
            </w:r>
          </w:p>
        </w:tc>
        <w:tc>
          <w:tcPr>
            <w:tcW w:w="242" w:type="pct"/>
            <w:tcBorders>
              <w:left w:val="single" w:sz="4" w:space="0" w:color="auto"/>
              <w:bottom w:val="single" w:sz="4" w:space="0" w:color="auto"/>
              <w:right w:val="single" w:sz="4" w:space="0" w:color="auto"/>
            </w:tcBorders>
          </w:tcPr>
          <w:p w:rsidR="001406BF" w:rsidRPr="00F53E5F" w:rsidRDefault="001406BF" w:rsidP="001406BF">
            <w:pPr>
              <w:pStyle w:val="ConsPlusCell"/>
              <w:jc w:val="center"/>
              <w:rPr>
                <w:rFonts w:ascii="Times New Roman" w:hAnsi="Times New Roman" w:cs="Times New Roman"/>
              </w:rPr>
            </w:pPr>
            <w:r w:rsidRPr="00F53E5F">
              <w:rPr>
                <w:rFonts w:ascii="Times New Roman" w:hAnsi="Times New Roman" w:cs="Times New Roman"/>
              </w:rPr>
              <w:t>7,0</w:t>
            </w:r>
          </w:p>
        </w:tc>
        <w:tc>
          <w:tcPr>
            <w:tcW w:w="180" w:type="pct"/>
            <w:gridSpan w:val="2"/>
            <w:tcBorders>
              <w:left w:val="single" w:sz="4" w:space="0" w:color="auto"/>
              <w:bottom w:val="single" w:sz="4" w:space="0" w:color="auto"/>
              <w:right w:val="single" w:sz="4" w:space="0" w:color="auto"/>
            </w:tcBorders>
          </w:tcPr>
          <w:p w:rsidR="001406BF" w:rsidRPr="00F53E5F" w:rsidRDefault="001406BF" w:rsidP="001406BF">
            <w:pPr>
              <w:pStyle w:val="ConsPlusCell"/>
              <w:jc w:val="center"/>
              <w:rPr>
                <w:rFonts w:ascii="Times New Roman" w:hAnsi="Times New Roman" w:cs="Times New Roman"/>
              </w:rPr>
            </w:pPr>
            <w:r w:rsidRPr="00F53E5F">
              <w:rPr>
                <w:rFonts w:ascii="Times New Roman" w:hAnsi="Times New Roman" w:cs="Times New Roman"/>
              </w:rPr>
              <w:t>0</w:t>
            </w:r>
            <w:r>
              <w:rPr>
                <w:rFonts w:ascii="Times New Roman" w:hAnsi="Times New Roman" w:cs="Times New Roman"/>
              </w:rPr>
              <w:t>,0</w:t>
            </w:r>
          </w:p>
        </w:tc>
        <w:tc>
          <w:tcPr>
            <w:tcW w:w="228" w:type="pct"/>
            <w:gridSpan w:val="2"/>
            <w:tcBorders>
              <w:left w:val="single" w:sz="4" w:space="0" w:color="auto"/>
              <w:bottom w:val="single" w:sz="4" w:space="0" w:color="auto"/>
              <w:right w:val="single" w:sz="4" w:space="0" w:color="auto"/>
            </w:tcBorders>
          </w:tcPr>
          <w:p w:rsidR="001406BF" w:rsidRPr="00F53E5F" w:rsidRDefault="001406BF" w:rsidP="001406BF">
            <w:pPr>
              <w:pStyle w:val="ConsPlusCell"/>
              <w:jc w:val="center"/>
              <w:rPr>
                <w:rFonts w:ascii="Times New Roman" w:hAnsi="Times New Roman" w:cs="Times New Roman"/>
              </w:rPr>
            </w:pPr>
            <w:r w:rsidRPr="00F53E5F">
              <w:rPr>
                <w:rFonts w:ascii="Times New Roman" w:hAnsi="Times New Roman" w:cs="Times New Roman"/>
              </w:rPr>
              <w:t>0</w:t>
            </w:r>
            <w:r>
              <w:rPr>
                <w:rFonts w:ascii="Times New Roman" w:hAnsi="Times New Roman" w:cs="Times New Roman"/>
              </w:rPr>
              <w:t>,0</w:t>
            </w:r>
          </w:p>
        </w:tc>
        <w:tc>
          <w:tcPr>
            <w:tcW w:w="225" w:type="pct"/>
            <w:tcBorders>
              <w:left w:val="single" w:sz="4" w:space="0" w:color="auto"/>
              <w:bottom w:val="single" w:sz="4" w:space="0" w:color="auto"/>
              <w:right w:val="single" w:sz="4" w:space="0" w:color="auto"/>
            </w:tcBorders>
          </w:tcPr>
          <w:p w:rsidR="001406BF" w:rsidRPr="00F53E5F" w:rsidRDefault="001406BF" w:rsidP="001406BF">
            <w:pPr>
              <w:ind w:firstLine="0"/>
              <w:jc w:val="center"/>
              <w:rPr>
                <w:rFonts w:ascii="Times New Roman" w:hAnsi="Times New Roman" w:cs="Times New Roman"/>
                <w:sz w:val="20"/>
                <w:szCs w:val="20"/>
              </w:rPr>
            </w:pPr>
            <w:r w:rsidRPr="00F53E5F">
              <w:rPr>
                <w:rFonts w:ascii="Times New Roman" w:hAnsi="Times New Roman" w:cs="Times New Roman"/>
                <w:sz w:val="20"/>
                <w:szCs w:val="20"/>
              </w:rPr>
              <w:t>0,0</w:t>
            </w:r>
          </w:p>
        </w:tc>
        <w:tc>
          <w:tcPr>
            <w:tcW w:w="360" w:type="pct"/>
            <w:gridSpan w:val="2"/>
            <w:tcBorders>
              <w:left w:val="single" w:sz="4" w:space="0" w:color="auto"/>
              <w:bottom w:val="single" w:sz="4" w:space="0" w:color="auto"/>
              <w:right w:val="single" w:sz="4" w:space="0" w:color="auto"/>
            </w:tcBorders>
          </w:tcPr>
          <w:p w:rsidR="001406BF" w:rsidRPr="00F53E5F" w:rsidRDefault="001406BF" w:rsidP="001406BF">
            <w:pPr>
              <w:pStyle w:val="ConsPlusCell"/>
              <w:jc w:val="center"/>
              <w:rPr>
                <w:rFonts w:ascii="Times New Roman" w:hAnsi="Times New Roman" w:cs="Times New Roman"/>
              </w:rPr>
            </w:pPr>
            <w:r w:rsidRPr="00F53E5F">
              <w:rPr>
                <w:rFonts w:ascii="Times New Roman" w:hAnsi="Times New Roman" w:cs="Times New Roman"/>
              </w:rPr>
              <w:t>0,0</w:t>
            </w:r>
          </w:p>
        </w:tc>
        <w:tc>
          <w:tcPr>
            <w:tcW w:w="188" w:type="pct"/>
            <w:gridSpan w:val="2"/>
            <w:tcBorders>
              <w:left w:val="single" w:sz="4" w:space="0" w:color="auto"/>
              <w:bottom w:val="single" w:sz="4" w:space="0" w:color="auto"/>
              <w:right w:val="single" w:sz="4" w:space="0" w:color="auto"/>
            </w:tcBorders>
          </w:tcPr>
          <w:p w:rsidR="001406BF" w:rsidRPr="00F53E5F" w:rsidRDefault="001406BF" w:rsidP="001406BF">
            <w:pPr>
              <w:ind w:firstLine="0"/>
              <w:jc w:val="center"/>
              <w:rPr>
                <w:rFonts w:ascii="Times New Roman" w:hAnsi="Times New Roman" w:cs="Times New Roman"/>
                <w:sz w:val="20"/>
                <w:szCs w:val="20"/>
              </w:rPr>
            </w:pPr>
            <w:r w:rsidRPr="00F53E5F">
              <w:rPr>
                <w:rFonts w:ascii="Times New Roman" w:hAnsi="Times New Roman" w:cs="Times New Roman"/>
                <w:sz w:val="20"/>
                <w:szCs w:val="20"/>
              </w:rPr>
              <w:t>0,0</w:t>
            </w:r>
          </w:p>
        </w:tc>
        <w:tc>
          <w:tcPr>
            <w:tcW w:w="222" w:type="pct"/>
            <w:gridSpan w:val="2"/>
            <w:tcBorders>
              <w:left w:val="single" w:sz="4" w:space="0" w:color="auto"/>
              <w:bottom w:val="single" w:sz="4" w:space="0" w:color="auto"/>
              <w:right w:val="single" w:sz="4" w:space="0" w:color="auto"/>
            </w:tcBorders>
          </w:tcPr>
          <w:p w:rsidR="001406BF" w:rsidRPr="00F53E5F" w:rsidRDefault="001406BF" w:rsidP="001406BF">
            <w:pPr>
              <w:pStyle w:val="ConsPlusCell"/>
              <w:jc w:val="center"/>
              <w:rPr>
                <w:rFonts w:ascii="Times New Roman" w:hAnsi="Times New Roman" w:cs="Times New Roman"/>
              </w:rPr>
            </w:pPr>
            <w:r w:rsidRPr="00F53E5F">
              <w:rPr>
                <w:rFonts w:ascii="Times New Roman" w:hAnsi="Times New Roman" w:cs="Times New Roman"/>
              </w:rPr>
              <w:t>0,0</w:t>
            </w:r>
          </w:p>
        </w:tc>
        <w:tc>
          <w:tcPr>
            <w:tcW w:w="212" w:type="pct"/>
            <w:gridSpan w:val="2"/>
            <w:tcBorders>
              <w:left w:val="single" w:sz="4" w:space="0" w:color="auto"/>
              <w:bottom w:val="single" w:sz="4" w:space="0" w:color="auto"/>
              <w:right w:val="single" w:sz="4" w:space="0" w:color="auto"/>
            </w:tcBorders>
          </w:tcPr>
          <w:p w:rsidR="001406BF" w:rsidRPr="00F662A9" w:rsidRDefault="001406BF" w:rsidP="001406BF">
            <w:pPr>
              <w:pStyle w:val="ConsPlusCell"/>
              <w:rPr>
                <w:rFonts w:ascii="Times New Roman" w:hAnsi="Times New Roman" w:cs="Times New Roman"/>
              </w:rPr>
            </w:pPr>
            <w:r>
              <w:rPr>
                <w:rFonts w:ascii="Times New Roman" w:hAnsi="Times New Roman" w:cs="Times New Roman"/>
              </w:rPr>
              <w:t>0</w:t>
            </w:r>
          </w:p>
        </w:tc>
        <w:tc>
          <w:tcPr>
            <w:tcW w:w="233" w:type="pct"/>
            <w:tcBorders>
              <w:left w:val="single" w:sz="4" w:space="0" w:color="auto"/>
              <w:bottom w:val="single" w:sz="4" w:space="0" w:color="auto"/>
              <w:right w:val="single" w:sz="4" w:space="0" w:color="auto"/>
            </w:tcBorders>
          </w:tcPr>
          <w:p w:rsidR="001406BF" w:rsidRPr="00F662A9" w:rsidRDefault="001406BF" w:rsidP="001406BF">
            <w:pPr>
              <w:pStyle w:val="ConsPlusCell"/>
              <w:rPr>
                <w:rFonts w:ascii="Times New Roman" w:hAnsi="Times New Roman" w:cs="Times New Roman"/>
              </w:rPr>
            </w:pPr>
            <w:r>
              <w:rPr>
                <w:rFonts w:ascii="Times New Roman" w:hAnsi="Times New Roman" w:cs="Times New Roman"/>
              </w:rPr>
              <w:t>0</w:t>
            </w:r>
          </w:p>
        </w:tc>
        <w:tc>
          <w:tcPr>
            <w:tcW w:w="946" w:type="pct"/>
            <w:tcBorders>
              <w:left w:val="single" w:sz="4" w:space="0" w:color="auto"/>
              <w:bottom w:val="single" w:sz="4" w:space="0" w:color="auto"/>
              <w:right w:val="single" w:sz="4" w:space="0" w:color="auto"/>
            </w:tcBorders>
          </w:tcPr>
          <w:p w:rsidR="001406BF" w:rsidRPr="00F662A9" w:rsidRDefault="001406BF" w:rsidP="001406BF">
            <w:pPr>
              <w:pStyle w:val="ConsPlusCell"/>
              <w:rPr>
                <w:rFonts w:ascii="Times New Roman" w:hAnsi="Times New Roman" w:cs="Times New Roman"/>
              </w:rPr>
            </w:pPr>
            <w:r w:rsidRPr="00F662A9">
              <w:rPr>
                <w:rFonts w:ascii="Times New Roman" w:hAnsi="Times New Roman" w:cs="Times New Roman"/>
              </w:rPr>
              <w:t xml:space="preserve">Повышение деловой активности малого и среднего предпринимательства. Обеспечение субъектов малого и среднего предпринимательства спектром информационно-консультационных услуг </w:t>
            </w:r>
          </w:p>
        </w:tc>
        <w:tc>
          <w:tcPr>
            <w:tcW w:w="630" w:type="pct"/>
            <w:tcBorders>
              <w:left w:val="single" w:sz="4" w:space="0" w:color="auto"/>
              <w:bottom w:val="single" w:sz="4" w:space="0" w:color="auto"/>
              <w:right w:val="single" w:sz="4" w:space="0" w:color="auto"/>
            </w:tcBorders>
          </w:tcPr>
          <w:p w:rsidR="001406BF" w:rsidRPr="00F662A9" w:rsidRDefault="001406BF" w:rsidP="001406BF">
            <w:pPr>
              <w:pStyle w:val="ConsPlusCell"/>
              <w:rPr>
                <w:rFonts w:ascii="Times New Roman" w:hAnsi="Times New Roman" w:cs="Times New Roman"/>
              </w:rPr>
            </w:pPr>
            <w:r w:rsidRPr="00F662A9">
              <w:rPr>
                <w:rFonts w:ascii="Times New Roman" w:hAnsi="Times New Roman" w:cs="Times New Roman"/>
              </w:rPr>
              <w:t>Отдел экономики</w:t>
            </w:r>
          </w:p>
        </w:tc>
      </w:tr>
      <w:tr w:rsidR="00F76BF2" w:rsidRPr="005E4210" w:rsidTr="00F76BF2">
        <w:trPr>
          <w:trHeight w:val="1120"/>
          <w:tblCellSpacing w:w="5" w:type="nil"/>
        </w:trPr>
        <w:tc>
          <w:tcPr>
            <w:tcW w:w="140" w:type="pct"/>
            <w:tcBorders>
              <w:left w:val="single" w:sz="4" w:space="0" w:color="auto"/>
              <w:bottom w:val="single" w:sz="4" w:space="0" w:color="auto"/>
              <w:right w:val="single" w:sz="4" w:space="0" w:color="auto"/>
            </w:tcBorders>
          </w:tcPr>
          <w:p w:rsidR="001406BF" w:rsidRPr="001D2BE1" w:rsidRDefault="001406BF" w:rsidP="001406BF">
            <w:pPr>
              <w:ind w:firstLine="0"/>
              <w:jc w:val="center"/>
              <w:rPr>
                <w:rFonts w:ascii="Times New Roman" w:hAnsi="Times New Roman" w:cs="Times New Roman"/>
                <w:sz w:val="20"/>
                <w:szCs w:val="20"/>
              </w:rPr>
            </w:pPr>
            <w:r w:rsidRPr="001D2BE1">
              <w:rPr>
                <w:rFonts w:ascii="Times New Roman" w:hAnsi="Times New Roman" w:cs="Times New Roman"/>
                <w:sz w:val="20"/>
                <w:szCs w:val="20"/>
              </w:rPr>
              <w:t>2.2.</w:t>
            </w:r>
          </w:p>
        </w:tc>
        <w:tc>
          <w:tcPr>
            <w:tcW w:w="1194" w:type="pct"/>
            <w:tcBorders>
              <w:left w:val="single" w:sz="4" w:space="0" w:color="auto"/>
              <w:bottom w:val="single" w:sz="4" w:space="0" w:color="auto"/>
              <w:right w:val="single" w:sz="4" w:space="0" w:color="auto"/>
            </w:tcBorders>
          </w:tcPr>
          <w:p w:rsidR="001406BF" w:rsidRPr="00F662A9" w:rsidRDefault="001406BF" w:rsidP="001406BF">
            <w:pPr>
              <w:pStyle w:val="ConsPlusCell"/>
              <w:jc w:val="both"/>
              <w:rPr>
                <w:rFonts w:ascii="Times New Roman" w:hAnsi="Times New Roman" w:cs="Times New Roman"/>
              </w:rPr>
            </w:pPr>
            <w:r w:rsidRPr="00F662A9">
              <w:rPr>
                <w:rFonts w:ascii="Times New Roman" w:hAnsi="Times New Roman" w:cs="Times New Roman"/>
              </w:rPr>
              <w:t>Проведение семинаров, круглых столов, конференций по актуальным вопросам развития малого и среднего предпринимательства</w:t>
            </w:r>
            <w:r>
              <w:rPr>
                <w:rFonts w:ascii="Times New Roman" w:hAnsi="Times New Roman" w:cs="Times New Roman"/>
              </w:rPr>
              <w:t>. Проведение спортивных мероприятий среди предпринимателей района, приуроченных ко Дню российского предпринимателя</w:t>
            </w:r>
          </w:p>
        </w:tc>
        <w:tc>
          <w:tcPr>
            <w:tcW w:w="242" w:type="pct"/>
            <w:tcBorders>
              <w:left w:val="single" w:sz="4" w:space="0" w:color="auto"/>
              <w:bottom w:val="single" w:sz="4" w:space="0" w:color="auto"/>
              <w:right w:val="single" w:sz="4" w:space="0" w:color="auto"/>
            </w:tcBorders>
          </w:tcPr>
          <w:p w:rsidR="001406BF" w:rsidRPr="00F662A9" w:rsidRDefault="001406BF" w:rsidP="001406BF">
            <w:pPr>
              <w:pStyle w:val="ConsPlusCell"/>
              <w:jc w:val="center"/>
              <w:rPr>
                <w:rFonts w:ascii="Times New Roman" w:hAnsi="Times New Roman" w:cs="Times New Roman"/>
              </w:rPr>
            </w:pPr>
            <w:r>
              <w:rPr>
                <w:rFonts w:ascii="Times New Roman" w:hAnsi="Times New Roman" w:cs="Times New Roman"/>
              </w:rPr>
              <w:t>0,0</w:t>
            </w:r>
          </w:p>
        </w:tc>
        <w:tc>
          <w:tcPr>
            <w:tcW w:w="180" w:type="pct"/>
            <w:gridSpan w:val="2"/>
            <w:tcBorders>
              <w:left w:val="single" w:sz="4" w:space="0" w:color="auto"/>
              <w:bottom w:val="single" w:sz="4" w:space="0" w:color="auto"/>
              <w:right w:val="single" w:sz="4" w:space="0" w:color="auto"/>
            </w:tcBorders>
          </w:tcPr>
          <w:p w:rsidR="001406BF" w:rsidRPr="00F662A9" w:rsidRDefault="001406BF" w:rsidP="001406BF">
            <w:pPr>
              <w:pStyle w:val="ConsPlusCell"/>
              <w:jc w:val="center"/>
              <w:rPr>
                <w:rFonts w:ascii="Times New Roman" w:hAnsi="Times New Roman" w:cs="Times New Roman"/>
              </w:rPr>
            </w:pPr>
            <w:r>
              <w:rPr>
                <w:rFonts w:ascii="Times New Roman" w:hAnsi="Times New Roman" w:cs="Times New Roman"/>
              </w:rPr>
              <w:t>0,0</w:t>
            </w:r>
          </w:p>
        </w:tc>
        <w:tc>
          <w:tcPr>
            <w:tcW w:w="228" w:type="pct"/>
            <w:gridSpan w:val="2"/>
            <w:tcBorders>
              <w:left w:val="single" w:sz="4" w:space="0" w:color="auto"/>
              <w:bottom w:val="single" w:sz="4" w:space="0" w:color="auto"/>
              <w:right w:val="single" w:sz="4" w:space="0" w:color="auto"/>
            </w:tcBorders>
          </w:tcPr>
          <w:p w:rsidR="001406BF" w:rsidRPr="00F662A9" w:rsidRDefault="001406BF" w:rsidP="001406BF">
            <w:pPr>
              <w:pStyle w:val="ConsPlusCell"/>
              <w:jc w:val="center"/>
              <w:rPr>
                <w:rFonts w:ascii="Times New Roman" w:hAnsi="Times New Roman" w:cs="Times New Roman"/>
              </w:rPr>
            </w:pPr>
            <w:r>
              <w:rPr>
                <w:rFonts w:ascii="Times New Roman" w:hAnsi="Times New Roman" w:cs="Times New Roman"/>
              </w:rPr>
              <w:t>0,0</w:t>
            </w:r>
          </w:p>
        </w:tc>
        <w:tc>
          <w:tcPr>
            <w:tcW w:w="225" w:type="pct"/>
            <w:tcBorders>
              <w:left w:val="single" w:sz="4" w:space="0" w:color="auto"/>
              <w:bottom w:val="single" w:sz="4" w:space="0" w:color="auto"/>
              <w:right w:val="single" w:sz="4" w:space="0" w:color="auto"/>
            </w:tcBorders>
          </w:tcPr>
          <w:p w:rsidR="001406BF" w:rsidRPr="00F662A9" w:rsidRDefault="001406BF" w:rsidP="001406BF">
            <w:pPr>
              <w:pStyle w:val="ConsPlusCell"/>
              <w:jc w:val="center"/>
              <w:rPr>
                <w:rFonts w:ascii="Times New Roman" w:hAnsi="Times New Roman" w:cs="Times New Roman"/>
              </w:rPr>
            </w:pPr>
            <w:r>
              <w:rPr>
                <w:rFonts w:ascii="Times New Roman" w:hAnsi="Times New Roman" w:cs="Times New Roman"/>
              </w:rPr>
              <w:t>0,0</w:t>
            </w:r>
          </w:p>
        </w:tc>
        <w:tc>
          <w:tcPr>
            <w:tcW w:w="360" w:type="pct"/>
            <w:gridSpan w:val="2"/>
            <w:tcBorders>
              <w:left w:val="single" w:sz="4" w:space="0" w:color="auto"/>
              <w:bottom w:val="single" w:sz="4" w:space="0" w:color="auto"/>
              <w:right w:val="single" w:sz="4" w:space="0" w:color="auto"/>
            </w:tcBorders>
          </w:tcPr>
          <w:p w:rsidR="001406BF" w:rsidRPr="00F662A9" w:rsidRDefault="001406BF" w:rsidP="001406BF">
            <w:pPr>
              <w:pStyle w:val="ConsPlusCell"/>
              <w:jc w:val="center"/>
              <w:rPr>
                <w:rFonts w:ascii="Times New Roman" w:hAnsi="Times New Roman" w:cs="Times New Roman"/>
              </w:rPr>
            </w:pPr>
            <w:r>
              <w:rPr>
                <w:rFonts w:ascii="Times New Roman" w:hAnsi="Times New Roman" w:cs="Times New Roman"/>
              </w:rPr>
              <w:t>0,0</w:t>
            </w:r>
          </w:p>
        </w:tc>
        <w:tc>
          <w:tcPr>
            <w:tcW w:w="188" w:type="pct"/>
            <w:gridSpan w:val="2"/>
            <w:tcBorders>
              <w:left w:val="single" w:sz="4" w:space="0" w:color="auto"/>
              <w:bottom w:val="single" w:sz="4" w:space="0" w:color="auto"/>
              <w:right w:val="single" w:sz="4" w:space="0" w:color="auto"/>
            </w:tcBorders>
          </w:tcPr>
          <w:p w:rsidR="001406BF" w:rsidRPr="00F53E5F" w:rsidRDefault="001406BF" w:rsidP="001406BF">
            <w:pPr>
              <w:ind w:firstLine="0"/>
              <w:jc w:val="center"/>
              <w:rPr>
                <w:rFonts w:ascii="Times New Roman" w:hAnsi="Times New Roman" w:cs="Times New Roman"/>
                <w:sz w:val="20"/>
                <w:szCs w:val="20"/>
              </w:rPr>
            </w:pPr>
            <w:r w:rsidRPr="00F53E5F">
              <w:rPr>
                <w:rFonts w:ascii="Times New Roman" w:hAnsi="Times New Roman" w:cs="Times New Roman"/>
                <w:sz w:val="20"/>
                <w:szCs w:val="20"/>
              </w:rPr>
              <w:t>0,0</w:t>
            </w:r>
          </w:p>
        </w:tc>
        <w:tc>
          <w:tcPr>
            <w:tcW w:w="222" w:type="pct"/>
            <w:gridSpan w:val="2"/>
            <w:tcBorders>
              <w:left w:val="single" w:sz="4" w:space="0" w:color="auto"/>
              <w:bottom w:val="single" w:sz="4" w:space="0" w:color="auto"/>
              <w:right w:val="single" w:sz="4" w:space="0" w:color="auto"/>
            </w:tcBorders>
          </w:tcPr>
          <w:p w:rsidR="001406BF" w:rsidRPr="00F53E5F" w:rsidRDefault="001406BF" w:rsidP="001406BF">
            <w:pPr>
              <w:pStyle w:val="ConsPlusCell"/>
              <w:jc w:val="center"/>
              <w:rPr>
                <w:rFonts w:ascii="Times New Roman" w:hAnsi="Times New Roman" w:cs="Times New Roman"/>
              </w:rPr>
            </w:pPr>
            <w:r w:rsidRPr="00F53E5F">
              <w:rPr>
                <w:rFonts w:ascii="Times New Roman" w:hAnsi="Times New Roman" w:cs="Times New Roman"/>
              </w:rPr>
              <w:t>0,0</w:t>
            </w:r>
          </w:p>
        </w:tc>
        <w:tc>
          <w:tcPr>
            <w:tcW w:w="212" w:type="pct"/>
            <w:gridSpan w:val="2"/>
            <w:tcBorders>
              <w:left w:val="single" w:sz="4" w:space="0" w:color="auto"/>
              <w:bottom w:val="single" w:sz="4" w:space="0" w:color="auto"/>
              <w:right w:val="single" w:sz="4" w:space="0" w:color="auto"/>
            </w:tcBorders>
          </w:tcPr>
          <w:p w:rsidR="001406BF" w:rsidRPr="00F662A9" w:rsidRDefault="001406BF" w:rsidP="001406BF">
            <w:pPr>
              <w:pStyle w:val="ConsPlusCell"/>
              <w:jc w:val="both"/>
              <w:rPr>
                <w:rFonts w:ascii="Times New Roman" w:hAnsi="Times New Roman" w:cs="Times New Roman"/>
              </w:rPr>
            </w:pPr>
            <w:r>
              <w:rPr>
                <w:rFonts w:ascii="Times New Roman" w:hAnsi="Times New Roman" w:cs="Times New Roman"/>
              </w:rPr>
              <w:t>0</w:t>
            </w:r>
          </w:p>
        </w:tc>
        <w:tc>
          <w:tcPr>
            <w:tcW w:w="233" w:type="pct"/>
            <w:tcBorders>
              <w:left w:val="single" w:sz="4" w:space="0" w:color="auto"/>
              <w:bottom w:val="single" w:sz="4" w:space="0" w:color="auto"/>
              <w:right w:val="single" w:sz="4" w:space="0" w:color="auto"/>
            </w:tcBorders>
          </w:tcPr>
          <w:p w:rsidR="001406BF" w:rsidRPr="00F662A9" w:rsidRDefault="001406BF" w:rsidP="001406BF">
            <w:pPr>
              <w:pStyle w:val="ConsPlusCell"/>
              <w:jc w:val="both"/>
              <w:rPr>
                <w:rFonts w:ascii="Times New Roman" w:hAnsi="Times New Roman" w:cs="Times New Roman"/>
              </w:rPr>
            </w:pPr>
            <w:r>
              <w:rPr>
                <w:rFonts w:ascii="Times New Roman" w:hAnsi="Times New Roman" w:cs="Times New Roman"/>
              </w:rPr>
              <w:t>0</w:t>
            </w:r>
          </w:p>
        </w:tc>
        <w:tc>
          <w:tcPr>
            <w:tcW w:w="946" w:type="pct"/>
            <w:tcBorders>
              <w:left w:val="single" w:sz="4" w:space="0" w:color="auto"/>
              <w:bottom w:val="single" w:sz="4" w:space="0" w:color="auto"/>
              <w:right w:val="single" w:sz="4" w:space="0" w:color="auto"/>
            </w:tcBorders>
          </w:tcPr>
          <w:p w:rsidR="001406BF" w:rsidRPr="00F662A9" w:rsidRDefault="001406BF" w:rsidP="001406BF">
            <w:pPr>
              <w:pStyle w:val="ConsPlusCell"/>
              <w:jc w:val="both"/>
              <w:rPr>
                <w:rFonts w:ascii="Times New Roman" w:hAnsi="Times New Roman" w:cs="Times New Roman"/>
              </w:rPr>
            </w:pPr>
            <w:r w:rsidRPr="00F662A9">
              <w:rPr>
                <w:rFonts w:ascii="Times New Roman" w:hAnsi="Times New Roman" w:cs="Times New Roman"/>
              </w:rPr>
              <w:t>Выработка мер по улучшению условий для развития малого и среднего предпринимательства. Обеспечение информацией предпринимателей района о формах поддержки малого бизнеса</w:t>
            </w:r>
          </w:p>
        </w:tc>
        <w:tc>
          <w:tcPr>
            <w:tcW w:w="630" w:type="pct"/>
            <w:tcBorders>
              <w:top w:val="single" w:sz="4" w:space="0" w:color="auto"/>
              <w:left w:val="single" w:sz="4" w:space="0" w:color="auto"/>
              <w:bottom w:val="single" w:sz="4" w:space="0" w:color="auto"/>
              <w:right w:val="single" w:sz="4" w:space="0" w:color="auto"/>
            </w:tcBorders>
          </w:tcPr>
          <w:p w:rsidR="001406BF" w:rsidRPr="00F662A9" w:rsidRDefault="001406BF" w:rsidP="001406BF">
            <w:pPr>
              <w:pStyle w:val="ConsPlusCell"/>
              <w:rPr>
                <w:rFonts w:ascii="Times New Roman" w:hAnsi="Times New Roman" w:cs="Times New Roman"/>
              </w:rPr>
            </w:pPr>
            <w:r w:rsidRPr="00F662A9">
              <w:rPr>
                <w:rFonts w:ascii="Times New Roman" w:hAnsi="Times New Roman" w:cs="Times New Roman"/>
              </w:rPr>
              <w:t>Отдел экономики</w:t>
            </w:r>
          </w:p>
        </w:tc>
      </w:tr>
      <w:tr w:rsidR="00F76BF2" w:rsidRPr="005E4210" w:rsidTr="00F76BF2">
        <w:trPr>
          <w:trHeight w:val="1120"/>
          <w:tblCellSpacing w:w="5" w:type="nil"/>
        </w:trPr>
        <w:tc>
          <w:tcPr>
            <w:tcW w:w="140" w:type="pct"/>
            <w:tcBorders>
              <w:left w:val="single" w:sz="4" w:space="0" w:color="auto"/>
              <w:bottom w:val="single" w:sz="4" w:space="0" w:color="auto"/>
              <w:right w:val="single" w:sz="4" w:space="0" w:color="auto"/>
            </w:tcBorders>
          </w:tcPr>
          <w:p w:rsidR="00FC2439" w:rsidRPr="001D2BE1" w:rsidRDefault="00FC2439" w:rsidP="00FC2439">
            <w:pPr>
              <w:ind w:firstLine="0"/>
              <w:jc w:val="center"/>
              <w:rPr>
                <w:rFonts w:ascii="Times New Roman" w:hAnsi="Times New Roman" w:cs="Times New Roman"/>
                <w:sz w:val="20"/>
                <w:szCs w:val="20"/>
              </w:rPr>
            </w:pPr>
            <w:r w:rsidRPr="001D2BE1">
              <w:rPr>
                <w:rFonts w:ascii="Times New Roman" w:hAnsi="Times New Roman" w:cs="Times New Roman"/>
                <w:b/>
                <w:sz w:val="20"/>
                <w:szCs w:val="20"/>
              </w:rPr>
              <w:t>3.</w:t>
            </w:r>
          </w:p>
        </w:tc>
        <w:tc>
          <w:tcPr>
            <w:tcW w:w="1194" w:type="pct"/>
            <w:tcBorders>
              <w:left w:val="single" w:sz="4" w:space="0" w:color="auto"/>
              <w:bottom w:val="single" w:sz="4" w:space="0" w:color="auto"/>
              <w:right w:val="single" w:sz="4" w:space="0" w:color="auto"/>
            </w:tcBorders>
          </w:tcPr>
          <w:p w:rsidR="00FC2439" w:rsidRPr="00F53E5F" w:rsidRDefault="00FC2439" w:rsidP="00FC2439">
            <w:pPr>
              <w:pStyle w:val="ConsPlusCell"/>
              <w:jc w:val="both"/>
              <w:rPr>
                <w:rFonts w:ascii="Times New Roman" w:hAnsi="Times New Roman" w:cs="Times New Roman"/>
                <w:b/>
              </w:rPr>
            </w:pPr>
            <w:r w:rsidRPr="00F53E5F">
              <w:rPr>
                <w:rFonts w:ascii="Times New Roman" w:hAnsi="Times New Roman" w:cs="Times New Roman"/>
                <w:b/>
              </w:rPr>
              <w:t>Основное мероприятие: Мероприятия по устранению административных ограничений (барьеров) при осуществлении предпринимательской деятельности</w:t>
            </w:r>
          </w:p>
        </w:tc>
        <w:tc>
          <w:tcPr>
            <w:tcW w:w="242" w:type="pct"/>
            <w:tcBorders>
              <w:left w:val="single" w:sz="4" w:space="0" w:color="auto"/>
              <w:bottom w:val="single" w:sz="4" w:space="0" w:color="auto"/>
              <w:right w:val="single" w:sz="4" w:space="0" w:color="auto"/>
            </w:tcBorders>
          </w:tcPr>
          <w:p w:rsidR="00FC2439" w:rsidRDefault="00FC2439" w:rsidP="00FC2439">
            <w:pPr>
              <w:pStyle w:val="ConsPlusCell"/>
              <w:jc w:val="center"/>
              <w:rPr>
                <w:rFonts w:ascii="Times New Roman" w:hAnsi="Times New Roman" w:cs="Times New Roman"/>
              </w:rPr>
            </w:pPr>
          </w:p>
        </w:tc>
        <w:tc>
          <w:tcPr>
            <w:tcW w:w="180" w:type="pct"/>
            <w:gridSpan w:val="2"/>
            <w:tcBorders>
              <w:left w:val="single" w:sz="4" w:space="0" w:color="auto"/>
              <w:bottom w:val="single" w:sz="4" w:space="0" w:color="auto"/>
              <w:right w:val="single" w:sz="4" w:space="0" w:color="auto"/>
            </w:tcBorders>
          </w:tcPr>
          <w:p w:rsidR="00FC2439" w:rsidRDefault="00FC2439" w:rsidP="00FC2439">
            <w:pPr>
              <w:pStyle w:val="ConsPlusCell"/>
              <w:jc w:val="center"/>
              <w:rPr>
                <w:rFonts w:ascii="Times New Roman" w:hAnsi="Times New Roman" w:cs="Times New Roman"/>
              </w:rPr>
            </w:pPr>
          </w:p>
        </w:tc>
        <w:tc>
          <w:tcPr>
            <w:tcW w:w="228" w:type="pct"/>
            <w:gridSpan w:val="2"/>
            <w:tcBorders>
              <w:left w:val="single" w:sz="4" w:space="0" w:color="auto"/>
              <w:bottom w:val="single" w:sz="4" w:space="0" w:color="auto"/>
              <w:right w:val="single" w:sz="4" w:space="0" w:color="auto"/>
            </w:tcBorders>
          </w:tcPr>
          <w:p w:rsidR="00FC2439" w:rsidRDefault="00FC2439" w:rsidP="00FC2439">
            <w:pPr>
              <w:pStyle w:val="ConsPlusCell"/>
              <w:jc w:val="center"/>
              <w:rPr>
                <w:rFonts w:ascii="Times New Roman" w:hAnsi="Times New Roman" w:cs="Times New Roman"/>
              </w:rPr>
            </w:pPr>
          </w:p>
        </w:tc>
        <w:tc>
          <w:tcPr>
            <w:tcW w:w="225" w:type="pct"/>
            <w:tcBorders>
              <w:left w:val="single" w:sz="4" w:space="0" w:color="auto"/>
              <w:bottom w:val="single" w:sz="4" w:space="0" w:color="auto"/>
              <w:right w:val="single" w:sz="4" w:space="0" w:color="auto"/>
            </w:tcBorders>
          </w:tcPr>
          <w:p w:rsidR="00FC2439" w:rsidRDefault="00FC2439" w:rsidP="00FC2439">
            <w:pPr>
              <w:pStyle w:val="ConsPlusCell"/>
              <w:jc w:val="center"/>
              <w:rPr>
                <w:rFonts w:ascii="Times New Roman" w:hAnsi="Times New Roman" w:cs="Times New Roman"/>
              </w:rPr>
            </w:pPr>
          </w:p>
        </w:tc>
        <w:tc>
          <w:tcPr>
            <w:tcW w:w="360" w:type="pct"/>
            <w:gridSpan w:val="2"/>
            <w:tcBorders>
              <w:left w:val="single" w:sz="4" w:space="0" w:color="auto"/>
              <w:bottom w:val="single" w:sz="4" w:space="0" w:color="auto"/>
              <w:right w:val="single" w:sz="4" w:space="0" w:color="auto"/>
            </w:tcBorders>
          </w:tcPr>
          <w:p w:rsidR="00FC2439" w:rsidRDefault="00FC2439" w:rsidP="00FC2439">
            <w:pPr>
              <w:pStyle w:val="ConsPlusCell"/>
              <w:jc w:val="center"/>
              <w:rPr>
                <w:rFonts w:ascii="Times New Roman" w:hAnsi="Times New Roman" w:cs="Times New Roman"/>
              </w:rPr>
            </w:pPr>
          </w:p>
        </w:tc>
        <w:tc>
          <w:tcPr>
            <w:tcW w:w="188" w:type="pct"/>
            <w:gridSpan w:val="2"/>
            <w:tcBorders>
              <w:left w:val="single" w:sz="4" w:space="0" w:color="auto"/>
              <w:bottom w:val="single" w:sz="4" w:space="0" w:color="auto"/>
              <w:right w:val="single" w:sz="4" w:space="0" w:color="auto"/>
            </w:tcBorders>
          </w:tcPr>
          <w:p w:rsidR="00FC2439" w:rsidRPr="00F53E5F" w:rsidRDefault="00FC2439" w:rsidP="00FC2439">
            <w:pPr>
              <w:ind w:firstLine="0"/>
              <w:jc w:val="center"/>
              <w:rPr>
                <w:rFonts w:ascii="Times New Roman" w:hAnsi="Times New Roman" w:cs="Times New Roman"/>
                <w:sz w:val="20"/>
                <w:szCs w:val="20"/>
              </w:rPr>
            </w:pPr>
          </w:p>
        </w:tc>
        <w:tc>
          <w:tcPr>
            <w:tcW w:w="222" w:type="pct"/>
            <w:gridSpan w:val="2"/>
            <w:tcBorders>
              <w:left w:val="single" w:sz="4" w:space="0" w:color="auto"/>
              <w:bottom w:val="single" w:sz="4" w:space="0" w:color="auto"/>
              <w:right w:val="single" w:sz="4" w:space="0" w:color="auto"/>
            </w:tcBorders>
          </w:tcPr>
          <w:p w:rsidR="00FC2439" w:rsidRPr="00F53E5F" w:rsidRDefault="00FC2439" w:rsidP="00FC2439">
            <w:pPr>
              <w:pStyle w:val="ConsPlusCell"/>
              <w:jc w:val="center"/>
              <w:rPr>
                <w:rFonts w:ascii="Times New Roman" w:hAnsi="Times New Roman" w:cs="Times New Roman"/>
              </w:rPr>
            </w:pPr>
          </w:p>
        </w:tc>
        <w:tc>
          <w:tcPr>
            <w:tcW w:w="212" w:type="pct"/>
            <w:gridSpan w:val="2"/>
            <w:tcBorders>
              <w:left w:val="single" w:sz="4" w:space="0" w:color="auto"/>
              <w:bottom w:val="single" w:sz="4" w:space="0" w:color="auto"/>
              <w:right w:val="single" w:sz="4" w:space="0" w:color="auto"/>
            </w:tcBorders>
          </w:tcPr>
          <w:p w:rsidR="00FC2439" w:rsidRDefault="00FC2439" w:rsidP="00FC2439">
            <w:pPr>
              <w:pStyle w:val="ConsPlusCell"/>
              <w:jc w:val="both"/>
              <w:rPr>
                <w:rFonts w:ascii="Times New Roman" w:hAnsi="Times New Roman" w:cs="Times New Roman"/>
              </w:rPr>
            </w:pPr>
          </w:p>
        </w:tc>
        <w:tc>
          <w:tcPr>
            <w:tcW w:w="233" w:type="pct"/>
            <w:tcBorders>
              <w:left w:val="single" w:sz="4" w:space="0" w:color="auto"/>
              <w:bottom w:val="single" w:sz="4" w:space="0" w:color="auto"/>
              <w:right w:val="single" w:sz="4" w:space="0" w:color="auto"/>
            </w:tcBorders>
          </w:tcPr>
          <w:p w:rsidR="00FC2439" w:rsidRDefault="00FC2439" w:rsidP="00FC2439">
            <w:pPr>
              <w:pStyle w:val="ConsPlusCell"/>
              <w:jc w:val="both"/>
              <w:rPr>
                <w:rFonts w:ascii="Times New Roman" w:hAnsi="Times New Roman" w:cs="Times New Roman"/>
              </w:rPr>
            </w:pPr>
          </w:p>
        </w:tc>
        <w:tc>
          <w:tcPr>
            <w:tcW w:w="946" w:type="pct"/>
            <w:tcBorders>
              <w:left w:val="single" w:sz="4" w:space="0" w:color="auto"/>
              <w:bottom w:val="single" w:sz="4" w:space="0" w:color="auto"/>
              <w:right w:val="single" w:sz="4" w:space="0" w:color="auto"/>
            </w:tcBorders>
          </w:tcPr>
          <w:p w:rsidR="00FC2439" w:rsidRPr="00F662A9" w:rsidRDefault="00FC2439" w:rsidP="00FC2439">
            <w:pPr>
              <w:pStyle w:val="ConsPlusCell"/>
              <w:jc w:val="both"/>
              <w:rPr>
                <w:rFonts w:ascii="Times New Roman" w:hAnsi="Times New Roman" w:cs="Times New Roman"/>
              </w:rPr>
            </w:pPr>
          </w:p>
        </w:tc>
        <w:tc>
          <w:tcPr>
            <w:tcW w:w="630" w:type="pct"/>
            <w:tcBorders>
              <w:top w:val="single" w:sz="4" w:space="0" w:color="auto"/>
              <w:left w:val="single" w:sz="4" w:space="0" w:color="auto"/>
              <w:bottom w:val="single" w:sz="4" w:space="0" w:color="auto"/>
              <w:right w:val="single" w:sz="4" w:space="0" w:color="auto"/>
            </w:tcBorders>
          </w:tcPr>
          <w:p w:rsidR="00FC2439" w:rsidRPr="00F662A9" w:rsidRDefault="00FC2439" w:rsidP="00FC2439">
            <w:pPr>
              <w:pStyle w:val="ConsPlusCell"/>
              <w:rPr>
                <w:rFonts w:ascii="Times New Roman" w:hAnsi="Times New Roman" w:cs="Times New Roman"/>
              </w:rPr>
            </w:pPr>
          </w:p>
        </w:tc>
      </w:tr>
      <w:tr w:rsidR="00FC2439" w:rsidRPr="005E4210" w:rsidTr="00F76BF2">
        <w:trPr>
          <w:trHeight w:val="1120"/>
          <w:tblCellSpacing w:w="5" w:type="nil"/>
        </w:trPr>
        <w:tc>
          <w:tcPr>
            <w:tcW w:w="140" w:type="pct"/>
            <w:tcBorders>
              <w:left w:val="single" w:sz="4" w:space="0" w:color="auto"/>
              <w:bottom w:val="single" w:sz="4" w:space="0" w:color="auto"/>
              <w:right w:val="single" w:sz="4" w:space="0" w:color="auto"/>
            </w:tcBorders>
          </w:tcPr>
          <w:p w:rsidR="00FC2439" w:rsidRPr="001D2BE1" w:rsidRDefault="00FC2439" w:rsidP="00FC2439">
            <w:pPr>
              <w:ind w:firstLine="0"/>
              <w:jc w:val="center"/>
              <w:rPr>
                <w:rFonts w:ascii="Times New Roman" w:hAnsi="Times New Roman" w:cs="Times New Roman"/>
                <w:sz w:val="20"/>
                <w:szCs w:val="20"/>
              </w:rPr>
            </w:pPr>
            <w:r w:rsidRPr="001D2BE1">
              <w:rPr>
                <w:rFonts w:ascii="Times New Roman" w:hAnsi="Times New Roman" w:cs="Times New Roman"/>
                <w:sz w:val="20"/>
                <w:szCs w:val="20"/>
              </w:rPr>
              <w:t>3.1</w:t>
            </w:r>
          </w:p>
        </w:tc>
        <w:tc>
          <w:tcPr>
            <w:tcW w:w="1194" w:type="pct"/>
            <w:tcBorders>
              <w:left w:val="single" w:sz="4" w:space="0" w:color="auto"/>
              <w:bottom w:val="single" w:sz="4" w:space="0" w:color="auto"/>
              <w:right w:val="single" w:sz="4" w:space="0" w:color="auto"/>
            </w:tcBorders>
          </w:tcPr>
          <w:p w:rsidR="00FC2439" w:rsidRPr="00F662A9" w:rsidRDefault="00FC2439" w:rsidP="00FC2439">
            <w:pPr>
              <w:pStyle w:val="ConsPlusCell"/>
              <w:jc w:val="both"/>
              <w:rPr>
                <w:rFonts w:ascii="Times New Roman" w:hAnsi="Times New Roman" w:cs="Times New Roman"/>
              </w:rPr>
            </w:pPr>
            <w:r w:rsidRPr="00F662A9">
              <w:rPr>
                <w:rFonts w:ascii="Times New Roman" w:hAnsi="Times New Roman" w:cs="Times New Roman"/>
              </w:rPr>
              <w:t>Приведение муниципальных нормативно-правовых актов в части, касающейся административных ограничений при осуществлении предпринимательской деятельности и избыточного контроля</w:t>
            </w:r>
          </w:p>
        </w:tc>
        <w:tc>
          <w:tcPr>
            <w:tcW w:w="2090" w:type="pct"/>
            <w:gridSpan w:val="15"/>
            <w:tcBorders>
              <w:left w:val="single" w:sz="4" w:space="0" w:color="auto"/>
              <w:bottom w:val="single" w:sz="4" w:space="0" w:color="auto"/>
              <w:right w:val="single" w:sz="4" w:space="0" w:color="auto"/>
            </w:tcBorders>
          </w:tcPr>
          <w:p w:rsidR="00FC2439" w:rsidRPr="00F662A9" w:rsidRDefault="00FC2439" w:rsidP="00FC2439">
            <w:pPr>
              <w:pStyle w:val="ConsPlusCell"/>
              <w:rPr>
                <w:rFonts w:ascii="Times New Roman" w:hAnsi="Times New Roman" w:cs="Times New Roman"/>
              </w:rPr>
            </w:pPr>
            <w:r w:rsidRPr="00F662A9">
              <w:rPr>
                <w:rFonts w:ascii="Times New Roman" w:hAnsi="Times New Roman" w:cs="Times New Roman"/>
              </w:rPr>
              <w:t>Без финансирования</w:t>
            </w:r>
          </w:p>
        </w:tc>
        <w:tc>
          <w:tcPr>
            <w:tcW w:w="946" w:type="pct"/>
            <w:tcBorders>
              <w:left w:val="single" w:sz="4" w:space="0" w:color="auto"/>
              <w:bottom w:val="single" w:sz="4" w:space="0" w:color="auto"/>
              <w:right w:val="single" w:sz="4" w:space="0" w:color="auto"/>
            </w:tcBorders>
          </w:tcPr>
          <w:p w:rsidR="00FC2439" w:rsidRPr="00F662A9" w:rsidRDefault="00FC2439" w:rsidP="00FC2439">
            <w:pPr>
              <w:pStyle w:val="ConsPlusCell"/>
              <w:rPr>
                <w:rFonts w:ascii="Times New Roman" w:hAnsi="Times New Roman" w:cs="Times New Roman"/>
              </w:rPr>
            </w:pPr>
            <w:r w:rsidRPr="00F662A9">
              <w:rPr>
                <w:rFonts w:ascii="Times New Roman" w:hAnsi="Times New Roman" w:cs="Times New Roman"/>
              </w:rPr>
              <w:t>Ликвидация административных ограничений при осуществлении предпринимательской деятельности и  избыточного контроля (надзора) за деятельностью субъектов малого и среднего предпринимательства</w:t>
            </w:r>
          </w:p>
        </w:tc>
        <w:tc>
          <w:tcPr>
            <w:tcW w:w="630" w:type="pct"/>
            <w:tcBorders>
              <w:top w:val="single" w:sz="4" w:space="0" w:color="auto"/>
              <w:left w:val="single" w:sz="4" w:space="0" w:color="auto"/>
              <w:bottom w:val="single" w:sz="4" w:space="0" w:color="auto"/>
              <w:right w:val="single" w:sz="4" w:space="0" w:color="auto"/>
            </w:tcBorders>
          </w:tcPr>
          <w:p w:rsidR="00FC2439" w:rsidRPr="00F662A9" w:rsidRDefault="00FC2439" w:rsidP="00FC2439">
            <w:pPr>
              <w:pStyle w:val="ConsPlusCell"/>
              <w:rPr>
                <w:rFonts w:ascii="Times New Roman" w:hAnsi="Times New Roman" w:cs="Times New Roman"/>
              </w:rPr>
            </w:pPr>
            <w:r w:rsidRPr="00F662A9">
              <w:rPr>
                <w:rFonts w:ascii="Times New Roman" w:hAnsi="Times New Roman" w:cs="Times New Roman"/>
              </w:rPr>
              <w:t>Отдел экономики</w:t>
            </w:r>
          </w:p>
        </w:tc>
      </w:tr>
      <w:tr w:rsidR="00FC2439" w:rsidRPr="005E4210" w:rsidTr="00F76BF2">
        <w:trPr>
          <w:trHeight w:val="1120"/>
          <w:tblCellSpacing w:w="5" w:type="nil"/>
        </w:trPr>
        <w:tc>
          <w:tcPr>
            <w:tcW w:w="140" w:type="pct"/>
            <w:tcBorders>
              <w:left w:val="single" w:sz="4" w:space="0" w:color="auto"/>
              <w:bottom w:val="single" w:sz="4" w:space="0" w:color="auto"/>
              <w:right w:val="single" w:sz="4" w:space="0" w:color="auto"/>
            </w:tcBorders>
          </w:tcPr>
          <w:p w:rsidR="00FC2439" w:rsidRPr="001D2BE1" w:rsidRDefault="00FC2439" w:rsidP="00FC2439">
            <w:pPr>
              <w:ind w:firstLine="0"/>
              <w:jc w:val="center"/>
              <w:rPr>
                <w:rFonts w:ascii="Times New Roman" w:hAnsi="Times New Roman" w:cs="Times New Roman"/>
                <w:sz w:val="20"/>
                <w:szCs w:val="20"/>
              </w:rPr>
            </w:pPr>
            <w:r w:rsidRPr="001D2BE1">
              <w:rPr>
                <w:rFonts w:ascii="Times New Roman" w:hAnsi="Times New Roman" w:cs="Times New Roman"/>
                <w:sz w:val="20"/>
                <w:szCs w:val="20"/>
              </w:rPr>
              <w:t>3.2</w:t>
            </w:r>
          </w:p>
        </w:tc>
        <w:tc>
          <w:tcPr>
            <w:tcW w:w="1194" w:type="pct"/>
            <w:tcBorders>
              <w:left w:val="single" w:sz="4" w:space="0" w:color="auto"/>
              <w:bottom w:val="single" w:sz="4" w:space="0" w:color="auto"/>
              <w:right w:val="single" w:sz="4" w:space="0" w:color="auto"/>
            </w:tcBorders>
          </w:tcPr>
          <w:p w:rsidR="00FC2439" w:rsidRPr="00F662A9" w:rsidRDefault="00FC2439" w:rsidP="00FC2439">
            <w:pPr>
              <w:pStyle w:val="ConsPlusCell"/>
              <w:jc w:val="both"/>
              <w:rPr>
                <w:rFonts w:ascii="Times New Roman" w:hAnsi="Times New Roman" w:cs="Times New Roman"/>
              </w:rPr>
            </w:pPr>
            <w:r w:rsidRPr="00F662A9">
              <w:rPr>
                <w:rFonts w:ascii="Times New Roman" w:hAnsi="Times New Roman" w:cs="Times New Roman"/>
              </w:rPr>
              <w:t>Обеспечение работы Совета по содействию развитию малого и</w:t>
            </w:r>
            <w:r>
              <w:rPr>
                <w:rFonts w:ascii="Times New Roman" w:hAnsi="Times New Roman" w:cs="Times New Roman"/>
              </w:rPr>
              <w:t xml:space="preserve"> с</w:t>
            </w:r>
            <w:r w:rsidRPr="00F662A9">
              <w:rPr>
                <w:rFonts w:ascii="Times New Roman" w:hAnsi="Times New Roman" w:cs="Times New Roman"/>
              </w:rPr>
              <w:t>реднего предпринимательства при главе МО «Курумканский район»</w:t>
            </w:r>
          </w:p>
        </w:tc>
        <w:tc>
          <w:tcPr>
            <w:tcW w:w="2090" w:type="pct"/>
            <w:gridSpan w:val="15"/>
            <w:tcBorders>
              <w:left w:val="single" w:sz="4" w:space="0" w:color="auto"/>
              <w:bottom w:val="single" w:sz="4" w:space="0" w:color="auto"/>
              <w:right w:val="single" w:sz="4" w:space="0" w:color="auto"/>
            </w:tcBorders>
          </w:tcPr>
          <w:p w:rsidR="00FC2439" w:rsidRPr="00F662A9" w:rsidRDefault="00FC2439" w:rsidP="00FC2439">
            <w:pPr>
              <w:pStyle w:val="ConsPlusCell"/>
              <w:rPr>
                <w:rFonts w:ascii="Times New Roman" w:hAnsi="Times New Roman" w:cs="Times New Roman"/>
              </w:rPr>
            </w:pPr>
            <w:r w:rsidRPr="00F662A9">
              <w:rPr>
                <w:rFonts w:ascii="Times New Roman" w:hAnsi="Times New Roman" w:cs="Times New Roman"/>
              </w:rPr>
              <w:t xml:space="preserve">Без финансирования                                            </w:t>
            </w:r>
          </w:p>
        </w:tc>
        <w:tc>
          <w:tcPr>
            <w:tcW w:w="946" w:type="pct"/>
            <w:tcBorders>
              <w:left w:val="single" w:sz="4" w:space="0" w:color="auto"/>
              <w:bottom w:val="single" w:sz="4" w:space="0" w:color="auto"/>
              <w:right w:val="single" w:sz="4" w:space="0" w:color="auto"/>
            </w:tcBorders>
          </w:tcPr>
          <w:p w:rsidR="00FC2439" w:rsidRPr="00F662A9" w:rsidRDefault="00FC2439" w:rsidP="00FC2439">
            <w:pPr>
              <w:pStyle w:val="ConsPlusCell"/>
              <w:rPr>
                <w:rFonts w:ascii="Times New Roman" w:hAnsi="Times New Roman" w:cs="Times New Roman"/>
              </w:rPr>
            </w:pPr>
          </w:p>
        </w:tc>
        <w:tc>
          <w:tcPr>
            <w:tcW w:w="630" w:type="pct"/>
            <w:tcBorders>
              <w:top w:val="single" w:sz="4" w:space="0" w:color="auto"/>
              <w:left w:val="single" w:sz="4" w:space="0" w:color="auto"/>
              <w:bottom w:val="single" w:sz="4" w:space="0" w:color="auto"/>
              <w:right w:val="single" w:sz="4" w:space="0" w:color="auto"/>
            </w:tcBorders>
          </w:tcPr>
          <w:p w:rsidR="00FC2439" w:rsidRPr="00F662A9" w:rsidRDefault="00FC2439" w:rsidP="00FC2439">
            <w:pPr>
              <w:pStyle w:val="ConsPlusCell"/>
              <w:rPr>
                <w:rFonts w:ascii="Times New Roman" w:hAnsi="Times New Roman" w:cs="Times New Roman"/>
              </w:rPr>
            </w:pPr>
            <w:r w:rsidRPr="00F662A9">
              <w:rPr>
                <w:rFonts w:ascii="Times New Roman" w:hAnsi="Times New Roman" w:cs="Times New Roman"/>
              </w:rPr>
              <w:t>Отдел экономики</w:t>
            </w:r>
          </w:p>
        </w:tc>
      </w:tr>
      <w:tr w:rsidR="00F76BF2" w:rsidRPr="005E4210" w:rsidTr="00F76BF2">
        <w:trPr>
          <w:trHeight w:val="1120"/>
          <w:tblCellSpacing w:w="5" w:type="nil"/>
        </w:trPr>
        <w:tc>
          <w:tcPr>
            <w:tcW w:w="140" w:type="pct"/>
            <w:tcBorders>
              <w:left w:val="single" w:sz="4" w:space="0" w:color="auto"/>
              <w:bottom w:val="single" w:sz="4" w:space="0" w:color="auto"/>
              <w:right w:val="single" w:sz="4" w:space="0" w:color="auto"/>
            </w:tcBorders>
          </w:tcPr>
          <w:p w:rsidR="00F76BF2" w:rsidRPr="001D2BE1" w:rsidRDefault="00F76BF2" w:rsidP="00F76BF2">
            <w:pPr>
              <w:ind w:firstLine="0"/>
              <w:jc w:val="center"/>
              <w:rPr>
                <w:rFonts w:ascii="Times New Roman" w:hAnsi="Times New Roman" w:cs="Times New Roman"/>
                <w:sz w:val="20"/>
                <w:szCs w:val="20"/>
              </w:rPr>
            </w:pPr>
            <w:r>
              <w:rPr>
                <w:rFonts w:ascii="Times New Roman" w:hAnsi="Times New Roman" w:cs="Times New Roman"/>
                <w:sz w:val="20"/>
                <w:szCs w:val="20"/>
              </w:rPr>
              <w:t>4.</w:t>
            </w:r>
          </w:p>
        </w:tc>
        <w:tc>
          <w:tcPr>
            <w:tcW w:w="1194" w:type="pct"/>
            <w:tcBorders>
              <w:left w:val="single" w:sz="4" w:space="0" w:color="auto"/>
              <w:bottom w:val="single" w:sz="4" w:space="0" w:color="auto"/>
              <w:right w:val="single" w:sz="4" w:space="0" w:color="auto"/>
            </w:tcBorders>
          </w:tcPr>
          <w:p w:rsidR="00F76BF2" w:rsidRPr="00F662A9" w:rsidRDefault="00F76BF2" w:rsidP="00F76BF2">
            <w:pPr>
              <w:pStyle w:val="ConsPlusCell"/>
              <w:jc w:val="both"/>
              <w:rPr>
                <w:rFonts w:ascii="Times New Roman" w:hAnsi="Times New Roman" w:cs="Times New Roman"/>
              </w:rPr>
            </w:pPr>
            <w:r w:rsidRPr="00F53E5F">
              <w:rPr>
                <w:rFonts w:ascii="Times New Roman" w:hAnsi="Times New Roman" w:cs="Times New Roman"/>
                <w:b/>
              </w:rPr>
              <w:t>Основное мероприятие:</w:t>
            </w:r>
            <w:r>
              <w:rPr>
                <w:rFonts w:ascii="Times New Roman" w:hAnsi="Times New Roman" w:cs="Times New Roman"/>
                <w:b/>
              </w:rPr>
              <w:t xml:space="preserve"> </w:t>
            </w:r>
            <w:r w:rsidRPr="00FC2439">
              <w:rPr>
                <w:rFonts w:ascii="Times New Roman" w:hAnsi="Times New Roman" w:cs="Times New Roman"/>
                <w:b/>
              </w:rPr>
              <w:t>Создание и популяризация бренда «Сделано  в Курумкане»</w:t>
            </w:r>
          </w:p>
        </w:tc>
        <w:tc>
          <w:tcPr>
            <w:tcW w:w="242" w:type="pct"/>
            <w:tcBorders>
              <w:left w:val="single" w:sz="4" w:space="0" w:color="auto"/>
              <w:bottom w:val="single" w:sz="4" w:space="0" w:color="auto"/>
              <w:right w:val="single" w:sz="4" w:space="0" w:color="auto"/>
            </w:tcBorders>
          </w:tcPr>
          <w:p w:rsidR="00F76BF2" w:rsidRDefault="00F76BF2" w:rsidP="00F76BF2">
            <w:pPr>
              <w:pStyle w:val="ConsPlusCell"/>
              <w:jc w:val="center"/>
              <w:rPr>
                <w:rFonts w:ascii="Times New Roman" w:hAnsi="Times New Roman" w:cs="Times New Roman"/>
              </w:rPr>
            </w:pPr>
          </w:p>
        </w:tc>
        <w:tc>
          <w:tcPr>
            <w:tcW w:w="180" w:type="pct"/>
            <w:gridSpan w:val="2"/>
            <w:tcBorders>
              <w:left w:val="single" w:sz="4" w:space="0" w:color="auto"/>
              <w:bottom w:val="single" w:sz="4" w:space="0" w:color="auto"/>
              <w:right w:val="single" w:sz="4" w:space="0" w:color="auto"/>
            </w:tcBorders>
          </w:tcPr>
          <w:p w:rsidR="00F76BF2" w:rsidRDefault="00F76BF2" w:rsidP="00F76BF2">
            <w:pPr>
              <w:pStyle w:val="ConsPlusCell"/>
              <w:jc w:val="center"/>
              <w:rPr>
                <w:rFonts w:ascii="Times New Roman" w:hAnsi="Times New Roman" w:cs="Times New Roman"/>
              </w:rPr>
            </w:pPr>
          </w:p>
        </w:tc>
        <w:tc>
          <w:tcPr>
            <w:tcW w:w="228" w:type="pct"/>
            <w:gridSpan w:val="2"/>
            <w:tcBorders>
              <w:left w:val="single" w:sz="4" w:space="0" w:color="auto"/>
              <w:bottom w:val="single" w:sz="4" w:space="0" w:color="auto"/>
              <w:right w:val="single" w:sz="4" w:space="0" w:color="auto"/>
            </w:tcBorders>
          </w:tcPr>
          <w:p w:rsidR="00F76BF2" w:rsidRDefault="00F76BF2" w:rsidP="00F76BF2">
            <w:pPr>
              <w:pStyle w:val="ConsPlusCell"/>
              <w:jc w:val="center"/>
              <w:rPr>
                <w:rFonts w:ascii="Times New Roman" w:hAnsi="Times New Roman" w:cs="Times New Roman"/>
              </w:rPr>
            </w:pPr>
          </w:p>
        </w:tc>
        <w:tc>
          <w:tcPr>
            <w:tcW w:w="225" w:type="pct"/>
            <w:tcBorders>
              <w:left w:val="single" w:sz="4" w:space="0" w:color="auto"/>
              <w:bottom w:val="single" w:sz="4" w:space="0" w:color="auto"/>
              <w:right w:val="single" w:sz="4" w:space="0" w:color="auto"/>
            </w:tcBorders>
          </w:tcPr>
          <w:p w:rsidR="00F76BF2" w:rsidRDefault="00F76BF2" w:rsidP="00F76BF2">
            <w:pPr>
              <w:pStyle w:val="ConsPlusCell"/>
              <w:jc w:val="center"/>
              <w:rPr>
                <w:rFonts w:ascii="Times New Roman" w:hAnsi="Times New Roman" w:cs="Times New Roman"/>
              </w:rPr>
            </w:pPr>
          </w:p>
        </w:tc>
        <w:tc>
          <w:tcPr>
            <w:tcW w:w="360" w:type="pct"/>
            <w:gridSpan w:val="2"/>
            <w:tcBorders>
              <w:left w:val="single" w:sz="4" w:space="0" w:color="auto"/>
              <w:bottom w:val="single" w:sz="4" w:space="0" w:color="auto"/>
              <w:right w:val="single" w:sz="4" w:space="0" w:color="auto"/>
            </w:tcBorders>
          </w:tcPr>
          <w:p w:rsidR="00F76BF2" w:rsidRDefault="00F76BF2" w:rsidP="00F76BF2">
            <w:pPr>
              <w:pStyle w:val="ConsPlusCell"/>
              <w:jc w:val="center"/>
              <w:rPr>
                <w:rFonts w:ascii="Times New Roman" w:hAnsi="Times New Roman" w:cs="Times New Roman"/>
              </w:rPr>
            </w:pPr>
          </w:p>
        </w:tc>
        <w:tc>
          <w:tcPr>
            <w:tcW w:w="188" w:type="pct"/>
            <w:gridSpan w:val="2"/>
            <w:tcBorders>
              <w:left w:val="single" w:sz="4" w:space="0" w:color="auto"/>
              <w:bottom w:val="single" w:sz="4" w:space="0" w:color="auto"/>
              <w:right w:val="single" w:sz="4" w:space="0" w:color="auto"/>
            </w:tcBorders>
          </w:tcPr>
          <w:p w:rsidR="00F76BF2" w:rsidRPr="00F53E5F" w:rsidRDefault="00F76BF2" w:rsidP="00F76BF2">
            <w:pPr>
              <w:ind w:firstLine="0"/>
              <w:jc w:val="center"/>
              <w:rPr>
                <w:rFonts w:ascii="Times New Roman" w:hAnsi="Times New Roman" w:cs="Times New Roman"/>
                <w:sz w:val="20"/>
                <w:szCs w:val="20"/>
              </w:rPr>
            </w:pPr>
          </w:p>
        </w:tc>
        <w:tc>
          <w:tcPr>
            <w:tcW w:w="222" w:type="pct"/>
            <w:gridSpan w:val="2"/>
            <w:tcBorders>
              <w:left w:val="single" w:sz="4" w:space="0" w:color="auto"/>
              <w:bottom w:val="single" w:sz="4" w:space="0" w:color="auto"/>
              <w:right w:val="single" w:sz="4" w:space="0" w:color="auto"/>
            </w:tcBorders>
          </w:tcPr>
          <w:p w:rsidR="00F76BF2" w:rsidRPr="00F53E5F" w:rsidRDefault="00F76BF2" w:rsidP="00F76BF2">
            <w:pPr>
              <w:pStyle w:val="ConsPlusCell"/>
              <w:jc w:val="center"/>
              <w:rPr>
                <w:rFonts w:ascii="Times New Roman" w:hAnsi="Times New Roman" w:cs="Times New Roman"/>
              </w:rPr>
            </w:pPr>
            <w:r>
              <w:rPr>
                <w:rFonts w:ascii="Times New Roman" w:hAnsi="Times New Roman" w:cs="Times New Roman"/>
              </w:rPr>
              <w:t>100,0</w:t>
            </w:r>
          </w:p>
        </w:tc>
        <w:tc>
          <w:tcPr>
            <w:tcW w:w="212" w:type="pct"/>
            <w:gridSpan w:val="2"/>
            <w:tcBorders>
              <w:left w:val="single" w:sz="4" w:space="0" w:color="auto"/>
              <w:bottom w:val="single" w:sz="4" w:space="0" w:color="auto"/>
              <w:right w:val="single" w:sz="4" w:space="0" w:color="auto"/>
            </w:tcBorders>
          </w:tcPr>
          <w:p w:rsidR="00F76BF2" w:rsidRDefault="00F76BF2" w:rsidP="00F76BF2">
            <w:pPr>
              <w:pStyle w:val="ConsPlusCell"/>
              <w:jc w:val="both"/>
              <w:rPr>
                <w:rFonts w:ascii="Times New Roman" w:hAnsi="Times New Roman" w:cs="Times New Roman"/>
              </w:rPr>
            </w:pPr>
          </w:p>
        </w:tc>
        <w:tc>
          <w:tcPr>
            <w:tcW w:w="233" w:type="pct"/>
            <w:tcBorders>
              <w:left w:val="single" w:sz="4" w:space="0" w:color="auto"/>
              <w:bottom w:val="single" w:sz="4" w:space="0" w:color="auto"/>
              <w:right w:val="single" w:sz="4" w:space="0" w:color="auto"/>
            </w:tcBorders>
          </w:tcPr>
          <w:p w:rsidR="00F76BF2" w:rsidRDefault="00F76BF2" w:rsidP="00F76BF2">
            <w:pPr>
              <w:pStyle w:val="ConsPlusCell"/>
              <w:jc w:val="both"/>
              <w:rPr>
                <w:rFonts w:ascii="Times New Roman" w:hAnsi="Times New Roman" w:cs="Times New Roman"/>
              </w:rPr>
            </w:pPr>
          </w:p>
        </w:tc>
        <w:tc>
          <w:tcPr>
            <w:tcW w:w="946" w:type="pct"/>
            <w:tcBorders>
              <w:left w:val="single" w:sz="4" w:space="0" w:color="auto"/>
              <w:bottom w:val="single" w:sz="4" w:space="0" w:color="auto"/>
              <w:right w:val="single" w:sz="4" w:space="0" w:color="auto"/>
            </w:tcBorders>
          </w:tcPr>
          <w:p w:rsidR="00F76BF2" w:rsidRPr="00F662A9" w:rsidRDefault="00F76BF2" w:rsidP="00F76BF2">
            <w:pPr>
              <w:pStyle w:val="ConsPlusCell"/>
              <w:jc w:val="both"/>
              <w:rPr>
                <w:rFonts w:ascii="Times New Roman" w:hAnsi="Times New Roman" w:cs="Times New Roman"/>
              </w:rPr>
            </w:pPr>
          </w:p>
        </w:tc>
        <w:tc>
          <w:tcPr>
            <w:tcW w:w="630" w:type="pct"/>
            <w:tcBorders>
              <w:top w:val="single" w:sz="4" w:space="0" w:color="auto"/>
              <w:left w:val="single" w:sz="4" w:space="0" w:color="auto"/>
              <w:bottom w:val="single" w:sz="4" w:space="0" w:color="auto"/>
              <w:right w:val="single" w:sz="4" w:space="0" w:color="auto"/>
            </w:tcBorders>
          </w:tcPr>
          <w:p w:rsidR="00F76BF2" w:rsidRPr="00F662A9" w:rsidRDefault="00F76BF2" w:rsidP="00F76BF2">
            <w:pPr>
              <w:pStyle w:val="ConsPlusCell"/>
              <w:rPr>
                <w:rFonts w:ascii="Times New Roman" w:hAnsi="Times New Roman" w:cs="Times New Roman"/>
              </w:rPr>
            </w:pPr>
            <w:r w:rsidRPr="00F662A9">
              <w:rPr>
                <w:rFonts w:ascii="Times New Roman" w:hAnsi="Times New Roman" w:cs="Times New Roman"/>
              </w:rPr>
              <w:t>Отдел экономики</w:t>
            </w:r>
          </w:p>
        </w:tc>
      </w:tr>
      <w:tr w:rsidR="00F76BF2" w:rsidRPr="005E4210" w:rsidTr="00F76BF2">
        <w:trPr>
          <w:trHeight w:val="1120"/>
          <w:tblCellSpacing w:w="5" w:type="nil"/>
        </w:trPr>
        <w:tc>
          <w:tcPr>
            <w:tcW w:w="140" w:type="pct"/>
            <w:tcBorders>
              <w:left w:val="single" w:sz="4" w:space="0" w:color="auto"/>
              <w:bottom w:val="single" w:sz="4" w:space="0" w:color="auto"/>
              <w:right w:val="single" w:sz="4" w:space="0" w:color="auto"/>
            </w:tcBorders>
          </w:tcPr>
          <w:p w:rsidR="00F76BF2" w:rsidRPr="001D2BE1" w:rsidRDefault="00F76BF2" w:rsidP="00F76BF2">
            <w:pPr>
              <w:ind w:firstLine="0"/>
              <w:jc w:val="center"/>
              <w:rPr>
                <w:rFonts w:ascii="Times New Roman" w:hAnsi="Times New Roman" w:cs="Times New Roman"/>
                <w:sz w:val="20"/>
                <w:szCs w:val="20"/>
              </w:rPr>
            </w:pPr>
            <w:r>
              <w:rPr>
                <w:rFonts w:ascii="Times New Roman" w:hAnsi="Times New Roman" w:cs="Times New Roman"/>
                <w:sz w:val="20"/>
                <w:szCs w:val="20"/>
              </w:rPr>
              <w:lastRenderedPageBreak/>
              <w:t>4.1</w:t>
            </w:r>
          </w:p>
        </w:tc>
        <w:tc>
          <w:tcPr>
            <w:tcW w:w="1194" w:type="pct"/>
            <w:tcBorders>
              <w:left w:val="single" w:sz="4" w:space="0" w:color="auto"/>
              <w:bottom w:val="single" w:sz="4" w:space="0" w:color="auto"/>
              <w:right w:val="single" w:sz="4" w:space="0" w:color="auto"/>
            </w:tcBorders>
          </w:tcPr>
          <w:p w:rsidR="00F76BF2" w:rsidRPr="00F662A9" w:rsidRDefault="00F76BF2" w:rsidP="00F76BF2">
            <w:pPr>
              <w:pStyle w:val="ConsPlusCell"/>
              <w:jc w:val="both"/>
              <w:rPr>
                <w:rFonts w:ascii="Times New Roman" w:hAnsi="Times New Roman" w:cs="Times New Roman"/>
              </w:rPr>
            </w:pPr>
            <w:r>
              <w:rPr>
                <w:rFonts w:ascii="Times New Roman" w:hAnsi="Times New Roman" w:cs="Times New Roman"/>
              </w:rPr>
              <w:t xml:space="preserve">Предоставление консультационных услуг по реализации долгосрочного плана развития </w:t>
            </w:r>
          </w:p>
        </w:tc>
        <w:tc>
          <w:tcPr>
            <w:tcW w:w="242" w:type="pct"/>
            <w:tcBorders>
              <w:left w:val="single" w:sz="4" w:space="0" w:color="auto"/>
              <w:bottom w:val="single" w:sz="4" w:space="0" w:color="auto"/>
              <w:right w:val="single" w:sz="4" w:space="0" w:color="auto"/>
            </w:tcBorders>
          </w:tcPr>
          <w:p w:rsidR="00F76BF2" w:rsidRDefault="00F76BF2" w:rsidP="00F76BF2">
            <w:pPr>
              <w:pStyle w:val="ConsPlusCell"/>
              <w:jc w:val="center"/>
              <w:rPr>
                <w:rFonts w:ascii="Times New Roman" w:hAnsi="Times New Roman" w:cs="Times New Roman"/>
              </w:rPr>
            </w:pPr>
          </w:p>
        </w:tc>
        <w:tc>
          <w:tcPr>
            <w:tcW w:w="180" w:type="pct"/>
            <w:gridSpan w:val="2"/>
            <w:tcBorders>
              <w:left w:val="single" w:sz="4" w:space="0" w:color="auto"/>
              <w:bottom w:val="single" w:sz="4" w:space="0" w:color="auto"/>
              <w:right w:val="single" w:sz="4" w:space="0" w:color="auto"/>
            </w:tcBorders>
          </w:tcPr>
          <w:p w:rsidR="00F76BF2" w:rsidRDefault="00F76BF2" w:rsidP="00F76BF2">
            <w:pPr>
              <w:pStyle w:val="ConsPlusCell"/>
              <w:jc w:val="center"/>
              <w:rPr>
                <w:rFonts w:ascii="Times New Roman" w:hAnsi="Times New Roman" w:cs="Times New Roman"/>
              </w:rPr>
            </w:pPr>
          </w:p>
        </w:tc>
        <w:tc>
          <w:tcPr>
            <w:tcW w:w="228" w:type="pct"/>
            <w:gridSpan w:val="2"/>
            <w:tcBorders>
              <w:left w:val="single" w:sz="4" w:space="0" w:color="auto"/>
              <w:bottom w:val="single" w:sz="4" w:space="0" w:color="auto"/>
              <w:right w:val="single" w:sz="4" w:space="0" w:color="auto"/>
            </w:tcBorders>
          </w:tcPr>
          <w:p w:rsidR="00F76BF2" w:rsidRDefault="00F76BF2" w:rsidP="00F76BF2">
            <w:pPr>
              <w:pStyle w:val="ConsPlusCell"/>
              <w:jc w:val="center"/>
              <w:rPr>
                <w:rFonts w:ascii="Times New Roman" w:hAnsi="Times New Roman" w:cs="Times New Roman"/>
              </w:rPr>
            </w:pPr>
          </w:p>
        </w:tc>
        <w:tc>
          <w:tcPr>
            <w:tcW w:w="225" w:type="pct"/>
            <w:tcBorders>
              <w:left w:val="single" w:sz="4" w:space="0" w:color="auto"/>
              <w:bottom w:val="single" w:sz="4" w:space="0" w:color="auto"/>
              <w:right w:val="single" w:sz="4" w:space="0" w:color="auto"/>
            </w:tcBorders>
          </w:tcPr>
          <w:p w:rsidR="00F76BF2" w:rsidRDefault="00F76BF2" w:rsidP="00F76BF2">
            <w:pPr>
              <w:pStyle w:val="ConsPlusCell"/>
              <w:jc w:val="center"/>
              <w:rPr>
                <w:rFonts w:ascii="Times New Roman" w:hAnsi="Times New Roman" w:cs="Times New Roman"/>
              </w:rPr>
            </w:pPr>
          </w:p>
        </w:tc>
        <w:tc>
          <w:tcPr>
            <w:tcW w:w="360" w:type="pct"/>
            <w:gridSpan w:val="2"/>
            <w:tcBorders>
              <w:left w:val="single" w:sz="4" w:space="0" w:color="auto"/>
              <w:bottom w:val="single" w:sz="4" w:space="0" w:color="auto"/>
              <w:right w:val="single" w:sz="4" w:space="0" w:color="auto"/>
            </w:tcBorders>
          </w:tcPr>
          <w:p w:rsidR="00F76BF2" w:rsidRDefault="00F76BF2" w:rsidP="00F76BF2">
            <w:pPr>
              <w:pStyle w:val="ConsPlusCell"/>
              <w:jc w:val="center"/>
              <w:rPr>
                <w:rFonts w:ascii="Times New Roman" w:hAnsi="Times New Roman" w:cs="Times New Roman"/>
              </w:rPr>
            </w:pPr>
          </w:p>
        </w:tc>
        <w:tc>
          <w:tcPr>
            <w:tcW w:w="188" w:type="pct"/>
            <w:gridSpan w:val="2"/>
            <w:tcBorders>
              <w:left w:val="single" w:sz="4" w:space="0" w:color="auto"/>
              <w:bottom w:val="single" w:sz="4" w:space="0" w:color="auto"/>
              <w:right w:val="single" w:sz="4" w:space="0" w:color="auto"/>
            </w:tcBorders>
          </w:tcPr>
          <w:p w:rsidR="00F76BF2" w:rsidRPr="00F53E5F" w:rsidRDefault="00F76BF2" w:rsidP="00F76BF2">
            <w:pPr>
              <w:ind w:firstLine="0"/>
              <w:jc w:val="center"/>
              <w:rPr>
                <w:rFonts w:ascii="Times New Roman" w:hAnsi="Times New Roman" w:cs="Times New Roman"/>
                <w:sz w:val="20"/>
                <w:szCs w:val="20"/>
              </w:rPr>
            </w:pPr>
          </w:p>
        </w:tc>
        <w:tc>
          <w:tcPr>
            <w:tcW w:w="222" w:type="pct"/>
            <w:gridSpan w:val="2"/>
            <w:tcBorders>
              <w:left w:val="single" w:sz="4" w:space="0" w:color="auto"/>
              <w:bottom w:val="single" w:sz="4" w:space="0" w:color="auto"/>
              <w:right w:val="single" w:sz="4" w:space="0" w:color="auto"/>
            </w:tcBorders>
          </w:tcPr>
          <w:p w:rsidR="00F76BF2" w:rsidRPr="00F53E5F" w:rsidRDefault="00F76BF2" w:rsidP="00F76BF2">
            <w:pPr>
              <w:pStyle w:val="ConsPlusCell"/>
              <w:jc w:val="center"/>
              <w:rPr>
                <w:rFonts w:ascii="Times New Roman" w:hAnsi="Times New Roman" w:cs="Times New Roman"/>
              </w:rPr>
            </w:pPr>
            <w:r>
              <w:rPr>
                <w:rFonts w:ascii="Times New Roman" w:hAnsi="Times New Roman" w:cs="Times New Roman"/>
              </w:rPr>
              <w:t>100,0</w:t>
            </w:r>
          </w:p>
        </w:tc>
        <w:tc>
          <w:tcPr>
            <w:tcW w:w="212" w:type="pct"/>
            <w:gridSpan w:val="2"/>
            <w:tcBorders>
              <w:left w:val="single" w:sz="4" w:space="0" w:color="auto"/>
              <w:bottom w:val="single" w:sz="4" w:space="0" w:color="auto"/>
              <w:right w:val="single" w:sz="4" w:space="0" w:color="auto"/>
            </w:tcBorders>
          </w:tcPr>
          <w:p w:rsidR="00F76BF2" w:rsidRDefault="00F76BF2" w:rsidP="00F76BF2">
            <w:pPr>
              <w:pStyle w:val="ConsPlusCell"/>
              <w:jc w:val="both"/>
              <w:rPr>
                <w:rFonts w:ascii="Times New Roman" w:hAnsi="Times New Roman" w:cs="Times New Roman"/>
              </w:rPr>
            </w:pPr>
          </w:p>
        </w:tc>
        <w:tc>
          <w:tcPr>
            <w:tcW w:w="233" w:type="pct"/>
            <w:tcBorders>
              <w:left w:val="single" w:sz="4" w:space="0" w:color="auto"/>
              <w:bottom w:val="single" w:sz="4" w:space="0" w:color="auto"/>
              <w:right w:val="single" w:sz="4" w:space="0" w:color="auto"/>
            </w:tcBorders>
          </w:tcPr>
          <w:p w:rsidR="00F76BF2" w:rsidRDefault="00F76BF2" w:rsidP="00F76BF2">
            <w:pPr>
              <w:pStyle w:val="ConsPlusCell"/>
              <w:jc w:val="both"/>
              <w:rPr>
                <w:rFonts w:ascii="Times New Roman" w:hAnsi="Times New Roman" w:cs="Times New Roman"/>
              </w:rPr>
            </w:pPr>
          </w:p>
        </w:tc>
        <w:tc>
          <w:tcPr>
            <w:tcW w:w="946" w:type="pct"/>
            <w:tcBorders>
              <w:left w:val="single" w:sz="4" w:space="0" w:color="auto"/>
              <w:bottom w:val="single" w:sz="4" w:space="0" w:color="auto"/>
              <w:right w:val="single" w:sz="4" w:space="0" w:color="auto"/>
            </w:tcBorders>
          </w:tcPr>
          <w:p w:rsidR="00F76BF2" w:rsidRPr="00F662A9" w:rsidRDefault="00F76BF2" w:rsidP="00F76BF2">
            <w:pPr>
              <w:pStyle w:val="ConsPlusCell"/>
              <w:jc w:val="both"/>
              <w:rPr>
                <w:rFonts w:ascii="Times New Roman" w:hAnsi="Times New Roman" w:cs="Times New Roman"/>
              </w:rPr>
            </w:pPr>
          </w:p>
        </w:tc>
        <w:tc>
          <w:tcPr>
            <w:tcW w:w="630" w:type="pct"/>
            <w:tcBorders>
              <w:top w:val="single" w:sz="4" w:space="0" w:color="auto"/>
              <w:left w:val="single" w:sz="4" w:space="0" w:color="auto"/>
              <w:bottom w:val="single" w:sz="4" w:space="0" w:color="auto"/>
              <w:right w:val="single" w:sz="4" w:space="0" w:color="auto"/>
            </w:tcBorders>
          </w:tcPr>
          <w:p w:rsidR="00F76BF2" w:rsidRPr="00F662A9" w:rsidRDefault="00F76BF2" w:rsidP="00F76BF2">
            <w:pPr>
              <w:pStyle w:val="ConsPlusCell"/>
              <w:rPr>
                <w:rFonts w:ascii="Times New Roman" w:hAnsi="Times New Roman" w:cs="Times New Roman"/>
              </w:rPr>
            </w:pPr>
            <w:r w:rsidRPr="00F662A9">
              <w:rPr>
                <w:rFonts w:ascii="Times New Roman" w:hAnsi="Times New Roman" w:cs="Times New Roman"/>
              </w:rPr>
              <w:t>Отдел экономики</w:t>
            </w:r>
          </w:p>
        </w:tc>
      </w:tr>
      <w:tr w:rsidR="00F76BF2" w:rsidRPr="00633C5C" w:rsidTr="00F76BF2">
        <w:trPr>
          <w:trHeight w:val="70"/>
          <w:tblCellSpacing w:w="5" w:type="nil"/>
        </w:trPr>
        <w:tc>
          <w:tcPr>
            <w:tcW w:w="140" w:type="pct"/>
            <w:tcBorders>
              <w:left w:val="single" w:sz="4" w:space="0" w:color="auto"/>
              <w:bottom w:val="single" w:sz="4" w:space="0" w:color="auto"/>
              <w:right w:val="single" w:sz="4" w:space="0" w:color="auto"/>
            </w:tcBorders>
          </w:tcPr>
          <w:p w:rsidR="00F76BF2" w:rsidRPr="00633C5C" w:rsidRDefault="00F76BF2" w:rsidP="00F76BF2">
            <w:pPr>
              <w:ind w:firstLine="540"/>
              <w:rPr>
                <w:sz w:val="20"/>
                <w:szCs w:val="20"/>
              </w:rPr>
            </w:pPr>
          </w:p>
        </w:tc>
        <w:tc>
          <w:tcPr>
            <w:tcW w:w="1194" w:type="pct"/>
            <w:tcBorders>
              <w:left w:val="single" w:sz="4" w:space="0" w:color="auto"/>
              <w:bottom w:val="single" w:sz="4" w:space="0" w:color="auto"/>
              <w:right w:val="single" w:sz="4" w:space="0" w:color="auto"/>
            </w:tcBorders>
          </w:tcPr>
          <w:p w:rsidR="00F76BF2" w:rsidRPr="00633C5C" w:rsidRDefault="00F76BF2" w:rsidP="00F76BF2">
            <w:pPr>
              <w:pStyle w:val="ConsPlusCell"/>
              <w:rPr>
                <w:rFonts w:ascii="Times New Roman" w:hAnsi="Times New Roman" w:cs="Times New Roman"/>
              </w:rPr>
            </w:pPr>
            <w:r w:rsidRPr="00633C5C">
              <w:rPr>
                <w:rFonts w:ascii="Times New Roman" w:hAnsi="Times New Roman" w:cs="Times New Roman"/>
              </w:rPr>
              <w:t xml:space="preserve">Всего по Подпрограмме      </w:t>
            </w:r>
          </w:p>
        </w:tc>
        <w:tc>
          <w:tcPr>
            <w:tcW w:w="242" w:type="pct"/>
            <w:tcBorders>
              <w:left w:val="single" w:sz="4" w:space="0" w:color="auto"/>
              <w:bottom w:val="single" w:sz="4" w:space="0" w:color="auto"/>
              <w:right w:val="single" w:sz="4" w:space="0" w:color="auto"/>
            </w:tcBorders>
          </w:tcPr>
          <w:p w:rsidR="00F76BF2" w:rsidRPr="00633C5C" w:rsidRDefault="00F76BF2" w:rsidP="00F76BF2">
            <w:pPr>
              <w:pStyle w:val="ConsPlusCell"/>
              <w:jc w:val="center"/>
              <w:rPr>
                <w:rFonts w:ascii="Times New Roman" w:hAnsi="Times New Roman" w:cs="Times New Roman"/>
              </w:rPr>
            </w:pPr>
            <w:r>
              <w:rPr>
                <w:rFonts w:ascii="Times New Roman" w:hAnsi="Times New Roman" w:cs="Times New Roman"/>
              </w:rPr>
              <w:t>100,0</w:t>
            </w:r>
          </w:p>
        </w:tc>
        <w:tc>
          <w:tcPr>
            <w:tcW w:w="180" w:type="pct"/>
            <w:gridSpan w:val="2"/>
            <w:tcBorders>
              <w:left w:val="single" w:sz="4" w:space="0" w:color="auto"/>
              <w:bottom w:val="single" w:sz="4" w:space="0" w:color="auto"/>
              <w:right w:val="single" w:sz="4" w:space="0" w:color="auto"/>
            </w:tcBorders>
          </w:tcPr>
          <w:p w:rsidR="00F76BF2" w:rsidRPr="00633C5C" w:rsidRDefault="00F76BF2" w:rsidP="00F76BF2">
            <w:pPr>
              <w:pStyle w:val="ConsPlusCell"/>
              <w:jc w:val="center"/>
              <w:rPr>
                <w:rFonts w:ascii="Times New Roman" w:hAnsi="Times New Roman" w:cs="Times New Roman"/>
              </w:rPr>
            </w:pPr>
            <w:r w:rsidRPr="00633C5C">
              <w:rPr>
                <w:rFonts w:ascii="Times New Roman" w:hAnsi="Times New Roman" w:cs="Times New Roman"/>
              </w:rPr>
              <w:t>100,0</w:t>
            </w:r>
          </w:p>
        </w:tc>
        <w:tc>
          <w:tcPr>
            <w:tcW w:w="228" w:type="pct"/>
            <w:gridSpan w:val="2"/>
            <w:tcBorders>
              <w:left w:val="single" w:sz="4" w:space="0" w:color="auto"/>
              <w:bottom w:val="single" w:sz="4" w:space="0" w:color="auto"/>
              <w:right w:val="single" w:sz="4" w:space="0" w:color="auto"/>
            </w:tcBorders>
          </w:tcPr>
          <w:p w:rsidR="00F76BF2" w:rsidRPr="00633C5C" w:rsidRDefault="00F76BF2" w:rsidP="00F76BF2">
            <w:pPr>
              <w:pStyle w:val="ConsPlusCell"/>
              <w:jc w:val="center"/>
              <w:rPr>
                <w:rFonts w:ascii="Times New Roman" w:hAnsi="Times New Roman" w:cs="Times New Roman"/>
              </w:rPr>
            </w:pPr>
            <w:r>
              <w:rPr>
                <w:rFonts w:ascii="Times New Roman" w:hAnsi="Times New Roman" w:cs="Times New Roman"/>
              </w:rPr>
              <w:t>1</w:t>
            </w:r>
            <w:r w:rsidRPr="00633C5C">
              <w:rPr>
                <w:rFonts w:ascii="Times New Roman" w:hAnsi="Times New Roman" w:cs="Times New Roman"/>
              </w:rPr>
              <w:t>00,0</w:t>
            </w:r>
          </w:p>
        </w:tc>
        <w:tc>
          <w:tcPr>
            <w:tcW w:w="225" w:type="pct"/>
            <w:tcBorders>
              <w:left w:val="single" w:sz="4" w:space="0" w:color="auto"/>
              <w:bottom w:val="single" w:sz="4" w:space="0" w:color="auto"/>
              <w:right w:val="single" w:sz="4" w:space="0" w:color="auto"/>
            </w:tcBorders>
          </w:tcPr>
          <w:p w:rsidR="00F76BF2" w:rsidRPr="00633C5C" w:rsidRDefault="00F76BF2" w:rsidP="00F76BF2">
            <w:pPr>
              <w:pStyle w:val="ConsPlusCell"/>
              <w:jc w:val="center"/>
              <w:rPr>
                <w:rFonts w:ascii="Times New Roman" w:hAnsi="Times New Roman" w:cs="Times New Roman"/>
              </w:rPr>
            </w:pPr>
            <w:r>
              <w:rPr>
                <w:rFonts w:ascii="Times New Roman" w:hAnsi="Times New Roman" w:cs="Times New Roman"/>
              </w:rPr>
              <w:t>0</w:t>
            </w:r>
          </w:p>
        </w:tc>
        <w:tc>
          <w:tcPr>
            <w:tcW w:w="357" w:type="pct"/>
            <w:tcBorders>
              <w:left w:val="single" w:sz="4" w:space="0" w:color="auto"/>
              <w:bottom w:val="single" w:sz="4" w:space="0" w:color="auto"/>
              <w:right w:val="single" w:sz="4" w:space="0" w:color="auto"/>
            </w:tcBorders>
          </w:tcPr>
          <w:p w:rsidR="00F76BF2" w:rsidRDefault="00F76BF2" w:rsidP="00F76BF2">
            <w:pPr>
              <w:pStyle w:val="ConsPlusCell"/>
              <w:rPr>
                <w:rFonts w:ascii="Times New Roman" w:hAnsi="Times New Roman" w:cs="Times New Roman"/>
              </w:rPr>
            </w:pPr>
            <w:r>
              <w:rPr>
                <w:rFonts w:ascii="Times New Roman" w:hAnsi="Times New Roman" w:cs="Times New Roman"/>
              </w:rPr>
              <w:t>7324,4522</w:t>
            </w:r>
          </w:p>
        </w:tc>
        <w:tc>
          <w:tcPr>
            <w:tcW w:w="191" w:type="pct"/>
            <w:gridSpan w:val="3"/>
            <w:tcBorders>
              <w:left w:val="single" w:sz="4" w:space="0" w:color="auto"/>
              <w:bottom w:val="single" w:sz="4" w:space="0" w:color="auto"/>
              <w:right w:val="single" w:sz="4" w:space="0" w:color="auto"/>
            </w:tcBorders>
          </w:tcPr>
          <w:p w:rsidR="00F76BF2" w:rsidRPr="0099231A" w:rsidRDefault="00F76BF2" w:rsidP="00F76BF2">
            <w:pPr>
              <w:pStyle w:val="ConsPlusCell"/>
              <w:rPr>
                <w:rFonts w:ascii="Times New Roman" w:hAnsi="Times New Roman" w:cs="Times New Roman"/>
              </w:rPr>
            </w:pPr>
            <w:r>
              <w:rPr>
                <w:rFonts w:ascii="Times New Roman" w:hAnsi="Times New Roman" w:cs="Times New Roman"/>
              </w:rPr>
              <w:t>900,0</w:t>
            </w:r>
          </w:p>
        </w:tc>
        <w:tc>
          <w:tcPr>
            <w:tcW w:w="222" w:type="pct"/>
            <w:gridSpan w:val="2"/>
            <w:tcBorders>
              <w:left w:val="single" w:sz="4" w:space="0" w:color="auto"/>
              <w:bottom w:val="single" w:sz="4" w:space="0" w:color="auto"/>
              <w:right w:val="single" w:sz="4" w:space="0" w:color="auto"/>
            </w:tcBorders>
          </w:tcPr>
          <w:p w:rsidR="00F76BF2" w:rsidRPr="00633C5C" w:rsidRDefault="00963E61" w:rsidP="00F76BF2">
            <w:pPr>
              <w:pStyle w:val="ConsPlusCell"/>
              <w:rPr>
                <w:rFonts w:ascii="Times New Roman" w:hAnsi="Times New Roman" w:cs="Times New Roman"/>
              </w:rPr>
            </w:pPr>
            <w:r>
              <w:rPr>
                <w:rFonts w:ascii="Times New Roman" w:hAnsi="Times New Roman" w:cs="Times New Roman"/>
              </w:rPr>
              <w:t>775,0</w:t>
            </w:r>
          </w:p>
        </w:tc>
        <w:tc>
          <w:tcPr>
            <w:tcW w:w="212" w:type="pct"/>
            <w:gridSpan w:val="2"/>
            <w:tcBorders>
              <w:left w:val="single" w:sz="4" w:space="0" w:color="auto"/>
              <w:bottom w:val="single" w:sz="4" w:space="0" w:color="auto"/>
              <w:right w:val="single" w:sz="4" w:space="0" w:color="auto"/>
            </w:tcBorders>
          </w:tcPr>
          <w:p w:rsidR="00F76BF2" w:rsidRPr="00633C5C" w:rsidRDefault="00F76BF2" w:rsidP="00F76BF2">
            <w:pPr>
              <w:pStyle w:val="ConsPlusCell"/>
              <w:rPr>
                <w:rFonts w:ascii="Times New Roman" w:hAnsi="Times New Roman" w:cs="Times New Roman"/>
              </w:rPr>
            </w:pPr>
            <w:r>
              <w:rPr>
                <w:rFonts w:ascii="Times New Roman" w:hAnsi="Times New Roman" w:cs="Times New Roman"/>
              </w:rPr>
              <w:t>955,0</w:t>
            </w:r>
          </w:p>
        </w:tc>
        <w:tc>
          <w:tcPr>
            <w:tcW w:w="233" w:type="pct"/>
            <w:tcBorders>
              <w:left w:val="single" w:sz="4" w:space="0" w:color="auto"/>
              <w:bottom w:val="single" w:sz="4" w:space="0" w:color="auto"/>
              <w:right w:val="single" w:sz="4" w:space="0" w:color="auto"/>
            </w:tcBorders>
          </w:tcPr>
          <w:p w:rsidR="00F76BF2" w:rsidRPr="00633C5C" w:rsidRDefault="00F76BF2" w:rsidP="00F76BF2">
            <w:pPr>
              <w:pStyle w:val="ConsPlusCell"/>
              <w:rPr>
                <w:rFonts w:ascii="Times New Roman" w:hAnsi="Times New Roman" w:cs="Times New Roman"/>
              </w:rPr>
            </w:pPr>
            <w:r>
              <w:rPr>
                <w:rFonts w:ascii="Times New Roman" w:hAnsi="Times New Roman" w:cs="Times New Roman"/>
              </w:rPr>
              <w:t>100,0</w:t>
            </w:r>
          </w:p>
        </w:tc>
        <w:tc>
          <w:tcPr>
            <w:tcW w:w="946" w:type="pct"/>
            <w:tcBorders>
              <w:left w:val="single" w:sz="4" w:space="0" w:color="auto"/>
              <w:bottom w:val="single" w:sz="4" w:space="0" w:color="auto"/>
              <w:right w:val="single" w:sz="4" w:space="0" w:color="auto"/>
            </w:tcBorders>
          </w:tcPr>
          <w:p w:rsidR="00F76BF2" w:rsidRPr="00633C5C" w:rsidRDefault="00F76BF2" w:rsidP="00F76BF2">
            <w:pPr>
              <w:pStyle w:val="ConsPlusCell"/>
              <w:rPr>
                <w:rFonts w:ascii="Times New Roman" w:hAnsi="Times New Roman" w:cs="Times New Roman"/>
              </w:rPr>
            </w:pPr>
          </w:p>
        </w:tc>
        <w:tc>
          <w:tcPr>
            <w:tcW w:w="630" w:type="pct"/>
            <w:tcBorders>
              <w:left w:val="single" w:sz="4" w:space="0" w:color="auto"/>
              <w:bottom w:val="single" w:sz="4" w:space="0" w:color="auto"/>
              <w:right w:val="single" w:sz="4" w:space="0" w:color="auto"/>
            </w:tcBorders>
          </w:tcPr>
          <w:p w:rsidR="00F76BF2" w:rsidRPr="00633C5C" w:rsidRDefault="00F76BF2" w:rsidP="00F76BF2">
            <w:pPr>
              <w:pStyle w:val="ConsPlusCell"/>
              <w:rPr>
                <w:rFonts w:ascii="Times New Roman" w:hAnsi="Times New Roman" w:cs="Times New Roman"/>
              </w:rPr>
            </w:pPr>
          </w:p>
        </w:tc>
      </w:tr>
    </w:tbl>
    <w:p w:rsidR="00D37CAA" w:rsidRDefault="00D37CAA" w:rsidP="00E5687F">
      <w:pPr>
        <w:ind w:firstLine="567"/>
        <w:rPr>
          <w:szCs w:val="28"/>
        </w:rPr>
        <w:sectPr w:rsidR="00D37CAA" w:rsidSect="00D37CAA">
          <w:pgSz w:w="16838" w:h="11906" w:orient="landscape"/>
          <w:pgMar w:top="709" w:right="567" w:bottom="1134" w:left="567" w:header="0" w:footer="0" w:gutter="0"/>
          <w:cols w:space="708"/>
          <w:docGrid w:linePitch="360"/>
        </w:sectPr>
      </w:pPr>
    </w:p>
    <w:p w:rsidR="00E5687F" w:rsidRPr="005E4210" w:rsidRDefault="00E5687F" w:rsidP="00E5687F">
      <w:pPr>
        <w:ind w:firstLine="567"/>
        <w:rPr>
          <w:szCs w:val="28"/>
        </w:rPr>
      </w:pPr>
    </w:p>
    <w:bookmarkEnd w:id="18"/>
    <w:p w:rsidR="00C1397E" w:rsidRPr="005E4210" w:rsidRDefault="00C1397E" w:rsidP="00C1397E">
      <w:pPr>
        <w:shd w:val="clear" w:color="auto" w:fill="FFFFFF"/>
        <w:jc w:val="center"/>
        <w:rPr>
          <w:rFonts w:ascii="Times New Roman" w:hAnsi="Times New Roman" w:cs="Times New Roman"/>
          <w:b/>
        </w:rPr>
      </w:pPr>
      <w:r w:rsidRPr="005E4210">
        <w:rPr>
          <w:rFonts w:ascii="Times New Roman" w:hAnsi="Times New Roman" w:cs="Times New Roman"/>
          <w:b/>
          <w:color w:val="000000"/>
          <w:spacing w:val="-1"/>
        </w:rPr>
        <w:t>3. ПОДПРОГРАММА</w:t>
      </w:r>
    </w:p>
    <w:p w:rsidR="00C1397E" w:rsidRPr="005E4210" w:rsidRDefault="00C1397E" w:rsidP="00C1397E">
      <w:pPr>
        <w:shd w:val="clear" w:color="auto" w:fill="FFFFFF"/>
        <w:ind w:firstLine="72"/>
        <w:jc w:val="center"/>
        <w:rPr>
          <w:rFonts w:ascii="Times New Roman" w:hAnsi="Times New Roman" w:cs="Times New Roman"/>
          <w:b/>
        </w:rPr>
      </w:pPr>
      <w:r w:rsidRPr="005E4210">
        <w:rPr>
          <w:rFonts w:ascii="Times New Roman" w:hAnsi="Times New Roman" w:cs="Times New Roman"/>
          <w:b/>
          <w:color w:val="000000"/>
          <w:spacing w:val="-2"/>
        </w:rPr>
        <w:t xml:space="preserve">«Развитие и стимулирование инвестиционной деятельности </w:t>
      </w:r>
      <w:r w:rsidRPr="005E4210">
        <w:rPr>
          <w:rFonts w:ascii="Times New Roman" w:hAnsi="Times New Roman" w:cs="Times New Roman"/>
          <w:b/>
          <w:color w:val="000000"/>
          <w:spacing w:val="-3"/>
        </w:rPr>
        <w:t xml:space="preserve">и привлечения инвестиций </w:t>
      </w:r>
      <w:r w:rsidRPr="005E4210">
        <w:rPr>
          <w:rFonts w:ascii="Times New Roman" w:hAnsi="Times New Roman" w:cs="Times New Roman"/>
          <w:b/>
          <w:bCs/>
          <w:color w:val="000000"/>
          <w:spacing w:val="-3"/>
        </w:rPr>
        <w:t xml:space="preserve">в </w:t>
      </w:r>
      <w:r w:rsidRPr="005E4210">
        <w:rPr>
          <w:rFonts w:ascii="Times New Roman" w:hAnsi="Times New Roman" w:cs="Times New Roman"/>
          <w:b/>
          <w:color w:val="000000"/>
          <w:spacing w:val="-3"/>
        </w:rPr>
        <w:t xml:space="preserve">МО </w:t>
      </w:r>
      <w:r w:rsidRPr="005E4210">
        <w:rPr>
          <w:rFonts w:ascii="Times New Roman" w:hAnsi="Times New Roman" w:cs="Times New Roman"/>
          <w:b/>
          <w:bCs/>
          <w:color w:val="000000"/>
          <w:spacing w:val="-3"/>
        </w:rPr>
        <w:t xml:space="preserve">«Курумканский </w:t>
      </w:r>
      <w:r w:rsidRPr="005E4210">
        <w:rPr>
          <w:rFonts w:ascii="Times New Roman" w:hAnsi="Times New Roman" w:cs="Times New Roman"/>
          <w:b/>
          <w:color w:val="000000"/>
          <w:spacing w:val="-3"/>
        </w:rPr>
        <w:t>район»</w:t>
      </w:r>
      <w:r w:rsidR="0071607F">
        <w:rPr>
          <w:rFonts w:ascii="Times New Roman" w:hAnsi="Times New Roman" w:cs="Times New Roman"/>
          <w:b/>
          <w:color w:val="000000"/>
          <w:spacing w:val="-3"/>
        </w:rPr>
        <w:t>»</w:t>
      </w:r>
    </w:p>
    <w:p w:rsidR="00C1397E" w:rsidRPr="005E4210" w:rsidRDefault="00C1397E" w:rsidP="00C1397E">
      <w:pPr>
        <w:rPr>
          <w:rFonts w:ascii="Times New Roman" w:hAnsi="Times New Roman" w:cs="Times New Roman"/>
        </w:rPr>
      </w:pPr>
    </w:p>
    <w:p w:rsidR="00C1397E" w:rsidRPr="005E4210" w:rsidRDefault="00C1397E" w:rsidP="00C1397E">
      <w:pPr>
        <w:shd w:val="clear" w:color="auto" w:fill="FFFFFF"/>
        <w:jc w:val="center"/>
        <w:rPr>
          <w:rFonts w:ascii="Times New Roman" w:hAnsi="Times New Roman" w:cs="Times New Roman"/>
          <w:b/>
        </w:rPr>
      </w:pPr>
      <w:r w:rsidRPr="005E4210">
        <w:rPr>
          <w:rFonts w:ascii="Times New Roman" w:hAnsi="Times New Roman" w:cs="Times New Roman"/>
          <w:b/>
          <w:color w:val="000000"/>
        </w:rPr>
        <w:t>ПАСПОРТ</w:t>
      </w:r>
    </w:p>
    <w:p w:rsidR="00C1397E" w:rsidRPr="005E4210" w:rsidRDefault="00C1397E" w:rsidP="00C1397E">
      <w:pPr>
        <w:shd w:val="clear" w:color="auto" w:fill="FFFFFF"/>
        <w:jc w:val="center"/>
        <w:rPr>
          <w:rFonts w:ascii="Times New Roman" w:hAnsi="Times New Roman" w:cs="Times New Roman"/>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7676"/>
      </w:tblGrid>
      <w:tr w:rsidR="00C1397E" w:rsidRPr="005E4210" w:rsidTr="004B05ED">
        <w:trPr>
          <w:trHeight w:val="622"/>
        </w:trPr>
        <w:tc>
          <w:tcPr>
            <w:tcW w:w="2814" w:type="dxa"/>
          </w:tcPr>
          <w:p w:rsidR="00C1397E" w:rsidRPr="005E4210" w:rsidRDefault="00C1397E" w:rsidP="00C1397E">
            <w:pPr>
              <w:ind w:left="34" w:firstLine="0"/>
              <w:rPr>
                <w:rFonts w:ascii="Times New Roman" w:hAnsi="Times New Roman" w:cs="Times New Roman"/>
              </w:rPr>
            </w:pPr>
            <w:r w:rsidRPr="005E4210">
              <w:rPr>
                <w:rFonts w:ascii="Times New Roman" w:hAnsi="Times New Roman" w:cs="Times New Roman"/>
                <w:color w:val="000000"/>
              </w:rPr>
              <w:t>Наименование подпрограммы</w:t>
            </w:r>
          </w:p>
        </w:tc>
        <w:tc>
          <w:tcPr>
            <w:tcW w:w="7676" w:type="dxa"/>
          </w:tcPr>
          <w:p w:rsidR="00C1397E" w:rsidRPr="005E4210" w:rsidRDefault="00C1397E" w:rsidP="0071607F">
            <w:pPr>
              <w:ind w:left="34" w:firstLine="0"/>
              <w:rPr>
                <w:rFonts w:ascii="Times New Roman" w:hAnsi="Times New Roman" w:cs="Times New Roman"/>
              </w:rPr>
            </w:pPr>
            <w:r w:rsidRPr="005E4210">
              <w:rPr>
                <w:rFonts w:ascii="Times New Roman" w:hAnsi="Times New Roman" w:cs="Times New Roman"/>
                <w:color w:val="000000"/>
              </w:rPr>
              <w:t>«Развитие и стимулирование инвестиционной деятельности и привлечения инвес</w:t>
            </w:r>
            <w:r w:rsidR="0071607F">
              <w:rPr>
                <w:rFonts w:ascii="Times New Roman" w:hAnsi="Times New Roman" w:cs="Times New Roman"/>
                <w:color w:val="000000"/>
              </w:rPr>
              <w:t xml:space="preserve">тиций в МО «Курумканский район»» </w:t>
            </w:r>
            <w:r w:rsidRPr="005E4210">
              <w:rPr>
                <w:rFonts w:ascii="Times New Roman" w:hAnsi="Times New Roman" w:cs="Times New Roman"/>
                <w:color w:val="000000"/>
              </w:rPr>
              <w:t>(далее - «П</w:t>
            </w:r>
            <w:r w:rsidR="00870032" w:rsidRPr="005E4210">
              <w:rPr>
                <w:rFonts w:ascii="Times New Roman" w:hAnsi="Times New Roman" w:cs="Times New Roman"/>
                <w:color w:val="000000"/>
              </w:rPr>
              <w:t>од</w:t>
            </w:r>
            <w:r w:rsidRPr="005E4210">
              <w:rPr>
                <w:rFonts w:ascii="Times New Roman" w:hAnsi="Times New Roman" w:cs="Times New Roman"/>
                <w:color w:val="000000"/>
              </w:rPr>
              <w:t>рограмма»)</w:t>
            </w:r>
          </w:p>
        </w:tc>
      </w:tr>
      <w:tr w:rsidR="00C1397E" w:rsidRPr="005E4210" w:rsidTr="004B05ED">
        <w:tc>
          <w:tcPr>
            <w:tcW w:w="2814" w:type="dxa"/>
          </w:tcPr>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Заказчик подпрограммы</w:t>
            </w:r>
          </w:p>
          <w:p w:rsidR="00C1397E" w:rsidRPr="005E4210" w:rsidRDefault="00C1397E" w:rsidP="00C1397E">
            <w:pPr>
              <w:ind w:left="34" w:firstLine="0"/>
              <w:rPr>
                <w:rFonts w:ascii="Times New Roman" w:hAnsi="Times New Roman" w:cs="Times New Roman"/>
                <w:color w:val="000000"/>
              </w:rPr>
            </w:pPr>
          </w:p>
        </w:tc>
        <w:tc>
          <w:tcPr>
            <w:tcW w:w="7676" w:type="dxa"/>
          </w:tcPr>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Администрация МО «Курумканский район»</w:t>
            </w:r>
          </w:p>
        </w:tc>
      </w:tr>
      <w:tr w:rsidR="00C1397E" w:rsidRPr="005E4210" w:rsidTr="004B05ED">
        <w:tc>
          <w:tcPr>
            <w:tcW w:w="2814" w:type="dxa"/>
          </w:tcPr>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Основные разработчики и исполнители</w:t>
            </w:r>
          </w:p>
          <w:p w:rsidR="00C1397E" w:rsidRPr="005E4210" w:rsidRDefault="00C1397E" w:rsidP="00C1397E">
            <w:pPr>
              <w:shd w:val="clear" w:color="auto" w:fill="FFFFFF"/>
              <w:ind w:left="34" w:firstLine="0"/>
              <w:rPr>
                <w:rFonts w:ascii="Times New Roman" w:hAnsi="Times New Roman" w:cs="Times New Roman"/>
                <w:color w:val="000000"/>
              </w:rPr>
            </w:pPr>
          </w:p>
        </w:tc>
        <w:tc>
          <w:tcPr>
            <w:tcW w:w="7676" w:type="dxa"/>
          </w:tcPr>
          <w:p w:rsidR="00C1397E" w:rsidRPr="005E4210" w:rsidRDefault="00C1397E" w:rsidP="00C1397E">
            <w:pPr>
              <w:shd w:val="clear" w:color="auto" w:fill="FFFFFF"/>
              <w:ind w:left="34" w:firstLine="0"/>
              <w:rPr>
                <w:rFonts w:ascii="Times New Roman" w:hAnsi="Times New Roman" w:cs="Times New Roman"/>
                <w:color w:val="000000"/>
              </w:rPr>
            </w:pPr>
            <w:r w:rsidRPr="005E4210">
              <w:rPr>
                <w:rFonts w:ascii="Times New Roman" w:hAnsi="Times New Roman" w:cs="Times New Roman"/>
                <w:color w:val="000000"/>
              </w:rPr>
              <w:t xml:space="preserve">Отдел экономики Администрации МО «Курумканский район» </w:t>
            </w:r>
          </w:p>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НО «Фонд поддержки малого предпринимательства Курумканского района»</w:t>
            </w:r>
          </w:p>
        </w:tc>
      </w:tr>
      <w:tr w:rsidR="00C1397E" w:rsidRPr="005E4210" w:rsidTr="004B05ED">
        <w:tc>
          <w:tcPr>
            <w:tcW w:w="2814" w:type="dxa"/>
          </w:tcPr>
          <w:p w:rsidR="00C1397E" w:rsidRPr="005E4210" w:rsidRDefault="00C1397E" w:rsidP="00C1397E">
            <w:pPr>
              <w:shd w:val="clear" w:color="auto" w:fill="FFFFFF"/>
              <w:ind w:left="34" w:right="998" w:firstLine="0"/>
              <w:rPr>
                <w:rFonts w:ascii="Times New Roman" w:hAnsi="Times New Roman" w:cs="Times New Roman"/>
              </w:rPr>
            </w:pPr>
            <w:r w:rsidRPr="005E4210">
              <w:rPr>
                <w:rFonts w:ascii="Times New Roman" w:hAnsi="Times New Roman" w:cs="Times New Roman"/>
                <w:color w:val="000000"/>
              </w:rPr>
              <w:t>Цели и задачи подпрограммы</w:t>
            </w:r>
          </w:p>
          <w:p w:rsidR="00C1397E" w:rsidRPr="005E4210" w:rsidRDefault="00C1397E" w:rsidP="00C1397E">
            <w:pPr>
              <w:shd w:val="clear" w:color="auto" w:fill="FFFFFF"/>
              <w:ind w:left="34" w:firstLine="0"/>
              <w:rPr>
                <w:rFonts w:ascii="Times New Roman" w:hAnsi="Times New Roman" w:cs="Times New Roman"/>
                <w:color w:val="000000"/>
              </w:rPr>
            </w:pPr>
          </w:p>
        </w:tc>
        <w:tc>
          <w:tcPr>
            <w:tcW w:w="7676" w:type="dxa"/>
          </w:tcPr>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Цель: Улучшение инвестиционного климата в районе.</w:t>
            </w:r>
          </w:p>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Привлечение в муниципальное образование «Курумканский район» новых инвестиций, создание новых</w:t>
            </w:r>
          </w:p>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рабочих мест, улучшение благосостояния жителей района и социально-экономических условий предпринимательской деятельности.</w:t>
            </w:r>
          </w:p>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Повышение эффективности использования инвестиций.</w:t>
            </w:r>
          </w:p>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Задачи: создание механизмов, обеспечивающих формирование инвестиционной инфраструктуры и развития инвестиционного потенциала района.</w:t>
            </w:r>
          </w:p>
        </w:tc>
      </w:tr>
      <w:tr w:rsidR="00C1397E" w:rsidRPr="005E4210" w:rsidTr="004B05ED">
        <w:tc>
          <w:tcPr>
            <w:tcW w:w="2814" w:type="dxa"/>
          </w:tcPr>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Целевые индикаторы и показатели подпрограммы</w:t>
            </w:r>
          </w:p>
          <w:p w:rsidR="00C1397E" w:rsidRPr="005E4210" w:rsidRDefault="00C1397E" w:rsidP="00C1397E">
            <w:pPr>
              <w:shd w:val="clear" w:color="auto" w:fill="FFFFFF"/>
              <w:ind w:left="34" w:right="998" w:firstLine="0"/>
              <w:rPr>
                <w:rFonts w:ascii="Times New Roman" w:hAnsi="Times New Roman" w:cs="Times New Roman"/>
                <w:color w:val="000000"/>
              </w:rPr>
            </w:pPr>
          </w:p>
        </w:tc>
        <w:tc>
          <w:tcPr>
            <w:tcW w:w="7676" w:type="dxa"/>
          </w:tcPr>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Объем инвестиций в основной капитал на душу населения;</w:t>
            </w:r>
          </w:p>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Объем отгрузки продукции и оказанных услуг на душу населения;</w:t>
            </w:r>
          </w:p>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Создание новых рабочих мест при реализации</w:t>
            </w:r>
          </w:p>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инвестиционных проектов.</w:t>
            </w:r>
          </w:p>
        </w:tc>
      </w:tr>
      <w:tr w:rsidR="00C1397E" w:rsidRPr="005E4210" w:rsidTr="004B05ED">
        <w:tc>
          <w:tcPr>
            <w:tcW w:w="2814" w:type="dxa"/>
          </w:tcPr>
          <w:p w:rsidR="00C1397E" w:rsidRPr="005E4210" w:rsidRDefault="00C1397E" w:rsidP="00E1667B">
            <w:pPr>
              <w:shd w:val="clear" w:color="auto" w:fill="FFFFFF"/>
              <w:ind w:left="34" w:firstLine="0"/>
              <w:rPr>
                <w:rFonts w:ascii="Times New Roman" w:hAnsi="Times New Roman" w:cs="Times New Roman"/>
                <w:color w:val="000000"/>
              </w:rPr>
            </w:pPr>
            <w:r w:rsidRPr="005E4210">
              <w:rPr>
                <w:rFonts w:ascii="Times New Roman" w:hAnsi="Times New Roman" w:cs="Times New Roman"/>
                <w:color w:val="000000"/>
              </w:rPr>
              <w:t>Сроки реализации</w:t>
            </w:r>
            <w:r w:rsidRPr="005E4210">
              <w:rPr>
                <w:rFonts w:ascii="Times New Roman" w:hAnsi="Times New Roman" w:cs="Times New Roman"/>
              </w:rPr>
              <w:br w:type="column"/>
            </w:r>
          </w:p>
        </w:tc>
        <w:tc>
          <w:tcPr>
            <w:tcW w:w="7676" w:type="dxa"/>
          </w:tcPr>
          <w:p w:rsidR="00C1397E" w:rsidRPr="005E4210" w:rsidRDefault="00C1397E" w:rsidP="005C4925">
            <w:pPr>
              <w:shd w:val="clear" w:color="auto" w:fill="FFFFFF"/>
              <w:ind w:left="34" w:firstLine="0"/>
              <w:rPr>
                <w:rFonts w:ascii="Times New Roman" w:hAnsi="Times New Roman" w:cs="Times New Roman"/>
                <w:color w:val="000000"/>
              </w:rPr>
            </w:pPr>
            <w:r w:rsidRPr="005E4210">
              <w:rPr>
                <w:rFonts w:ascii="Times New Roman" w:hAnsi="Times New Roman" w:cs="Times New Roman"/>
                <w:color w:val="000000"/>
              </w:rPr>
              <w:t>2018-202</w:t>
            </w:r>
            <w:r w:rsidR="005C4925">
              <w:rPr>
                <w:rFonts w:ascii="Times New Roman" w:hAnsi="Times New Roman" w:cs="Times New Roman"/>
                <w:color w:val="000000"/>
              </w:rPr>
              <w:t>6</w:t>
            </w:r>
            <w:r w:rsidRPr="005E4210">
              <w:rPr>
                <w:rFonts w:ascii="Times New Roman" w:hAnsi="Times New Roman" w:cs="Times New Roman"/>
                <w:color w:val="000000"/>
              </w:rPr>
              <w:t xml:space="preserve"> годы</w:t>
            </w:r>
          </w:p>
        </w:tc>
      </w:tr>
      <w:tr w:rsidR="00C1397E" w:rsidRPr="005E4210" w:rsidTr="004B05ED">
        <w:tc>
          <w:tcPr>
            <w:tcW w:w="2814" w:type="dxa"/>
          </w:tcPr>
          <w:p w:rsidR="00C1397E" w:rsidRPr="005E4210" w:rsidRDefault="00C1397E" w:rsidP="00C1397E">
            <w:pPr>
              <w:shd w:val="clear" w:color="auto" w:fill="FFFFFF"/>
              <w:ind w:left="34" w:firstLine="0"/>
              <w:rPr>
                <w:rFonts w:ascii="Times New Roman" w:hAnsi="Times New Roman" w:cs="Times New Roman"/>
                <w:color w:val="000000"/>
              </w:rPr>
            </w:pPr>
            <w:r w:rsidRPr="005E4210">
              <w:rPr>
                <w:rFonts w:ascii="Times New Roman" w:hAnsi="Times New Roman" w:cs="Times New Roman"/>
                <w:color w:val="000000"/>
              </w:rPr>
              <w:t>Ожидаемые результаты реализации подпрограммы</w:t>
            </w:r>
          </w:p>
        </w:tc>
        <w:tc>
          <w:tcPr>
            <w:tcW w:w="7676" w:type="dxa"/>
          </w:tcPr>
          <w:p w:rsidR="00C1397E" w:rsidRPr="005E4210" w:rsidRDefault="00C1397E" w:rsidP="00C1397E">
            <w:pPr>
              <w:shd w:val="clear" w:color="auto" w:fill="FFFFFF"/>
              <w:tabs>
                <w:tab w:val="left" w:pos="3691"/>
              </w:tabs>
              <w:ind w:left="34" w:firstLine="0"/>
              <w:rPr>
                <w:rFonts w:ascii="Times New Roman" w:hAnsi="Times New Roman" w:cs="Times New Roman"/>
                <w:color w:val="000000"/>
              </w:rPr>
            </w:pPr>
            <w:r w:rsidRPr="005E4210">
              <w:rPr>
                <w:rFonts w:ascii="Times New Roman" w:hAnsi="Times New Roman" w:cs="Times New Roman"/>
                <w:color w:val="000000"/>
              </w:rPr>
              <w:t xml:space="preserve">Увеличение в соответствии с программой социально-экономического развития Курумканского района: </w:t>
            </w:r>
          </w:p>
          <w:p w:rsidR="00C1397E" w:rsidRPr="005E4210" w:rsidRDefault="00C1397E" w:rsidP="00C1397E">
            <w:pPr>
              <w:shd w:val="clear" w:color="auto" w:fill="FFFFFF"/>
              <w:ind w:left="34" w:firstLine="0"/>
              <w:rPr>
                <w:rFonts w:ascii="Times New Roman" w:hAnsi="Times New Roman" w:cs="Times New Roman"/>
                <w:color w:val="000000"/>
              </w:rPr>
            </w:pPr>
            <w:r w:rsidRPr="005E4210">
              <w:rPr>
                <w:rFonts w:ascii="Times New Roman" w:hAnsi="Times New Roman" w:cs="Times New Roman"/>
                <w:color w:val="000000"/>
              </w:rPr>
              <w:t xml:space="preserve">объема инвестиций, необходимых для реализации инвестиционных проектов и программ в приоритетных отраслях экономики района; </w:t>
            </w:r>
          </w:p>
          <w:p w:rsidR="00C1397E" w:rsidRPr="005E4210" w:rsidRDefault="00C1397E" w:rsidP="005A38B1">
            <w:pPr>
              <w:shd w:val="clear" w:color="auto" w:fill="FFFFFF"/>
              <w:ind w:left="34" w:firstLine="0"/>
              <w:rPr>
                <w:rFonts w:ascii="Times New Roman" w:hAnsi="Times New Roman" w:cs="Times New Roman"/>
                <w:color w:val="000000"/>
              </w:rPr>
            </w:pPr>
            <w:r w:rsidRPr="005E4210">
              <w:rPr>
                <w:rFonts w:ascii="Times New Roman" w:hAnsi="Times New Roman" w:cs="Times New Roman"/>
                <w:color w:val="000000"/>
              </w:rPr>
              <w:t>создание дополнительных рабочих мест.</w:t>
            </w:r>
          </w:p>
        </w:tc>
      </w:tr>
    </w:tbl>
    <w:p w:rsidR="00C1397E" w:rsidRPr="005E4210" w:rsidRDefault="00C1397E" w:rsidP="00C1397E">
      <w:pPr>
        <w:rPr>
          <w:rFonts w:ascii="Times New Roman" w:hAnsi="Times New Roman" w:cs="Times New Roman"/>
        </w:rPr>
      </w:pPr>
    </w:p>
    <w:p w:rsidR="00C1397E" w:rsidRPr="005E4210" w:rsidRDefault="00C1397E" w:rsidP="00C1397E">
      <w:pPr>
        <w:shd w:val="clear" w:color="auto" w:fill="FFFFFF"/>
        <w:ind w:left="53"/>
        <w:jc w:val="center"/>
        <w:rPr>
          <w:rFonts w:ascii="Times New Roman" w:hAnsi="Times New Roman" w:cs="Times New Roman"/>
          <w:b/>
          <w:color w:val="000000"/>
        </w:rPr>
      </w:pPr>
      <w:r w:rsidRPr="005E4210">
        <w:rPr>
          <w:rFonts w:ascii="Times New Roman" w:hAnsi="Times New Roman" w:cs="Times New Roman"/>
          <w:b/>
          <w:bCs/>
          <w:color w:val="000000"/>
          <w:lang w:val="en-US"/>
        </w:rPr>
        <w:t>I</w:t>
      </w:r>
      <w:r w:rsidRPr="005E4210">
        <w:rPr>
          <w:rFonts w:ascii="Times New Roman" w:hAnsi="Times New Roman" w:cs="Times New Roman"/>
          <w:b/>
          <w:bCs/>
          <w:color w:val="000000"/>
        </w:rPr>
        <w:t xml:space="preserve">.Общие </w:t>
      </w:r>
      <w:r w:rsidRPr="005E4210">
        <w:rPr>
          <w:rFonts w:ascii="Times New Roman" w:hAnsi="Times New Roman" w:cs="Times New Roman"/>
          <w:b/>
          <w:color w:val="000000"/>
        </w:rPr>
        <w:t>положения</w:t>
      </w:r>
    </w:p>
    <w:p w:rsidR="00C1397E" w:rsidRPr="005E4210" w:rsidRDefault="00C1397E" w:rsidP="00C1397E">
      <w:pPr>
        <w:shd w:val="clear" w:color="auto" w:fill="FFFFFF"/>
        <w:ind w:left="53"/>
        <w:jc w:val="center"/>
        <w:rPr>
          <w:rFonts w:ascii="Times New Roman" w:hAnsi="Times New Roman" w:cs="Times New Roman"/>
        </w:rPr>
      </w:pPr>
    </w:p>
    <w:p w:rsidR="00C1397E" w:rsidRPr="005E4210" w:rsidRDefault="00C1397E" w:rsidP="00C1397E">
      <w:pPr>
        <w:shd w:val="clear" w:color="auto" w:fill="FFFFFF"/>
        <w:ind w:firstLine="567"/>
        <w:rPr>
          <w:rFonts w:ascii="Times New Roman" w:hAnsi="Times New Roman" w:cs="Times New Roman"/>
        </w:rPr>
      </w:pPr>
      <w:r w:rsidRPr="005E4210">
        <w:rPr>
          <w:rFonts w:ascii="Times New Roman" w:hAnsi="Times New Roman" w:cs="Times New Roman"/>
          <w:color w:val="000000"/>
        </w:rPr>
        <w:t>Нормативной правовой базой для разработки программы является:</w:t>
      </w:r>
    </w:p>
    <w:p w:rsidR="00C1397E" w:rsidRPr="005E4210" w:rsidRDefault="00C1397E" w:rsidP="00C1397E">
      <w:pPr>
        <w:shd w:val="clear" w:color="auto" w:fill="FFFFFF"/>
        <w:tabs>
          <w:tab w:val="left" w:pos="259"/>
        </w:tabs>
        <w:ind w:firstLine="567"/>
        <w:rPr>
          <w:rFonts w:ascii="Times New Roman" w:hAnsi="Times New Roman" w:cs="Times New Roman"/>
        </w:rPr>
      </w:pPr>
      <w:r w:rsidRPr="005E4210">
        <w:rPr>
          <w:rFonts w:ascii="Times New Roman" w:hAnsi="Times New Roman" w:cs="Times New Roman"/>
          <w:color w:val="000000"/>
        </w:rPr>
        <w:t>-</w:t>
      </w:r>
      <w:r w:rsidRPr="005E4210">
        <w:rPr>
          <w:rFonts w:ascii="Times New Roman" w:hAnsi="Times New Roman" w:cs="Times New Roman"/>
          <w:color w:val="000000"/>
        </w:rPr>
        <w:tab/>
        <w:t>Федеральный закон от 06.10.2003 года №131-ФЗ «Об общих принципах организации местного самоуправления в Российской Федерации»;</w:t>
      </w:r>
    </w:p>
    <w:p w:rsidR="00C1397E" w:rsidRPr="005E4210" w:rsidRDefault="00C1397E" w:rsidP="00C1397E">
      <w:pPr>
        <w:shd w:val="clear" w:color="auto" w:fill="FFFFFF"/>
        <w:ind w:firstLine="567"/>
        <w:rPr>
          <w:rFonts w:ascii="Times New Roman" w:hAnsi="Times New Roman" w:cs="Times New Roman"/>
        </w:rPr>
      </w:pPr>
      <w:r w:rsidRPr="005E4210">
        <w:rPr>
          <w:rFonts w:ascii="Times New Roman" w:hAnsi="Times New Roman" w:cs="Times New Roman"/>
          <w:color w:val="000000"/>
        </w:rPr>
        <w:t>Федеральный закон от 25.02.1999 года №39-ФЗ «Об   инвестиционной деятельности     в    Российской    Федерации,     осуществляемой    в    форме капитальных вложений»;</w:t>
      </w:r>
    </w:p>
    <w:p w:rsidR="00C1397E" w:rsidRPr="005E4210" w:rsidRDefault="00C1397E" w:rsidP="00C1397E">
      <w:pPr>
        <w:shd w:val="clear" w:color="auto" w:fill="FFFFFF"/>
        <w:ind w:left="29" w:right="5" w:firstLine="533"/>
        <w:rPr>
          <w:rFonts w:ascii="Times New Roman" w:hAnsi="Times New Roman" w:cs="Times New Roman"/>
        </w:rPr>
      </w:pPr>
      <w:r w:rsidRPr="005E4210">
        <w:rPr>
          <w:rFonts w:ascii="Times New Roman" w:hAnsi="Times New Roman" w:cs="Times New Roman"/>
          <w:color w:val="000000"/>
        </w:rPr>
        <w:t>Закон Республики Бурятия от 08.05.</w:t>
      </w:r>
      <w:r w:rsidR="009665FE" w:rsidRPr="005E4210">
        <w:rPr>
          <w:rFonts w:ascii="Times New Roman" w:hAnsi="Times New Roman" w:cs="Times New Roman"/>
          <w:color w:val="000000"/>
        </w:rPr>
        <w:t>2009 года №868-</w:t>
      </w:r>
      <w:r w:rsidR="009665FE" w:rsidRPr="005E4210">
        <w:rPr>
          <w:rFonts w:ascii="Times New Roman" w:hAnsi="Times New Roman" w:cs="Times New Roman"/>
          <w:color w:val="000000"/>
          <w:lang w:val="en-US"/>
        </w:rPr>
        <w:t>IV</w:t>
      </w:r>
      <w:r w:rsidRPr="005E4210">
        <w:rPr>
          <w:rFonts w:ascii="Times New Roman" w:hAnsi="Times New Roman" w:cs="Times New Roman"/>
          <w:color w:val="000000"/>
        </w:rPr>
        <w:t xml:space="preserve"> «О государственной поддержке инвестиционной деятельности на территории Республики Бурятия»;</w:t>
      </w:r>
    </w:p>
    <w:p w:rsidR="00C1397E" w:rsidRPr="005E4210" w:rsidRDefault="00C1397E" w:rsidP="00C1397E">
      <w:pPr>
        <w:shd w:val="clear" w:color="auto" w:fill="FFFFFF"/>
        <w:tabs>
          <w:tab w:val="left" w:pos="336"/>
        </w:tabs>
        <w:ind w:left="29" w:right="5" w:firstLine="533"/>
        <w:rPr>
          <w:rFonts w:ascii="Times New Roman" w:hAnsi="Times New Roman" w:cs="Times New Roman"/>
        </w:rPr>
      </w:pPr>
      <w:r w:rsidRPr="005E4210">
        <w:rPr>
          <w:rFonts w:ascii="Times New Roman" w:hAnsi="Times New Roman" w:cs="Times New Roman"/>
          <w:color w:val="000000"/>
        </w:rPr>
        <w:t>-</w:t>
      </w:r>
      <w:r w:rsidRPr="005E4210">
        <w:rPr>
          <w:rFonts w:ascii="Times New Roman" w:hAnsi="Times New Roman" w:cs="Times New Roman"/>
          <w:color w:val="000000"/>
        </w:rPr>
        <w:tab/>
        <w:t>Закон Республики Бурятия от 14.03.2011 года №1903-</w:t>
      </w:r>
      <w:r w:rsidRPr="005E4210">
        <w:rPr>
          <w:rFonts w:ascii="Times New Roman" w:hAnsi="Times New Roman" w:cs="Times New Roman"/>
          <w:color w:val="000000"/>
          <w:lang w:val="en-US"/>
        </w:rPr>
        <w:t>IV</w:t>
      </w:r>
      <w:r w:rsidRPr="005E4210">
        <w:rPr>
          <w:rFonts w:ascii="Times New Roman" w:hAnsi="Times New Roman" w:cs="Times New Roman"/>
          <w:color w:val="000000"/>
        </w:rPr>
        <w:t xml:space="preserve"> «О Программе социально-экономического развития Республики Бурятия на период до 2020 года»;</w:t>
      </w:r>
    </w:p>
    <w:p w:rsidR="00C1397E" w:rsidRPr="005E4210" w:rsidRDefault="00C1397E" w:rsidP="00C1397E">
      <w:pPr>
        <w:shd w:val="clear" w:color="auto" w:fill="FFFFFF"/>
        <w:tabs>
          <w:tab w:val="left" w:pos="202"/>
        </w:tabs>
        <w:ind w:left="14" w:right="5" w:firstLine="533"/>
        <w:rPr>
          <w:rFonts w:ascii="Times New Roman" w:hAnsi="Times New Roman" w:cs="Times New Roman"/>
        </w:rPr>
      </w:pPr>
      <w:r w:rsidRPr="005E4210">
        <w:rPr>
          <w:rFonts w:ascii="Times New Roman" w:hAnsi="Times New Roman" w:cs="Times New Roman"/>
          <w:color w:val="000000"/>
        </w:rPr>
        <w:t>-</w:t>
      </w:r>
      <w:r w:rsidRPr="005E4210">
        <w:rPr>
          <w:rFonts w:ascii="Times New Roman" w:hAnsi="Times New Roman" w:cs="Times New Roman"/>
          <w:color w:val="000000"/>
        </w:rPr>
        <w:tab/>
        <w:t>Постановление Правительства РБ от 07.02.2014года №39 «Об утверждении Инвестиционной стратегии Республики Бурятия на период до 2020 года»;</w:t>
      </w:r>
    </w:p>
    <w:p w:rsidR="00C1397E" w:rsidRPr="005E4210" w:rsidRDefault="00C1397E" w:rsidP="00C1397E">
      <w:pPr>
        <w:shd w:val="clear" w:color="auto" w:fill="FFFFFF"/>
        <w:tabs>
          <w:tab w:val="left" w:pos="365"/>
        </w:tabs>
        <w:ind w:left="19" w:right="5" w:firstLine="533"/>
        <w:rPr>
          <w:rFonts w:ascii="Times New Roman" w:hAnsi="Times New Roman" w:cs="Times New Roman"/>
        </w:rPr>
      </w:pPr>
      <w:r w:rsidRPr="005E4210">
        <w:rPr>
          <w:rFonts w:ascii="Times New Roman" w:hAnsi="Times New Roman" w:cs="Times New Roman"/>
          <w:color w:val="000000"/>
        </w:rPr>
        <w:t>-</w:t>
      </w:r>
      <w:r w:rsidRPr="005E4210">
        <w:rPr>
          <w:rFonts w:ascii="Times New Roman" w:hAnsi="Times New Roman" w:cs="Times New Roman"/>
          <w:color w:val="000000"/>
        </w:rPr>
        <w:tab/>
        <w:t>Распоряжение Правительства РБ от   07.04.2014 года №178-р «Об утверждении    комплекса    мер    по    стимулированию    органов    местного самоуправления   в   Республике   Бурятия   к   привлечению   инвестиций   и наращиванию налогового потенциала»;</w:t>
      </w:r>
    </w:p>
    <w:p w:rsidR="00C1397E" w:rsidRPr="005E4210" w:rsidRDefault="00C1397E" w:rsidP="00C1397E">
      <w:pPr>
        <w:rPr>
          <w:rFonts w:ascii="Times New Roman" w:hAnsi="Times New Roman" w:cs="Times New Roman"/>
          <w:bCs/>
        </w:rPr>
      </w:pPr>
      <w:r w:rsidRPr="005E4210">
        <w:rPr>
          <w:rFonts w:ascii="Times New Roman" w:hAnsi="Times New Roman" w:cs="Times New Roman"/>
          <w:color w:val="000000"/>
        </w:rPr>
        <w:t>-</w:t>
      </w:r>
      <w:r w:rsidRPr="005E4210">
        <w:rPr>
          <w:rFonts w:ascii="Times New Roman" w:hAnsi="Times New Roman" w:cs="Times New Roman"/>
          <w:color w:val="000000"/>
        </w:rPr>
        <w:tab/>
        <w:t>Решение сессии Районного совета депутатов МО «Курумканский район» №</w:t>
      </w:r>
      <w:r w:rsidRPr="005E4210">
        <w:rPr>
          <w:rFonts w:ascii="Times New Roman" w:hAnsi="Times New Roman" w:cs="Times New Roman"/>
          <w:bCs/>
          <w:lang w:val="en-US"/>
        </w:rPr>
        <w:t>XX</w:t>
      </w:r>
      <w:r w:rsidRPr="005E4210">
        <w:rPr>
          <w:rFonts w:ascii="Times New Roman" w:hAnsi="Times New Roman" w:cs="Times New Roman"/>
          <w:bCs/>
        </w:rPr>
        <w:t xml:space="preserve">-3 от 23 мая 2011 года «Об утверждении программы социально-экономического развития муниципального образования «Курумканский район на период до 2020 г.» </w:t>
      </w:r>
    </w:p>
    <w:p w:rsidR="00C1397E" w:rsidRPr="005E4210" w:rsidRDefault="00C1397E" w:rsidP="00C1397E">
      <w:pPr>
        <w:shd w:val="clear" w:color="auto" w:fill="FFFFFF"/>
        <w:tabs>
          <w:tab w:val="left" w:pos="197"/>
        </w:tabs>
        <w:ind w:left="5" w:right="5" w:firstLine="533"/>
        <w:rPr>
          <w:rFonts w:ascii="Times New Roman" w:hAnsi="Times New Roman" w:cs="Times New Roman"/>
        </w:rPr>
      </w:pPr>
      <w:r w:rsidRPr="005E4210">
        <w:rPr>
          <w:rFonts w:ascii="Times New Roman" w:hAnsi="Times New Roman" w:cs="Times New Roman"/>
          <w:color w:val="000000"/>
        </w:rPr>
        <w:t>Понятия, используемые в Программе:</w:t>
      </w:r>
    </w:p>
    <w:p w:rsidR="00C1397E" w:rsidRPr="005E4210" w:rsidRDefault="00C1397E" w:rsidP="00C1397E">
      <w:pPr>
        <w:shd w:val="clear" w:color="auto" w:fill="FFFFFF"/>
        <w:tabs>
          <w:tab w:val="left" w:pos="883"/>
        </w:tabs>
        <w:ind w:left="10" w:right="5" w:firstLine="533"/>
        <w:rPr>
          <w:rFonts w:ascii="Times New Roman" w:hAnsi="Times New Roman" w:cs="Times New Roman"/>
        </w:rPr>
      </w:pPr>
      <w:r w:rsidRPr="005E4210">
        <w:rPr>
          <w:rFonts w:ascii="Times New Roman" w:hAnsi="Times New Roman" w:cs="Times New Roman"/>
          <w:color w:val="000000"/>
        </w:rPr>
        <w:lastRenderedPageBreak/>
        <w:t>1)</w:t>
      </w:r>
      <w:r w:rsidRPr="005E4210">
        <w:rPr>
          <w:rFonts w:ascii="Times New Roman" w:hAnsi="Times New Roman" w:cs="Times New Roman"/>
          <w:color w:val="000000"/>
        </w:rPr>
        <w:tab/>
        <w:t>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C1397E" w:rsidRPr="005E4210" w:rsidRDefault="005A38B1" w:rsidP="00C1397E">
      <w:pPr>
        <w:shd w:val="clear" w:color="auto" w:fill="FFFFFF"/>
        <w:tabs>
          <w:tab w:val="left" w:pos="1166"/>
          <w:tab w:val="left" w:pos="5894"/>
        </w:tabs>
        <w:ind w:left="10" w:right="5" w:firstLine="533"/>
        <w:rPr>
          <w:rFonts w:ascii="Times New Roman" w:hAnsi="Times New Roman" w:cs="Times New Roman"/>
        </w:rPr>
      </w:pPr>
      <w:r>
        <w:rPr>
          <w:rFonts w:ascii="Times New Roman" w:hAnsi="Times New Roman" w:cs="Times New Roman"/>
          <w:color w:val="000000"/>
        </w:rPr>
        <w:t>2)</w:t>
      </w:r>
      <w:r>
        <w:rPr>
          <w:rFonts w:ascii="Times New Roman" w:hAnsi="Times New Roman" w:cs="Times New Roman"/>
          <w:color w:val="000000"/>
        </w:rPr>
        <w:tab/>
        <w:t xml:space="preserve">инвестиционная деятельность </w:t>
      </w:r>
      <w:r w:rsidR="00C1397E" w:rsidRPr="005E4210">
        <w:rPr>
          <w:rFonts w:ascii="Times New Roman" w:hAnsi="Times New Roman" w:cs="Times New Roman"/>
          <w:color w:val="000000"/>
        </w:rPr>
        <w:t>вложение инвестиций и</w:t>
      </w:r>
      <w:r w:rsidR="00B5319C" w:rsidRPr="005E4210">
        <w:rPr>
          <w:rFonts w:ascii="Times New Roman" w:hAnsi="Times New Roman" w:cs="Times New Roman"/>
          <w:color w:val="000000"/>
        </w:rPr>
        <w:t xml:space="preserve"> о</w:t>
      </w:r>
      <w:r w:rsidR="00C1397E" w:rsidRPr="005E4210">
        <w:rPr>
          <w:rFonts w:ascii="Times New Roman" w:hAnsi="Times New Roman" w:cs="Times New Roman"/>
          <w:color w:val="000000"/>
        </w:rPr>
        <w:t>существление практических действий в целях получения прибыли и (или) достижения иного полезного эффекта;</w:t>
      </w:r>
    </w:p>
    <w:p w:rsidR="00C1397E" w:rsidRPr="005E4210" w:rsidRDefault="00C1397E" w:rsidP="00C1397E">
      <w:pPr>
        <w:shd w:val="clear" w:color="auto" w:fill="FFFFFF"/>
        <w:tabs>
          <w:tab w:val="left" w:pos="888"/>
        </w:tabs>
        <w:ind w:right="5" w:firstLine="533"/>
        <w:rPr>
          <w:rFonts w:ascii="Times New Roman" w:hAnsi="Times New Roman" w:cs="Times New Roman"/>
        </w:rPr>
      </w:pPr>
      <w:r w:rsidRPr="005E4210">
        <w:rPr>
          <w:rFonts w:ascii="Times New Roman" w:hAnsi="Times New Roman" w:cs="Times New Roman"/>
          <w:color w:val="000000"/>
        </w:rPr>
        <w:t>3)</w:t>
      </w:r>
      <w:r w:rsidRPr="005E4210">
        <w:rPr>
          <w:rFonts w:ascii="Times New Roman" w:hAnsi="Times New Roman" w:cs="Times New Roman"/>
          <w:color w:val="000000"/>
        </w:rPr>
        <w:tab/>
        <w:t>инвесторы - юридические лица, индивидуальные предприниматели и физические лица,  осуществляющие вложение  собственных, з</w:t>
      </w:r>
      <w:r w:rsidR="00D66F12">
        <w:rPr>
          <w:rFonts w:ascii="Times New Roman" w:hAnsi="Times New Roman" w:cs="Times New Roman"/>
          <w:color w:val="000000"/>
        </w:rPr>
        <w:t xml:space="preserve">аемных или привлеченных средств </w:t>
      </w:r>
      <w:r w:rsidRPr="005E4210">
        <w:rPr>
          <w:rFonts w:ascii="Times New Roman" w:hAnsi="Times New Roman" w:cs="Times New Roman"/>
          <w:color w:val="000000"/>
        </w:rPr>
        <w:t xml:space="preserve">в форме </w:t>
      </w:r>
      <w:r w:rsidR="001C7191">
        <w:rPr>
          <w:rFonts w:ascii="Times New Roman" w:hAnsi="Times New Roman" w:cs="Times New Roman"/>
          <w:color w:val="000000"/>
        </w:rPr>
        <w:t>и</w:t>
      </w:r>
      <w:r w:rsidRPr="005E4210">
        <w:rPr>
          <w:rFonts w:ascii="Times New Roman" w:hAnsi="Times New Roman" w:cs="Times New Roman"/>
          <w:color w:val="000000"/>
        </w:rPr>
        <w:t>нвестиций и обеспечивающие их целевое использование. Инвесторами могут быть физические и юридические лица, индивидуальные   предприниматели,   создаваемые   на   основе   договора   о совместной   деятельности   и   не   имеющие   статуса   юридического   лица объединения     юридических     лиц,     а     также     иностранные     субъектыпредпринимательской деятельности, осуществляющие свою деятельность с учетом    установленных    федеральным    законодательством    запретов    и ограничений;</w:t>
      </w:r>
    </w:p>
    <w:p w:rsidR="00C1397E" w:rsidRPr="005E4210" w:rsidRDefault="00C1397E" w:rsidP="00C1397E">
      <w:pPr>
        <w:shd w:val="clear" w:color="auto" w:fill="FFFFFF"/>
        <w:tabs>
          <w:tab w:val="left" w:pos="1286"/>
          <w:tab w:val="left" w:pos="5602"/>
        </w:tabs>
        <w:ind w:left="48" w:right="5" w:firstLine="533"/>
        <w:rPr>
          <w:rFonts w:ascii="Times New Roman" w:hAnsi="Times New Roman" w:cs="Times New Roman"/>
        </w:rPr>
      </w:pPr>
      <w:r w:rsidRPr="005E4210">
        <w:rPr>
          <w:rFonts w:ascii="Times New Roman" w:hAnsi="Times New Roman" w:cs="Times New Roman"/>
          <w:color w:val="000000"/>
        </w:rPr>
        <w:t>4)</w:t>
      </w:r>
      <w:r w:rsidRPr="005E4210">
        <w:rPr>
          <w:rFonts w:ascii="Times New Roman" w:hAnsi="Times New Roman" w:cs="Times New Roman"/>
          <w:color w:val="000000"/>
        </w:rPr>
        <w:tab/>
        <w:t>инвестиционный      проект</w:t>
      </w:r>
      <w:r w:rsidRPr="005E4210">
        <w:rPr>
          <w:rFonts w:ascii="Times New Roman" w:hAnsi="Times New Roman" w:cs="Times New Roman"/>
          <w:color w:val="000000"/>
        </w:rPr>
        <w:tab/>
        <w:t>обоснование      экономическойцелесообразности,    объема    и    сроков    вложения    инвестиций,    описание практических   действий   по   их   осуществлению,   а   также   совокупность документации, представляющей собой технико-экономическое, финансовое и правовое обоснование осуществления инвестиционной деятельности;</w:t>
      </w:r>
    </w:p>
    <w:p w:rsidR="00C1397E" w:rsidRPr="005E4210" w:rsidRDefault="00C1397E" w:rsidP="00C1397E">
      <w:pPr>
        <w:shd w:val="clear" w:color="auto" w:fill="FFFFFF"/>
        <w:tabs>
          <w:tab w:val="left" w:pos="922"/>
        </w:tabs>
        <w:ind w:left="53" w:right="5" w:firstLine="533"/>
        <w:rPr>
          <w:rFonts w:ascii="Times New Roman" w:hAnsi="Times New Roman" w:cs="Times New Roman"/>
        </w:rPr>
      </w:pPr>
      <w:r w:rsidRPr="005E4210">
        <w:rPr>
          <w:rFonts w:ascii="Times New Roman" w:hAnsi="Times New Roman" w:cs="Times New Roman"/>
          <w:color w:val="000000"/>
        </w:rPr>
        <w:t>5)</w:t>
      </w:r>
      <w:r w:rsidRPr="005E4210">
        <w:rPr>
          <w:rFonts w:ascii="Times New Roman" w:hAnsi="Times New Roman" w:cs="Times New Roman"/>
          <w:color w:val="000000"/>
        </w:rPr>
        <w:tab/>
        <w:t>инвестиционная привлекательность совокупность различных объективных возможностей и ограничений, обуславливающих интенсивность привлечения инвестиций в район;</w:t>
      </w:r>
    </w:p>
    <w:p w:rsidR="00C1397E" w:rsidRPr="005E4210" w:rsidRDefault="00C1397E" w:rsidP="00C1397E">
      <w:pPr>
        <w:shd w:val="clear" w:color="auto" w:fill="FFFFFF"/>
        <w:tabs>
          <w:tab w:val="left" w:pos="1176"/>
        </w:tabs>
        <w:ind w:left="43" w:right="5" w:firstLine="533"/>
        <w:rPr>
          <w:rFonts w:ascii="Times New Roman" w:hAnsi="Times New Roman" w:cs="Times New Roman"/>
        </w:rPr>
      </w:pPr>
      <w:r w:rsidRPr="005E4210">
        <w:rPr>
          <w:rFonts w:ascii="Times New Roman" w:hAnsi="Times New Roman" w:cs="Times New Roman"/>
          <w:color w:val="000000"/>
        </w:rPr>
        <w:t>6)</w:t>
      </w:r>
      <w:r w:rsidRPr="005E4210">
        <w:rPr>
          <w:rFonts w:ascii="Times New Roman" w:hAnsi="Times New Roman" w:cs="Times New Roman"/>
          <w:color w:val="000000"/>
        </w:rPr>
        <w:tab/>
        <w:t>инвестиционный потенциал - качественная характеристика, учитывающая основные экономические показатели в виде суммы объективных предпосылок для привлечения инвестиций и зависящая как от наличия и разнообразия сфер объектов инвестирования, так и от уровня экономического развития района;</w:t>
      </w:r>
    </w:p>
    <w:p w:rsidR="00C1397E" w:rsidRPr="005E4210" w:rsidRDefault="00C1397E" w:rsidP="00C1397E">
      <w:pPr>
        <w:shd w:val="clear" w:color="auto" w:fill="FFFFFF"/>
        <w:tabs>
          <w:tab w:val="left" w:pos="1018"/>
        </w:tabs>
        <w:ind w:left="43" w:right="5" w:firstLine="533"/>
        <w:rPr>
          <w:rFonts w:ascii="Times New Roman" w:hAnsi="Times New Roman" w:cs="Times New Roman"/>
        </w:rPr>
      </w:pPr>
      <w:r w:rsidRPr="005E4210">
        <w:rPr>
          <w:rFonts w:ascii="Times New Roman" w:hAnsi="Times New Roman" w:cs="Times New Roman"/>
          <w:color w:val="000000"/>
        </w:rPr>
        <w:t>7)</w:t>
      </w:r>
      <w:r w:rsidRPr="005E4210">
        <w:rPr>
          <w:rFonts w:ascii="Times New Roman" w:hAnsi="Times New Roman" w:cs="Times New Roman"/>
          <w:color w:val="000000"/>
        </w:rPr>
        <w:tab/>
        <w:t>инвестиционный риск вероятность возникновения  финансовых потерь в результате непредвиденных заранее обстоятельств, изменения конъюнктуры и других объективных причин.</w:t>
      </w:r>
    </w:p>
    <w:p w:rsidR="00C1397E" w:rsidRPr="005E4210" w:rsidRDefault="00C1397E" w:rsidP="00C1397E">
      <w:pPr>
        <w:shd w:val="clear" w:color="auto" w:fill="FFFFFF"/>
        <w:ind w:left="427"/>
        <w:rPr>
          <w:rFonts w:ascii="Times New Roman" w:hAnsi="Times New Roman" w:cs="Times New Roman"/>
          <w:b/>
          <w:bCs/>
          <w:color w:val="000000"/>
        </w:rPr>
      </w:pPr>
    </w:p>
    <w:p w:rsidR="00C1397E" w:rsidRPr="005E4210" w:rsidRDefault="00C1397E" w:rsidP="00C1397E">
      <w:pPr>
        <w:shd w:val="clear" w:color="auto" w:fill="FFFFFF"/>
        <w:ind w:left="427"/>
        <w:rPr>
          <w:rFonts w:ascii="Times New Roman" w:hAnsi="Times New Roman" w:cs="Times New Roman"/>
          <w:b/>
        </w:rPr>
      </w:pPr>
      <w:r w:rsidRPr="005E4210">
        <w:rPr>
          <w:rFonts w:ascii="Times New Roman" w:hAnsi="Times New Roman" w:cs="Times New Roman"/>
          <w:b/>
          <w:bCs/>
          <w:color w:val="000000"/>
        </w:rPr>
        <w:t xml:space="preserve">П. Содержание </w:t>
      </w:r>
      <w:r w:rsidRPr="005E4210">
        <w:rPr>
          <w:rFonts w:ascii="Times New Roman" w:hAnsi="Times New Roman" w:cs="Times New Roman"/>
          <w:b/>
          <w:color w:val="000000"/>
        </w:rPr>
        <w:t xml:space="preserve">проблемы и обоснование необходимости ее </w:t>
      </w:r>
      <w:r w:rsidRPr="005E4210">
        <w:rPr>
          <w:rFonts w:ascii="Times New Roman" w:hAnsi="Times New Roman" w:cs="Times New Roman"/>
          <w:b/>
          <w:bCs/>
          <w:color w:val="000000"/>
        </w:rPr>
        <w:t>решения</w:t>
      </w:r>
    </w:p>
    <w:p w:rsidR="00C1397E" w:rsidRPr="005E4210" w:rsidRDefault="00C1397E" w:rsidP="00C1397E">
      <w:pPr>
        <w:shd w:val="clear" w:color="auto" w:fill="FFFFFF"/>
        <w:ind w:left="29"/>
        <w:jc w:val="center"/>
        <w:rPr>
          <w:rFonts w:ascii="Times New Roman" w:hAnsi="Times New Roman" w:cs="Times New Roman"/>
          <w:b/>
          <w:color w:val="000000"/>
        </w:rPr>
      </w:pPr>
      <w:r w:rsidRPr="005E4210">
        <w:rPr>
          <w:rFonts w:ascii="Times New Roman" w:hAnsi="Times New Roman" w:cs="Times New Roman"/>
          <w:b/>
          <w:bCs/>
          <w:color w:val="000000"/>
        </w:rPr>
        <w:t xml:space="preserve">программными </w:t>
      </w:r>
      <w:r w:rsidRPr="005E4210">
        <w:rPr>
          <w:rFonts w:ascii="Times New Roman" w:hAnsi="Times New Roman" w:cs="Times New Roman"/>
          <w:b/>
          <w:color w:val="000000"/>
        </w:rPr>
        <w:t>методами</w:t>
      </w:r>
    </w:p>
    <w:p w:rsidR="00C1397E" w:rsidRPr="005E4210" w:rsidRDefault="00C1397E" w:rsidP="00C1397E">
      <w:pPr>
        <w:shd w:val="clear" w:color="auto" w:fill="FFFFFF"/>
        <w:ind w:left="29"/>
        <w:jc w:val="center"/>
        <w:rPr>
          <w:rFonts w:ascii="Times New Roman" w:hAnsi="Times New Roman" w:cs="Times New Roman"/>
          <w:b/>
        </w:rPr>
      </w:pPr>
    </w:p>
    <w:p w:rsidR="00C1397E" w:rsidRPr="005E4210" w:rsidRDefault="00C1397E" w:rsidP="00C1397E">
      <w:pPr>
        <w:shd w:val="clear" w:color="auto" w:fill="FFFFFF"/>
        <w:tabs>
          <w:tab w:val="left" w:pos="10065"/>
        </w:tabs>
        <w:ind w:right="29" w:firstLine="595"/>
        <w:rPr>
          <w:rFonts w:ascii="Times New Roman" w:hAnsi="Times New Roman" w:cs="Times New Roman"/>
        </w:rPr>
      </w:pPr>
      <w:r w:rsidRPr="005E4210">
        <w:rPr>
          <w:rFonts w:ascii="Times New Roman" w:hAnsi="Times New Roman" w:cs="Times New Roman"/>
          <w:color w:val="000000"/>
        </w:rPr>
        <w:t xml:space="preserve">В современных условиях развитие муниципального образования «Курумканский район» зависит от полноты использования его экономического потенциала. Активизация инвестиционной деятельности способствует подъёму и дальнейшему развитию экономики. Инвестиции являются важнейшим средством структурного преобразования социального и производственного потенциала района, поскольку благодаря инвестиционным вложениям развиваются производство и сфера услуг, активизируется строительство, расширяется ассортимент продукции, работ, создаются новые рабочие места, обустраиваются территории, пополняются налоговые поступления в бюджеты различных уровней, которые в дальнейшем направляются на решение социальных проблем и т.д. В то же время дефицит инвестиционных ресурсов остается одной из главных проблем муниципалитета. Как правило, инвестиционные ресурсы направляются в те отрасли, которые располагают условиями для производства конкурентной продукции, имеют меньшие риски и при прочих равных условиях более развитую производственную инфраструктуру. В связи с этим, одной из главнейших задач, стоящих перед администрациями района и поселений является создание на территории района благоприятных условий для развития инвестиционной деятельности и деловой активности всех субъектов хозяйственной деятельности, особенно представителей малого и среднего бизнеса. Курумканский район, прежде всего, обладает существенным потенциалом для увеличения производства сельскохозяйственных культур, развития мясного и молочногоживотноводства. Значительный потенциал имеется также для развития овощеводства открытого и закрытого грунта, производства экологически чистой или органической продукции. Реализация имеющегося потенциала возможна лишь на основе технического перевооружения сельскохозяйственной отрасли, ускоренного внедрения малозатратных ресурсосберегающих технологий, создания необходимой инфраструктуры для высокорентабельного хозяйствования, специализации и кооперации предприятий. Это обеспечит создание новых высокотехнологичных производств, приток в сельскохозяйственную отрасль района крупных инвестиций и квалифицированных специалистов, высокую занятость сельского населения, сократит его отток. </w:t>
      </w:r>
      <w:r w:rsidRPr="005E4210">
        <w:rPr>
          <w:rFonts w:ascii="Times New Roman" w:hAnsi="Times New Roman" w:cs="Times New Roman"/>
          <w:color w:val="000000"/>
        </w:rPr>
        <w:lastRenderedPageBreak/>
        <w:t>Необходима существенная реорганизация и модернизация агропромышленного комплекса, создание производственных кластеров, включающих наряду с производством сельскохозяйственной продукции предприятия по ее хранению, переработке и выпуску конкурентоспособной продукции. Необходимо также создать собственные торговые и сбытовые сети, в том числе за пределами района, создание межрайонных сетей, и структуры, объединяющие финансовые, научные и информационные ресурсы.</w:t>
      </w:r>
    </w:p>
    <w:p w:rsidR="00C1397E" w:rsidRPr="005E4210" w:rsidRDefault="00C1397E" w:rsidP="00C1397E">
      <w:pPr>
        <w:shd w:val="clear" w:color="auto" w:fill="FFFFFF"/>
        <w:tabs>
          <w:tab w:val="left" w:pos="10065"/>
        </w:tabs>
        <w:ind w:right="29" w:firstLine="595"/>
        <w:rPr>
          <w:rFonts w:ascii="Times New Roman" w:hAnsi="Times New Roman" w:cs="Times New Roman"/>
        </w:rPr>
      </w:pPr>
      <w:r w:rsidRPr="005E4210">
        <w:rPr>
          <w:rFonts w:ascii="Times New Roman" w:hAnsi="Times New Roman" w:cs="Times New Roman"/>
          <w:color w:val="000000"/>
        </w:rPr>
        <w:t>В районе все еще стоит проблема полного обеспечения молодых семей жильем, недостаточности свободных мест в детских дошкольных учреждениях. Требует решения проблема благоустройства населенных пунктов района.</w:t>
      </w:r>
    </w:p>
    <w:p w:rsidR="00C1397E" w:rsidRPr="005E4210" w:rsidRDefault="00C1397E" w:rsidP="00C1397E">
      <w:pPr>
        <w:shd w:val="clear" w:color="auto" w:fill="FFFFFF"/>
        <w:tabs>
          <w:tab w:val="left" w:pos="5890"/>
          <w:tab w:val="left" w:pos="10065"/>
        </w:tabs>
        <w:ind w:right="34" w:firstLine="595"/>
        <w:rPr>
          <w:rFonts w:ascii="Times New Roman" w:hAnsi="Times New Roman" w:cs="Times New Roman"/>
          <w:color w:val="000000"/>
        </w:rPr>
      </w:pPr>
      <w:r w:rsidRPr="005E4210">
        <w:rPr>
          <w:rFonts w:ascii="Times New Roman" w:hAnsi="Times New Roman" w:cs="Times New Roman"/>
          <w:color w:val="000000"/>
        </w:rPr>
        <w:t>В Курумканском районе определены приоритетные направления для привлечения инвестиций: развитие животноводства и овощеводства и предприятий по переработке продукции этих отраслей, создание производств строительных материалов, развитие глубокой переработки древесины, в том числе по переработки лиственницы сибирской, развитие оздоровительного,</w:t>
      </w:r>
      <w:r w:rsidRPr="005E4210">
        <w:rPr>
          <w:rFonts w:ascii="Times New Roman" w:hAnsi="Times New Roman" w:cs="Times New Roman"/>
          <w:color w:val="000000"/>
        </w:rPr>
        <w:br/>
        <w:t>сельского, событийного, экологического и познавательного туризма. Кроме того, создан Фонд поддержки малого предпринимательства для интенсивного развития малого и среднего предпринимательства, сформированы инвестиционные площадки для реализации проектов в сельском хозяйстве и туризме, которые были представлены на инвестиционном портале</w:t>
      </w:r>
      <w:r w:rsidRPr="005E4210">
        <w:rPr>
          <w:rFonts w:ascii="Times New Roman" w:hAnsi="Times New Roman" w:cs="Times New Roman"/>
          <w:color w:val="000000"/>
        </w:rPr>
        <w:br/>
        <w:t>Республики Бурятия, дорабатывается инвестиционный паспорт.</w:t>
      </w:r>
    </w:p>
    <w:p w:rsidR="00C1397E" w:rsidRPr="005E4210" w:rsidRDefault="00C1397E" w:rsidP="00C1397E">
      <w:pPr>
        <w:shd w:val="clear" w:color="auto" w:fill="FFFFFF"/>
        <w:tabs>
          <w:tab w:val="left" w:pos="2707"/>
          <w:tab w:val="left" w:pos="4872"/>
          <w:tab w:val="left" w:pos="7109"/>
          <w:tab w:val="left" w:pos="10065"/>
        </w:tabs>
        <w:ind w:right="48" w:firstLine="595"/>
        <w:rPr>
          <w:rFonts w:ascii="Times New Roman" w:hAnsi="Times New Roman" w:cs="Times New Roman"/>
          <w:color w:val="000000"/>
        </w:rPr>
      </w:pPr>
      <w:r w:rsidRPr="005E4210">
        <w:rPr>
          <w:rFonts w:ascii="Times New Roman" w:hAnsi="Times New Roman" w:cs="Times New Roman"/>
          <w:color w:val="000000"/>
        </w:rPr>
        <w:t>Проводится определенная работа с потенциальными инвесторами, всем потенциальным</w:t>
      </w:r>
      <w:r w:rsidRPr="005E4210">
        <w:rPr>
          <w:rFonts w:ascii="Times New Roman" w:hAnsi="Times New Roman" w:cs="Times New Roman"/>
          <w:color w:val="000000"/>
        </w:rPr>
        <w:tab/>
      </w:r>
    </w:p>
    <w:p w:rsidR="00C1397E" w:rsidRPr="005E4210" w:rsidRDefault="00C1397E" w:rsidP="00C1397E">
      <w:pPr>
        <w:shd w:val="clear" w:color="auto" w:fill="FFFFFF"/>
        <w:tabs>
          <w:tab w:val="left" w:pos="2707"/>
          <w:tab w:val="left" w:pos="4872"/>
          <w:tab w:val="left" w:pos="7109"/>
          <w:tab w:val="left" w:pos="10065"/>
        </w:tabs>
        <w:ind w:right="48" w:firstLine="0"/>
        <w:rPr>
          <w:rFonts w:ascii="Times New Roman" w:hAnsi="Times New Roman" w:cs="Times New Roman"/>
        </w:rPr>
      </w:pPr>
      <w:r w:rsidRPr="005E4210">
        <w:rPr>
          <w:rFonts w:ascii="Times New Roman" w:hAnsi="Times New Roman" w:cs="Times New Roman"/>
          <w:color w:val="000000"/>
        </w:rPr>
        <w:t>инвесторам</w:t>
      </w:r>
      <w:r w:rsidRPr="005E4210">
        <w:rPr>
          <w:rFonts w:ascii="Times New Roman" w:hAnsi="Times New Roman" w:cs="Times New Roman"/>
          <w:color w:val="000000"/>
        </w:rPr>
        <w:tab/>
        <w:t>оказывается</w:t>
      </w:r>
      <w:r w:rsidRPr="005E4210">
        <w:rPr>
          <w:rFonts w:ascii="Times New Roman" w:hAnsi="Times New Roman" w:cs="Times New Roman"/>
          <w:color w:val="000000"/>
        </w:rPr>
        <w:tab/>
        <w:t xml:space="preserve">консультационная, информационная, правовая, сопроводительная поддержка. Таким образом, фактически созданы максимально комфортные условия для входа инвесторов </w:t>
      </w:r>
      <w:r w:rsidRPr="005E4210">
        <w:rPr>
          <w:rFonts w:ascii="Times New Roman" w:hAnsi="Times New Roman" w:cs="Times New Roman"/>
          <w:iCs/>
          <w:color w:val="000000"/>
        </w:rPr>
        <w:t>и</w:t>
      </w:r>
      <w:r w:rsidRPr="005E4210">
        <w:rPr>
          <w:rFonts w:ascii="Times New Roman" w:hAnsi="Times New Roman" w:cs="Times New Roman"/>
          <w:color w:val="000000"/>
        </w:rPr>
        <w:t xml:space="preserve">реализации инвестиционных проектов на территории района. То есть, практика работы по привлечению инвестиций имеет уже определенную систему инвестиционной привлекательности некоторых отраслей экономики и отдельных объектов. </w:t>
      </w:r>
    </w:p>
    <w:p w:rsidR="00C1397E" w:rsidRPr="005E4210" w:rsidRDefault="00C1397E" w:rsidP="00C1397E">
      <w:pPr>
        <w:shd w:val="clear" w:color="auto" w:fill="FFFFFF"/>
        <w:tabs>
          <w:tab w:val="left" w:pos="10065"/>
        </w:tabs>
        <w:ind w:firstLine="595"/>
        <w:rPr>
          <w:rFonts w:ascii="Times New Roman" w:hAnsi="Times New Roman" w:cs="Times New Roman"/>
        </w:rPr>
      </w:pPr>
      <w:r w:rsidRPr="005E4210">
        <w:rPr>
          <w:rFonts w:ascii="Times New Roman" w:hAnsi="Times New Roman" w:cs="Times New Roman"/>
          <w:color w:val="000000"/>
        </w:rPr>
        <w:t xml:space="preserve">Вместе </w:t>
      </w:r>
      <w:r w:rsidRPr="005E4210">
        <w:rPr>
          <w:rFonts w:ascii="Times New Roman" w:hAnsi="Times New Roman" w:cs="Times New Roman"/>
          <w:iCs/>
          <w:color w:val="000000"/>
        </w:rPr>
        <w:t xml:space="preserve">с </w:t>
      </w:r>
      <w:r w:rsidRPr="005E4210">
        <w:rPr>
          <w:rFonts w:ascii="Times New Roman" w:hAnsi="Times New Roman" w:cs="Times New Roman"/>
          <w:color w:val="000000"/>
        </w:rPr>
        <w:t>этим, в связи с необходимостью дальнейшего социально-экономического развития и соответствия разработанному стандарту деятельности ОМСУ по обеспечению благоприятного инвестиционного климата в Курумканском районе необходимо продолжить работу по приведению работы с потенциальными инвесторами в соответствии с современными требованиями. В муниципальном образовании «Курумканский район» налоговые и неналоговые источники доходов местного бюджета малы и не могут служить инвестиционными ресурсами, а привлекательность района еще не так высока в силу определенных объективных причин. Поэтому перед Администрацией МО «Курумканский район» и сельскими поселениями стоит задача привлечения новых внешних и внутренних внебюджетных инвестиций, прежде всего, в приоритетные отрасли экономики района: сельское хозяйство, пищевая промышленность, лесозаготовка и лесопереработка, туризм. Кроме того, необходимо работать над повышением уровня экономической и бюджетной эффективности инвестиций, повышением экономической грамотности внутренних инвесторов из числа предпринимателей района.</w:t>
      </w:r>
    </w:p>
    <w:p w:rsidR="00C1397E" w:rsidRPr="005E4210" w:rsidRDefault="00C1397E" w:rsidP="00C1397E">
      <w:pPr>
        <w:shd w:val="clear" w:color="auto" w:fill="FFFFFF"/>
        <w:tabs>
          <w:tab w:val="left" w:pos="10065"/>
        </w:tabs>
        <w:ind w:firstLine="595"/>
        <w:rPr>
          <w:rFonts w:ascii="Times New Roman" w:hAnsi="Times New Roman" w:cs="Times New Roman"/>
        </w:rPr>
      </w:pPr>
      <w:r w:rsidRPr="005E4210">
        <w:rPr>
          <w:rFonts w:ascii="Times New Roman" w:hAnsi="Times New Roman" w:cs="Times New Roman"/>
          <w:color w:val="000000"/>
        </w:rPr>
        <w:t>Принятие       данной       Программы       призвано       поспособствовать вышеуказанным   процессам,   что   повлечет  дальнейшее   развитие   района, позволит обеспечить создание новых рабочих мест и существенно снизить миграционный отток населения.</w:t>
      </w:r>
    </w:p>
    <w:p w:rsidR="00C1397E" w:rsidRPr="005E4210" w:rsidRDefault="00C1397E" w:rsidP="00C1397E">
      <w:pPr>
        <w:shd w:val="clear" w:color="auto" w:fill="FFFFFF"/>
        <w:ind w:left="5"/>
        <w:jc w:val="center"/>
        <w:rPr>
          <w:rFonts w:ascii="Times New Roman" w:hAnsi="Times New Roman" w:cs="Times New Roman"/>
          <w:b/>
          <w:bCs/>
          <w:color w:val="000000"/>
        </w:rPr>
      </w:pPr>
    </w:p>
    <w:p w:rsidR="00C1397E" w:rsidRPr="005E4210" w:rsidRDefault="00C1397E" w:rsidP="00C1397E">
      <w:pPr>
        <w:shd w:val="clear" w:color="auto" w:fill="FFFFFF"/>
        <w:ind w:left="5"/>
        <w:jc w:val="center"/>
        <w:rPr>
          <w:rFonts w:ascii="Times New Roman" w:hAnsi="Times New Roman" w:cs="Times New Roman"/>
          <w:b/>
          <w:color w:val="000000"/>
        </w:rPr>
      </w:pPr>
      <w:r w:rsidRPr="005E4210">
        <w:rPr>
          <w:rFonts w:ascii="Times New Roman" w:hAnsi="Times New Roman" w:cs="Times New Roman"/>
          <w:b/>
          <w:bCs/>
          <w:color w:val="000000"/>
        </w:rPr>
        <w:t xml:space="preserve">Ш.Основные </w:t>
      </w:r>
      <w:r w:rsidRPr="005E4210">
        <w:rPr>
          <w:rFonts w:ascii="Times New Roman" w:hAnsi="Times New Roman" w:cs="Times New Roman"/>
          <w:b/>
          <w:color w:val="000000"/>
        </w:rPr>
        <w:t>цели и задачи П</w:t>
      </w:r>
      <w:r w:rsidR="00A62F2C" w:rsidRPr="005E4210">
        <w:rPr>
          <w:rFonts w:ascii="Times New Roman" w:hAnsi="Times New Roman" w:cs="Times New Roman"/>
          <w:b/>
          <w:color w:val="000000"/>
        </w:rPr>
        <w:t>одп</w:t>
      </w:r>
      <w:r w:rsidRPr="005E4210">
        <w:rPr>
          <w:rFonts w:ascii="Times New Roman" w:hAnsi="Times New Roman" w:cs="Times New Roman"/>
          <w:b/>
          <w:color w:val="000000"/>
        </w:rPr>
        <w:t>рограммы</w:t>
      </w:r>
    </w:p>
    <w:p w:rsidR="00C1397E" w:rsidRPr="005E4210" w:rsidRDefault="00C1397E" w:rsidP="00C1397E">
      <w:pPr>
        <w:shd w:val="clear" w:color="auto" w:fill="FFFFFF"/>
        <w:ind w:left="5"/>
        <w:jc w:val="center"/>
        <w:rPr>
          <w:rFonts w:ascii="Times New Roman" w:hAnsi="Times New Roman" w:cs="Times New Roman"/>
        </w:rPr>
      </w:pPr>
    </w:p>
    <w:p w:rsidR="00C1397E" w:rsidRPr="005E4210" w:rsidRDefault="00C1397E" w:rsidP="00C1397E">
      <w:pPr>
        <w:shd w:val="clear" w:color="auto" w:fill="FFFFFF"/>
        <w:ind w:left="10" w:right="24" w:firstLine="619"/>
        <w:rPr>
          <w:rFonts w:ascii="Times New Roman" w:hAnsi="Times New Roman" w:cs="Times New Roman"/>
        </w:rPr>
      </w:pPr>
      <w:r w:rsidRPr="005E4210">
        <w:rPr>
          <w:rFonts w:ascii="Times New Roman" w:hAnsi="Times New Roman" w:cs="Times New Roman"/>
          <w:color w:val="000000"/>
        </w:rPr>
        <w:t>В настоящее время внимание органов государственной и муниципальной власти направлено на оживление инвестиционных процессов в экономике. Курумканский район, как субъект социально-экономической деятельности, крайне нуждается в проведении последовательной инвестиционной политики, капитальных вложениях. Именно район несет основное бремя всех социальных, экономических, экологических и организационных забот, являющихся неотъемлемой частью жизни муниципального образования на своей территории. Всё это требует больших финансовых затрат районного бюджета. Успех стратегии развития муниципального образования во многом зависит от последовательной имиджевой политики органов местного самоуправления, как района, так и сельских поселений. Для привлечения же инвестиций в экономику района необходима программа развития и стимулирования инвестиционной деятельности в районе и привлечение новых инвестиций.</w:t>
      </w:r>
    </w:p>
    <w:p w:rsidR="00C1397E" w:rsidRPr="005E4210" w:rsidRDefault="00C1397E" w:rsidP="00C1397E">
      <w:pPr>
        <w:shd w:val="clear" w:color="auto" w:fill="FFFFFF"/>
        <w:ind w:right="43" w:firstLine="614"/>
        <w:rPr>
          <w:rFonts w:ascii="Times New Roman" w:hAnsi="Times New Roman" w:cs="Times New Roman"/>
        </w:rPr>
      </w:pPr>
      <w:r w:rsidRPr="005E4210">
        <w:rPr>
          <w:rFonts w:ascii="Times New Roman" w:hAnsi="Times New Roman" w:cs="Times New Roman"/>
          <w:color w:val="000000"/>
        </w:rPr>
        <w:t xml:space="preserve">Основной целью программы является выработка комплекса мер, направленных на улучшение инвестиционного климата в районе, привлечение внешних и внутренних инвестиций в экономику, </w:t>
      </w:r>
      <w:r w:rsidRPr="005E4210">
        <w:rPr>
          <w:rFonts w:ascii="Times New Roman" w:hAnsi="Times New Roman" w:cs="Times New Roman"/>
          <w:color w:val="000000"/>
        </w:rPr>
        <w:lastRenderedPageBreak/>
        <w:t>создание рабочих мест, улучшение благосостояния жителей и условий предпринимательской деятельности.</w:t>
      </w:r>
    </w:p>
    <w:p w:rsidR="00C1397E" w:rsidRPr="005E4210" w:rsidRDefault="00C1397E" w:rsidP="00C1397E">
      <w:pPr>
        <w:shd w:val="clear" w:color="auto" w:fill="FFFFFF"/>
        <w:ind w:right="48" w:firstLine="605"/>
        <w:rPr>
          <w:rFonts w:ascii="Times New Roman" w:hAnsi="Times New Roman" w:cs="Times New Roman"/>
        </w:rPr>
      </w:pPr>
      <w:r w:rsidRPr="005E4210">
        <w:rPr>
          <w:rFonts w:ascii="Times New Roman" w:hAnsi="Times New Roman" w:cs="Times New Roman"/>
          <w:color w:val="000000"/>
        </w:rPr>
        <w:t>Поставленная цель может быть реализована на основе последовательной политики, направленной на стимулирование инвестиционной активности врайоне, рост инвестиционной привлекательности района дляпредприятии и граждан по вложению имеющихся инвестиционных ресурсов в экономику района, создание условий для эффективного использования частных инвестиций. Для достижения этой цели в Курумканском районе есть определенные условия;</w:t>
      </w:r>
    </w:p>
    <w:p w:rsidR="00C1397E" w:rsidRPr="005E4210" w:rsidRDefault="00C1397E" w:rsidP="00C1397E">
      <w:pPr>
        <w:shd w:val="clear" w:color="auto" w:fill="FFFFFF"/>
        <w:ind w:left="29" w:right="5"/>
        <w:rPr>
          <w:rFonts w:ascii="Times New Roman" w:hAnsi="Times New Roman" w:cs="Times New Roman"/>
        </w:rPr>
      </w:pPr>
      <w:r w:rsidRPr="005E4210">
        <w:rPr>
          <w:rFonts w:ascii="Times New Roman" w:hAnsi="Times New Roman" w:cs="Times New Roman"/>
          <w:color w:val="000000"/>
        </w:rPr>
        <w:t>- по территории района проходит автомобильная дорога регионального значения,   с   перспективой   при   продолжении   ее   строительства,   выхода продукции,      производимой      на      территории      района      на      рынки Северобайкальского,</w:t>
      </w:r>
      <w:r w:rsidR="00B5319C" w:rsidRPr="005E4210">
        <w:rPr>
          <w:rFonts w:ascii="Times New Roman" w:hAnsi="Times New Roman" w:cs="Times New Roman"/>
          <w:color w:val="000000"/>
        </w:rPr>
        <w:t>М</w:t>
      </w:r>
      <w:r w:rsidRPr="005E4210">
        <w:rPr>
          <w:rFonts w:ascii="Times New Roman" w:hAnsi="Times New Roman" w:cs="Times New Roman"/>
          <w:color w:val="000000"/>
        </w:rPr>
        <w:t>уйского      муниципальных      районов,      города Северобайкальск и север Иркутской области;</w:t>
      </w:r>
    </w:p>
    <w:p w:rsidR="00C1397E" w:rsidRPr="005E4210" w:rsidRDefault="00C1397E" w:rsidP="00C1397E">
      <w:pPr>
        <w:shd w:val="clear" w:color="auto" w:fill="FFFFFF"/>
        <w:ind w:left="29" w:right="5"/>
        <w:rPr>
          <w:rFonts w:ascii="Times New Roman" w:hAnsi="Times New Roman" w:cs="Times New Roman"/>
        </w:rPr>
      </w:pPr>
      <w:r w:rsidRPr="005E4210">
        <w:rPr>
          <w:rFonts w:ascii="Times New Roman" w:hAnsi="Times New Roman" w:cs="Times New Roman"/>
          <w:color w:val="000000"/>
        </w:rPr>
        <w:t>- наличие трудовых ресурсов и возможность подготовки кадров рабочих специальностей;</w:t>
      </w:r>
    </w:p>
    <w:p w:rsidR="00C1397E" w:rsidRPr="005E4210" w:rsidRDefault="00C1397E" w:rsidP="00C1397E">
      <w:pPr>
        <w:shd w:val="clear" w:color="auto" w:fill="FFFFFF"/>
        <w:ind w:left="29" w:right="5"/>
        <w:rPr>
          <w:rFonts w:ascii="Times New Roman" w:hAnsi="Times New Roman" w:cs="Times New Roman"/>
          <w:color w:val="000000"/>
        </w:rPr>
      </w:pPr>
      <w:r w:rsidRPr="005E4210">
        <w:rPr>
          <w:rFonts w:ascii="Times New Roman" w:hAnsi="Times New Roman" w:cs="Times New Roman"/>
          <w:color w:val="000000"/>
        </w:rPr>
        <w:t xml:space="preserve">- индивидуальный подход по каждому инвестиционному проекту; </w:t>
      </w:r>
    </w:p>
    <w:p w:rsidR="00C1397E" w:rsidRPr="005E4210" w:rsidRDefault="00C1397E" w:rsidP="00C1397E">
      <w:pPr>
        <w:shd w:val="clear" w:color="auto" w:fill="FFFFFF"/>
        <w:ind w:left="29" w:right="5"/>
        <w:rPr>
          <w:rFonts w:ascii="Times New Roman" w:hAnsi="Times New Roman" w:cs="Times New Roman"/>
        </w:rPr>
      </w:pPr>
      <w:r w:rsidRPr="005E4210">
        <w:rPr>
          <w:rFonts w:ascii="Times New Roman" w:hAnsi="Times New Roman" w:cs="Times New Roman"/>
          <w:color w:val="000000"/>
        </w:rPr>
        <w:t>- политическая     стабильность     в    районе,     оказание     административной поддержки инвесторам;</w:t>
      </w:r>
    </w:p>
    <w:p w:rsidR="00C1397E" w:rsidRPr="005E4210" w:rsidRDefault="00C1397E" w:rsidP="00C1397E">
      <w:pPr>
        <w:shd w:val="clear" w:color="auto" w:fill="FFFFFF"/>
        <w:ind w:left="29" w:right="5"/>
        <w:rPr>
          <w:rFonts w:ascii="Times New Roman" w:hAnsi="Times New Roman" w:cs="Times New Roman"/>
          <w:color w:val="000000"/>
        </w:rPr>
      </w:pPr>
      <w:r w:rsidRPr="005E4210">
        <w:rPr>
          <w:rFonts w:ascii="Times New Roman" w:hAnsi="Times New Roman" w:cs="Times New Roman"/>
          <w:color w:val="000000"/>
        </w:rPr>
        <w:t xml:space="preserve">- сопровождение инвестиционных проектов на всех этапах реализации; </w:t>
      </w:r>
    </w:p>
    <w:p w:rsidR="00C1397E" w:rsidRPr="005E4210" w:rsidRDefault="00C1397E" w:rsidP="00C1397E">
      <w:pPr>
        <w:shd w:val="clear" w:color="auto" w:fill="FFFFFF"/>
        <w:ind w:left="29" w:right="5"/>
        <w:rPr>
          <w:rFonts w:ascii="Times New Roman" w:hAnsi="Times New Roman" w:cs="Times New Roman"/>
          <w:color w:val="000000"/>
        </w:rPr>
      </w:pPr>
      <w:r w:rsidRPr="005E4210">
        <w:rPr>
          <w:rFonts w:ascii="Times New Roman" w:hAnsi="Times New Roman" w:cs="Times New Roman"/>
          <w:color w:val="000000"/>
        </w:rPr>
        <w:t>- развитая  банковско-финансовая  инфраструктура: дополнительный офис Сбербанка    России,    филиал    Россельхозбанка,    филиал «Совкомбанка», кредитные и потребительские кооперативы.</w:t>
      </w:r>
    </w:p>
    <w:p w:rsidR="00C1397E" w:rsidRPr="005E4210" w:rsidRDefault="00C1397E" w:rsidP="00C1397E">
      <w:pPr>
        <w:shd w:val="clear" w:color="auto" w:fill="FFFFFF"/>
        <w:ind w:left="29" w:right="5"/>
        <w:rPr>
          <w:rFonts w:ascii="Times New Roman" w:hAnsi="Times New Roman" w:cs="Times New Roman"/>
          <w:color w:val="000000"/>
        </w:rPr>
      </w:pPr>
      <w:r w:rsidRPr="005E4210">
        <w:rPr>
          <w:rFonts w:ascii="Times New Roman" w:hAnsi="Times New Roman" w:cs="Times New Roman"/>
          <w:color w:val="000000"/>
        </w:rPr>
        <w:t>Необходимо также решить следующие задачи:</w:t>
      </w:r>
    </w:p>
    <w:p w:rsidR="00C1397E" w:rsidRPr="005E4210" w:rsidRDefault="00C1397E" w:rsidP="00C1397E">
      <w:pPr>
        <w:numPr>
          <w:ilvl w:val="0"/>
          <w:numId w:val="4"/>
        </w:numPr>
        <w:shd w:val="clear" w:color="auto" w:fill="FFFFFF"/>
        <w:tabs>
          <w:tab w:val="left" w:pos="782"/>
        </w:tabs>
        <w:ind w:left="29" w:right="5" w:firstLine="0"/>
        <w:rPr>
          <w:rFonts w:ascii="Times New Roman" w:hAnsi="Times New Roman" w:cs="Times New Roman"/>
          <w:color w:val="000000"/>
        </w:rPr>
      </w:pPr>
      <w:r w:rsidRPr="005E4210">
        <w:rPr>
          <w:rFonts w:ascii="Times New Roman" w:hAnsi="Times New Roman" w:cs="Times New Roman"/>
          <w:color w:val="000000"/>
        </w:rPr>
        <w:t xml:space="preserve"> активизировать поиск и наладить взаимодействие с потенциальными инвесторами;</w:t>
      </w:r>
    </w:p>
    <w:p w:rsidR="00C1397E" w:rsidRPr="005E4210" w:rsidRDefault="00C1397E" w:rsidP="00C1397E">
      <w:pPr>
        <w:numPr>
          <w:ilvl w:val="0"/>
          <w:numId w:val="4"/>
        </w:numPr>
        <w:shd w:val="clear" w:color="auto" w:fill="FFFFFF"/>
        <w:tabs>
          <w:tab w:val="left" w:pos="782"/>
        </w:tabs>
        <w:ind w:left="29" w:right="5" w:firstLine="0"/>
        <w:rPr>
          <w:rFonts w:ascii="Times New Roman" w:hAnsi="Times New Roman" w:cs="Times New Roman"/>
          <w:color w:val="000000"/>
        </w:rPr>
      </w:pPr>
      <w:r w:rsidRPr="005E4210">
        <w:rPr>
          <w:rFonts w:ascii="Times New Roman" w:hAnsi="Times New Roman" w:cs="Times New Roman"/>
          <w:color w:val="000000"/>
        </w:rPr>
        <w:t xml:space="preserve"> осуществить работу по вовлечению в процесс диверсификации бизнеса организаций и предпринимателей района;</w:t>
      </w:r>
    </w:p>
    <w:p w:rsidR="00C1397E" w:rsidRPr="005E4210" w:rsidRDefault="00C1397E" w:rsidP="00C1397E">
      <w:pPr>
        <w:numPr>
          <w:ilvl w:val="0"/>
          <w:numId w:val="5"/>
        </w:numPr>
        <w:shd w:val="clear" w:color="auto" w:fill="FFFFFF"/>
        <w:tabs>
          <w:tab w:val="left" w:pos="922"/>
        </w:tabs>
        <w:ind w:left="29" w:firstLine="0"/>
        <w:rPr>
          <w:rFonts w:ascii="Times New Roman" w:hAnsi="Times New Roman" w:cs="Times New Roman"/>
          <w:color w:val="000000"/>
        </w:rPr>
      </w:pPr>
      <w:r w:rsidRPr="005E4210">
        <w:rPr>
          <w:rFonts w:ascii="Times New Roman" w:hAnsi="Times New Roman" w:cs="Times New Roman"/>
          <w:color w:val="000000"/>
        </w:rPr>
        <w:t>содействовать   предприятиям,   организациям   и   предпринимателям района в привлечении дополнительных инвестиций, кредитных ресурсов на реализацию новых проектов;</w:t>
      </w:r>
    </w:p>
    <w:p w:rsidR="00C1397E" w:rsidRPr="005E4210" w:rsidRDefault="00C1397E" w:rsidP="00C1397E">
      <w:pPr>
        <w:numPr>
          <w:ilvl w:val="0"/>
          <w:numId w:val="5"/>
        </w:numPr>
        <w:shd w:val="clear" w:color="auto" w:fill="FFFFFF"/>
        <w:tabs>
          <w:tab w:val="left" w:pos="922"/>
        </w:tabs>
        <w:ind w:left="29" w:firstLine="0"/>
        <w:rPr>
          <w:rFonts w:ascii="Times New Roman" w:hAnsi="Times New Roman" w:cs="Times New Roman"/>
          <w:color w:val="000000"/>
        </w:rPr>
      </w:pPr>
      <w:r w:rsidRPr="005E4210">
        <w:rPr>
          <w:rFonts w:ascii="Times New Roman" w:hAnsi="Times New Roman" w:cs="Times New Roman"/>
          <w:color w:val="000000"/>
        </w:rPr>
        <w:t>сформировать    новые   земельные   участки    под   инвестиционные площадки;</w:t>
      </w:r>
    </w:p>
    <w:p w:rsidR="00C1397E" w:rsidRPr="005E4210" w:rsidRDefault="00C1397E" w:rsidP="00C1397E">
      <w:pPr>
        <w:shd w:val="clear" w:color="auto" w:fill="FFFFFF"/>
        <w:tabs>
          <w:tab w:val="left" w:pos="845"/>
        </w:tabs>
        <w:ind w:left="29"/>
        <w:rPr>
          <w:rFonts w:ascii="Times New Roman" w:hAnsi="Times New Roman" w:cs="Times New Roman"/>
        </w:rPr>
      </w:pPr>
      <w:r w:rsidRPr="005E4210">
        <w:rPr>
          <w:rFonts w:ascii="Times New Roman" w:hAnsi="Times New Roman" w:cs="Times New Roman"/>
          <w:color w:val="000000"/>
        </w:rPr>
        <w:t>-</w:t>
      </w:r>
      <w:r w:rsidRPr="005E4210">
        <w:rPr>
          <w:rFonts w:ascii="Times New Roman" w:hAnsi="Times New Roman" w:cs="Times New Roman"/>
          <w:color w:val="000000"/>
        </w:rPr>
        <w:tab/>
        <w:t>осуществлять тесное взаимодействие с Правительством Республики Бурятия и органами исполнительной власти в части включения строительства инфраструктурных объектов в государственные программы;</w:t>
      </w:r>
    </w:p>
    <w:p w:rsidR="00C1397E" w:rsidRPr="005E4210" w:rsidRDefault="00C1397E" w:rsidP="00C1397E">
      <w:pPr>
        <w:shd w:val="clear" w:color="auto" w:fill="FFFFFF"/>
        <w:ind w:left="29"/>
        <w:rPr>
          <w:rFonts w:ascii="Times New Roman" w:hAnsi="Times New Roman" w:cs="Times New Roman"/>
        </w:rPr>
      </w:pPr>
      <w:r w:rsidRPr="005E4210">
        <w:rPr>
          <w:rFonts w:ascii="Times New Roman" w:hAnsi="Times New Roman" w:cs="Times New Roman"/>
          <w:color w:val="000000"/>
        </w:rPr>
        <w:t>совершенствовать     нормативно-правовое,      организационное     и информационное обеспечение инвестиционной деятельности;</w:t>
      </w:r>
    </w:p>
    <w:p w:rsidR="00C1397E" w:rsidRPr="005E4210" w:rsidRDefault="00C1397E" w:rsidP="00C1397E">
      <w:pPr>
        <w:shd w:val="clear" w:color="auto" w:fill="FFFFFF"/>
        <w:tabs>
          <w:tab w:val="left" w:pos="845"/>
        </w:tabs>
        <w:rPr>
          <w:rFonts w:ascii="Times New Roman" w:hAnsi="Times New Roman" w:cs="Times New Roman"/>
        </w:rPr>
      </w:pPr>
      <w:r w:rsidRPr="005E4210">
        <w:rPr>
          <w:rFonts w:ascii="Times New Roman" w:hAnsi="Times New Roman" w:cs="Times New Roman"/>
          <w:color w:val="000000"/>
        </w:rPr>
        <w:t>-</w:t>
      </w:r>
      <w:r w:rsidRPr="005E4210">
        <w:rPr>
          <w:rFonts w:ascii="Times New Roman" w:hAnsi="Times New Roman" w:cs="Times New Roman"/>
          <w:color w:val="000000"/>
        </w:rPr>
        <w:tab/>
        <w:t>на постоянной основе участвовать в презентации инвестиционного потенциала района,  проводить своевременную актуализацию данных    по инвестиционной деятельности на территории района на официальном сайте Администрации  МО  «Курумканский район»  и  Инвестиционном  портале Республики Бурятия.</w:t>
      </w:r>
    </w:p>
    <w:p w:rsidR="00C1397E" w:rsidRPr="005E4210" w:rsidRDefault="00C1397E" w:rsidP="00C1397E">
      <w:pPr>
        <w:shd w:val="clear" w:color="auto" w:fill="FFFFFF"/>
        <w:ind w:right="58"/>
        <w:jc w:val="center"/>
        <w:rPr>
          <w:rFonts w:ascii="Times New Roman" w:hAnsi="Times New Roman" w:cs="Times New Roman"/>
          <w:b/>
          <w:color w:val="000000"/>
        </w:rPr>
      </w:pPr>
    </w:p>
    <w:p w:rsidR="00C1397E" w:rsidRPr="005E4210" w:rsidRDefault="00C1397E" w:rsidP="00C1397E">
      <w:pPr>
        <w:shd w:val="clear" w:color="auto" w:fill="FFFFFF"/>
        <w:ind w:right="58"/>
        <w:jc w:val="center"/>
        <w:rPr>
          <w:rFonts w:ascii="Times New Roman" w:hAnsi="Times New Roman" w:cs="Times New Roman"/>
          <w:b/>
          <w:color w:val="000000"/>
        </w:rPr>
      </w:pPr>
      <w:r w:rsidRPr="005E4210">
        <w:rPr>
          <w:rFonts w:ascii="Times New Roman" w:hAnsi="Times New Roman" w:cs="Times New Roman"/>
          <w:b/>
          <w:color w:val="000000"/>
          <w:lang w:val="en-US"/>
        </w:rPr>
        <w:t>IV</w:t>
      </w:r>
      <w:r w:rsidRPr="005E4210">
        <w:rPr>
          <w:rFonts w:ascii="Times New Roman" w:hAnsi="Times New Roman" w:cs="Times New Roman"/>
          <w:b/>
          <w:color w:val="000000"/>
        </w:rPr>
        <w:t>. Перечень программных мероприятий</w:t>
      </w:r>
    </w:p>
    <w:p w:rsidR="00C1397E" w:rsidRPr="005E4210" w:rsidRDefault="00C1397E" w:rsidP="00C1397E">
      <w:pPr>
        <w:shd w:val="clear" w:color="auto" w:fill="FFFFFF"/>
        <w:ind w:right="58"/>
        <w:jc w:val="center"/>
        <w:rPr>
          <w:rFonts w:ascii="Times New Roman" w:hAnsi="Times New Roman" w:cs="Times New Roman"/>
          <w:b/>
        </w:rPr>
      </w:pPr>
    </w:p>
    <w:p w:rsidR="00C1397E" w:rsidRPr="005E4210" w:rsidRDefault="00C1397E" w:rsidP="00C1397E">
      <w:pPr>
        <w:shd w:val="clear" w:color="auto" w:fill="FFFFFF"/>
        <w:ind w:firstLine="567"/>
        <w:rPr>
          <w:rFonts w:ascii="Times New Roman" w:hAnsi="Times New Roman" w:cs="Times New Roman"/>
        </w:rPr>
      </w:pPr>
      <w:r w:rsidRPr="005E4210">
        <w:rPr>
          <w:rFonts w:ascii="Times New Roman" w:hAnsi="Times New Roman" w:cs="Times New Roman"/>
          <w:color w:val="000000"/>
        </w:rPr>
        <w:t>Формирование мероприятий П</w:t>
      </w:r>
      <w:r w:rsidR="00A62F2C" w:rsidRPr="005E4210">
        <w:rPr>
          <w:rFonts w:ascii="Times New Roman" w:hAnsi="Times New Roman" w:cs="Times New Roman"/>
          <w:color w:val="000000"/>
        </w:rPr>
        <w:t>одп</w:t>
      </w:r>
      <w:r w:rsidRPr="005E4210">
        <w:rPr>
          <w:rFonts w:ascii="Times New Roman" w:hAnsi="Times New Roman" w:cs="Times New Roman"/>
          <w:color w:val="000000"/>
        </w:rPr>
        <w:t>рограммы осуществляется исходя из ее задач и фактического уровня развития района.</w:t>
      </w:r>
    </w:p>
    <w:p w:rsidR="00C1397E" w:rsidRPr="005E4210" w:rsidRDefault="00C1397E" w:rsidP="00C1397E">
      <w:pPr>
        <w:shd w:val="clear" w:color="auto" w:fill="FFFFFF"/>
        <w:ind w:firstLine="567"/>
        <w:contextualSpacing/>
        <w:rPr>
          <w:rFonts w:ascii="Times New Roman" w:hAnsi="Times New Roman" w:cs="Times New Roman"/>
        </w:rPr>
      </w:pPr>
      <w:r w:rsidRPr="005E4210">
        <w:rPr>
          <w:rFonts w:ascii="Times New Roman" w:hAnsi="Times New Roman" w:cs="Times New Roman"/>
          <w:color w:val="000000"/>
        </w:rPr>
        <w:t>Решение поставленных задач предполагает проведение ряда мероприятий.</w:t>
      </w:r>
    </w:p>
    <w:p w:rsidR="00C1397E" w:rsidRPr="005E4210" w:rsidRDefault="00C1397E" w:rsidP="00C1397E">
      <w:pPr>
        <w:shd w:val="clear" w:color="auto" w:fill="FFFFFF"/>
        <w:ind w:right="518" w:firstLine="567"/>
        <w:contextualSpacing/>
        <w:rPr>
          <w:rFonts w:ascii="Times New Roman" w:hAnsi="Times New Roman" w:cs="Times New Roman"/>
        </w:rPr>
      </w:pPr>
      <w:r w:rsidRPr="005E4210">
        <w:rPr>
          <w:rFonts w:ascii="Times New Roman" w:hAnsi="Times New Roman" w:cs="Times New Roman"/>
          <w:color w:val="000000"/>
        </w:rPr>
        <w:t>Основные мероприятия П</w:t>
      </w:r>
      <w:r w:rsidR="00A62F2C" w:rsidRPr="005E4210">
        <w:rPr>
          <w:rFonts w:ascii="Times New Roman" w:hAnsi="Times New Roman" w:cs="Times New Roman"/>
          <w:color w:val="000000"/>
        </w:rPr>
        <w:t>одп</w:t>
      </w:r>
      <w:r w:rsidRPr="005E4210">
        <w:rPr>
          <w:rFonts w:ascii="Times New Roman" w:hAnsi="Times New Roman" w:cs="Times New Roman"/>
          <w:color w:val="000000"/>
        </w:rPr>
        <w:t>рограммы сгруппированы по следующим разделам:</w:t>
      </w:r>
    </w:p>
    <w:p w:rsidR="00C1397E" w:rsidRPr="005E4210" w:rsidRDefault="00C1397E" w:rsidP="00C1397E">
      <w:pPr>
        <w:shd w:val="clear" w:color="auto" w:fill="FFFFFF"/>
        <w:ind w:firstLine="567"/>
        <w:contextualSpacing/>
        <w:rPr>
          <w:rFonts w:ascii="Times New Roman" w:hAnsi="Times New Roman" w:cs="Times New Roman"/>
        </w:rPr>
      </w:pPr>
      <w:r w:rsidRPr="005E4210">
        <w:rPr>
          <w:rFonts w:ascii="Times New Roman" w:hAnsi="Times New Roman" w:cs="Times New Roman"/>
          <w:color w:val="000000"/>
        </w:rPr>
        <w:t>1. совершенствование нормативно-правовой базы.</w:t>
      </w:r>
    </w:p>
    <w:p w:rsidR="00C1397E" w:rsidRPr="005E4210" w:rsidRDefault="00C1397E" w:rsidP="00C1397E">
      <w:pPr>
        <w:shd w:val="clear" w:color="auto" w:fill="FFFFFF"/>
        <w:ind w:firstLine="567"/>
        <w:contextualSpacing/>
        <w:rPr>
          <w:rFonts w:ascii="Times New Roman" w:hAnsi="Times New Roman" w:cs="Times New Roman"/>
        </w:rPr>
      </w:pPr>
      <w:r w:rsidRPr="005E4210">
        <w:rPr>
          <w:rFonts w:ascii="Times New Roman" w:hAnsi="Times New Roman" w:cs="Times New Roman"/>
          <w:color w:val="000000"/>
        </w:rPr>
        <w:t>2. поддержка   инвестиционных   проектов,   сопровождение   инвестиционных проектов по принципу «единого окна».</w:t>
      </w:r>
    </w:p>
    <w:p w:rsidR="00C1397E" w:rsidRPr="005E4210" w:rsidRDefault="00C1397E" w:rsidP="00C1397E">
      <w:pPr>
        <w:shd w:val="clear" w:color="auto" w:fill="FFFFFF"/>
        <w:tabs>
          <w:tab w:val="left" w:pos="278"/>
        </w:tabs>
        <w:ind w:firstLine="567"/>
        <w:rPr>
          <w:rFonts w:ascii="Times New Roman" w:hAnsi="Times New Roman" w:cs="Times New Roman"/>
        </w:rPr>
      </w:pPr>
      <w:r w:rsidRPr="005E4210">
        <w:rPr>
          <w:rFonts w:ascii="Times New Roman" w:hAnsi="Times New Roman" w:cs="Times New Roman"/>
          <w:color w:val="000000"/>
        </w:rPr>
        <w:t>3.</w:t>
      </w:r>
      <w:r w:rsidRPr="005E4210">
        <w:rPr>
          <w:rFonts w:ascii="Times New Roman" w:hAnsi="Times New Roman" w:cs="Times New Roman"/>
          <w:color w:val="000000"/>
        </w:rPr>
        <w:tab/>
        <w:t xml:space="preserve"> развитие инвестиционной деятельности.</w:t>
      </w:r>
    </w:p>
    <w:p w:rsidR="00C1397E" w:rsidRPr="005E4210" w:rsidRDefault="00C1397E" w:rsidP="00C1397E">
      <w:pPr>
        <w:shd w:val="clear" w:color="auto" w:fill="FFFFFF"/>
        <w:ind w:firstLine="567"/>
        <w:rPr>
          <w:rFonts w:ascii="Times New Roman" w:hAnsi="Times New Roman" w:cs="Times New Roman"/>
        </w:rPr>
      </w:pPr>
      <w:r w:rsidRPr="005E4210">
        <w:rPr>
          <w:rFonts w:ascii="Times New Roman" w:hAnsi="Times New Roman" w:cs="Times New Roman"/>
          <w:color w:val="000000"/>
        </w:rPr>
        <w:t>3.1. стимулирование и содействие развитию предприятий, организаций и предпринимателей, расположенных на территории муниципального образования «Курумканский район».</w:t>
      </w:r>
    </w:p>
    <w:p w:rsidR="00C1397E" w:rsidRPr="005E4210" w:rsidRDefault="00C1397E" w:rsidP="00C1397E">
      <w:pPr>
        <w:shd w:val="clear" w:color="auto" w:fill="FFFFFF"/>
        <w:tabs>
          <w:tab w:val="left" w:pos="926"/>
        </w:tabs>
        <w:ind w:firstLine="567"/>
        <w:rPr>
          <w:rFonts w:ascii="Times New Roman" w:hAnsi="Times New Roman" w:cs="Times New Roman"/>
          <w:color w:val="000000"/>
        </w:rPr>
      </w:pPr>
      <w:r w:rsidRPr="005E4210">
        <w:rPr>
          <w:rFonts w:ascii="Times New Roman" w:hAnsi="Times New Roman" w:cs="Times New Roman"/>
          <w:color w:val="000000"/>
        </w:rPr>
        <w:t>3.2.информационное обеспечение инвестиционного процесса.</w:t>
      </w:r>
    </w:p>
    <w:p w:rsidR="00C1397E" w:rsidRPr="005E4210" w:rsidRDefault="00C1397E" w:rsidP="00C1397E">
      <w:pPr>
        <w:shd w:val="clear" w:color="auto" w:fill="FFFFFF"/>
        <w:tabs>
          <w:tab w:val="left" w:pos="926"/>
        </w:tabs>
        <w:ind w:firstLine="567"/>
        <w:rPr>
          <w:rFonts w:ascii="Times New Roman" w:hAnsi="Times New Roman" w:cs="Times New Roman"/>
          <w:color w:val="000000"/>
        </w:rPr>
      </w:pPr>
      <w:r w:rsidRPr="005E4210">
        <w:rPr>
          <w:rFonts w:ascii="Times New Roman" w:hAnsi="Times New Roman" w:cs="Times New Roman"/>
          <w:color w:val="000000"/>
        </w:rPr>
        <w:t>3.3.кадровое обеспечение инвестиционного процесса.</w:t>
      </w:r>
    </w:p>
    <w:p w:rsidR="00C1397E" w:rsidRPr="005E4210" w:rsidRDefault="00C1397E" w:rsidP="00C1397E">
      <w:pPr>
        <w:pStyle w:val="affff0"/>
        <w:numPr>
          <w:ilvl w:val="1"/>
          <w:numId w:val="7"/>
        </w:numPr>
        <w:shd w:val="clear" w:color="auto" w:fill="FFFFFF"/>
        <w:tabs>
          <w:tab w:val="left" w:pos="926"/>
        </w:tabs>
        <w:ind w:left="0" w:right="518" w:firstLine="567"/>
        <w:rPr>
          <w:rFonts w:ascii="Times New Roman" w:hAnsi="Times New Roman" w:cs="Times New Roman"/>
          <w:color w:val="000000"/>
        </w:rPr>
      </w:pPr>
      <w:r w:rsidRPr="005E4210">
        <w:rPr>
          <w:rFonts w:ascii="Times New Roman" w:hAnsi="Times New Roman" w:cs="Times New Roman"/>
          <w:color w:val="000000"/>
        </w:rPr>
        <w:t>инвентаризация земельных участков и объектов, находящихся на</w:t>
      </w:r>
      <w:r w:rsidRPr="005E4210">
        <w:rPr>
          <w:rFonts w:ascii="Times New Roman" w:hAnsi="Times New Roman" w:cs="Times New Roman"/>
          <w:color w:val="000000"/>
        </w:rPr>
        <w:br/>
        <w:t>территории района независимо от форм собственности.</w:t>
      </w:r>
    </w:p>
    <w:p w:rsidR="00C1397E" w:rsidRPr="005E4210" w:rsidRDefault="00C1397E" w:rsidP="00C1397E">
      <w:pPr>
        <w:pStyle w:val="affff0"/>
        <w:numPr>
          <w:ilvl w:val="0"/>
          <w:numId w:val="7"/>
        </w:numPr>
        <w:shd w:val="clear" w:color="auto" w:fill="FFFFFF"/>
        <w:tabs>
          <w:tab w:val="left" w:pos="278"/>
        </w:tabs>
        <w:ind w:left="0" w:right="3" w:firstLine="567"/>
        <w:rPr>
          <w:rFonts w:ascii="Times New Roman" w:hAnsi="Times New Roman" w:cs="Times New Roman"/>
          <w:color w:val="000000"/>
        </w:rPr>
      </w:pPr>
      <w:r w:rsidRPr="005E4210">
        <w:rPr>
          <w:rFonts w:ascii="Times New Roman" w:hAnsi="Times New Roman" w:cs="Times New Roman"/>
          <w:color w:val="000000"/>
        </w:rPr>
        <w:t>продвижение имиджа района, в том числе участие в выставочно-ярмарочной деятельности.</w:t>
      </w:r>
    </w:p>
    <w:p w:rsidR="00C1397E" w:rsidRPr="005E4210" w:rsidRDefault="00C1397E" w:rsidP="00C1397E">
      <w:pPr>
        <w:pStyle w:val="affff0"/>
        <w:shd w:val="clear" w:color="auto" w:fill="FFFFFF"/>
        <w:tabs>
          <w:tab w:val="left" w:pos="278"/>
        </w:tabs>
        <w:ind w:left="0" w:right="3" w:firstLine="567"/>
        <w:rPr>
          <w:rFonts w:ascii="Times New Roman" w:hAnsi="Times New Roman" w:cs="Times New Roman"/>
        </w:rPr>
      </w:pPr>
    </w:p>
    <w:p w:rsidR="00C1397E" w:rsidRPr="005E4210" w:rsidRDefault="00C1397E" w:rsidP="00E1667B">
      <w:pPr>
        <w:shd w:val="clear" w:color="auto" w:fill="FFFFFF"/>
        <w:ind w:firstLine="567"/>
        <w:jc w:val="center"/>
        <w:rPr>
          <w:rFonts w:ascii="Times New Roman" w:hAnsi="Times New Roman" w:cs="Times New Roman"/>
          <w:b/>
          <w:color w:val="000000"/>
        </w:rPr>
      </w:pPr>
      <w:r w:rsidRPr="005E4210">
        <w:rPr>
          <w:rFonts w:ascii="Times New Roman" w:hAnsi="Times New Roman" w:cs="Times New Roman"/>
          <w:b/>
          <w:iCs/>
          <w:color w:val="000000"/>
        </w:rPr>
        <w:lastRenderedPageBreak/>
        <w:t xml:space="preserve">1. </w:t>
      </w:r>
      <w:r w:rsidRPr="005E4210">
        <w:rPr>
          <w:rFonts w:ascii="Times New Roman" w:hAnsi="Times New Roman" w:cs="Times New Roman"/>
          <w:b/>
          <w:color w:val="000000"/>
        </w:rPr>
        <w:t>Совершенствование нормативно-правовой базы</w:t>
      </w:r>
    </w:p>
    <w:p w:rsidR="00C1397E" w:rsidRPr="005E4210" w:rsidRDefault="00C1397E" w:rsidP="00C1397E">
      <w:pPr>
        <w:shd w:val="clear" w:color="auto" w:fill="FFFFFF"/>
        <w:ind w:firstLine="567"/>
        <w:jc w:val="center"/>
        <w:rPr>
          <w:rFonts w:ascii="Times New Roman" w:hAnsi="Times New Roman" w:cs="Times New Roman"/>
          <w:b/>
        </w:rPr>
      </w:pPr>
    </w:p>
    <w:p w:rsidR="00C1397E" w:rsidRPr="005E4210" w:rsidRDefault="00C1397E" w:rsidP="00C1397E">
      <w:pPr>
        <w:shd w:val="clear" w:color="auto" w:fill="FFFFFF"/>
        <w:ind w:firstLine="567"/>
        <w:rPr>
          <w:rFonts w:ascii="Times New Roman" w:hAnsi="Times New Roman" w:cs="Times New Roman"/>
          <w:color w:val="000000"/>
        </w:rPr>
      </w:pPr>
      <w:r w:rsidRPr="005E4210">
        <w:rPr>
          <w:rFonts w:ascii="Times New Roman" w:hAnsi="Times New Roman" w:cs="Times New Roman"/>
          <w:color w:val="000000"/>
        </w:rPr>
        <w:t>В    этой    связи    необходимо    обеспечение    развития    последовательной инвестиционной политики за счет принятия нормативных актов, определяющих создание благоприятного инвестиционного климата, отвечающего всем современным стандартам. В районе должна быть создана современная и прогрессивная модель инвестиционной политики, подкрепленная максимальным набором побудительных механизмов для инвестора, который будет закреплен в соответствующих документах.</w:t>
      </w:r>
    </w:p>
    <w:p w:rsidR="00C1397E" w:rsidRPr="005E4210" w:rsidRDefault="00C1397E" w:rsidP="00C1397E">
      <w:pPr>
        <w:shd w:val="clear" w:color="auto" w:fill="FFFFFF"/>
        <w:ind w:firstLine="567"/>
        <w:rPr>
          <w:rFonts w:ascii="Times New Roman" w:hAnsi="Times New Roman" w:cs="Times New Roman"/>
          <w:color w:val="000000"/>
        </w:rPr>
      </w:pPr>
      <w:r w:rsidRPr="005E4210">
        <w:rPr>
          <w:rFonts w:ascii="Times New Roman" w:hAnsi="Times New Roman" w:cs="Times New Roman"/>
          <w:color w:val="000000"/>
        </w:rPr>
        <w:t>В рамках реализации данной п</w:t>
      </w:r>
      <w:r w:rsidR="00A62F2C" w:rsidRPr="005E4210">
        <w:rPr>
          <w:rFonts w:ascii="Times New Roman" w:hAnsi="Times New Roman" w:cs="Times New Roman"/>
          <w:color w:val="000000"/>
        </w:rPr>
        <w:t>одп</w:t>
      </w:r>
      <w:r w:rsidRPr="005E4210">
        <w:rPr>
          <w:rFonts w:ascii="Times New Roman" w:hAnsi="Times New Roman" w:cs="Times New Roman"/>
          <w:color w:val="000000"/>
        </w:rPr>
        <w:t xml:space="preserve">рограммы уже разработан Регламент сопровождения инвестиционных проектов по принципу «единого окна» на территории муниципального образования «Курумканский район», который регулирует вопросы определения порядка рассмотрения инвестиционных проектов, оказания административной поддержки инвесторам.  </w:t>
      </w:r>
    </w:p>
    <w:p w:rsidR="00C1397E" w:rsidRPr="005E4210" w:rsidRDefault="00C1397E" w:rsidP="00C1397E">
      <w:pPr>
        <w:shd w:val="clear" w:color="auto" w:fill="FFFFFF"/>
        <w:ind w:right="29" w:firstLine="567"/>
        <w:rPr>
          <w:rFonts w:ascii="Times New Roman" w:hAnsi="Times New Roman" w:cs="Times New Roman"/>
        </w:rPr>
      </w:pPr>
      <w:r w:rsidRPr="005E4210">
        <w:rPr>
          <w:rFonts w:ascii="Times New Roman" w:hAnsi="Times New Roman" w:cs="Times New Roman"/>
          <w:color w:val="000000"/>
        </w:rPr>
        <w:t>Необходимо разработать ряд нормативных правовых актов по следующим направлениям:</w:t>
      </w:r>
    </w:p>
    <w:p w:rsidR="00C1397E" w:rsidRPr="005E4210" w:rsidRDefault="00C1397E" w:rsidP="00C1397E">
      <w:pPr>
        <w:shd w:val="clear" w:color="auto" w:fill="FFFFFF"/>
        <w:ind w:firstLine="567"/>
        <w:rPr>
          <w:rFonts w:ascii="Times New Roman" w:hAnsi="Times New Roman" w:cs="Times New Roman"/>
        </w:rPr>
      </w:pPr>
      <w:r w:rsidRPr="005E4210">
        <w:rPr>
          <w:rFonts w:ascii="Times New Roman" w:hAnsi="Times New Roman" w:cs="Times New Roman"/>
          <w:color w:val="000000"/>
        </w:rPr>
        <w:t>-  установление налоговых льгот,</w:t>
      </w:r>
    </w:p>
    <w:p w:rsidR="00C1397E" w:rsidRPr="005E4210" w:rsidRDefault="00C1397E" w:rsidP="00C1397E">
      <w:pPr>
        <w:shd w:val="clear" w:color="auto" w:fill="FFFFFF"/>
        <w:ind w:firstLine="567"/>
        <w:rPr>
          <w:rFonts w:ascii="Times New Roman" w:hAnsi="Times New Roman" w:cs="Times New Roman"/>
        </w:rPr>
      </w:pPr>
      <w:r w:rsidRPr="005E4210">
        <w:rPr>
          <w:rFonts w:ascii="Times New Roman" w:hAnsi="Times New Roman" w:cs="Times New Roman"/>
        </w:rPr>
        <w:t xml:space="preserve">-  </w:t>
      </w:r>
      <w:r w:rsidRPr="005E4210">
        <w:rPr>
          <w:rFonts w:ascii="Times New Roman" w:hAnsi="Times New Roman" w:cs="Times New Roman"/>
          <w:color w:val="000000"/>
        </w:rPr>
        <w:t>регулирование внешнеэкономической деятельности района и др.</w:t>
      </w:r>
    </w:p>
    <w:p w:rsidR="00C1397E" w:rsidRPr="005E4210" w:rsidRDefault="00C1397E" w:rsidP="00C1397E">
      <w:pPr>
        <w:shd w:val="clear" w:color="auto" w:fill="FFFFFF"/>
        <w:tabs>
          <w:tab w:val="left" w:pos="667"/>
        </w:tabs>
        <w:ind w:firstLine="567"/>
        <w:rPr>
          <w:rFonts w:ascii="Times New Roman" w:hAnsi="Times New Roman" w:cs="Times New Roman"/>
          <w:color w:val="000000"/>
        </w:rPr>
      </w:pPr>
    </w:p>
    <w:p w:rsidR="00C1397E" w:rsidRPr="005E4210" w:rsidRDefault="00C1397E" w:rsidP="00E1667B">
      <w:pPr>
        <w:shd w:val="clear" w:color="auto" w:fill="FFFFFF"/>
        <w:tabs>
          <w:tab w:val="left" w:pos="667"/>
        </w:tabs>
        <w:ind w:firstLine="567"/>
        <w:jc w:val="center"/>
        <w:rPr>
          <w:rFonts w:ascii="Times New Roman" w:hAnsi="Times New Roman" w:cs="Times New Roman"/>
          <w:b/>
        </w:rPr>
      </w:pPr>
      <w:r w:rsidRPr="005E4210">
        <w:rPr>
          <w:rFonts w:ascii="Times New Roman" w:hAnsi="Times New Roman" w:cs="Times New Roman"/>
          <w:b/>
          <w:color w:val="000000"/>
        </w:rPr>
        <w:t>2.</w:t>
      </w:r>
      <w:r w:rsidRPr="005E4210">
        <w:rPr>
          <w:rFonts w:ascii="Times New Roman" w:hAnsi="Times New Roman" w:cs="Times New Roman"/>
          <w:b/>
          <w:color w:val="000000"/>
        </w:rPr>
        <w:tab/>
        <w:t>Поддержка инвестиционных проектов</w:t>
      </w:r>
    </w:p>
    <w:p w:rsidR="00C1397E" w:rsidRPr="005E4210" w:rsidRDefault="00C1397E" w:rsidP="00C1397E">
      <w:pPr>
        <w:shd w:val="clear" w:color="auto" w:fill="FFFFFF"/>
        <w:ind w:left="10" w:right="19" w:firstLine="451"/>
        <w:rPr>
          <w:rFonts w:ascii="Times New Roman" w:hAnsi="Times New Roman" w:cs="Times New Roman"/>
          <w:color w:val="000000"/>
        </w:rPr>
      </w:pPr>
    </w:p>
    <w:p w:rsidR="00C1397E" w:rsidRPr="005E4210" w:rsidRDefault="00C1397E" w:rsidP="00C1397E">
      <w:pPr>
        <w:shd w:val="clear" w:color="auto" w:fill="FFFFFF"/>
        <w:ind w:left="10" w:right="19" w:firstLine="451"/>
        <w:rPr>
          <w:rFonts w:ascii="Times New Roman" w:hAnsi="Times New Roman" w:cs="Times New Roman"/>
        </w:rPr>
      </w:pPr>
      <w:r w:rsidRPr="005E4210">
        <w:rPr>
          <w:rFonts w:ascii="Times New Roman" w:hAnsi="Times New Roman" w:cs="Times New Roman"/>
          <w:color w:val="000000"/>
        </w:rPr>
        <w:t xml:space="preserve">Основные формы поддержки инвестиционной деятельности отражены в </w:t>
      </w:r>
      <w:r w:rsidR="0071607F">
        <w:rPr>
          <w:rFonts w:ascii="Times New Roman" w:hAnsi="Times New Roman" w:cs="Times New Roman"/>
          <w:color w:val="000000"/>
        </w:rPr>
        <w:t xml:space="preserve">подпрограмме </w:t>
      </w:r>
      <w:r w:rsidR="0071607F" w:rsidRPr="00FF5CB2">
        <w:rPr>
          <w:rFonts w:ascii="Times New Roman" w:hAnsi="Times New Roman" w:cs="Times New Roman"/>
          <w:b/>
        </w:rPr>
        <w:t>«</w:t>
      </w:r>
      <w:r w:rsidR="0071607F">
        <w:rPr>
          <w:rFonts w:ascii="Times New Roman" w:hAnsi="Times New Roman" w:cs="Times New Roman"/>
        </w:rPr>
        <w:t>Р</w:t>
      </w:r>
      <w:r w:rsidR="0071607F" w:rsidRPr="0071607F">
        <w:rPr>
          <w:rFonts w:ascii="Times New Roman" w:hAnsi="Times New Roman" w:cs="Times New Roman"/>
        </w:rPr>
        <w:t xml:space="preserve">азвитие малого и </w:t>
      </w:r>
      <w:r w:rsidR="0071607F">
        <w:rPr>
          <w:rFonts w:ascii="Times New Roman" w:hAnsi="Times New Roman" w:cs="Times New Roman"/>
        </w:rPr>
        <w:t>среднего предпринимательства в К</w:t>
      </w:r>
      <w:r w:rsidR="0071607F" w:rsidRPr="0071607F">
        <w:rPr>
          <w:rFonts w:ascii="Times New Roman" w:hAnsi="Times New Roman" w:cs="Times New Roman"/>
        </w:rPr>
        <w:t>урумканском районе</w:t>
      </w:r>
      <w:r w:rsidR="0071607F">
        <w:rPr>
          <w:rFonts w:ascii="Times New Roman" w:hAnsi="Times New Roman" w:cs="Times New Roman"/>
        </w:rPr>
        <w:t>» настоящей программы</w:t>
      </w:r>
      <w:r w:rsidRPr="005E4210">
        <w:rPr>
          <w:rFonts w:ascii="Times New Roman" w:hAnsi="Times New Roman" w:cs="Times New Roman"/>
          <w:color w:val="000000"/>
        </w:rPr>
        <w:t>.</w:t>
      </w:r>
    </w:p>
    <w:p w:rsidR="00C1397E" w:rsidRPr="005E4210" w:rsidRDefault="00C1397E" w:rsidP="00C1397E">
      <w:pPr>
        <w:shd w:val="clear" w:color="auto" w:fill="FFFFFF"/>
        <w:tabs>
          <w:tab w:val="left" w:pos="667"/>
        </w:tabs>
        <w:ind w:left="432"/>
        <w:rPr>
          <w:rFonts w:ascii="Times New Roman" w:hAnsi="Times New Roman" w:cs="Times New Roman"/>
          <w:color w:val="000000"/>
        </w:rPr>
      </w:pPr>
    </w:p>
    <w:p w:rsidR="00C1397E" w:rsidRPr="005E4210" w:rsidRDefault="00C1397E" w:rsidP="00E1667B">
      <w:pPr>
        <w:shd w:val="clear" w:color="auto" w:fill="FFFFFF"/>
        <w:tabs>
          <w:tab w:val="left" w:pos="667"/>
        </w:tabs>
        <w:ind w:left="432"/>
        <w:jc w:val="center"/>
        <w:rPr>
          <w:rFonts w:ascii="Times New Roman" w:hAnsi="Times New Roman" w:cs="Times New Roman"/>
          <w:b/>
          <w:color w:val="000000"/>
        </w:rPr>
      </w:pPr>
      <w:r w:rsidRPr="005E4210">
        <w:rPr>
          <w:rFonts w:ascii="Times New Roman" w:hAnsi="Times New Roman" w:cs="Times New Roman"/>
          <w:b/>
          <w:color w:val="000000"/>
        </w:rPr>
        <w:t>3.</w:t>
      </w:r>
      <w:r w:rsidRPr="005E4210">
        <w:rPr>
          <w:rFonts w:ascii="Times New Roman" w:hAnsi="Times New Roman" w:cs="Times New Roman"/>
          <w:b/>
          <w:color w:val="000000"/>
        </w:rPr>
        <w:tab/>
        <w:t xml:space="preserve"> Развитие </w:t>
      </w:r>
      <w:r w:rsidRPr="005E4210">
        <w:rPr>
          <w:rFonts w:ascii="Times New Roman" w:hAnsi="Times New Roman" w:cs="Times New Roman"/>
          <w:b/>
          <w:bCs/>
          <w:color w:val="000000"/>
        </w:rPr>
        <w:t xml:space="preserve">инвестиционной </w:t>
      </w:r>
      <w:r w:rsidRPr="005E4210">
        <w:rPr>
          <w:rFonts w:ascii="Times New Roman" w:hAnsi="Times New Roman" w:cs="Times New Roman"/>
          <w:b/>
          <w:color w:val="000000"/>
        </w:rPr>
        <w:t>деятельности.</w:t>
      </w:r>
    </w:p>
    <w:p w:rsidR="00C1397E" w:rsidRPr="005E4210" w:rsidRDefault="00C1397E" w:rsidP="00C1397E">
      <w:pPr>
        <w:shd w:val="clear" w:color="auto" w:fill="FFFFFF"/>
        <w:tabs>
          <w:tab w:val="left" w:pos="667"/>
        </w:tabs>
        <w:ind w:left="432"/>
        <w:rPr>
          <w:rFonts w:ascii="Times New Roman" w:hAnsi="Times New Roman" w:cs="Times New Roman"/>
        </w:rPr>
      </w:pPr>
    </w:p>
    <w:p w:rsidR="00C1397E" w:rsidRPr="005E4210" w:rsidRDefault="00C1397E" w:rsidP="00C1397E">
      <w:pPr>
        <w:shd w:val="clear" w:color="auto" w:fill="FFFFFF"/>
        <w:ind w:left="24" w:right="10" w:firstLine="543"/>
        <w:rPr>
          <w:rFonts w:ascii="Times New Roman" w:hAnsi="Times New Roman" w:cs="Times New Roman"/>
        </w:rPr>
      </w:pPr>
      <w:r w:rsidRPr="005E4210">
        <w:rPr>
          <w:rFonts w:ascii="Times New Roman" w:hAnsi="Times New Roman" w:cs="Times New Roman"/>
          <w:color w:val="000000"/>
        </w:rPr>
        <w:t>3.1. Стимулирование и содействие развитию предприятий, организаций и предпринимателей, расположенных на территории муниципального образования «Курумканский район».</w:t>
      </w:r>
    </w:p>
    <w:p w:rsidR="00C1397E" w:rsidRPr="005E4210" w:rsidRDefault="00C1397E" w:rsidP="00C1397E">
      <w:pPr>
        <w:shd w:val="clear" w:color="auto" w:fill="FFFFFF"/>
        <w:ind w:left="24"/>
        <w:rPr>
          <w:rFonts w:ascii="Times New Roman" w:hAnsi="Times New Roman" w:cs="Times New Roman"/>
        </w:rPr>
      </w:pPr>
      <w:r w:rsidRPr="005E4210">
        <w:rPr>
          <w:rFonts w:ascii="Times New Roman" w:hAnsi="Times New Roman" w:cs="Times New Roman"/>
          <w:color w:val="000000"/>
        </w:rPr>
        <w:t>Содействие развитию предприятий, организаций и предпринимателей, расположенных на территории муниципального образования «Курумканский район», подразумевает под собой создание условий для повышения их конкурентоспособности, продвижения их новых и реализующихся инвестиционных проектов, создание системы внутрирайонной кооперации. В связи с этим, первоочередной задачей является оказание максимально возможного содействия в оказании государственной поддержки, предоставлении земельных участков и неиспользуемого муниципального имущества в соответствии с действующим законодательством, оказания содействия в вопросах технологического подключения к инженерным коммуникациям и так далее.</w:t>
      </w:r>
    </w:p>
    <w:p w:rsidR="00C1397E" w:rsidRPr="005E4210" w:rsidRDefault="00C1397E" w:rsidP="00C1397E">
      <w:pPr>
        <w:shd w:val="clear" w:color="auto" w:fill="FFFFFF"/>
        <w:ind w:left="24" w:firstLine="543"/>
        <w:rPr>
          <w:rFonts w:ascii="Times New Roman" w:hAnsi="Times New Roman" w:cs="Times New Roman"/>
        </w:rPr>
      </w:pPr>
      <w:r w:rsidRPr="005E4210">
        <w:rPr>
          <w:rFonts w:ascii="Times New Roman" w:hAnsi="Times New Roman" w:cs="Times New Roman"/>
          <w:color w:val="000000"/>
        </w:rPr>
        <w:t>3.2. Информационное обеспечение инвестиционного процесса</w:t>
      </w:r>
    </w:p>
    <w:p w:rsidR="00C1397E" w:rsidRPr="005E4210" w:rsidRDefault="00C1397E" w:rsidP="00C1397E">
      <w:pPr>
        <w:shd w:val="clear" w:color="auto" w:fill="FFFFFF"/>
        <w:ind w:left="24" w:firstLine="543"/>
        <w:rPr>
          <w:rFonts w:ascii="Times New Roman" w:hAnsi="Times New Roman" w:cs="Times New Roman"/>
        </w:rPr>
      </w:pPr>
      <w:r w:rsidRPr="005E4210">
        <w:rPr>
          <w:rFonts w:ascii="Times New Roman" w:hAnsi="Times New Roman" w:cs="Times New Roman"/>
        </w:rPr>
        <w:t xml:space="preserve">Это направление включает в себя создание ряда баз данных и обеспечение доступа инвестора к ним. В первую очередь это база данных по инвестиционным предложениям Курумканского района, далее реестр свободного муниципального имущества для обеспечения доступа инвесторов к имущественным ресурсам. </w:t>
      </w:r>
    </w:p>
    <w:p w:rsidR="00C1397E" w:rsidRPr="005E4210" w:rsidRDefault="00C1397E" w:rsidP="00C1397E">
      <w:pPr>
        <w:shd w:val="clear" w:color="auto" w:fill="FFFFFF"/>
        <w:ind w:left="24" w:firstLine="543"/>
        <w:rPr>
          <w:rFonts w:ascii="Times New Roman" w:hAnsi="Times New Roman" w:cs="Times New Roman"/>
        </w:rPr>
      </w:pPr>
      <w:r w:rsidRPr="005E4210">
        <w:rPr>
          <w:rFonts w:ascii="Times New Roman" w:hAnsi="Times New Roman" w:cs="Times New Roman"/>
        </w:rPr>
        <w:t xml:space="preserve">3.3. Инвентаризация земельных участков и объектов, находящихся на территории района независимо от форм собственности. </w:t>
      </w:r>
    </w:p>
    <w:p w:rsidR="00C1397E" w:rsidRPr="005E4210" w:rsidRDefault="00C1397E" w:rsidP="00C1397E">
      <w:pPr>
        <w:shd w:val="clear" w:color="auto" w:fill="FFFFFF"/>
        <w:ind w:left="24" w:firstLine="543"/>
        <w:rPr>
          <w:rFonts w:ascii="Times New Roman" w:hAnsi="Times New Roman" w:cs="Times New Roman"/>
        </w:rPr>
      </w:pPr>
      <w:r w:rsidRPr="005E4210">
        <w:rPr>
          <w:rFonts w:ascii="Times New Roman" w:hAnsi="Times New Roman" w:cs="Times New Roman"/>
        </w:rPr>
        <w:t xml:space="preserve">- проведение работы по инвентаризации земель сельскохозяйственного назначения, формирование перечня свободных земель; </w:t>
      </w:r>
    </w:p>
    <w:p w:rsidR="00C1397E" w:rsidRPr="005E4210" w:rsidRDefault="00C1397E" w:rsidP="00C1397E">
      <w:pPr>
        <w:shd w:val="clear" w:color="auto" w:fill="FFFFFF"/>
        <w:ind w:left="24" w:firstLine="543"/>
        <w:rPr>
          <w:rFonts w:ascii="Times New Roman" w:hAnsi="Times New Roman" w:cs="Times New Roman"/>
          <w:color w:val="000000"/>
        </w:rPr>
      </w:pPr>
      <w:r w:rsidRPr="005E4210">
        <w:rPr>
          <w:rFonts w:ascii="Times New Roman" w:hAnsi="Times New Roman" w:cs="Times New Roman"/>
        </w:rPr>
        <w:t xml:space="preserve">- </w:t>
      </w:r>
      <w:r w:rsidRPr="005E4210">
        <w:rPr>
          <w:rFonts w:ascii="Times New Roman" w:hAnsi="Times New Roman" w:cs="Times New Roman"/>
          <w:color w:val="000000"/>
        </w:rPr>
        <w:t>оформление наиболее привлекательных участков в собственность районадля упрощения процесса передачи земель инвестору для реализации проекта;</w:t>
      </w:r>
    </w:p>
    <w:p w:rsidR="00C1397E" w:rsidRPr="005E4210" w:rsidRDefault="00C1397E" w:rsidP="00E1667B">
      <w:pPr>
        <w:numPr>
          <w:ilvl w:val="0"/>
          <w:numId w:val="6"/>
        </w:numPr>
        <w:shd w:val="clear" w:color="auto" w:fill="FFFFFF"/>
        <w:tabs>
          <w:tab w:val="left" w:pos="192"/>
        </w:tabs>
        <w:ind w:left="24" w:right="1037" w:firstLine="543"/>
        <w:rPr>
          <w:rFonts w:ascii="Times New Roman" w:hAnsi="Times New Roman" w:cs="Times New Roman"/>
          <w:color w:val="000000"/>
        </w:rPr>
      </w:pPr>
      <w:r w:rsidRPr="005E4210">
        <w:rPr>
          <w:rFonts w:ascii="Times New Roman" w:hAnsi="Times New Roman" w:cs="Times New Roman"/>
          <w:color w:val="000000"/>
        </w:rPr>
        <w:t>формирование перечня объектов недвижимости по приоритетнымнаправлениям развития района.</w:t>
      </w:r>
    </w:p>
    <w:p w:rsidR="00C1397E" w:rsidRPr="005E4210" w:rsidRDefault="00C1397E" w:rsidP="00C1397E">
      <w:pPr>
        <w:shd w:val="clear" w:color="auto" w:fill="FFFFFF"/>
        <w:ind w:left="19" w:right="1037" w:firstLine="120"/>
        <w:rPr>
          <w:rFonts w:ascii="Times New Roman" w:hAnsi="Times New Roman" w:cs="Times New Roman"/>
          <w:color w:val="000000"/>
        </w:rPr>
      </w:pPr>
    </w:p>
    <w:p w:rsidR="00C1397E" w:rsidRDefault="00C1397E" w:rsidP="00C1397E">
      <w:pPr>
        <w:shd w:val="clear" w:color="auto" w:fill="FFFFFF"/>
        <w:ind w:left="19" w:firstLine="120"/>
        <w:rPr>
          <w:rFonts w:ascii="Times New Roman" w:hAnsi="Times New Roman" w:cs="Times New Roman"/>
          <w:b/>
          <w:color w:val="000000"/>
        </w:rPr>
      </w:pPr>
      <w:r w:rsidRPr="005E4210">
        <w:rPr>
          <w:rFonts w:ascii="Times New Roman" w:hAnsi="Times New Roman" w:cs="Times New Roman"/>
          <w:b/>
          <w:color w:val="000000"/>
        </w:rPr>
        <w:t>4. Продвижение имиджа района, в том числе участие в выставочно-ярмарочной деятельности.</w:t>
      </w:r>
    </w:p>
    <w:p w:rsidR="004167D5" w:rsidRPr="005E4210" w:rsidRDefault="004167D5" w:rsidP="00C1397E">
      <w:pPr>
        <w:shd w:val="clear" w:color="auto" w:fill="FFFFFF"/>
        <w:ind w:left="19" w:firstLine="120"/>
        <w:rPr>
          <w:rFonts w:ascii="Times New Roman" w:hAnsi="Times New Roman" w:cs="Times New Roman"/>
          <w:b/>
        </w:rPr>
      </w:pPr>
    </w:p>
    <w:p w:rsidR="00C1397E" w:rsidRPr="005E4210" w:rsidRDefault="00C1397E" w:rsidP="00C1397E">
      <w:pPr>
        <w:shd w:val="clear" w:color="auto" w:fill="FFFFFF"/>
        <w:ind w:firstLine="658"/>
        <w:rPr>
          <w:rFonts w:ascii="Times New Roman" w:hAnsi="Times New Roman" w:cs="Times New Roman"/>
        </w:rPr>
      </w:pPr>
      <w:r w:rsidRPr="005E4210">
        <w:rPr>
          <w:rFonts w:ascii="Times New Roman" w:hAnsi="Times New Roman" w:cs="Times New Roman"/>
          <w:color w:val="000000"/>
        </w:rPr>
        <w:t xml:space="preserve">Необходимо разработать стратегию формирования имиджа района как открытого, прогрессивного и успешного. Необходимо определить основные точки роста экономики района и сконцентрировать на них внимание общественности. Целесообразно освещать конкретные шаги, направленные на улучшение экономической и политической ситуации, а в особенности положительные результаты, которые они оказали. Важно освещать реализацию крупных </w:t>
      </w:r>
      <w:r w:rsidRPr="005E4210">
        <w:rPr>
          <w:rFonts w:ascii="Times New Roman" w:hAnsi="Times New Roman" w:cs="Times New Roman"/>
          <w:color w:val="000000"/>
        </w:rPr>
        <w:lastRenderedPageBreak/>
        <w:t>инвестиционных проектов, достижения в спорте, культуре и искусстве, рассказывать об общественно-значимых мероприятиях с целью формирования положительного отношения жителей к своему району. Следующим элементом маркетинга района является выставочная деятельность. Его важность заключается в том, что он ориентирован на определенный целевой сегмент. Эффект от участия в выставках и ярмарках двойной. Во-первых, это возможность представить потенциал района в целом и конкретных предприятий перед определенной целевой аудиторией, что позволит установить контакты, найти партнеров и заключить договора. Во-вторых, это мероприятия, позволяющие сформировать благоприятный имидж района. В настоящее время проводится достаточно большое количество выставок и участие во всех них возможно нецелесообразно, поэтому необходимо определить точки роста экономики и сконцентрировать основные усилия именно в этих направлениях. Наибольший эффект может быть получен от выставок, ярмарок и форумов, проводимых на территории района, так как предоставляется возможность более широко и наглядно представить свой район, сконцентрировать основное внимание на его проблемах или, наоборот, успехах.</w:t>
      </w:r>
    </w:p>
    <w:p w:rsidR="00C1397E" w:rsidRPr="005E4210" w:rsidRDefault="00C1397E" w:rsidP="00C1397E">
      <w:pPr>
        <w:shd w:val="clear" w:color="auto" w:fill="FFFFFF"/>
        <w:ind w:left="5" w:firstLine="557"/>
        <w:rPr>
          <w:rFonts w:ascii="Times New Roman" w:hAnsi="Times New Roman" w:cs="Times New Roman"/>
        </w:rPr>
      </w:pPr>
      <w:r w:rsidRPr="005E4210">
        <w:rPr>
          <w:rFonts w:ascii="Times New Roman" w:hAnsi="Times New Roman" w:cs="Times New Roman"/>
          <w:color w:val="000000"/>
        </w:rPr>
        <w:t>Доведение    информации    непосредственно    до    целевой    аудитории является   очень   важным  этапом  в   формировании   имиджа.   Оно  должно осуществляться   по  максимально   возможным   информационным   каналам: Интернет,    средства    массовой    информации,    издание    презентационных материалов и др.</w:t>
      </w:r>
    </w:p>
    <w:p w:rsidR="00C1397E" w:rsidRPr="005E4210" w:rsidRDefault="00C1397E" w:rsidP="00C1397E">
      <w:pPr>
        <w:shd w:val="clear" w:color="auto" w:fill="FFFFFF"/>
        <w:ind w:left="48"/>
        <w:jc w:val="center"/>
        <w:rPr>
          <w:rFonts w:ascii="Times New Roman" w:hAnsi="Times New Roman" w:cs="Times New Roman"/>
          <w:color w:val="000000"/>
        </w:rPr>
      </w:pPr>
    </w:p>
    <w:p w:rsidR="00C1397E" w:rsidRPr="005E4210" w:rsidRDefault="00C1397E" w:rsidP="00C1397E">
      <w:pPr>
        <w:shd w:val="clear" w:color="auto" w:fill="FFFFFF"/>
        <w:ind w:left="48"/>
        <w:jc w:val="center"/>
        <w:rPr>
          <w:rFonts w:ascii="Times New Roman" w:hAnsi="Times New Roman" w:cs="Times New Roman"/>
          <w:b/>
          <w:bCs/>
          <w:color w:val="000000"/>
        </w:rPr>
      </w:pPr>
      <w:r w:rsidRPr="005E4210">
        <w:rPr>
          <w:rFonts w:ascii="Times New Roman" w:hAnsi="Times New Roman" w:cs="Times New Roman"/>
          <w:b/>
          <w:color w:val="000000"/>
          <w:lang w:val="en-US"/>
        </w:rPr>
        <w:t>V</w:t>
      </w:r>
      <w:r w:rsidRPr="005E4210">
        <w:rPr>
          <w:rFonts w:ascii="Times New Roman" w:hAnsi="Times New Roman" w:cs="Times New Roman"/>
          <w:b/>
          <w:color w:val="000000"/>
        </w:rPr>
        <w:t xml:space="preserve">. Механизм реализации </w:t>
      </w:r>
      <w:r w:rsidRPr="005E4210">
        <w:rPr>
          <w:rFonts w:ascii="Times New Roman" w:hAnsi="Times New Roman" w:cs="Times New Roman"/>
          <w:b/>
          <w:bCs/>
          <w:color w:val="000000"/>
        </w:rPr>
        <w:t>П</w:t>
      </w:r>
      <w:r w:rsidR="00A62F2C" w:rsidRPr="005E4210">
        <w:rPr>
          <w:rFonts w:ascii="Times New Roman" w:hAnsi="Times New Roman" w:cs="Times New Roman"/>
          <w:b/>
          <w:bCs/>
          <w:color w:val="000000"/>
        </w:rPr>
        <w:t>одп</w:t>
      </w:r>
      <w:r w:rsidRPr="005E4210">
        <w:rPr>
          <w:rFonts w:ascii="Times New Roman" w:hAnsi="Times New Roman" w:cs="Times New Roman"/>
          <w:b/>
          <w:bCs/>
          <w:color w:val="000000"/>
        </w:rPr>
        <w:t>рограммы</w:t>
      </w:r>
    </w:p>
    <w:p w:rsidR="00C1397E" w:rsidRPr="005E4210" w:rsidRDefault="00C1397E" w:rsidP="00C1397E">
      <w:pPr>
        <w:shd w:val="clear" w:color="auto" w:fill="FFFFFF"/>
        <w:ind w:left="48"/>
        <w:jc w:val="center"/>
        <w:rPr>
          <w:rFonts w:ascii="Times New Roman" w:hAnsi="Times New Roman" w:cs="Times New Roman"/>
        </w:rPr>
      </w:pPr>
    </w:p>
    <w:p w:rsidR="00C1397E" w:rsidRPr="005E4210" w:rsidRDefault="00C1397E" w:rsidP="00C1397E">
      <w:pPr>
        <w:shd w:val="clear" w:color="auto" w:fill="FFFFFF"/>
        <w:ind w:right="5" w:firstLine="763"/>
        <w:rPr>
          <w:rFonts w:ascii="Times New Roman" w:hAnsi="Times New Roman" w:cs="Times New Roman"/>
        </w:rPr>
      </w:pPr>
      <w:r w:rsidRPr="005E4210">
        <w:rPr>
          <w:rFonts w:ascii="Times New Roman" w:hAnsi="Times New Roman" w:cs="Times New Roman"/>
          <w:color w:val="000000"/>
        </w:rPr>
        <w:t>Функции рабочего органа по реализации П</w:t>
      </w:r>
      <w:r w:rsidR="00A62F2C" w:rsidRPr="005E4210">
        <w:rPr>
          <w:rFonts w:ascii="Times New Roman" w:hAnsi="Times New Roman" w:cs="Times New Roman"/>
          <w:color w:val="000000"/>
        </w:rPr>
        <w:t>одп</w:t>
      </w:r>
      <w:r w:rsidRPr="005E4210">
        <w:rPr>
          <w:rFonts w:ascii="Times New Roman" w:hAnsi="Times New Roman" w:cs="Times New Roman"/>
          <w:color w:val="000000"/>
        </w:rPr>
        <w:t>рограммы возлагаются на отдел экономики Администрации муниципального образования «Курумканский район» и НО «Фонд поддержки малого предпринимательства Курумканскогорайона».    Исполнители П</w:t>
      </w:r>
      <w:r w:rsidR="00A62F2C" w:rsidRPr="005E4210">
        <w:rPr>
          <w:rFonts w:ascii="Times New Roman" w:hAnsi="Times New Roman" w:cs="Times New Roman"/>
          <w:color w:val="000000"/>
        </w:rPr>
        <w:t>одп</w:t>
      </w:r>
      <w:r w:rsidRPr="005E4210">
        <w:rPr>
          <w:rFonts w:ascii="Times New Roman" w:hAnsi="Times New Roman" w:cs="Times New Roman"/>
          <w:color w:val="000000"/>
        </w:rPr>
        <w:t xml:space="preserve">рограммы несут ответственность за качественное и своевременное исполнение </w:t>
      </w:r>
      <w:r w:rsidR="00A62F2C" w:rsidRPr="005E4210">
        <w:rPr>
          <w:rFonts w:ascii="Times New Roman" w:hAnsi="Times New Roman" w:cs="Times New Roman"/>
          <w:color w:val="000000"/>
        </w:rPr>
        <w:t>под</w:t>
      </w:r>
      <w:r w:rsidRPr="005E4210">
        <w:rPr>
          <w:rFonts w:ascii="Times New Roman" w:hAnsi="Times New Roman" w:cs="Times New Roman"/>
          <w:color w:val="000000"/>
        </w:rPr>
        <w:t>программных мероприятий.</w:t>
      </w:r>
    </w:p>
    <w:p w:rsidR="00C1397E" w:rsidRPr="005E4210" w:rsidRDefault="00C1397E" w:rsidP="00C1397E">
      <w:pPr>
        <w:shd w:val="clear" w:color="auto" w:fill="FFFFFF"/>
        <w:ind w:left="67"/>
        <w:jc w:val="center"/>
        <w:rPr>
          <w:rFonts w:ascii="Times New Roman" w:hAnsi="Times New Roman" w:cs="Times New Roman"/>
          <w:b/>
          <w:bCs/>
          <w:color w:val="000000"/>
        </w:rPr>
      </w:pPr>
    </w:p>
    <w:p w:rsidR="00C1397E" w:rsidRPr="005E4210" w:rsidRDefault="00C1397E" w:rsidP="00C1397E">
      <w:pPr>
        <w:shd w:val="clear" w:color="auto" w:fill="FFFFFF"/>
        <w:ind w:left="67"/>
        <w:jc w:val="center"/>
        <w:rPr>
          <w:rFonts w:ascii="Times New Roman" w:hAnsi="Times New Roman" w:cs="Times New Roman"/>
          <w:b/>
          <w:color w:val="000000"/>
        </w:rPr>
      </w:pPr>
      <w:r w:rsidRPr="005E4210">
        <w:rPr>
          <w:rFonts w:ascii="Times New Roman" w:hAnsi="Times New Roman" w:cs="Times New Roman"/>
          <w:b/>
          <w:bCs/>
          <w:color w:val="000000"/>
          <w:lang w:val="en-US"/>
        </w:rPr>
        <w:t>VI</w:t>
      </w:r>
      <w:r w:rsidRPr="005E4210">
        <w:rPr>
          <w:rFonts w:ascii="Times New Roman" w:hAnsi="Times New Roman" w:cs="Times New Roman"/>
          <w:b/>
          <w:bCs/>
          <w:color w:val="000000"/>
        </w:rPr>
        <w:t xml:space="preserve">. </w:t>
      </w:r>
      <w:r w:rsidRPr="005E4210">
        <w:rPr>
          <w:rFonts w:ascii="Times New Roman" w:hAnsi="Times New Roman" w:cs="Times New Roman"/>
          <w:b/>
          <w:color w:val="000000"/>
        </w:rPr>
        <w:t xml:space="preserve">Критерии </w:t>
      </w:r>
      <w:r w:rsidRPr="005E4210">
        <w:rPr>
          <w:rFonts w:ascii="Times New Roman" w:hAnsi="Times New Roman" w:cs="Times New Roman"/>
          <w:b/>
          <w:bCs/>
          <w:color w:val="000000"/>
        </w:rPr>
        <w:t xml:space="preserve">выполнения </w:t>
      </w:r>
      <w:r w:rsidRPr="005E4210">
        <w:rPr>
          <w:rFonts w:ascii="Times New Roman" w:hAnsi="Times New Roman" w:cs="Times New Roman"/>
          <w:b/>
          <w:color w:val="000000"/>
        </w:rPr>
        <w:t>П</w:t>
      </w:r>
      <w:r w:rsidR="00A62F2C" w:rsidRPr="005E4210">
        <w:rPr>
          <w:rFonts w:ascii="Times New Roman" w:hAnsi="Times New Roman" w:cs="Times New Roman"/>
          <w:b/>
          <w:color w:val="000000"/>
        </w:rPr>
        <w:t>одп</w:t>
      </w:r>
      <w:r w:rsidRPr="005E4210">
        <w:rPr>
          <w:rFonts w:ascii="Times New Roman" w:hAnsi="Times New Roman" w:cs="Times New Roman"/>
          <w:b/>
          <w:color w:val="000000"/>
        </w:rPr>
        <w:t>рограммы</w:t>
      </w:r>
    </w:p>
    <w:p w:rsidR="00C1397E" w:rsidRPr="005E4210" w:rsidRDefault="00C1397E" w:rsidP="00C1397E">
      <w:pPr>
        <w:shd w:val="clear" w:color="auto" w:fill="FFFFFF"/>
        <w:ind w:left="67"/>
        <w:jc w:val="center"/>
        <w:rPr>
          <w:rFonts w:ascii="Times New Roman" w:hAnsi="Times New Roman" w:cs="Times New Roman"/>
          <w:b/>
        </w:rPr>
      </w:pPr>
    </w:p>
    <w:p w:rsidR="00C1397E" w:rsidRPr="005E4210" w:rsidRDefault="00C1397E" w:rsidP="00C1397E">
      <w:pPr>
        <w:shd w:val="clear" w:color="auto" w:fill="FFFFFF"/>
        <w:ind w:firstLine="567"/>
        <w:rPr>
          <w:rFonts w:ascii="Times New Roman" w:hAnsi="Times New Roman" w:cs="Times New Roman"/>
          <w:color w:val="000000"/>
          <w:spacing w:val="-1"/>
        </w:rPr>
      </w:pPr>
      <w:r w:rsidRPr="005E4210">
        <w:rPr>
          <w:rFonts w:ascii="Times New Roman" w:hAnsi="Times New Roman" w:cs="Times New Roman"/>
          <w:color w:val="000000"/>
          <w:spacing w:val="-1"/>
        </w:rPr>
        <w:t>Для достижения поставленной цели необходимо достижение следую</w:t>
      </w:r>
      <w:r w:rsidRPr="005E4210">
        <w:rPr>
          <w:rFonts w:ascii="Times New Roman" w:hAnsi="Times New Roman" w:cs="Times New Roman"/>
          <w:color w:val="000000"/>
          <w:spacing w:val="-1"/>
        </w:rPr>
        <w:softHyphen/>
        <w:t>щих индикаторов.</w:t>
      </w:r>
    </w:p>
    <w:p w:rsidR="00C1397E" w:rsidRPr="005E4210" w:rsidRDefault="00C1397E" w:rsidP="00C1397E">
      <w:pPr>
        <w:ind w:firstLine="567"/>
        <w:jc w:val="right"/>
        <w:rPr>
          <w:rFonts w:ascii="Times New Roman" w:hAnsi="Times New Roman" w:cs="Times New Roman"/>
        </w:rPr>
      </w:pPr>
      <w:r w:rsidRPr="005E4210">
        <w:rPr>
          <w:rFonts w:ascii="Times New Roman" w:hAnsi="Times New Roman" w:cs="Times New Roman"/>
        </w:rPr>
        <w:t>Таблица 1</w:t>
      </w:r>
    </w:p>
    <w:p w:rsidR="00C1397E" w:rsidRPr="005E4210" w:rsidRDefault="00C1397E" w:rsidP="00C1397E">
      <w:pPr>
        <w:ind w:firstLine="567"/>
        <w:jc w:val="center"/>
        <w:rPr>
          <w:rFonts w:ascii="Times New Roman" w:hAnsi="Times New Roman" w:cs="Times New Roman"/>
          <w:b/>
        </w:rPr>
      </w:pPr>
      <w:r w:rsidRPr="005E4210">
        <w:rPr>
          <w:rFonts w:ascii="Times New Roman" w:hAnsi="Times New Roman" w:cs="Times New Roman"/>
          <w:b/>
        </w:rPr>
        <w:t>Основные целевые индикаторы</w:t>
      </w:r>
    </w:p>
    <w:p w:rsidR="00C1397E" w:rsidRPr="005E4210" w:rsidRDefault="00C1397E" w:rsidP="00C1397E">
      <w:pPr>
        <w:ind w:firstLine="567"/>
        <w:jc w:val="center"/>
        <w:rPr>
          <w:rFonts w:ascii="Times New Roman" w:hAnsi="Times New Roman" w:cs="Times New Roman"/>
        </w:rPr>
      </w:pPr>
    </w:p>
    <w:tbl>
      <w:tblPr>
        <w:tblW w:w="54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804"/>
        <w:gridCol w:w="1111"/>
        <w:gridCol w:w="800"/>
        <w:gridCol w:w="800"/>
        <w:gridCol w:w="864"/>
        <w:gridCol w:w="729"/>
        <w:gridCol w:w="729"/>
        <w:gridCol w:w="729"/>
        <w:gridCol w:w="656"/>
        <w:gridCol w:w="656"/>
        <w:gridCol w:w="656"/>
        <w:gridCol w:w="656"/>
        <w:gridCol w:w="656"/>
      </w:tblGrid>
      <w:tr w:rsidR="00047994" w:rsidRPr="005E4210" w:rsidTr="005C4925">
        <w:trPr>
          <w:jc w:val="center"/>
        </w:trPr>
        <w:tc>
          <w:tcPr>
            <w:tcW w:w="186" w:type="pct"/>
          </w:tcPr>
          <w:p w:rsidR="00047994" w:rsidRPr="00047994" w:rsidRDefault="00047994" w:rsidP="00870032">
            <w:pPr>
              <w:tabs>
                <w:tab w:val="left" w:pos="458"/>
              </w:tabs>
              <w:ind w:firstLine="0"/>
              <w:jc w:val="center"/>
              <w:rPr>
                <w:rFonts w:ascii="Times New Roman" w:hAnsi="Times New Roman" w:cs="Times New Roman"/>
                <w:sz w:val="22"/>
                <w:szCs w:val="22"/>
              </w:rPr>
            </w:pPr>
            <w:r w:rsidRPr="00047994">
              <w:rPr>
                <w:rFonts w:ascii="Times New Roman" w:hAnsi="Times New Roman" w:cs="Times New Roman"/>
                <w:sz w:val="22"/>
                <w:szCs w:val="22"/>
              </w:rPr>
              <w:t>№</w:t>
            </w:r>
          </w:p>
        </w:tc>
        <w:tc>
          <w:tcPr>
            <w:tcW w:w="836" w:type="pct"/>
          </w:tcPr>
          <w:p w:rsidR="00047994" w:rsidRPr="00047994" w:rsidRDefault="00047994" w:rsidP="00C1397E">
            <w:pPr>
              <w:ind w:firstLine="73"/>
              <w:rPr>
                <w:rFonts w:ascii="Times New Roman" w:hAnsi="Times New Roman" w:cs="Times New Roman"/>
                <w:sz w:val="22"/>
                <w:szCs w:val="22"/>
              </w:rPr>
            </w:pPr>
            <w:r w:rsidRPr="00047994">
              <w:rPr>
                <w:rFonts w:ascii="Times New Roman" w:hAnsi="Times New Roman" w:cs="Times New Roman"/>
                <w:sz w:val="22"/>
                <w:szCs w:val="22"/>
              </w:rPr>
              <w:t>Наименование показателя</w:t>
            </w:r>
          </w:p>
        </w:tc>
        <w:tc>
          <w:tcPr>
            <w:tcW w:w="486" w:type="pct"/>
          </w:tcPr>
          <w:p w:rsidR="00047994" w:rsidRPr="00047994" w:rsidRDefault="00047994" w:rsidP="00754090">
            <w:pPr>
              <w:ind w:firstLine="73"/>
              <w:jc w:val="center"/>
              <w:rPr>
                <w:rFonts w:ascii="Times New Roman" w:hAnsi="Times New Roman" w:cs="Times New Roman"/>
                <w:sz w:val="22"/>
                <w:szCs w:val="22"/>
              </w:rPr>
            </w:pPr>
            <w:r w:rsidRPr="00047994">
              <w:rPr>
                <w:rFonts w:ascii="Times New Roman" w:hAnsi="Times New Roman" w:cs="Times New Roman"/>
                <w:sz w:val="22"/>
                <w:szCs w:val="22"/>
              </w:rPr>
              <w:t>Ед.изм.</w:t>
            </w:r>
          </w:p>
        </w:tc>
        <w:tc>
          <w:tcPr>
            <w:tcW w:w="354" w:type="pct"/>
          </w:tcPr>
          <w:p w:rsidR="00047994" w:rsidRPr="00047994" w:rsidRDefault="00047994" w:rsidP="00754090">
            <w:pPr>
              <w:ind w:right="-108" w:firstLine="73"/>
              <w:jc w:val="center"/>
              <w:rPr>
                <w:rFonts w:ascii="Times New Roman" w:hAnsi="Times New Roman" w:cs="Times New Roman"/>
                <w:sz w:val="22"/>
                <w:szCs w:val="22"/>
              </w:rPr>
            </w:pPr>
            <w:r w:rsidRPr="00047994">
              <w:rPr>
                <w:rFonts w:ascii="Times New Roman" w:hAnsi="Times New Roman" w:cs="Times New Roman"/>
                <w:sz w:val="22"/>
                <w:szCs w:val="22"/>
              </w:rPr>
              <w:t>2016</w:t>
            </w:r>
          </w:p>
          <w:p w:rsidR="00047994" w:rsidRPr="00047994" w:rsidRDefault="00047994" w:rsidP="00754090">
            <w:pPr>
              <w:ind w:right="-108" w:firstLine="73"/>
              <w:jc w:val="center"/>
              <w:rPr>
                <w:rFonts w:ascii="Times New Roman" w:hAnsi="Times New Roman" w:cs="Times New Roman"/>
                <w:sz w:val="22"/>
                <w:szCs w:val="22"/>
              </w:rPr>
            </w:pPr>
            <w:r w:rsidRPr="00047994">
              <w:rPr>
                <w:rFonts w:ascii="Times New Roman" w:hAnsi="Times New Roman" w:cs="Times New Roman"/>
                <w:sz w:val="22"/>
                <w:szCs w:val="22"/>
              </w:rPr>
              <w:t>отчет</w:t>
            </w:r>
          </w:p>
        </w:tc>
        <w:tc>
          <w:tcPr>
            <w:tcW w:w="354" w:type="pct"/>
          </w:tcPr>
          <w:p w:rsidR="00047994" w:rsidRPr="00047994" w:rsidRDefault="00047994" w:rsidP="00754090">
            <w:pPr>
              <w:ind w:right="-108" w:firstLine="73"/>
              <w:jc w:val="center"/>
              <w:rPr>
                <w:rFonts w:ascii="Times New Roman" w:hAnsi="Times New Roman" w:cs="Times New Roman"/>
                <w:sz w:val="22"/>
                <w:szCs w:val="22"/>
              </w:rPr>
            </w:pPr>
            <w:r w:rsidRPr="00047994">
              <w:rPr>
                <w:rFonts w:ascii="Times New Roman" w:hAnsi="Times New Roman" w:cs="Times New Roman"/>
                <w:sz w:val="22"/>
                <w:szCs w:val="22"/>
              </w:rPr>
              <w:t>2017</w:t>
            </w:r>
          </w:p>
          <w:p w:rsidR="00047994" w:rsidRPr="00047994" w:rsidRDefault="00047994" w:rsidP="00754090">
            <w:pPr>
              <w:ind w:right="-108" w:firstLine="73"/>
              <w:jc w:val="center"/>
              <w:rPr>
                <w:rFonts w:ascii="Times New Roman" w:hAnsi="Times New Roman" w:cs="Times New Roman"/>
                <w:sz w:val="22"/>
                <w:szCs w:val="22"/>
              </w:rPr>
            </w:pPr>
            <w:r w:rsidRPr="00047994">
              <w:rPr>
                <w:rFonts w:ascii="Times New Roman" w:hAnsi="Times New Roman" w:cs="Times New Roman"/>
                <w:sz w:val="22"/>
                <w:szCs w:val="22"/>
              </w:rPr>
              <w:t>отчет</w:t>
            </w:r>
          </w:p>
        </w:tc>
        <w:tc>
          <w:tcPr>
            <w:tcW w:w="389" w:type="pct"/>
          </w:tcPr>
          <w:p w:rsidR="00047994" w:rsidRPr="00047994" w:rsidRDefault="00047994" w:rsidP="00754090">
            <w:pPr>
              <w:ind w:right="-108" w:firstLine="73"/>
              <w:jc w:val="center"/>
              <w:rPr>
                <w:rFonts w:ascii="Times New Roman" w:hAnsi="Times New Roman" w:cs="Times New Roman"/>
                <w:sz w:val="22"/>
                <w:szCs w:val="22"/>
              </w:rPr>
            </w:pPr>
            <w:r w:rsidRPr="00047994">
              <w:rPr>
                <w:rFonts w:ascii="Times New Roman" w:hAnsi="Times New Roman" w:cs="Times New Roman"/>
                <w:sz w:val="22"/>
                <w:szCs w:val="22"/>
              </w:rPr>
              <w:t>2018 оценка</w:t>
            </w:r>
          </w:p>
        </w:tc>
        <w:tc>
          <w:tcPr>
            <w:tcW w:w="320" w:type="pct"/>
          </w:tcPr>
          <w:p w:rsidR="00047994" w:rsidRPr="00047994" w:rsidRDefault="00047994" w:rsidP="00754090">
            <w:pPr>
              <w:ind w:right="-108" w:firstLine="73"/>
              <w:jc w:val="center"/>
              <w:rPr>
                <w:rFonts w:ascii="Times New Roman" w:hAnsi="Times New Roman" w:cs="Times New Roman"/>
                <w:sz w:val="22"/>
                <w:szCs w:val="22"/>
              </w:rPr>
            </w:pPr>
            <w:r w:rsidRPr="00047994">
              <w:rPr>
                <w:rFonts w:ascii="Times New Roman" w:hAnsi="Times New Roman" w:cs="Times New Roman"/>
                <w:sz w:val="22"/>
                <w:szCs w:val="22"/>
              </w:rPr>
              <w:t>2019</w:t>
            </w:r>
          </w:p>
        </w:tc>
        <w:tc>
          <w:tcPr>
            <w:tcW w:w="320" w:type="pct"/>
          </w:tcPr>
          <w:p w:rsidR="00047994" w:rsidRPr="00047994" w:rsidRDefault="00047994" w:rsidP="00754090">
            <w:pPr>
              <w:ind w:right="-108" w:firstLine="73"/>
              <w:jc w:val="center"/>
              <w:rPr>
                <w:rFonts w:ascii="Times New Roman" w:hAnsi="Times New Roman" w:cs="Times New Roman"/>
                <w:sz w:val="22"/>
                <w:szCs w:val="22"/>
              </w:rPr>
            </w:pPr>
            <w:r w:rsidRPr="00047994">
              <w:rPr>
                <w:rFonts w:ascii="Times New Roman" w:hAnsi="Times New Roman" w:cs="Times New Roman"/>
                <w:sz w:val="22"/>
                <w:szCs w:val="22"/>
              </w:rPr>
              <w:t>2020</w:t>
            </w:r>
          </w:p>
        </w:tc>
        <w:tc>
          <w:tcPr>
            <w:tcW w:w="321" w:type="pct"/>
          </w:tcPr>
          <w:p w:rsidR="00047994" w:rsidRPr="00047994" w:rsidRDefault="00047994" w:rsidP="00754090">
            <w:pPr>
              <w:ind w:right="-108" w:firstLine="73"/>
              <w:jc w:val="center"/>
              <w:rPr>
                <w:rFonts w:ascii="Times New Roman" w:hAnsi="Times New Roman" w:cs="Times New Roman"/>
                <w:sz w:val="22"/>
                <w:szCs w:val="22"/>
              </w:rPr>
            </w:pPr>
            <w:r w:rsidRPr="00047994">
              <w:rPr>
                <w:rFonts w:ascii="Times New Roman" w:hAnsi="Times New Roman" w:cs="Times New Roman"/>
                <w:sz w:val="22"/>
                <w:szCs w:val="22"/>
              </w:rPr>
              <w:t>2021</w:t>
            </w:r>
          </w:p>
        </w:tc>
        <w:tc>
          <w:tcPr>
            <w:tcW w:w="287" w:type="pct"/>
          </w:tcPr>
          <w:p w:rsidR="00047994" w:rsidRPr="00047994" w:rsidRDefault="00047994" w:rsidP="00754090">
            <w:pPr>
              <w:ind w:right="-108" w:firstLine="0"/>
              <w:rPr>
                <w:rFonts w:ascii="Times New Roman" w:hAnsi="Times New Roman" w:cs="Times New Roman"/>
                <w:sz w:val="22"/>
                <w:szCs w:val="22"/>
              </w:rPr>
            </w:pPr>
            <w:r w:rsidRPr="00047994">
              <w:rPr>
                <w:rFonts w:ascii="Times New Roman" w:hAnsi="Times New Roman" w:cs="Times New Roman"/>
                <w:sz w:val="22"/>
                <w:szCs w:val="22"/>
              </w:rPr>
              <w:t>2022</w:t>
            </w:r>
          </w:p>
        </w:tc>
        <w:tc>
          <w:tcPr>
            <w:tcW w:w="287" w:type="pct"/>
          </w:tcPr>
          <w:p w:rsidR="00047994" w:rsidRPr="00047994" w:rsidRDefault="00047994" w:rsidP="00754090">
            <w:pPr>
              <w:ind w:right="-108" w:firstLine="0"/>
              <w:rPr>
                <w:rFonts w:ascii="Times New Roman" w:hAnsi="Times New Roman" w:cs="Times New Roman"/>
                <w:sz w:val="22"/>
                <w:szCs w:val="22"/>
              </w:rPr>
            </w:pPr>
            <w:r w:rsidRPr="00047994">
              <w:rPr>
                <w:rFonts w:ascii="Times New Roman" w:hAnsi="Times New Roman" w:cs="Times New Roman"/>
                <w:sz w:val="22"/>
                <w:szCs w:val="22"/>
              </w:rPr>
              <w:t>2023</w:t>
            </w:r>
          </w:p>
        </w:tc>
        <w:tc>
          <w:tcPr>
            <w:tcW w:w="287" w:type="pct"/>
          </w:tcPr>
          <w:p w:rsidR="00047994" w:rsidRPr="00047994" w:rsidRDefault="00047994" w:rsidP="00754090">
            <w:pPr>
              <w:ind w:right="-108" w:firstLine="0"/>
              <w:rPr>
                <w:rFonts w:ascii="Times New Roman" w:hAnsi="Times New Roman" w:cs="Times New Roman"/>
                <w:sz w:val="22"/>
                <w:szCs w:val="22"/>
              </w:rPr>
            </w:pPr>
            <w:r w:rsidRPr="00047994">
              <w:rPr>
                <w:rFonts w:ascii="Times New Roman" w:hAnsi="Times New Roman" w:cs="Times New Roman"/>
                <w:sz w:val="22"/>
                <w:szCs w:val="22"/>
              </w:rPr>
              <w:t>2024</w:t>
            </w:r>
          </w:p>
        </w:tc>
        <w:tc>
          <w:tcPr>
            <w:tcW w:w="287" w:type="pct"/>
          </w:tcPr>
          <w:p w:rsidR="00047994" w:rsidRPr="00047994" w:rsidRDefault="00047994" w:rsidP="00754090">
            <w:pPr>
              <w:ind w:right="-108" w:firstLine="0"/>
              <w:rPr>
                <w:rFonts w:ascii="Times New Roman" w:hAnsi="Times New Roman" w:cs="Times New Roman"/>
                <w:sz w:val="22"/>
                <w:szCs w:val="22"/>
              </w:rPr>
            </w:pPr>
            <w:r w:rsidRPr="00047994">
              <w:rPr>
                <w:rFonts w:ascii="Times New Roman" w:hAnsi="Times New Roman" w:cs="Times New Roman"/>
                <w:sz w:val="22"/>
                <w:szCs w:val="22"/>
              </w:rPr>
              <w:t>2025</w:t>
            </w:r>
          </w:p>
        </w:tc>
        <w:tc>
          <w:tcPr>
            <w:tcW w:w="287" w:type="pct"/>
          </w:tcPr>
          <w:p w:rsidR="00047994" w:rsidRPr="00047994" w:rsidRDefault="00047994" w:rsidP="00754090">
            <w:pPr>
              <w:ind w:right="-108" w:firstLine="0"/>
              <w:rPr>
                <w:rFonts w:ascii="Times New Roman" w:hAnsi="Times New Roman" w:cs="Times New Roman"/>
                <w:sz w:val="22"/>
                <w:szCs w:val="22"/>
              </w:rPr>
            </w:pPr>
            <w:r>
              <w:rPr>
                <w:rFonts w:ascii="Times New Roman" w:hAnsi="Times New Roman" w:cs="Times New Roman"/>
                <w:sz w:val="22"/>
                <w:szCs w:val="22"/>
              </w:rPr>
              <w:t>2026</w:t>
            </w:r>
          </w:p>
        </w:tc>
      </w:tr>
      <w:tr w:rsidR="005C4925" w:rsidRPr="005E4210" w:rsidTr="005C4925">
        <w:trPr>
          <w:jc w:val="center"/>
        </w:trPr>
        <w:tc>
          <w:tcPr>
            <w:tcW w:w="186" w:type="pct"/>
          </w:tcPr>
          <w:p w:rsidR="005C4925" w:rsidRPr="00047994" w:rsidRDefault="005C4925" w:rsidP="005C4925">
            <w:pPr>
              <w:tabs>
                <w:tab w:val="left" w:pos="420"/>
              </w:tabs>
              <w:ind w:right="34" w:firstLine="0"/>
              <w:jc w:val="center"/>
              <w:rPr>
                <w:rFonts w:ascii="Times New Roman" w:hAnsi="Times New Roman" w:cs="Times New Roman"/>
                <w:sz w:val="22"/>
                <w:szCs w:val="22"/>
              </w:rPr>
            </w:pPr>
            <w:r w:rsidRPr="00047994">
              <w:rPr>
                <w:rFonts w:ascii="Times New Roman" w:hAnsi="Times New Roman" w:cs="Times New Roman"/>
                <w:sz w:val="22"/>
                <w:szCs w:val="22"/>
              </w:rPr>
              <w:t>1</w:t>
            </w:r>
          </w:p>
        </w:tc>
        <w:tc>
          <w:tcPr>
            <w:tcW w:w="836" w:type="pct"/>
          </w:tcPr>
          <w:p w:rsidR="005C4925" w:rsidRPr="00047994" w:rsidRDefault="005C4925" w:rsidP="005C4925">
            <w:pPr>
              <w:ind w:firstLine="73"/>
              <w:rPr>
                <w:rFonts w:ascii="Times New Roman" w:hAnsi="Times New Roman" w:cs="Times New Roman"/>
                <w:sz w:val="22"/>
                <w:szCs w:val="22"/>
              </w:rPr>
            </w:pPr>
            <w:r w:rsidRPr="00047994">
              <w:rPr>
                <w:rFonts w:ascii="Times New Roman" w:hAnsi="Times New Roman" w:cs="Times New Roman"/>
                <w:color w:val="000000"/>
                <w:sz w:val="22"/>
                <w:szCs w:val="22"/>
              </w:rPr>
              <w:t>Объем инвестиций в основной капитал на душу населения</w:t>
            </w:r>
          </w:p>
        </w:tc>
        <w:tc>
          <w:tcPr>
            <w:tcW w:w="486" w:type="pct"/>
            <w:vAlign w:val="center"/>
          </w:tcPr>
          <w:p w:rsidR="005C4925" w:rsidRPr="00047994" w:rsidRDefault="005C4925" w:rsidP="005C4925">
            <w:pPr>
              <w:ind w:firstLine="73"/>
              <w:rPr>
                <w:rFonts w:ascii="Times New Roman" w:hAnsi="Times New Roman" w:cs="Times New Roman"/>
                <w:sz w:val="22"/>
                <w:szCs w:val="22"/>
              </w:rPr>
            </w:pPr>
            <w:r w:rsidRPr="00047994">
              <w:rPr>
                <w:rFonts w:ascii="Times New Roman" w:hAnsi="Times New Roman" w:cs="Times New Roman"/>
                <w:sz w:val="22"/>
                <w:szCs w:val="22"/>
              </w:rPr>
              <w:t>Тыс.руб.</w:t>
            </w:r>
          </w:p>
        </w:tc>
        <w:tc>
          <w:tcPr>
            <w:tcW w:w="354" w:type="pct"/>
            <w:vAlign w:val="center"/>
          </w:tcPr>
          <w:p w:rsidR="005C4925" w:rsidRPr="00047994" w:rsidRDefault="005C4925" w:rsidP="005C4925">
            <w:pPr>
              <w:ind w:firstLine="73"/>
              <w:rPr>
                <w:rFonts w:ascii="Times New Roman" w:hAnsi="Times New Roman" w:cs="Times New Roman"/>
                <w:sz w:val="22"/>
                <w:szCs w:val="22"/>
              </w:rPr>
            </w:pPr>
            <w:r w:rsidRPr="00047994">
              <w:rPr>
                <w:rFonts w:ascii="Times New Roman" w:hAnsi="Times New Roman" w:cs="Times New Roman"/>
                <w:sz w:val="22"/>
                <w:szCs w:val="22"/>
              </w:rPr>
              <w:t>18,59</w:t>
            </w:r>
          </w:p>
        </w:tc>
        <w:tc>
          <w:tcPr>
            <w:tcW w:w="354" w:type="pct"/>
            <w:vAlign w:val="center"/>
          </w:tcPr>
          <w:p w:rsidR="005C4925" w:rsidRPr="00047994" w:rsidRDefault="005C4925" w:rsidP="005C4925">
            <w:pPr>
              <w:ind w:firstLine="73"/>
              <w:rPr>
                <w:rFonts w:ascii="Times New Roman" w:hAnsi="Times New Roman" w:cs="Times New Roman"/>
                <w:sz w:val="22"/>
                <w:szCs w:val="22"/>
              </w:rPr>
            </w:pPr>
            <w:r w:rsidRPr="00047994">
              <w:rPr>
                <w:rFonts w:ascii="Times New Roman" w:hAnsi="Times New Roman" w:cs="Times New Roman"/>
                <w:sz w:val="22"/>
                <w:szCs w:val="22"/>
              </w:rPr>
              <w:t>16,3</w:t>
            </w:r>
          </w:p>
        </w:tc>
        <w:tc>
          <w:tcPr>
            <w:tcW w:w="389" w:type="pct"/>
            <w:vAlign w:val="center"/>
          </w:tcPr>
          <w:p w:rsidR="005C4925" w:rsidRPr="00047994" w:rsidRDefault="005C4925" w:rsidP="005C4925">
            <w:pPr>
              <w:ind w:firstLine="73"/>
              <w:rPr>
                <w:rFonts w:ascii="Times New Roman" w:hAnsi="Times New Roman" w:cs="Times New Roman"/>
                <w:sz w:val="22"/>
                <w:szCs w:val="22"/>
              </w:rPr>
            </w:pPr>
            <w:r w:rsidRPr="00047994">
              <w:rPr>
                <w:rFonts w:ascii="Times New Roman" w:hAnsi="Times New Roman" w:cs="Times New Roman"/>
                <w:sz w:val="22"/>
                <w:szCs w:val="22"/>
              </w:rPr>
              <w:t>11,4</w:t>
            </w:r>
          </w:p>
        </w:tc>
        <w:tc>
          <w:tcPr>
            <w:tcW w:w="320" w:type="pct"/>
            <w:vAlign w:val="center"/>
          </w:tcPr>
          <w:p w:rsidR="005C4925" w:rsidRPr="00047994" w:rsidRDefault="005C4925" w:rsidP="005C4925">
            <w:pPr>
              <w:ind w:firstLine="73"/>
              <w:rPr>
                <w:rFonts w:ascii="Times New Roman" w:hAnsi="Times New Roman" w:cs="Times New Roman"/>
                <w:sz w:val="22"/>
                <w:szCs w:val="22"/>
              </w:rPr>
            </w:pPr>
            <w:r w:rsidRPr="00047994">
              <w:rPr>
                <w:rFonts w:ascii="Times New Roman" w:hAnsi="Times New Roman" w:cs="Times New Roman"/>
                <w:sz w:val="22"/>
                <w:szCs w:val="22"/>
              </w:rPr>
              <w:t>12,2</w:t>
            </w:r>
          </w:p>
        </w:tc>
        <w:tc>
          <w:tcPr>
            <w:tcW w:w="320" w:type="pct"/>
            <w:vAlign w:val="center"/>
          </w:tcPr>
          <w:p w:rsidR="005C4925" w:rsidRPr="00047994" w:rsidRDefault="005C4925" w:rsidP="005C4925">
            <w:pPr>
              <w:ind w:firstLine="73"/>
              <w:rPr>
                <w:rFonts w:ascii="Times New Roman" w:hAnsi="Times New Roman" w:cs="Times New Roman"/>
                <w:sz w:val="22"/>
                <w:szCs w:val="22"/>
              </w:rPr>
            </w:pPr>
            <w:r w:rsidRPr="00047994">
              <w:rPr>
                <w:rFonts w:ascii="Times New Roman" w:hAnsi="Times New Roman" w:cs="Times New Roman"/>
                <w:sz w:val="22"/>
                <w:szCs w:val="22"/>
              </w:rPr>
              <w:t>12,8</w:t>
            </w:r>
          </w:p>
        </w:tc>
        <w:tc>
          <w:tcPr>
            <w:tcW w:w="321" w:type="pct"/>
            <w:vAlign w:val="center"/>
          </w:tcPr>
          <w:p w:rsidR="005C4925" w:rsidRPr="00047994" w:rsidRDefault="005C4925" w:rsidP="005C4925">
            <w:pPr>
              <w:ind w:firstLine="73"/>
              <w:rPr>
                <w:rFonts w:ascii="Times New Roman" w:hAnsi="Times New Roman" w:cs="Times New Roman"/>
                <w:sz w:val="22"/>
                <w:szCs w:val="22"/>
              </w:rPr>
            </w:pPr>
            <w:r w:rsidRPr="00047994">
              <w:rPr>
                <w:rFonts w:ascii="Times New Roman" w:hAnsi="Times New Roman" w:cs="Times New Roman"/>
                <w:sz w:val="22"/>
                <w:szCs w:val="22"/>
              </w:rPr>
              <w:t>13,4</w:t>
            </w:r>
          </w:p>
        </w:tc>
        <w:tc>
          <w:tcPr>
            <w:tcW w:w="287" w:type="pct"/>
            <w:vAlign w:val="center"/>
          </w:tcPr>
          <w:p w:rsidR="005C4925" w:rsidRPr="00047994" w:rsidRDefault="005C4925" w:rsidP="005C4925">
            <w:pPr>
              <w:ind w:firstLine="0"/>
              <w:rPr>
                <w:rFonts w:ascii="Times New Roman" w:hAnsi="Times New Roman" w:cs="Times New Roman"/>
                <w:sz w:val="22"/>
                <w:szCs w:val="22"/>
              </w:rPr>
            </w:pPr>
            <w:r w:rsidRPr="00047994">
              <w:rPr>
                <w:rFonts w:ascii="Times New Roman" w:hAnsi="Times New Roman" w:cs="Times New Roman"/>
                <w:sz w:val="22"/>
                <w:szCs w:val="22"/>
              </w:rPr>
              <w:t>13,8</w:t>
            </w:r>
          </w:p>
        </w:tc>
        <w:tc>
          <w:tcPr>
            <w:tcW w:w="287" w:type="pct"/>
            <w:vAlign w:val="center"/>
          </w:tcPr>
          <w:p w:rsidR="005C4925" w:rsidRPr="00047994" w:rsidRDefault="005C4925" w:rsidP="005C4925">
            <w:pPr>
              <w:ind w:firstLine="0"/>
              <w:rPr>
                <w:rFonts w:ascii="Times New Roman" w:hAnsi="Times New Roman" w:cs="Times New Roman"/>
                <w:sz w:val="22"/>
                <w:szCs w:val="22"/>
              </w:rPr>
            </w:pPr>
            <w:r w:rsidRPr="00047994">
              <w:rPr>
                <w:rFonts w:ascii="Times New Roman" w:hAnsi="Times New Roman" w:cs="Times New Roman"/>
                <w:sz w:val="22"/>
                <w:szCs w:val="22"/>
              </w:rPr>
              <w:t>14,2</w:t>
            </w:r>
          </w:p>
        </w:tc>
        <w:tc>
          <w:tcPr>
            <w:tcW w:w="287" w:type="pct"/>
            <w:vAlign w:val="center"/>
          </w:tcPr>
          <w:p w:rsidR="005C4925" w:rsidRPr="00CF2689" w:rsidRDefault="005C4925" w:rsidP="005C4925">
            <w:pPr>
              <w:ind w:firstLine="0"/>
              <w:jc w:val="center"/>
              <w:rPr>
                <w:rFonts w:ascii="Times New Roman" w:hAnsi="Times New Roman" w:cs="Times New Roman"/>
                <w:sz w:val="20"/>
                <w:szCs w:val="20"/>
              </w:rPr>
            </w:pPr>
            <w:r>
              <w:rPr>
                <w:rFonts w:ascii="Times New Roman" w:hAnsi="Times New Roman" w:cs="Times New Roman"/>
                <w:sz w:val="20"/>
                <w:szCs w:val="20"/>
              </w:rPr>
              <w:t>28,5</w:t>
            </w:r>
          </w:p>
        </w:tc>
        <w:tc>
          <w:tcPr>
            <w:tcW w:w="287" w:type="pct"/>
            <w:vAlign w:val="center"/>
          </w:tcPr>
          <w:p w:rsidR="005C4925" w:rsidRPr="00CF2689" w:rsidRDefault="005C4925" w:rsidP="005C4925">
            <w:pPr>
              <w:ind w:firstLine="0"/>
              <w:jc w:val="center"/>
              <w:rPr>
                <w:rFonts w:ascii="Times New Roman" w:hAnsi="Times New Roman" w:cs="Times New Roman"/>
                <w:sz w:val="20"/>
                <w:szCs w:val="20"/>
              </w:rPr>
            </w:pPr>
            <w:r>
              <w:rPr>
                <w:rFonts w:ascii="Times New Roman" w:hAnsi="Times New Roman" w:cs="Times New Roman"/>
                <w:sz w:val="20"/>
                <w:szCs w:val="20"/>
              </w:rPr>
              <w:t>25</w:t>
            </w:r>
          </w:p>
        </w:tc>
        <w:tc>
          <w:tcPr>
            <w:tcW w:w="287" w:type="pct"/>
            <w:vAlign w:val="center"/>
          </w:tcPr>
          <w:p w:rsidR="005C4925" w:rsidRPr="00CF2689" w:rsidRDefault="005C4925" w:rsidP="005C4925">
            <w:pPr>
              <w:ind w:firstLine="0"/>
              <w:jc w:val="center"/>
              <w:rPr>
                <w:rFonts w:ascii="Times New Roman" w:hAnsi="Times New Roman" w:cs="Times New Roman"/>
                <w:sz w:val="20"/>
                <w:szCs w:val="20"/>
              </w:rPr>
            </w:pPr>
            <w:r>
              <w:rPr>
                <w:rFonts w:ascii="Times New Roman" w:hAnsi="Times New Roman" w:cs="Times New Roman"/>
                <w:sz w:val="20"/>
                <w:szCs w:val="20"/>
              </w:rPr>
              <w:t>25,5</w:t>
            </w:r>
          </w:p>
        </w:tc>
      </w:tr>
      <w:tr w:rsidR="005C4925" w:rsidRPr="005E4210" w:rsidTr="005C4925">
        <w:trPr>
          <w:jc w:val="center"/>
        </w:trPr>
        <w:tc>
          <w:tcPr>
            <w:tcW w:w="186" w:type="pct"/>
          </w:tcPr>
          <w:p w:rsidR="005C4925" w:rsidRPr="00047994" w:rsidRDefault="005C4925" w:rsidP="005C4925">
            <w:pPr>
              <w:tabs>
                <w:tab w:val="left" w:pos="420"/>
                <w:tab w:val="left" w:pos="458"/>
              </w:tabs>
              <w:ind w:firstLine="0"/>
              <w:jc w:val="center"/>
              <w:rPr>
                <w:rFonts w:ascii="Times New Roman" w:hAnsi="Times New Roman" w:cs="Times New Roman"/>
                <w:sz w:val="22"/>
                <w:szCs w:val="22"/>
              </w:rPr>
            </w:pPr>
            <w:r w:rsidRPr="00047994">
              <w:rPr>
                <w:rFonts w:ascii="Times New Roman" w:hAnsi="Times New Roman" w:cs="Times New Roman"/>
                <w:sz w:val="22"/>
                <w:szCs w:val="22"/>
              </w:rPr>
              <w:t>2</w:t>
            </w:r>
          </w:p>
        </w:tc>
        <w:tc>
          <w:tcPr>
            <w:tcW w:w="836" w:type="pct"/>
          </w:tcPr>
          <w:p w:rsidR="005C4925" w:rsidRPr="00047994" w:rsidRDefault="005C4925" w:rsidP="005C4925">
            <w:pPr>
              <w:ind w:firstLine="73"/>
              <w:rPr>
                <w:rFonts w:ascii="Times New Roman" w:hAnsi="Times New Roman" w:cs="Times New Roman"/>
                <w:color w:val="000000"/>
                <w:sz w:val="22"/>
                <w:szCs w:val="22"/>
              </w:rPr>
            </w:pPr>
            <w:r w:rsidRPr="00047994">
              <w:rPr>
                <w:rFonts w:ascii="Times New Roman" w:hAnsi="Times New Roman" w:cs="Times New Roman"/>
                <w:color w:val="000000"/>
                <w:sz w:val="22"/>
                <w:szCs w:val="22"/>
              </w:rPr>
              <w:t>Создание новых рабочих мест при реализации инвестиционных проектов</w:t>
            </w:r>
          </w:p>
        </w:tc>
        <w:tc>
          <w:tcPr>
            <w:tcW w:w="486" w:type="pct"/>
            <w:vAlign w:val="center"/>
          </w:tcPr>
          <w:p w:rsidR="005C4925" w:rsidRPr="00047994" w:rsidRDefault="005C4925" w:rsidP="005C4925">
            <w:pPr>
              <w:ind w:firstLine="73"/>
              <w:rPr>
                <w:rFonts w:ascii="Times New Roman" w:hAnsi="Times New Roman" w:cs="Times New Roman"/>
                <w:sz w:val="22"/>
                <w:szCs w:val="22"/>
              </w:rPr>
            </w:pPr>
            <w:r w:rsidRPr="00047994">
              <w:rPr>
                <w:rFonts w:ascii="Times New Roman" w:hAnsi="Times New Roman" w:cs="Times New Roman"/>
                <w:sz w:val="22"/>
                <w:szCs w:val="22"/>
              </w:rPr>
              <w:t>Ед.</w:t>
            </w:r>
          </w:p>
        </w:tc>
        <w:tc>
          <w:tcPr>
            <w:tcW w:w="354" w:type="pct"/>
            <w:vAlign w:val="center"/>
          </w:tcPr>
          <w:p w:rsidR="005C4925" w:rsidRPr="00047994" w:rsidRDefault="005C4925" w:rsidP="005C4925">
            <w:pPr>
              <w:ind w:firstLine="73"/>
              <w:rPr>
                <w:rFonts w:ascii="Times New Roman" w:hAnsi="Times New Roman" w:cs="Times New Roman"/>
                <w:sz w:val="22"/>
                <w:szCs w:val="22"/>
              </w:rPr>
            </w:pPr>
            <w:r w:rsidRPr="00047994">
              <w:rPr>
                <w:rFonts w:ascii="Times New Roman" w:hAnsi="Times New Roman" w:cs="Times New Roman"/>
                <w:sz w:val="22"/>
                <w:szCs w:val="22"/>
              </w:rPr>
              <w:t>136</w:t>
            </w:r>
          </w:p>
        </w:tc>
        <w:tc>
          <w:tcPr>
            <w:tcW w:w="354" w:type="pct"/>
            <w:vAlign w:val="center"/>
          </w:tcPr>
          <w:p w:rsidR="005C4925" w:rsidRPr="00047994" w:rsidRDefault="005C4925" w:rsidP="005C4925">
            <w:pPr>
              <w:ind w:firstLine="73"/>
              <w:rPr>
                <w:rFonts w:ascii="Times New Roman" w:hAnsi="Times New Roman" w:cs="Times New Roman"/>
                <w:sz w:val="22"/>
                <w:szCs w:val="22"/>
              </w:rPr>
            </w:pPr>
            <w:r w:rsidRPr="00047994">
              <w:rPr>
                <w:rFonts w:ascii="Times New Roman" w:hAnsi="Times New Roman" w:cs="Times New Roman"/>
                <w:sz w:val="22"/>
                <w:szCs w:val="22"/>
              </w:rPr>
              <w:t>140</w:t>
            </w:r>
          </w:p>
        </w:tc>
        <w:tc>
          <w:tcPr>
            <w:tcW w:w="389" w:type="pct"/>
            <w:vAlign w:val="center"/>
          </w:tcPr>
          <w:p w:rsidR="005C4925" w:rsidRPr="00047994" w:rsidRDefault="005C4925" w:rsidP="005C4925">
            <w:pPr>
              <w:ind w:firstLine="73"/>
              <w:rPr>
                <w:rFonts w:ascii="Times New Roman" w:hAnsi="Times New Roman" w:cs="Times New Roman"/>
                <w:sz w:val="22"/>
                <w:szCs w:val="22"/>
              </w:rPr>
            </w:pPr>
            <w:r w:rsidRPr="00047994">
              <w:rPr>
                <w:rFonts w:ascii="Times New Roman" w:hAnsi="Times New Roman" w:cs="Times New Roman"/>
                <w:sz w:val="22"/>
                <w:szCs w:val="22"/>
              </w:rPr>
              <w:t>140</w:t>
            </w:r>
          </w:p>
        </w:tc>
        <w:tc>
          <w:tcPr>
            <w:tcW w:w="320" w:type="pct"/>
            <w:vAlign w:val="center"/>
          </w:tcPr>
          <w:p w:rsidR="005C4925" w:rsidRPr="00047994" w:rsidRDefault="005C4925" w:rsidP="005C4925">
            <w:pPr>
              <w:ind w:firstLine="73"/>
              <w:rPr>
                <w:rFonts w:ascii="Times New Roman" w:hAnsi="Times New Roman" w:cs="Times New Roman"/>
                <w:sz w:val="22"/>
                <w:szCs w:val="22"/>
              </w:rPr>
            </w:pPr>
            <w:r w:rsidRPr="00047994">
              <w:rPr>
                <w:rFonts w:ascii="Times New Roman" w:hAnsi="Times New Roman" w:cs="Times New Roman"/>
                <w:sz w:val="22"/>
                <w:szCs w:val="22"/>
              </w:rPr>
              <w:t>140</w:t>
            </w:r>
          </w:p>
        </w:tc>
        <w:tc>
          <w:tcPr>
            <w:tcW w:w="320" w:type="pct"/>
            <w:vAlign w:val="center"/>
          </w:tcPr>
          <w:p w:rsidR="005C4925" w:rsidRPr="00047994" w:rsidRDefault="005C4925" w:rsidP="005C4925">
            <w:pPr>
              <w:ind w:firstLine="73"/>
              <w:rPr>
                <w:rFonts w:ascii="Times New Roman" w:hAnsi="Times New Roman" w:cs="Times New Roman"/>
                <w:sz w:val="22"/>
                <w:szCs w:val="22"/>
              </w:rPr>
            </w:pPr>
            <w:r w:rsidRPr="00047994">
              <w:rPr>
                <w:rFonts w:ascii="Times New Roman" w:hAnsi="Times New Roman" w:cs="Times New Roman"/>
                <w:sz w:val="22"/>
                <w:szCs w:val="22"/>
              </w:rPr>
              <w:t>140</w:t>
            </w:r>
          </w:p>
        </w:tc>
        <w:tc>
          <w:tcPr>
            <w:tcW w:w="321" w:type="pct"/>
            <w:vAlign w:val="center"/>
          </w:tcPr>
          <w:p w:rsidR="005C4925" w:rsidRPr="00047994" w:rsidRDefault="005C4925" w:rsidP="005C4925">
            <w:pPr>
              <w:ind w:firstLine="73"/>
              <w:rPr>
                <w:rFonts w:ascii="Times New Roman" w:hAnsi="Times New Roman" w:cs="Times New Roman"/>
                <w:sz w:val="22"/>
                <w:szCs w:val="22"/>
              </w:rPr>
            </w:pPr>
            <w:r w:rsidRPr="00047994">
              <w:rPr>
                <w:rFonts w:ascii="Times New Roman" w:hAnsi="Times New Roman" w:cs="Times New Roman"/>
                <w:sz w:val="22"/>
                <w:szCs w:val="22"/>
              </w:rPr>
              <w:t>140</w:t>
            </w:r>
          </w:p>
        </w:tc>
        <w:tc>
          <w:tcPr>
            <w:tcW w:w="287" w:type="pct"/>
            <w:vAlign w:val="center"/>
          </w:tcPr>
          <w:p w:rsidR="005C4925" w:rsidRPr="00047994" w:rsidRDefault="005C4925" w:rsidP="005C4925">
            <w:pPr>
              <w:ind w:firstLine="73"/>
              <w:rPr>
                <w:rFonts w:ascii="Times New Roman" w:hAnsi="Times New Roman" w:cs="Times New Roman"/>
                <w:sz w:val="22"/>
                <w:szCs w:val="22"/>
              </w:rPr>
            </w:pPr>
            <w:r w:rsidRPr="00047994">
              <w:rPr>
                <w:rFonts w:ascii="Times New Roman" w:hAnsi="Times New Roman" w:cs="Times New Roman"/>
                <w:sz w:val="22"/>
                <w:szCs w:val="22"/>
              </w:rPr>
              <w:t>140</w:t>
            </w:r>
          </w:p>
        </w:tc>
        <w:tc>
          <w:tcPr>
            <w:tcW w:w="287" w:type="pct"/>
            <w:vAlign w:val="center"/>
          </w:tcPr>
          <w:p w:rsidR="005C4925" w:rsidRPr="00047994" w:rsidRDefault="005C4925" w:rsidP="005C4925">
            <w:pPr>
              <w:ind w:firstLine="73"/>
              <w:rPr>
                <w:rFonts w:ascii="Times New Roman" w:hAnsi="Times New Roman" w:cs="Times New Roman"/>
                <w:sz w:val="22"/>
                <w:szCs w:val="22"/>
              </w:rPr>
            </w:pPr>
            <w:r w:rsidRPr="00047994">
              <w:rPr>
                <w:rFonts w:ascii="Times New Roman" w:hAnsi="Times New Roman" w:cs="Times New Roman"/>
                <w:sz w:val="22"/>
                <w:szCs w:val="22"/>
              </w:rPr>
              <w:t>140</w:t>
            </w:r>
          </w:p>
        </w:tc>
        <w:tc>
          <w:tcPr>
            <w:tcW w:w="287" w:type="pct"/>
            <w:vAlign w:val="center"/>
          </w:tcPr>
          <w:p w:rsidR="005C4925" w:rsidRPr="00CF2689" w:rsidRDefault="005C4925" w:rsidP="005C4925">
            <w:pPr>
              <w:ind w:firstLine="73"/>
              <w:jc w:val="center"/>
              <w:rPr>
                <w:rFonts w:ascii="Times New Roman" w:hAnsi="Times New Roman" w:cs="Times New Roman"/>
                <w:sz w:val="20"/>
                <w:szCs w:val="20"/>
              </w:rPr>
            </w:pPr>
            <w:r>
              <w:rPr>
                <w:rFonts w:ascii="Times New Roman" w:hAnsi="Times New Roman" w:cs="Times New Roman"/>
                <w:sz w:val="20"/>
                <w:szCs w:val="20"/>
              </w:rPr>
              <w:t>140</w:t>
            </w:r>
          </w:p>
        </w:tc>
        <w:tc>
          <w:tcPr>
            <w:tcW w:w="287" w:type="pct"/>
            <w:vAlign w:val="center"/>
          </w:tcPr>
          <w:p w:rsidR="005C4925" w:rsidRPr="00CF2689" w:rsidRDefault="005C4925" w:rsidP="005C4925">
            <w:pPr>
              <w:ind w:firstLine="73"/>
              <w:jc w:val="center"/>
              <w:rPr>
                <w:rFonts w:ascii="Times New Roman" w:hAnsi="Times New Roman" w:cs="Times New Roman"/>
                <w:sz w:val="20"/>
                <w:szCs w:val="20"/>
              </w:rPr>
            </w:pPr>
            <w:r>
              <w:rPr>
                <w:rFonts w:ascii="Times New Roman" w:hAnsi="Times New Roman" w:cs="Times New Roman"/>
                <w:sz w:val="20"/>
                <w:szCs w:val="20"/>
              </w:rPr>
              <w:t>140</w:t>
            </w:r>
          </w:p>
        </w:tc>
        <w:tc>
          <w:tcPr>
            <w:tcW w:w="287" w:type="pct"/>
            <w:vAlign w:val="center"/>
          </w:tcPr>
          <w:p w:rsidR="005C4925" w:rsidRPr="00CF2689" w:rsidRDefault="005C4925" w:rsidP="005C4925">
            <w:pPr>
              <w:ind w:firstLine="0"/>
              <w:jc w:val="center"/>
              <w:rPr>
                <w:rFonts w:ascii="Times New Roman" w:hAnsi="Times New Roman" w:cs="Times New Roman"/>
                <w:sz w:val="20"/>
                <w:szCs w:val="20"/>
              </w:rPr>
            </w:pPr>
            <w:r>
              <w:rPr>
                <w:rFonts w:ascii="Times New Roman" w:hAnsi="Times New Roman" w:cs="Times New Roman"/>
                <w:sz w:val="20"/>
                <w:szCs w:val="20"/>
              </w:rPr>
              <w:t>140</w:t>
            </w:r>
          </w:p>
        </w:tc>
      </w:tr>
    </w:tbl>
    <w:p w:rsidR="00C1397E" w:rsidRPr="005E4210" w:rsidRDefault="00C1397E" w:rsidP="00C1397E">
      <w:pPr>
        <w:shd w:val="clear" w:color="auto" w:fill="FFFFFF"/>
        <w:jc w:val="center"/>
        <w:rPr>
          <w:rFonts w:ascii="Times New Roman" w:hAnsi="Times New Roman" w:cs="Times New Roman"/>
          <w:b/>
          <w:bCs/>
          <w:color w:val="000000"/>
        </w:rPr>
      </w:pPr>
    </w:p>
    <w:p w:rsidR="00C1397E" w:rsidRPr="005E4210" w:rsidRDefault="00C1397E" w:rsidP="00C1397E">
      <w:pPr>
        <w:shd w:val="clear" w:color="auto" w:fill="FFFFFF"/>
        <w:jc w:val="center"/>
        <w:rPr>
          <w:rFonts w:ascii="Times New Roman" w:hAnsi="Times New Roman" w:cs="Times New Roman"/>
          <w:b/>
          <w:color w:val="000000"/>
        </w:rPr>
      </w:pPr>
      <w:r w:rsidRPr="005E4210">
        <w:rPr>
          <w:rFonts w:ascii="Times New Roman" w:hAnsi="Times New Roman" w:cs="Times New Roman"/>
          <w:b/>
          <w:bCs/>
          <w:color w:val="000000"/>
          <w:lang w:val="en-US"/>
        </w:rPr>
        <w:t>VII</w:t>
      </w:r>
      <w:r w:rsidRPr="005E4210">
        <w:rPr>
          <w:rFonts w:ascii="Times New Roman" w:hAnsi="Times New Roman" w:cs="Times New Roman"/>
          <w:b/>
          <w:bCs/>
          <w:color w:val="000000"/>
        </w:rPr>
        <w:t xml:space="preserve">. </w:t>
      </w:r>
      <w:r w:rsidRPr="005E4210">
        <w:rPr>
          <w:rFonts w:ascii="Times New Roman" w:hAnsi="Times New Roman" w:cs="Times New Roman"/>
          <w:b/>
          <w:color w:val="000000"/>
        </w:rPr>
        <w:t>Контроль за ходом реализации П</w:t>
      </w:r>
      <w:r w:rsidR="00A62F2C" w:rsidRPr="005E4210">
        <w:rPr>
          <w:rFonts w:ascii="Times New Roman" w:hAnsi="Times New Roman" w:cs="Times New Roman"/>
          <w:b/>
          <w:color w:val="000000"/>
        </w:rPr>
        <w:t>одп</w:t>
      </w:r>
      <w:r w:rsidRPr="005E4210">
        <w:rPr>
          <w:rFonts w:ascii="Times New Roman" w:hAnsi="Times New Roman" w:cs="Times New Roman"/>
          <w:b/>
          <w:color w:val="000000"/>
        </w:rPr>
        <w:t>рограммы</w:t>
      </w:r>
    </w:p>
    <w:p w:rsidR="00C1397E" w:rsidRPr="005E4210" w:rsidRDefault="00C1397E" w:rsidP="00C1397E">
      <w:pPr>
        <w:shd w:val="clear" w:color="auto" w:fill="FFFFFF"/>
        <w:jc w:val="center"/>
        <w:rPr>
          <w:rFonts w:ascii="Times New Roman" w:hAnsi="Times New Roman" w:cs="Times New Roman"/>
          <w:b/>
        </w:rPr>
      </w:pPr>
    </w:p>
    <w:p w:rsidR="00C1397E" w:rsidRPr="005E4210" w:rsidRDefault="00C1397E" w:rsidP="00C1397E">
      <w:pPr>
        <w:shd w:val="clear" w:color="auto" w:fill="FFFFFF"/>
        <w:ind w:right="43" w:firstLine="576"/>
        <w:rPr>
          <w:rFonts w:ascii="Times New Roman" w:hAnsi="Times New Roman" w:cs="Times New Roman"/>
        </w:rPr>
      </w:pPr>
      <w:r w:rsidRPr="005E4210">
        <w:rPr>
          <w:rFonts w:ascii="Times New Roman" w:hAnsi="Times New Roman" w:cs="Times New Roman"/>
          <w:color w:val="000000"/>
        </w:rPr>
        <w:t>Контроль за реализацией П</w:t>
      </w:r>
      <w:r w:rsidR="00A62F2C" w:rsidRPr="005E4210">
        <w:rPr>
          <w:rFonts w:ascii="Times New Roman" w:hAnsi="Times New Roman" w:cs="Times New Roman"/>
          <w:color w:val="000000"/>
        </w:rPr>
        <w:t>одп</w:t>
      </w:r>
      <w:r w:rsidRPr="005E4210">
        <w:rPr>
          <w:rFonts w:ascii="Times New Roman" w:hAnsi="Times New Roman" w:cs="Times New Roman"/>
          <w:color w:val="000000"/>
        </w:rPr>
        <w:t>рограммы осуществляется руководителем Администрации муниципального образования «Курумканский район». Для обеспечения контроля за ходом реализации П</w:t>
      </w:r>
      <w:r w:rsidR="00A62F2C" w:rsidRPr="005E4210">
        <w:rPr>
          <w:rFonts w:ascii="Times New Roman" w:hAnsi="Times New Roman" w:cs="Times New Roman"/>
          <w:color w:val="000000"/>
        </w:rPr>
        <w:t>одп</w:t>
      </w:r>
      <w:r w:rsidRPr="005E4210">
        <w:rPr>
          <w:rFonts w:ascii="Times New Roman" w:hAnsi="Times New Roman" w:cs="Times New Roman"/>
          <w:color w:val="000000"/>
        </w:rPr>
        <w:t>рограммы исполнители П</w:t>
      </w:r>
      <w:r w:rsidR="00A62F2C" w:rsidRPr="005E4210">
        <w:rPr>
          <w:rFonts w:ascii="Times New Roman" w:hAnsi="Times New Roman" w:cs="Times New Roman"/>
          <w:color w:val="000000"/>
        </w:rPr>
        <w:t>одп</w:t>
      </w:r>
      <w:r w:rsidRPr="005E4210">
        <w:rPr>
          <w:rFonts w:ascii="Times New Roman" w:hAnsi="Times New Roman" w:cs="Times New Roman"/>
          <w:color w:val="000000"/>
        </w:rPr>
        <w:t>рограммы предоставляют Главе и руководителю Администрации муниципального образования «Курумканский район» информацию о выполнении мероприятий П</w:t>
      </w:r>
      <w:r w:rsidR="00A62F2C" w:rsidRPr="005E4210">
        <w:rPr>
          <w:rFonts w:ascii="Times New Roman" w:hAnsi="Times New Roman" w:cs="Times New Roman"/>
          <w:color w:val="000000"/>
        </w:rPr>
        <w:t>одп</w:t>
      </w:r>
      <w:r w:rsidRPr="005E4210">
        <w:rPr>
          <w:rFonts w:ascii="Times New Roman" w:hAnsi="Times New Roman" w:cs="Times New Roman"/>
          <w:color w:val="000000"/>
        </w:rPr>
        <w:t>рограммы, содержащую анализы результатов, а также причины недостатков и нерешенных проблем.</w:t>
      </w:r>
    </w:p>
    <w:p w:rsidR="00C1397E" w:rsidRPr="005E4210" w:rsidRDefault="00C1397E" w:rsidP="00C1397E">
      <w:pPr>
        <w:shd w:val="clear" w:color="auto" w:fill="FFFFFF"/>
        <w:ind w:right="67"/>
        <w:jc w:val="center"/>
        <w:rPr>
          <w:rFonts w:ascii="Times New Roman" w:hAnsi="Times New Roman" w:cs="Times New Roman"/>
          <w:b/>
          <w:color w:val="000000"/>
        </w:rPr>
      </w:pPr>
    </w:p>
    <w:p w:rsidR="00C1397E" w:rsidRPr="005E4210" w:rsidRDefault="00C1397E" w:rsidP="00C1397E">
      <w:pPr>
        <w:shd w:val="clear" w:color="auto" w:fill="FFFFFF"/>
        <w:ind w:right="67"/>
        <w:jc w:val="center"/>
        <w:rPr>
          <w:rFonts w:ascii="Times New Roman" w:hAnsi="Times New Roman" w:cs="Times New Roman"/>
          <w:b/>
          <w:color w:val="000000"/>
        </w:rPr>
      </w:pPr>
      <w:r w:rsidRPr="005E4210">
        <w:rPr>
          <w:rFonts w:ascii="Times New Roman" w:hAnsi="Times New Roman" w:cs="Times New Roman"/>
          <w:b/>
          <w:color w:val="000000"/>
          <w:lang w:val="en-US"/>
        </w:rPr>
        <w:t>VIII</w:t>
      </w:r>
      <w:r w:rsidRPr="005E4210">
        <w:rPr>
          <w:rFonts w:ascii="Times New Roman" w:hAnsi="Times New Roman" w:cs="Times New Roman"/>
          <w:b/>
          <w:color w:val="000000"/>
        </w:rPr>
        <w:t xml:space="preserve">. </w:t>
      </w:r>
      <w:r w:rsidRPr="005E4210">
        <w:rPr>
          <w:rFonts w:ascii="Times New Roman" w:hAnsi="Times New Roman" w:cs="Times New Roman"/>
          <w:b/>
          <w:bCs/>
          <w:color w:val="000000"/>
        </w:rPr>
        <w:t xml:space="preserve">Оценка </w:t>
      </w:r>
      <w:r w:rsidRPr="005E4210">
        <w:rPr>
          <w:rFonts w:ascii="Times New Roman" w:hAnsi="Times New Roman" w:cs="Times New Roman"/>
          <w:b/>
          <w:color w:val="000000"/>
        </w:rPr>
        <w:t>результатов реализации П</w:t>
      </w:r>
      <w:r w:rsidR="00A62F2C" w:rsidRPr="005E4210">
        <w:rPr>
          <w:rFonts w:ascii="Times New Roman" w:hAnsi="Times New Roman" w:cs="Times New Roman"/>
          <w:b/>
          <w:color w:val="000000"/>
        </w:rPr>
        <w:t>одп</w:t>
      </w:r>
      <w:r w:rsidRPr="005E4210">
        <w:rPr>
          <w:rFonts w:ascii="Times New Roman" w:hAnsi="Times New Roman" w:cs="Times New Roman"/>
          <w:b/>
          <w:color w:val="000000"/>
        </w:rPr>
        <w:t>рограммы</w:t>
      </w:r>
    </w:p>
    <w:p w:rsidR="00C1397E" w:rsidRPr="005E4210" w:rsidRDefault="00C1397E" w:rsidP="00C1397E">
      <w:pPr>
        <w:shd w:val="clear" w:color="auto" w:fill="FFFFFF"/>
        <w:ind w:right="67"/>
        <w:jc w:val="center"/>
        <w:rPr>
          <w:rFonts w:ascii="Times New Roman" w:hAnsi="Times New Roman" w:cs="Times New Roman"/>
          <w:b/>
        </w:rPr>
      </w:pPr>
    </w:p>
    <w:p w:rsidR="00C1397E" w:rsidRPr="005E4210" w:rsidRDefault="00C1397E" w:rsidP="00C1397E">
      <w:pPr>
        <w:shd w:val="clear" w:color="auto" w:fill="FFFFFF"/>
        <w:ind w:left="5" w:right="62" w:firstLine="533"/>
        <w:rPr>
          <w:rFonts w:ascii="Times New Roman" w:hAnsi="Times New Roman" w:cs="Times New Roman"/>
        </w:rPr>
      </w:pPr>
      <w:r w:rsidRPr="005E4210">
        <w:rPr>
          <w:rFonts w:ascii="Times New Roman" w:hAnsi="Times New Roman" w:cs="Times New Roman"/>
          <w:color w:val="000000"/>
        </w:rPr>
        <w:lastRenderedPageBreak/>
        <w:t>П</w:t>
      </w:r>
      <w:r w:rsidR="00A62F2C" w:rsidRPr="005E4210">
        <w:rPr>
          <w:rFonts w:ascii="Times New Roman" w:hAnsi="Times New Roman" w:cs="Times New Roman"/>
          <w:color w:val="000000"/>
        </w:rPr>
        <w:t>одп</w:t>
      </w:r>
      <w:r w:rsidRPr="005E4210">
        <w:rPr>
          <w:rFonts w:ascii="Times New Roman" w:hAnsi="Times New Roman" w:cs="Times New Roman"/>
          <w:color w:val="000000"/>
        </w:rPr>
        <w:t>рограмма направлена на повышение инвестиционной привлекательности, стимулирование процесса привлечения инвестиций, создание благоприятного инвестиционного климата в Курумканском районе. Реализация целей П</w:t>
      </w:r>
      <w:r w:rsidR="00A62F2C" w:rsidRPr="005E4210">
        <w:rPr>
          <w:rFonts w:ascii="Times New Roman" w:hAnsi="Times New Roman" w:cs="Times New Roman"/>
          <w:color w:val="000000"/>
        </w:rPr>
        <w:t>одп</w:t>
      </w:r>
      <w:r w:rsidRPr="005E4210">
        <w:rPr>
          <w:rFonts w:ascii="Times New Roman" w:hAnsi="Times New Roman" w:cs="Times New Roman"/>
          <w:color w:val="000000"/>
        </w:rPr>
        <w:t>рограммы позволит обеспечить качественное улучшение инвестиционного климата района посредством:</w:t>
      </w:r>
    </w:p>
    <w:p w:rsidR="00C1397E" w:rsidRPr="005E4210" w:rsidRDefault="00C1397E" w:rsidP="00C1397E">
      <w:pPr>
        <w:shd w:val="clear" w:color="auto" w:fill="FFFFFF"/>
        <w:ind w:left="5" w:right="48" w:firstLine="533"/>
        <w:rPr>
          <w:rFonts w:ascii="Times New Roman" w:hAnsi="Times New Roman" w:cs="Times New Roman"/>
        </w:rPr>
      </w:pPr>
      <w:r w:rsidRPr="005E4210">
        <w:rPr>
          <w:rFonts w:ascii="Times New Roman" w:hAnsi="Times New Roman" w:cs="Times New Roman"/>
          <w:color w:val="000000"/>
        </w:rPr>
        <w:t>- проведения последовательной имиджевой политики, направленной на создание у потенциальных инвесторов образа района как места, привлекательного для размещения инвестиций;</w:t>
      </w:r>
    </w:p>
    <w:p w:rsidR="00C1397E" w:rsidRPr="005E4210" w:rsidRDefault="00C1397E" w:rsidP="00C1397E">
      <w:pPr>
        <w:shd w:val="clear" w:color="auto" w:fill="FFFFFF"/>
        <w:ind w:left="5" w:right="29" w:firstLine="533"/>
        <w:rPr>
          <w:rFonts w:ascii="Times New Roman" w:hAnsi="Times New Roman" w:cs="Times New Roman"/>
        </w:rPr>
      </w:pPr>
      <w:r w:rsidRPr="005E4210">
        <w:rPr>
          <w:rFonts w:ascii="Times New Roman" w:hAnsi="Times New Roman" w:cs="Times New Roman"/>
          <w:color w:val="000000"/>
        </w:rPr>
        <w:t>- создания «визитной карточки» Курумканского района - инструмента по формированию высокого имиджа для российского и регионального инвестиционного сообщества, эффективное взаимодействие субъектов рынка инвестиций и органов местного самоуправления;</w:t>
      </w:r>
    </w:p>
    <w:p w:rsidR="00C1397E" w:rsidRPr="005E4210" w:rsidRDefault="00C1397E" w:rsidP="00C1397E">
      <w:pPr>
        <w:shd w:val="clear" w:color="auto" w:fill="FFFFFF"/>
        <w:tabs>
          <w:tab w:val="left" w:pos="197"/>
        </w:tabs>
        <w:ind w:left="5" w:firstLine="533"/>
        <w:rPr>
          <w:rFonts w:ascii="Times New Roman" w:hAnsi="Times New Roman" w:cs="Times New Roman"/>
        </w:rPr>
      </w:pPr>
      <w:r w:rsidRPr="005E4210">
        <w:rPr>
          <w:rFonts w:ascii="Times New Roman" w:hAnsi="Times New Roman" w:cs="Times New Roman"/>
          <w:color w:val="000000"/>
        </w:rPr>
        <w:t>-</w:t>
      </w:r>
      <w:r w:rsidRPr="005E4210">
        <w:rPr>
          <w:rFonts w:ascii="Times New Roman" w:hAnsi="Times New Roman" w:cs="Times New Roman"/>
          <w:color w:val="000000"/>
        </w:rPr>
        <w:tab/>
        <w:t>повышение стимула хозяйствующих субъектов к легализации бизнеса;</w:t>
      </w:r>
    </w:p>
    <w:p w:rsidR="00C1397E" w:rsidRPr="005E4210" w:rsidRDefault="00C1397E" w:rsidP="00C1397E">
      <w:pPr>
        <w:shd w:val="clear" w:color="auto" w:fill="FFFFFF"/>
        <w:tabs>
          <w:tab w:val="left" w:pos="341"/>
        </w:tabs>
        <w:ind w:left="5" w:firstLine="533"/>
        <w:rPr>
          <w:rFonts w:ascii="Times New Roman" w:hAnsi="Times New Roman" w:cs="Times New Roman"/>
        </w:rPr>
      </w:pPr>
      <w:r w:rsidRPr="005E4210">
        <w:rPr>
          <w:rFonts w:ascii="Times New Roman" w:hAnsi="Times New Roman" w:cs="Times New Roman"/>
          <w:color w:val="000000"/>
        </w:rPr>
        <w:t>-</w:t>
      </w:r>
      <w:r w:rsidRPr="005E4210">
        <w:rPr>
          <w:rFonts w:ascii="Times New Roman" w:hAnsi="Times New Roman" w:cs="Times New Roman"/>
          <w:color w:val="000000"/>
        </w:rPr>
        <w:tab/>
        <w:t>реализация   инвестиционных  проектов  на  территории  муниципального образования «Курумканский район»;</w:t>
      </w:r>
    </w:p>
    <w:p w:rsidR="00C1397E" w:rsidRPr="005E4210" w:rsidRDefault="00C1397E" w:rsidP="00C1397E">
      <w:pPr>
        <w:shd w:val="clear" w:color="auto" w:fill="FFFFFF"/>
        <w:ind w:left="5" w:firstLine="533"/>
        <w:rPr>
          <w:rFonts w:ascii="Times New Roman" w:hAnsi="Times New Roman" w:cs="Times New Roman"/>
        </w:rPr>
      </w:pPr>
      <w:r w:rsidRPr="005E4210">
        <w:rPr>
          <w:rFonts w:ascii="Times New Roman" w:hAnsi="Times New Roman" w:cs="Times New Roman"/>
          <w:color w:val="000000"/>
        </w:rPr>
        <w:t>- активное       участие       в       выставочно-ярмарочных      мероприятиях, межрегиональных и республиканских инвестиционных форумах.</w:t>
      </w:r>
    </w:p>
    <w:p w:rsidR="00C1397E" w:rsidRPr="005E4210" w:rsidRDefault="00C1397E" w:rsidP="00C1397E">
      <w:pPr>
        <w:rPr>
          <w:rFonts w:ascii="Times New Roman" w:hAnsi="Times New Roman" w:cs="Times New Roman"/>
        </w:rPr>
      </w:pPr>
    </w:p>
    <w:p w:rsidR="00C1397E" w:rsidRPr="005E4210" w:rsidRDefault="00C1397E" w:rsidP="00C1397E">
      <w:pPr>
        <w:pStyle w:val="ConsPlusNormal"/>
        <w:widowControl/>
        <w:ind w:firstLine="0"/>
        <w:jc w:val="center"/>
        <w:rPr>
          <w:rFonts w:ascii="Times New Roman" w:hAnsi="Times New Roman" w:cs="Times New Roman"/>
          <w:b/>
          <w:sz w:val="24"/>
          <w:szCs w:val="24"/>
        </w:rPr>
      </w:pPr>
      <w:r w:rsidRPr="005E4210">
        <w:rPr>
          <w:rFonts w:ascii="Times New Roman" w:hAnsi="Times New Roman" w:cs="Times New Roman"/>
          <w:b/>
          <w:color w:val="000000"/>
          <w:sz w:val="24"/>
          <w:szCs w:val="24"/>
          <w:lang w:val="en-US"/>
        </w:rPr>
        <w:t>IX</w:t>
      </w:r>
      <w:r w:rsidRPr="005E4210">
        <w:rPr>
          <w:rFonts w:ascii="Times New Roman" w:hAnsi="Times New Roman" w:cs="Times New Roman"/>
          <w:b/>
          <w:color w:val="000000"/>
          <w:sz w:val="24"/>
          <w:szCs w:val="24"/>
        </w:rPr>
        <w:t xml:space="preserve">. </w:t>
      </w:r>
      <w:r w:rsidRPr="005E4210">
        <w:rPr>
          <w:rFonts w:ascii="Times New Roman" w:hAnsi="Times New Roman" w:cs="Times New Roman"/>
          <w:b/>
          <w:sz w:val="24"/>
          <w:szCs w:val="24"/>
        </w:rPr>
        <w:t>Методика оценки эффективности п</w:t>
      </w:r>
      <w:r w:rsidR="00A62F2C" w:rsidRPr="005E4210">
        <w:rPr>
          <w:rFonts w:ascii="Times New Roman" w:hAnsi="Times New Roman" w:cs="Times New Roman"/>
          <w:b/>
          <w:sz w:val="24"/>
          <w:szCs w:val="24"/>
        </w:rPr>
        <w:t>одп</w:t>
      </w:r>
      <w:r w:rsidRPr="005E4210">
        <w:rPr>
          <w:rFonts w:ascii="Times New Roman" w:hAnsi="Times New Roman" w:cs="Times New Roman"/>
          <w:b/>
          <w:sz w:val="24"/>
          <w:szCs w:val="24"/>
        </w:rPr>
        <w:t>рограммы</w:t>
      </w:r>
    </w:p>
    <w:p w:rsidR="00C1397E" w:rsidRPr="005E4210" w:rsidRDefault="00C1397E" w:rsidP="00C1397E">
      <w:pPr>
        <w:pStyle w:val="ConsPlusNormal"/>
        <w:widowControl/>
        <w:ind w:firstLine="0"/>
        <w:jc w:val="center"/>
        <w:rPr>
          <w:rFonts w:ascii="Times New Roman" w:hAnsi="Times New Roman" w:cs="Times New Roman"/>
          <w:b/>
          <w:sz w:val="24"/>
          <w:szCs w:val="24"/>
        </w:rPr>
      </w:pPr>
    </w:p>
    <w:p w:rsidR="00C1397E" w:rsidRPr="005E4210" w:rsidRDefault="00C1397E" w:rsidP="00C1397E">
      <w:pPr>
        <w:pStyle w:val="ConsPlusNormal"/>
        <w:widowControl/>
        <w:jc w:val="both"/>
        <w:rPr>
          <w:rFonts w:ascii="Times New Roman" w:hAnsi="Times New Roman" w:cs="Times New Roman"/>
          <w:sz w:val="24"/>
          <w:szCs w:val="24"/>
        </w:rPr>
      </w:pPr>
      <w:r w:rsidRPr="005E4210">
        <w:rPr>
          <w:rFonts w:ascii="Times New Roman" w:hAnsi="Times New Roman" w:cs="Times New Roman"/>
          <w:sz w:val="24"/>
          <w:szCs w:val="24"/>
        </w:rPr>
        <w:t xml:space="preserve">1. Эффективность реализации </w:t>
      </w:r>
      <w:r w:rsidR="00A62F2C" w:rsidRPr="005E4210">
        <w:rPr>
          <w:rFonts w:ascii="Times New Roman" w:hAnsi="Times New Roman" w:cs="Times New Roman"/>
          <w:sz w:val="24"/>
          <w:szCs w:val="24"/>
        </w:rPr>
        <w:t>подп</w:t>
      </w:r>
      <w:r w:rsidRPr="005E4210">
        <w:rPr>
          <w:rFonts w:ascii="Times New Roman" w:hAnsi="Times New Roman" w:cs="Times New Roman"/>
          <w:sz w:val="24"/>
          <w:szCs w:val="24"/>
        </w:rPr>
        <w:t>рограммы оценивается ежегодно на основе целевых показателей и индикаторов, предусмотренных таблице 1 (Основные целевые индикаторы) настоящей муниципальной п</w:t>
      </w:r>
      <w:r w:rsidR="00A62F2C" w:rsidRPr="005E4210">
        <w:rPr>
          <w:rFonts w:ascii="Times New Roman" w:hAnsi="Times New Roman" w:cs="Times New Roman"/>
          <w:sz w:val="24"/>
          <w:szCs w:val="24"/>
        </w:rPr>
        <w:t>одп</w:t>
      </w:r>
      <w:r w:rsidRPr="005E4210">
        <w:rPr>
          <w:rFonts w:ascii="Times New Roman" w:hAnsi="Times New Roman" w:cs="Times New Roman"/>
          <w:sz w:val="24"/>
          <w:szCs w:val="24"/>
        </w:rPr>
        <w:t>рограммы, исходя из соответствия текущих значений показателей (индикаторов) с их целевыми значениями.</w:t>
      </w:r>
    </w:p>
    <w:p w:rsidR="00C1397E" w:rsidRPr="005E4210" w:rsidRDefault="00C1397E" w:rsidP="00C1397E">
      <w:pPr>
        <w:pStyle w:val="ConsPlusNormal"/>
        <w:widowControl/>
        <w:jc w:val="both"/>
        <w:rPr>
          <w:rFonts w:ascii="Times New Roman" w:hAnsi="Times New Roman" w:cs="Times New Roman"/>
          <w:sz w:val="24"/>
          <w:szCs w:val="24"/>
        </w:rPr>
      </w:pPr>
      <w:r w:rsidRPr="005E4210">
        <w:rPr>
          <w:rFonts w:ascii="Times New Roman" w:hAnsi="Times New Roman" w:cs="Times New Roman"/>
          <w:sz w:val="24"/>
          <w:szCs w:val="24"/>
        </w:rPr>
        <w:t>2. Оценка эффективности реализации Муниципальной п</w:t>
      </w:r>
      <w:r w:rsidR="00A62F2C" w:rsidRPr="005E4210">
        <w:rPr>
          <w:rFonts w:ascii="Times New Roman" w:hAnsi="Times New Roman" w:cs="Times New Roman"/>
          <w:sz w:val="24"/>
          <w:szCs w:val="24"/>
        </w:rPr>
        <w:t>одп</w:t>
      </w:r>
      <w:r w:rsidRPr="005E4210">
        <w:rPr>
          <w:rFonts w:ascii="Times New Roman" w:hAnsi="Times New Roman" w:cs="Times New Roman"/>
          <w:sz w:val="24"/>
          <w:szCs w:val="24"/>
        </w:rPr>
        <w:t>рограммы по целям (задачам) настоящей Муниципальной п</w:t>
      </w:r>
      <w:r w:rsidR="00A62F2C" w:rsidRPr="005E4210">
        <w:rPr>
          <w:rFonts w:ascii="Times New Roman" w:hAnsi="Times New Roman" w:cs="Times New Roman"/>
          <w:sz w:val="24"/>
          <w:szCs w:val="24"/>
        </w:rPr>
        <w:t>одп</w:t>
      </w:r>
      <w:r w:rsidRPr="005E4210">
        <w:rPr>
          <w:rFonts w:ascii="Times New Roman" w:hAnsi="Times New Roman" w:cs="Times New Roman"/>
          <w:sz w:val="24"/>
          <w:szCs w:val="24"/>
        </w:rPr>
        <w:t>рограммы определяется по формуле:</w:t>
      </w:r>
    </w:p>
    <w:p w:rsidR="00C1397E" w:rsidRPr="005E4210" w:rsidRDefault="00C1397E" w:rsidP="00C1397E">
      <w:pPr>
        <w:pStyle w:val="ConsPlusNormal"/>
        <w:widowControl/>
        <w:ind w:firstLine="540"/>
        <w:jc w:val="both"/>
        <w:rPr>
          <w:rFonts w:ascii="Times New Roman" w:hAnsi="Times New Roman" w:cs="Times New Roman"/>
          <w:sz w:val="24"/>
          <w:szCs w:val="24"/>
        </w:rPr>
      </w:pPr>
      <w:r w:rsidRPr="005E4210">
        <w:rPr>
          <w:rFonts w:ascii="Times New Roman" w:hAnsi="Times New Roman" w:cs="Times New Roman"/>
          <w:sz w:val="24"/>
          <w:szCs w:val="24"/>
        </w:rPr>
        <w:t>Tfi</w:t>
      </w:r>
    </w:p>
    <w:p w:rsidR="00C1397E" w:rsidRPr="005E4210" w:rsidRDefault="00C1397E" w:rsidP="00C1397E">
      <w:pPr>
        <w:pStyle w:val="ConsPlusNormal"/>
        <w:widowControl/>
        <w:ind w:firstLine="540"/>
        <w:jc w:val="both"/>
        <w:rPr>
          <w:rFonts w:ascii="Times New Roman" w:hAnsi="Times New Roman" w:cs="Times New Roman"/>
          <w:sz w:val="24"/>
          <w:szCs w:val="24"/>
        </w:rPr>
      </w:pPr>
      <w:r w:rsidRPr="005E4210">
        <w:rPr>
          <w:rFonts w:ascii="Times New Roman" w:hAnsi="Times New Roman" w:cs="Times New Roman"/>
          <w:sz w:val="24"/>
          <w:szCs w:val="24"/>
        </w:rPr>
        <w:t>Ei = --- x 100%, где:</w:t>
      </w:r>
    </w:p>
    <w:p w:rsidR="00C1397E" w:rsidRPr="005E4210" w:rsidRDefault="00C1397E" w:rsidP="00C1397E">
      <w:pPr>
        <w:pStyle w:val="ConsPlusNormal"/>
        <w:widowControl/>
        <w:ind w:firstLine="540"/>
        <w:jc w:val="both"/>
        <w:rPr>
          <w:rFonts w:ascii="Times New Roman" w:hAnsi="Times New Roman" w:cs="Times New Roman"/>
          <w:sz w:val="24"/>
          <w:szCs w:val="24"/>
        </w:rPr>
      </w:pPr>
      <w:r w:rsidRPr="005E4210">
        <w:rPr>
          <w:rFonts w:ascii="Times New Roman" w:hAnsi="Times New Roman" w:cs="Times New Roman"/>
          <w:sz w:val="24"/>
          <w:szCs w:val="24"/>
        </w:rPr>
        <w:t>TNi</w:t>
      </w:r>
    </w:p>
    <w:p w:rsidR="00C1397E" w:rsidRPr="005E4210" w:rsidRDefault="00C1397E" w:rsidP="00C1397E">
      <w:pPr>
        <w:pStyle w:val="ConsPlusNormal"/>
        <w:widowControl/>
        <w:ind w:firstLine="540"/>
        <w:jc w:val="both"/>
        <w:rPr>
          <w:rFonts w:ascii="Times New Roman" w:hAnsi="Times New Roman" w:cs="Times New Roman"/>
          <w:sz w:val="24"/>
          <w:szCs w:val="24"/>
        </w:rPr>
      </w:pPr>
    </w:p>
    <w:p w:rsidR="00C1397E" w:rsidRPr="005E4210" w:rsidRDefault="00C1397E" w:rsidP="00C1397E">
      <w:pPr>
        <w:pStyle w:val="ConsPlusNormal"/>
        <w:widowControl/>
        <w:jc w:val="both"/>
        <w:rPr>
          <w:rFonts w:ascii="Times New Roman" w:hAnsi="Times New Roman" w:cs="Times New Roman"/>
          <w:sz w:val="24"/>
          <w:szCs w:val="24"/>
        </w:rPr>
      </w:pPr>
      <w:r w:rsidRPr="005E4210">
        <w:rPr>
          <w:rFonts w:ascii="Times New Roman" w:hAnsi="Times New Roman" w:cs="Times New Roman"/>
          <w:b/>
          <w:sz w:val="24"/>
          <w:szCs w:val="24"/>
        </w:rPr>
        <w:t>Ei</w:t>
      </w:r>
      <w:r w:rsidRPr="005E4210">
        <w:rPr>
          <w:rFonts w:ascii="Times New Roman" w:hAnsi="Times New Roman" w:cs="Times New Roman"/>
          <w:sz w:val="24"/>
          <w:szCs w:val="24"/>
        </w:rPr>
        <w:t xml:space="preserve"> - эффективность реализации i-й цели (задачи) </w:t>
      </w:r>
      <w:r w:rsidR="00A62F2C" w:rsidRPr="005E4210">
        <w:rPr>
          <w:rFonts w:ascii="Times New Roman" w:hAnsi="Times New Roman" w:cs="Times New Roman"/>
          <w:sz w:val="24"/>
          <w:szCs w:val="24"/>
        </w:rPr>
        <w:t xml:space="preserve">подпрограммы </w:t>
      </w:r>
      <w:r w:rsidRPr="005E4210">
        <w:rPr>
          <w:rFonts w:ascii="Times New Roman" w:hAnsi="Times New Roman" w:cs="Times New Roman"/>
          <w:sz w:val="24"/>
          <w:szCs w:val="24"/>
        </w:rPr>
        <w:t>(процентов);</w:t>
      </w:r>
    </w:p>
    <w:p w:rsidR="00C1397E" w:rsidRPr="005E4210" w:rsidRDefault="00C1397E" w:rsidP="00C1397E">
      <w:pPr>
        <w:pStyle w:val="ConsPlusNormal"/>
        <w:widowControl/>
        <w:jc w:val="both"/>
        <w:rPr>
          <w:rFonts w:ascii="Times New Roman" w:hAnsi="Times New Roman" w:cs="Times New Roman"/>
          <w:sz w:val="24"/>
          <w:szCs w:val="24"/>
        </w:rPr>
      </w:pPr>
      <w:r w:rsidRPr="005E4210">
        <w:rPr>
          <w:rFonts w:ascii="Times New Roman" w:hAnsi="Times New Roman" w:cs="Times New Roman"/>
          <w:b/>
          <w:sz w:val="24"/>
          <w:szCs w:val="24"/>
        </w:rPr>
        <w:t>Tfi</w:t>
      </w:r>
      <w:r w:rsidRPr="005E4210">
        <w:rPr>
          <w:rFonts w:ascii="Times New Roman" w:hAnsi="Times New Roman" w:cs="Times New Roman"/>
          <w:sz w:val="24"/>
          <w:szCs w:val="24"/>
        </w:rPr>
        <w:t xml:space="preserve"> - фактический показатель (индикатор), отражающий реализацию i-й цели (задачи) </w:t>
      </w:r>
      <w:r w:rsidR="00A62F2C" w:rsidRPr="005E4210">
        <w:rPr>
          <w:rFonts w:ascii="Times New Roman" w:hAnsi="Times New Roman" w:cs="Times New Roman"/>
          <w:sz w:val="24"/>
          <w:szCs w:val="24"/>
        </w:rPr>
        <w:t>подпрограммы</w:t>
      </w:r>
      <w:r w:rsidRPr="005E4210">
        <w:rPr>
          <w:rFonts w:ascii="Times New Roman" w:hAnsi="Times New Roman" w:cs="Times New Roman"/>
          <w:sz w:val="24"/>
          <w:szCs w:val="24"/>
        </w:rPr>
        <w:t>, достигнутый в ходе ее реализации;</w:t>
      </w:r>
    </w:p>
    <w:p w:rsidR="00C1397E" w:rsidRPr="005E4210" w:rsidRDefault="00C1397E" w:rsidP="00C1397E">
      <w:pPr>
        <w:pStyle w:val="ConsPlusNormal"/>
        <w:widowControl/>
        <w:jc w:val="both"/>
        <w:rPr>
          <w:rFonts w:ascii="Times New Roman" w:hAnsi="Times New Roman" w:cs="Times New Roman"/>
          <w:sz w:val="24"/>
          <w:szCs w:val="24"/>
        </w:rPr>
      </w:pPr>
      <w:r w:rsidRPr="005E4210">
        <w:rPr>
          <w:rFonts w:ascii="Times New Roman" w:hAnsi="Times New Roman" w:cs="Times New Roman"/>
          <w:b/>
          <w:sz w:val="24"/>
          <w:szCs w:val="24"/>
        </w:rPr>
        <w:t>TNi</w:t>
      </w:r>
      <w:r w:rsidRPr="005E4210">
        <w:rPr>
          <w:rFonts w:ascii="Times New Roman" w:hAnsi="Times New Roman" w:cs="Times New Roman"/>
          <w:sz w:val="24"/>
          <w:szCs w:val="24"/>
        </w:rPr>
        <w:t xml:space="preserve"> - целевой показатель (индикатор), отражающий реализацию i-й цели (задачи), предусмотренный </w:t>
      </w:r>
      <w:r w:rsidR="00A62F2C" w:rsidRPr="005E4210">
        <w:rPr>
          <w:rFonts w:ascii="Times New Roman" w:hAnsi="Times New Roman" w:cs="Times New Roman"/>
          <w:sz w:val="24"/>
          <w:szCs w:val="24"/>
        </w:rPr>
        <w:t>подпрограммы</w:t>
      </w:r>
      <w:r w:rsidRPr="005E4210">
        <w:rPr>
          <w:rFonts w:ascii="Times New Roman" w:hAnsi="Times New Roman" w:cs="Times New Roman"/>
          <w:sz w:val="24"/>
          <w:szCs w:val="24"/>
        </w:rPr>
        <w:t>.</w:t>
      </w:r>
    </w:p>
    <w:p w:rsidR="00C1397E" w:rsidRPr="005E4210" w:rsidRDefault="00C1397E" w:rsidP="00C1397E">
      <w:pPr>
        <w:pStyle w:val="ConsPlusNormal"/>
        <w:widowControl/>
        <w:jc w:val="both"/>
        <w:rPr>
          <w:rFonts w:ascii="Times New Roman" w:hAnsi="Times New Roman" w:cs="Times New Roman"/>
          <w:sz w:val="24"/>
          <w:szCs w:val="24"/>
        </w:rPr>
      </w:pPr>
      <w:r w:rsidRPr="005E4210">
        <w:rPr>
          <w:rFonts w:ascii="Times New Roman" w:hAnsi="Times New Roman" w:cs="Times New Roman"/>
          <w:sz w:val="24"/>
          <w:szCs w:val="24"/>
        </w:rPr>
        <w:t xml:space="preserve">3. Оценка эффективности реализации </w:t>
      </w:r>
      <w:r w:rsidR="00A62F2C" w:rsidRPr="005E4210">
        <w:rPr>
          <w:rFonts w:ascii="Times New Roman" w:hAnsi="Times New Roman" w:cs="Times New Roman"/>
          <w:sz w:val="24"/>
          <w:szCs w:val="24"/>
        </w:rPr>
        <w:t xml:space="preserve">подпрограммы </w:t>
      </w:r>
      <w:r w:rsidRPr="005E4210">
        <w:rPr>
          <w:rFonts w:ascii="Times New Roman" w:hAnsi="Times New Roman" w:cs="Times New Roman"/>
          <w:sz w:val="24"/>
          <w:szCs w:val="24"/>
        </w:rPr>
        <w:t>определяется по формуле:</w:t>
      </w:r>
    </w:p>
    <w:p w:rsidR="00C1397E" w:rsidRPr="005E4210" w:rsidRDefault="00C1397E" w:rsidP="00C1397E">
      <w:pPr>
        <w:pStyle w:val="ConsPlusNormal"/>
        <w:widowControl/>
        <w:ind w:firstLine="540"/>
        <w:rPr>
          <w:rFonts w:ascii="Times New Roman" w:hAnsi="Times New Roman" w:cs="Times New Roman"/>
          <w:sz w:val="24"/>
          <w:szCs w:val="24"/>
          <w:lang w:val="de-DE"/>
        </w:rPr>
      </w:pPr>
      <w:r w:rsidRPr="005E4210">
        <w:rPr>
          <w:rFonts w:ascii="Times New Roman" w:hAnsi="Times New Roman" w:cs="Times New Roman"/>
          <w:sz w:val="24"/>
          <w:szCs w:val="24"/>
          <w:lang w:val="de-DE"/>
        </w:rPr>
        <w:t>n</w:t>
      </w:r>
    </w:p>
    <w:p w:rsidR="00C1397E" w:rsidRPr="005E4210" w:rsidRDefault="00C1397E" w:rsidP="00C1397E">
      <w:pPr>
        <w:pStyle w:val="ConsPlusNormal"/>
        <w:widowControl/>
        <w:ind w:firstLine="540"/>
        <w:rPr>
          <w:rFonts w:ascii="Times New Roman" w:hAnsi="Times New Roman" w:cs="Times New Roman"/>
          <w:sz w:val="24"/>
          <w:szCs w:val="24"/>
          <w:lang w:val="de-DE"/>
        </w:rPr>
      </w:pPr>
      <w:r w:rsidRPr="005E4210">
        <w:rPr>
          <w:rFonts w:ascii="Times New Roman" w:hAnsi="Times New Roman" w:cs="Times New Roman"/>
          <w:sz w:val="24"/>
          <w:szCs w:val="24"/>
          <w:lang w:val="de-DE"/>
        </w:rPr>
        <w:t xml:space="preserve">  SUM Ei</w:t>
      </w:r>
    </w:p>
    <w:p w:rsidR="00C1397E" w:rsidRPr="005E4210" w:rsidRDefault="00C1397E" w:rsidP="00C1397E">
      <w:pPr>
        <w:pStyle w:val="ConsPlusNormal"/>
        <w:widowControl/>
        <w:ind w:firstLine="540"/>
        <w:rPr>
          <w:rFonts w:ascii="Times New Roman" w:hAnsi="Times New Roman" w:cs="Times New Roman"/>
          <w:sz w:val="24"/>
          <w:szCs w:val="24"/>
          <w:lang w:val="de-DE"/>
        </w:rPr>
      </w:pPr>
      <w:r w:rsidRPr="005E4210">
        <w:rPr>
          <w:rFonts w:ascii="Times New Roman" w:hAnsi="Times New Roman" w:cs="Times New Roman"/>
          <w:sz w:val="24"/>
          <w:szCs w:val="24"/>
          <w:lang w:val="de-DE"/>
        </w:rPr>
        <w:t xml:space="preserve">   i=1</w:t>
      </w:r>
    </w:p>
    <w:p w:rsidR="00C1397E" w:rsidRPr="005E4210" w:rsidRDefault="00C1397E" w:rsidP="00C1397E">
      <w:pPr>
        <w:pStyle w:val="ConsPlusNormal"/>
        <w:widowControl/>
        <w:ind w:firstLine="540"/>
        <w:rPr>
          <w:rFonts w:ascii="Times New Roman" w:hAnsi="Times New Roman" w:cs="Times New Roman"/>
          <w:sz w:val="24"/>
          <w:szCs w:val="24"/>
          <w:lang w:val="de-DE"/>
        </w:rPr>
      </w:pPr>
      <w:r w:rsidRPr="005E4210">
        <w:rPr>
          <w:rFonts w:ascii="Times New Roman" w:hAnsi="Times New Roman" w:cs="Times New Roman"/>
          <w:sz w:val="24"/>
          <w:szCs w:val="24"/>
          <w:lang w:val="de-DE"/>
        </w:rPr>
        <w:t xml:space="preserve">    E = ------ x 100%, </w:t>
      </w:r>
      <w:r w:rsidRPr="005E4210">
        <w:rPr>
          <w:rFonts w:ascii="Times New Roman" w:hAnsi="Times New Roman" w:cs="Times New Roman"/>
          <w:sz w:val="24"/>
          <w:szCs w:val="24"/>
        </w:rPr>
        <w:t>где</w:t>
      </w:r>
      <w:r w:rsidRPr="005E4210">
        <w:rPr>
          <w:rFonts w:ascii="Times New Roman" w:hAnsi="Times New Roman" w:cs="Times New Roman"/>
          <w:sz w:val="24"/>
          <w:szCs w:val="24"/>
          <w:lang w:val="de-DE"/>
        </w:rPr>
        <w:t>:</w:t>
      </w:r>
    </w:p>
    <w:p w:rsidR="00C1397E" w:rsidRPr="005E4210" w:rsidRDefault="00C1397E" w:rsidP="00C1397E">
      <w:pPr>
        <w:pStyle w:val="ConsPlusNormal"/>
        <w:widowControl/>
        <w:ind w:firstLine="540"/>
        <w:rPr>
          <w:rFonts w:ascii="Times New Roman" w:hAnsi="Times New Roman" w:cs="Times New Roman"/>
          <w:sz w:val="24"/>
          <w:szCs w:val="24"/>
        </w:rPr>
      </w:pPr>
      <w:r w:rsidRPr="005E4210">
        <w:rPr>
          <w:rFonts w:ascii="Times New Roman" w:hAnsi="Times New Roman" w:cs="Times New Roman"/>
          <w:sz w:val="24"/>
          <w:szCs w:val="24"/>
        </w:rPr>
        <w:t>n</w:t>
      </w:r>
    </w:p>
    <w:p w:rsidR="00C1397E" w:rsidRPr="005E4210" w:rsidRDefault="00C1397E" w:rsidP="00C1397E">
      <w:pPr>
        <w:pStyle w:val="ConsPlusNormal"/>
        <w:widowControl/>
        <w:jc w:val="both"/>
        <w:rPr>
          <w:rFonts w:ascii="Times New Roman" w:hAnsi="Times New Roman" w:cs="Times New Roman"/>
          <w:sz w:val="24"/>
          <w:szCs w:val="24"/>
        </w:rPr>
      </w:pPr>
      <w:r w:rsidRPr="005E4210">
        <w:rPr>
          <w:rFonts w:ascii="Times New Roman" w:hAnsi="Times New Roman" w:cs="Times New Roman"/>
          <w:b/>
          <w:sz w:val="24"/>
          <w:szCs w:val="24"/>
        </w:rPr>
        <w:t xml:space="preserve">E </w:t>
      </w:r>
      <w:r w:rsidRPr="005E4210">
        <w:rPr>
          <w:rFonts w:ascii="Times New Roman" w:hAnsi="Times New Roman" w:cs="Times New Roman"/>
          <w:sz w:val="24"/>
          <w:szCs w:val="24"/>
        </w:rPr>
        <w:t xml:space="preserve">- эффективность реализации </w:t>
      </w:r>
      <w:r w:rsidR="00A62F2C" w:rsidRPr="005E4210">
        <w:rPr>
          <w:rFonts w:ascii="Times New Roman" w:hAnsi="Times New Roman" w:cs="Times New Roman"/>
          <w:sz w:val="24"/>
          <w:szCs w:val="24"/>
        </w:rPr>
        <w:t xml:space="preserve">подпрограммы </w:t>
      </w:r>
      <w:r w:rsidRPr="005E4210">
        <w:rPr>
          <w:rFonts w:ascii="Times New Roman" w:hAnsi="Times New Roman" w:cs="Times New Roman"/>
          <w:sz w:val="24"/>
          <w:szCs w:val="24"/>
        </w:rPr>
        <w:t>(процентов);</w:t>
      </w:r>
    </w:p>
    <w:p w:rsidR="00C1397E" w:rsidRPr="005E4210" w:rsidRDefault="00C1397E" w:rsidP="00C1397E">
      <w:pPr>
        <w:pStyle w:val="ConsPlusNormal"/>
        <w:widowControl/>
        <w:rPr>
          <w:rFonts w:ascii="Times New Roman" w:hAnsi="Times New Roman" w:cs="Times New Roman"/>
          <w:sz w:val="24"/>
          <w:szCs w:val="24"/>
        </w:rPr>
      </w:pPr>
      <w:r w:rsidRPr="005E4210">
        <w:rPr>
          <w:rFonts w:ascii="Times New Roman" w:hAnsi="Times New Roman" w:cs="Times New Roman"/>
          <w:b/>
          <w:sz w:val="24"/>
          <w:szCs w:val="24"/>
        </w:rPr>
        <w:t>n</w:t>
      </w:r>
      <w:r w:rsidRPr="005E4210">
        <w:rPr>
          <w:rFonts w:ascii="Times New Roman" w:hAnsi="Times New Roman" w:cs="Times New Roman"/>
          <w:sz w:val="24"/>
          <w:szCs w:val="24"/>
        </w:rPr>
        <w:t xml:space="preserve"> - количество показателей (индикаторов) </w:t>
      </w:r>
      <w:r w:rsidR="00A62F2C" w:rsidRPr="005E4210">
        <w:rPr>
          <w:rFonts w:ascii="Times New Roman" w:hAnsi="Times New Roman" w:cs="Times New Roman"/>
          <w:sz w:val="24"/>
          <w:szCs w:val="24"/>
        </w:rPr>
        <w:t>подпрограммы</w:t>
      </w:r>
      <w:r w:rsidRPr="005E4210">
        <w:rPr>
          <w:rFonts w:ascii="Times New Roman" w:hAnsi="Times New Roman" w:cs="Times New Roman"/>
          <w:sz w:val="24"/>
          <w:szCs w:val="24"/>
        </w:rPr>
        <w:t>.</w:t>
      </w:r>
    </w:p>
    <w:p w:rsidR="00C1397E" w:rsidRPr="005E4210" w:rsidRDefault="00C1397E" w:rsidP="00C1397E">
      <w:pPr>
        <w:pStyle w:val="ConsPlusNormal"/>
        <w:widowControl/>
        <w:jc w:val="both"/>
        <w:rPr>
          <w:rFonts w:ascii="Times New Roman" w:hAnsi="Times New Roman" w:cs="Times New Roman"/>
          <w:sz w:val="24"/>
          <w:szCs w:val="24"/>
        </w:rPr>
      </w:pPr>
      <w:r w:rsidRPr="005E4210">
        <w:rPr>
          <w:rFonts w:ascii="Times New Roman" w:hAnsi="Times New Roman" w:cs="Times New Roman"/>
          <w:sz w:val="24"/>
          <w:szCs w:val="24"/>
        </w:rPr>
        <w:t xml:space="preserve">4. По итогам проведения оценки эффективности реализации </w:t>
      </w:r>
      <w:r w:rsidR="00A62F2C" w:rsidRPr="005E4210">
        <w:rPr>
          <w:rFonts w:ascii="Times New Roman" w:hAnsi="Times New Roman" w:cs="Times New Roman"/>
          <w:sz w:val="24"/>
          <w:szCs w:val="24"/>
        </w:rPr>
        <w:t>подпрограммы</w:t>
      </w:r>
      <w:r w:rsidRPr="005E4210">
        <w:rPr>
          <w:rFonts w:ascii="Times New Roman" w:hAnsi="Times New Roman" w:cs="Times New Roman"/>
          <w:sz w:val="24"/>
          <w:szCs w:val="24"/>
        </w:rPr>
        <w:t xml:space="preserve">дается качественная оценка эффективности реализации </w:t>
      </w:r>
      <w:r w:rsidR="00A62F2C" w:rsidRPr="005E4210">
        <w:rPr>
          <w:rFonts w:ascii="Times New Roman" w:hAnsi="Times New Roman" w:cs="Times New Roman"/>
          <w:sz w:val="24"/>
          <w:szCs w:val="24"/>
        </w:rPr>
        <w:t>подпрограммы</w:t>
      </w:r>
      <w:r w:rsidRPr="005E4210">
        <w:rPr>
          <w:rFonts w:ascii="Times New Roman" w:hAnsi="Times New Roman" w:cs="Times New Roman"/>
          <w:sz w:val="24"/>
          <w:szCs w:val="24"/>
        </w:rPr>
        <w:t>:</w:t>
      </w:r>
    </w:p>
    <w:p w:rsidR="00C1397E" w:rsidRPr="005E4210" w:rsidRDefault="00C1397E" w:rsidP="00C1397E">
      <w:pPr>
        <w:pStyle w:val="ConsPlusNormal"/>
        <w:widowControl/>
        <w:ind w:firstLine="540"/>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720"/>
        <w:gridCol w:w="2092"/>
        <w:gridCol w:w="4394"/>
      </w:tblGrid>
      <w:tr w:rsidR="00C1397E" w:rsidRPr="005E4210" w:rsidTr="00C1397E">
        <w:trPr>
          <w:trHeight w:val="400"/>
          <w:tblCellSpacing w:w="5" w:type="nil"/>
        </w:trPr>
        <w:tc>
          <w:tcPr>
            <w:tcW w:w="3720" w:type="dxa"/>
            <w:tcBorders>
              <w:top w:val="single" w:sz="4" w:space="0" w:color="auto"/>
              <w:left w:val="single" w:sz="4" w:space="0" w:color="auto"/>
              <w:bottom w:val="single" w:sz="4" w:space="0" w:color="auto"/>
              <w:right w:val="single" w:sz="4" w:space="0" w:color="auto"/>
            </w:tcBorders>
            <w:vAlign w:val="center"/>
          </w:tcPr>
          <w:p w:rsidR="00C1397E" w:rsidRPr="005E4210" w:rsidRDefault="00C1397E" w:rsidP="00C1397E">
            <w:pPr>
              <w:pStyle w:val="ConsPlusNormal"/>
              <w:widowControl/>
              <w:ind w:firstLine="540"/>
              <w:rPr>
                <w:rFonts w:ascii="Times New Roman" w:hAnsi="Times New Roman" w:cs="Times New Roman"/>
                <w:sz w:val="24"/>
                <w:szCs w:val="24"/>
              </w:rPr>
            </w:pPr>
            <w:r w:rsidRPr="005E4210">
              <w:rPr>
                <w:rFonts w:ascii="Times New Roman" w:hAnsi="Times New Roman" w:cs="Times New Roman"/>
                <w:sz w:val="24"/>
                <w:szCs w:val="24"/>
              </w:rPr>
              <w:t>Наименование показателя</w:t>
            </w:r>
          </w:p>
        </w:tc>
        <w:tc>
          <w:tcPr>
            <w:tcW w:w="2092" w:type="dxa"/>
            <w:tcBorders>
              <w:top w:val="single" w:sz="4" w:space="0" w:color="auto"/>
              <w:left w:val="single" w:sz="4" w:space="0" w:color="auto"/>
              <w:bottom w:val="single" w:sz="4" w:space="0" w:color="auto"/>
              <w:right w:val="single" w:sz="4" w:space="0" w:color="auto"/>
            </w:tcBorders>
            <w:vAlign w:val="center"/>
          </w:tcPr>
          <w:p w:rsidR="00C1397E" w:rsidRPr="005E4210" w:rsidRDefault="00C1397E" w:rsidP="00C1397E">
            <w:pPr>
              <w:pStyle w:val="ConsPlusNormal"/>
              <w:widowControl/>
              <w:ind w:firstLine="0"/>
              <w:jc w:val="center"/>
              <w:rPr>
                <w:rFonts w:ascii="Times New Roman" w:hAnsi="Times New Roman" w:cs="Times New Roman"/>
                <w:sz w:val="24"/>
                <w:szCs w:val="24"/>
              </w:rPr>
            </w:pPr>
            <w:r w:rsidRPr="005E4210">
              <w:rPr>
                <w:rFonts w:ascii="Times New Roman" w:hAnsi="Times New Roman" w:cs="Times New Roman"/>
                <w:sz w:val="24"/>
                <w:szCs w:val="24"/>
              </w:rPr>
              <w:t xml:space="preserve">Значение   </w:t>
            </w:r>
            <w:r w:rsidRPr="005E4210">
              <w:rPr>
                <w:rFonts w:ascii="Times New Roman" w:hAnsi="Times New Roman" w:cs="Times New Roman"/>
                <w:sz w:val="24"/>
                <w:szCs w:val="24"/>
              </w:rPr>
              <w:br/>
              <w:t xml:space="preserve"> показателя</w:t>
            </w:r>
          </w:p>
        </w:tc>
        <w:tc>
          <w:tcPr>
            <w:tcW w:w="4394" w:type="dxa"/>
            <w:tcBorders>
              <w:top w:val="single" w:sz="4" w:space="0" w:color="auto"/>
              <w:left w:val="single" w:sz="4" w:space="0" w:color="auto"/>
              <w:bottom w:val="single" w:sz="4" w:space="0" w:color="auto"/>
              <w:right w:val="single" w:sz="4" w:space="0" w:color="auto"/>
            </w:tcBorders>
            <w:vAlign w:val="center"/>
          </w:tcPr>
          <w:p w:rsidR="00C1397E" w:rsidRPr="005E4210" w:rsidRDefault="00C1397E" w:rsidP="00C1397E">
            <w:pPr>
              <w:pStyle w:val="ConsPlusNormal"/>
              <w:widowControl/>
              <w:ind w:firstLine="0"/>
              <w:jc w:val="center"/>
              <w:rPr>
                <w:rFonts w:ascii="Times New Roman" w:hAnsi="Times New Roman" w:cs="Times New Roman"/>
                <w:sz w:val="24"/>
                <w:szCs w:val="24"/>
              </w:rPr>
            </w:pPr>
            <w:r w:rsidRPr="005E4210">
              <w:rPr>
                <w:rFonts w:ascii="Times New Roman" w:hAnsi="Times New Roman" w:cs="Times New Roman"/>
                <w:sz w:val="24"/>
                <w:szCs w:val="24"/>
              </w:rPr>
              <w:t xml:space="preserve">Качественная оценка     </w:t>
            </w:r>
            <w:r w:rsidRPr="005E4210">
              <w:rPr>
                <w:rFonts w:ascii="Times New Roman" w:hAnsi="Times New Roman" w:cs="Times New Roman"/>
                <w:sz w:val="24"/>
                <w:szCs w:val="24"/>
              </w:rPr>
              <w:br/>
            </w:r>
            <w:r w:rsidR="00A62F2C" w:rsidRPr="005E4210">
              <w:rPr>
                <w:rFonts w:ascii="Times New Roman" w:hAnsi="Times New Roman" w:cs="Times New Roman"/>
                <w:sz w:val="24"/>
                <w:szCs w:val="24"/>
              </w:rPr>
              <w:t>подпрограммы</w:t>
            </w:r>
          </w:p>
        </w:tc>
      </w:tr>
      <w:tr w:rsidR="00C1397E" w:rsidRPr="005E4210" w:rsidTr="00C1397E">
        <w:trPr>
          <w:trHeight w:val="400"/>
          <w:tblCellSpacing w:w="5" w:type="nil"/>
        </w:trPr>
        <w:tc>
          <w:tcPr>
            <w:tcW w:w="3720" w:type="dxa"/>
            <w:vMerge w:val="restart"/>
            <w:tcBorders>
              <w:left w:val="single" w:sz="4" w:space="0" w:color="auto"/>
              <w:bottom w:val="single" w:sz="4" w:space="0" w:color="auto"/>
              <w:right w:val="single" w:sz="4" w:space="0" w:color="auto"/>
            </w:tcBorders>
          </w:tcPr>
          <w:p w:rsidR="00C1397E" w:rsidRPr="005E4210" w:rsidRDefault="00C1397E" w:rsidP="00A62F2C">
            <w:pPr>
              <w:pStyle w:val="ConsPlusNormal"/>
              <w:widowControl/>
              <w:ind w:firstLine="0"/>
              <w:rPr>
                <w:rFonts w:ascii="Times New Roman" w:hAnsi="Times New Roman" w:cs="Times New Roman"/>
                <w:sz w:val="24"/>
                <w:szCs w:val="24"/>
              </w:rPr>
            </w:pPr>
            <w:r w:rsidRPr="005E4210">
              <w:rPr>
                <w:rFonts w:ascii="Times New Roman" w:hAnsi="Times New Roman" w:cs="Times New Roman"/>
                <w:sz w:val="24"/>
                <w:szCs w:val="24"/>
              </w:rPr>
              <w:t xml:space="preserve">Эффективность реализации     </w:t>
            </w:r>
            <w:r w:rsidRPr="005E4210">
              <w:rPr>
                <w:rFonts w:ascii="Times New Roman" w:hAnsi="Times New Roman" w:cs="Times New Roman"/>
                <w:sz w:val="24"/>
                <w:szCs w:val="24"/>
              </w:rPr>
              <w:br/>
            </w:r>
            <w:r w:rsidR="00A62F2C" w:rsidRPr="005E4210">
              <w:rPr>
                <w:rFonts w:ascii="Times New Roman" w:hAnsi="Times New Roman" w:cs="Times New Roman"/>
                <w:sz w:val="24"/>
                <w:szCs w:val="24"/>
              </w:rPr>
              <w:t xml:space="preserve">подпрограммы </w:t>
            </w:r>
            <w:r w:rsidRPr="005E4210">
              <w:rPr>
                <w:rFonts w:ascii="Times New Roman" w:hAnsi="Times New Roman" w:cs="Times New Roman"/>
                <w:sz w:val="24"/>
                <w:szCs w:val="24"/>
              </w:rPr>
              <w:t>(Е)</w:t>
            </w:r>
          </w:p>
        </w:tc>
        <w:tc>
          <w:tcPr>
            <w:tcW w:w="2092" w:type="dxa"/>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0"/>
              <w:rPr>
                <w:rFonts w:ascii="Times New Roman" w:hAnsi="Times New Roman" w:cs="Times New Roman"/>
                <w:sz w:val="24"/>
                <w:szCs w:val="24"/>
              </w:rPr>
            </w:pPr>
            <w:r w:rsidRPr="005E4210">
              <w:rPr>
                <w:rFonts w:ascii="Times New Roman" w:hAnsi="Times New Roman" w:cs="Times New Roman"/>
                <w:sz w:val="24"/>
                <w:szCs w:val="24"/>
              </w:rPr>
              <w:t xml:space="preserve">Е &gt; 100,0      </w:t>
            </w:r>
          </w:p>
        </w:tc>
        <w:tc>
          <w:tcPr>
            <w:tcW w:w="4394" w:type="dxa"/>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0"/>
              <w:rPr>
                <w:rFonts w:ascii="Times New Roman" w:hAnsi="Times New Roman" w:cs="Times New Roman"/>
                <w:sz w:val="24"/>
                <w:szCs w:val="24"/>
              </w:rPr>
            </w:pPr>
            <w:r w:rsidRPr="005E4210">
              <w:rPr>
                <w:rFonts w:ascii="Times New Roman" w:hAnsi="Times New Roman" w:cs="Times New Roman"/>
                <w:sz w:val="24"/>
                <w:szCs w:val="24"/>
              </w:rPr>
              <w:t xml:space="preserve">Высокоэффективная           </w:t>
            </w:r>
          </w:p>
        </w:tc>
      </w:tr>
      <w:tr w:rsidR="00C1397E" w:rsidRPr="005E4210" w:rsidTr="00C1397E">
        <w:trPr>
          <w:trHeight w:val="400"/>
          <w:tblCellSpacing w:w="5" w:type="nil"/>
        </w:trPr>
        <w:tc>
          <w:tcPr>
            <w:tcW w:w="3720" w:type="dxa"/>
            <w:vMerge/>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540"/>
              <w:rPr>
                <w:rFonts w:ascii="Times New Roman" w:hAnsi="Times New Roman" w:cs="Times New Roman"/>
                <w:sz w:val="24"/>
                <w:szCs w:val="24"/>
              </w:rPr>
            </w:pPr>
          </w:p>
        </w:tc>
        <w:tc>
          <w:tcPr>
            <w:tcW w:w="2092" w:type="dxa"/>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0"/>
              <w:rPr>
                <w:rFonts w:ascii="Times New Roman" w:hAnsi="Times New Roman" w:cs="Times New Roman"/>
                <w:sz w:val="24"/>
                <w:szCs w:val="24"/>
              </w:rPr>
            </w:pPr>
            <w:r w:rsidRPr="005E4210">
              <w:rPr>
                <w:rFonts w:ascii="Times New Roman" w:hAnsi="Times New Roman" w:cs="Times New Roman"/>
                <w:sz w:val="24"/>
                <w:szCs w:val="24"/>
              </w:rPr>
              <w:t>70,0&lt; Е&lt; 100,0</w:t>
            </w:r>
          </w:p>
        </w:tc>
        <w:tc>
          <w:tcPr>
            <w:tcW w:w="4394" w:type="dxa"/>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0"/>
              <w:rPr>
                <w:rFonts w:ascii="Times New Roman" w:hAnsi="Times New Roman" w:cs="Times New Roman"/>
                <w:sz w:val="24"/>
                <w:szCs w:val="24"/>
              </w:rPr>
            </w:pPr>
            <w:r w:rsidRPr="005E4210">
              <w:rPr>
                <w:rFonts w:ascii="Times New Roman" w:hAnsi="Times New Roman" w:cs="Times New Roman"/>
                <w:sz w:val="24"/>
                <w:szCs w:val="24"/>
              </w:rPr>
              <w:t>Уровень эффективности средний</w:t>
            </w:r>
          </w:p>
        </w:tc>
      </w:tr>
      <w:tr w:rsidR="00C1397E" w:rsidRPr="005E4210" w:rsidTr="00C1397E">
        <w:trPr>
          <w:trHeight w:val="400"/>
          <w:tblCellSpacing w:w="5" w:type="nil"/>
        </w:trPr>
        <w:tc>
          <w:tcPr>
            <w:tcW w:w="3720" w:type="dxa"/>
            <w:vMerge/>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540"/>
              <w:rPr>
                <w:rFonts w:ascii="Times New Roman" w:hAnsi="Times New Roman" w:cs="Times New Roman"/>
                <w:sz w:val="24"/>
                <w:szCs w:val="24"/>
              </w:rPr>
            </w:pPr>
          </w:p>
        </w:tc>
        <w:tc>
          <w:tcPr>
            <w:tcW w:w="2092" w:type="dxa"/>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0"/>
              <w:rPr>
                <w:rFonts w:ascii="Times New Roman" w:hAnsi="Times New Roman" w:cs="Times New Roman"/>
                <w:sz w:val="24"/>
                <w:szCs w:val="24"/>
              </w:rPr>
            </w:pPr>
            <w:r w:rsidRPr="005E4210">
              <w:rPr>
                <w:rFonts w:ascii="Times New Roman" w:hAnsi="Times New Roman" w:cs="Times New Roman"/>
                <w:sz w:val="24"/>
                <w:szCs w:val="24"/>
              </w:rPr>
              <w:t>50,0&lt; Е&lt; 70,0</w:t>
            </w:r>
          </w:p>
        </w:tc>
        <w:tc>
          <w:tcPr>
            <w:tcW w:w="4394" w:type="dxa"/>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0"/>
              <w:rPr>
                <w:rFonts w:ascii="Times New Roman" w:hAnsi="Times New Roman" w:cs="Times New Roman"/>
                <w:sz w:val="24"/>
                <w:szCs w:val="24"/>
              </w:rPr>
            </w:pPr>
            <w:r w:rsidRPr="005E4210">
              <w:rPr>
                <w:rFonts w:ascii="Times New Roman" w:hAnsi="Times New Roman" w:cs="Times New Roman"/>
                <w:sz w:val="24"/>
                <w:szCs w:val="24"/>
              </w:rPr>
              <w:t xml:space="preserve">Уровень эффективности низкий </w:t>
            </w:r>
          </w:p>
        </w:tc>
      </w:tr>
      <w:tr w:rsidR="00C1397E" w:rsidRPr="005E4210" w:rsidTr="00C1397E">
        <w:trPr>
          <w:tblCellSpacing w:w="5" w:type="nil"/>
        </w:trPr>
        <w:tc>
          <w:tcPr>
            <w:tcW w:w="3720" w:type="dxa"/>
            <w:vMerge/>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540"/>
              <w:rPr>
                <w:rFonts w:ascii="Times New Roman" w:hAnsi="Times New Roman" w:cs="Times New Roman"/>
                <w:sz w:val="24"/>
                <w:szCs w:val="24"/>
              </w:rPr>
            </w:pPr>
          </w:p>
        </w:tc>
        <w:tc>
          <w:tcPr>
            <w:tcW w:w="2092" w:type="dxa"/>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0"/>
              <w:rPr>
                <w:rFonts w:ascii="Times New Roman" w:hAnsi="Times New Roman" w:cs="Times New Roman"/>
                <w:sz w:val="24"/>
                <w:szCs w:val="24"/>
              </w:rPr>
            </w:pPr>
            <w:r w:rsidRPr="005E4210">
              <w:rPr>
                <w:rFonts w:ascii="Times New Roman" w:hAnsi="Times New Roman" w:cs="Times New Roman"/>
                <w:sz w:val="24"/>
                <w:szCs w:val="24"/>
              </w:rPr>
              <w:t xml:space="preserve">Е &lt; 50,0      </w:t>
            </w:r>
          </w:p>
        </w:tc>
        <w:tc>
          <w:tcPr>
            <w:tcW w:w="4394" w:type="dxa"/>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0"/>
              <w:rPr>
                <w:rFonts w:ascii="Times New Roman" w:hAnsi="Times New Roman" w:cs="Times New Roman"/>
                <w:sz w:val="24"/>
                <w:szCs w:val="24"/>
              </w:rPr>
            </w:pPr>
            <w:r w:rsidRPr="005E4210">
              <w:rPr>
                <w:rFonts w:ascii="Times New Roman" w:hAnsi="Times New Roman" w:cs="Times New Roman"/>
                <w:sz w:val="24"/>
                <w:szCs w:val="24"/>
              </w:rPr>
              <w:t xml:space="preserve">Неэффективная                </w:t>
            </w:r>
          </w:p>
        </w:tc>
      </w:tr>
    </w:tbl>
    <w:p w:rsidR="00A771ED" w:rsidRPr="005E4210" w:rsidRDefault="00A771ED" w:rsidP="00A771ED">
      <w:pPr>
        <w:pStyle w:val="ConsPlusTitle"/>
        <w:ind w:left="720"/>
        <w:rPr>
          <w:rFonts w:ascii="Times New Roman" w:hAnsi="Times New Roman" w:cs="Times New Roman"/>
          <w:sz w:val="24"/>
          <w:szCs w:val="24"/>
        </w:rPr>
      </w:pPr>
    </w:p>
    <w:p w:rsidR="00EB2754" w:rsidRDefault="00EB2754" w:rsidP="00A771ED">
      <w:pPr>
        <w:pStyle w:val="ConsPlusTitle"/>
        <w:ind w:left="720"/>
        <w:rPr>
          <w:rFonts w:ascii="Times New Roman" w:hAnsi="Times New Roman" w:cs="Times New Roman"/>
          <w:sz w:val="24"/>
          <w:szCs w:val="24"/>
        </w:rPr>
      </w:pPr>
    </w:p>
    <w:p w:rsidR="00E1667B" w:rsidRDefault="00E1667B">
      <w:pPr>
        <w:widowControl/>
        <w:autoSpaceDE/>
        <w:autoSpaceDN/>
        <w:adjustRightInd/>
        <w:spacing w:after="200" w:line="276" w:lineRule="auto"/>
        <w:ind w:firstLine="0"/>
        <w:jc w:val="left"/>
        <w:rPr>
          <w:rFonts w:ascii="Times New Roman" w:hAnsi="Times New Roman" w:cs="Times New Roman"/>
          <w:b/>
          <w:bCs/>
        </w:rPr>
      </w:pPr>
      <w:r>
        <w:rPr>
          <w:rFonts w:ascii="Times New Roman" w:hAnsi="Times New Roman" w:cs="Times New Roman"/>
        </w:rPr>
        <w:br w:type="page"/>
      </w:r>
    </w:p>
    <w:p w:rsidR="00AD222D" w:rsidRDefault="00AD222D" w:rsidP="00A771ED">
      <w:pPr>
        <w:pStyle w:val="ConsPlusTitle"/>
        <w:ind w:left="720"/>
        <w:rPr>
          <w:rFonts w:ascii="Times New Roman" w:hAnsi="Times New Roman" w:cs="Times New Roman"/>
          <w:sz w:val="24"/>
          <w:szCs w:val="24"/>
        </w:rPr>
      </w:pPr>
    </w:p>
    <w:p w:rsidR="00EB114A" w:rsidRDefault="00EB114A" w:rsidP="00E5687F">
      <w:pPr>
        <w:pStyle w:val="ConsPlusTitle"/>
        <w:widowControl/>
        <w:spacing w:line="290" w:lineRule="exact"/>
        <w:rPr>
          <w:rFonts w:ascii="Times New Roman" w:hAnsi="Times New Roman" w:cs="Times New Roman"/>
        </w:rPr>
      </w:pPr>
    </w:p>
    <w:p w:rsidR="00784DBA" w:rsidRPr="005E4210" w:rsidRDefault="00784DBA" w:rsidP="00784DBA">
      <w:pPr>
        <w:pStyle w:val="ConsPlusTitle"/>
        <w:numPr>
          <w:ilvl w:val="0"/>
          <w:numId w:val="10"/>
        </w:numPr>
        <w:jc w:val="center"/>
        <w:rPr>
          <w:rFonts w:ascii="Times New Roman" w:hAnsi="Times New Roman" w:cs="Times New Roman"/>
          <w:sz w:val="24"/>
          <w:szCs w:val="24"/>
        </w:rPr>
      </w:pPr>
      <w:r w:rsidRPr="005E4210">
        <w:rPr>
          <w:rFonts w:ascii="Times New Roman" w:hAnsi="Times New Roman" w:cs="Times New Roman"/>
          <w:sz w:val="24"/>
          <w:szCs w:val="24"/>
        </w:rPr>
        <w:t>ПОДПРОГРАММА</w:t>
      </w:r>
    </w:p>
    <w:p w:rsidR="00784DBA" w:rsidRPr="005E4210" w:rsidRDefault="00784DBA" w:rsidP="00784DBA">
      <w:pPr>
        <w:pStyle w:val="ConsPlusTitle"/>
        <w:ind w:left="450"/>
        <w:jc w:val="center"/>
        <w:rPr>
          <w:rFonts w:ascii="Times New Roman" w:hAnsi="Times New Roman" w:cs="Times New Roman"/>
          <w:sz w:val="24"/>
          <w:szCs w:val="24"/>
        </w:rPr>
      </w:pPr>
      <w:r w:rsidRPr="005E4210">
        <w:rPr>
          <w:rFonts w:ascii="Times New Roman" w:hAnsi="Times New Roman" w:cs="Times New Roman"/>
          <w:sz w:val="24"/>
          <w:szCs w:val="24"/>
        </w:rPr>
        <w:t>«РАЗВИТИЕЛЕЧЕБНО-ОЗДОРОВИТЕЛЬНЫХ МЕСТНОСТЕЙ И КУРОРТОВ»</w:t>
      </w:r>
    </w:p>
    <w:p w:rsidR="00784DBA" w:rsidRPr="0010343F" w:rsidRDefault="00784DBA" w:rsidP="00784DBA">
      <w:pPr>
        <w:shd w:val="clear" w:color="auto" w:fill="FFFFFF"/>
        <w:jc w:val="center"/>
        <w:textAlignment w:val="baseline"/>
        <w:outlineLvl w:val="1"/>
        <w:rPr>
          <w:rFonts w:asciiTheme="minorHAnsi" w:hAnsiTheme="minorHAnsi" w:cstheme="minorHAnsi"/>
          <w:b/>
          <w:spacing w:val="2"/>
        </w:rPr>
      </w:pPr>
    </w:p>
    <w:p w:rsidR="00784DBA" w:rsidRPr="0010343F" w:rsidRDefault="00784DBA" w:rsidP="00784DBA">
      <w:pPr>
        <w:shd w:val="clear" w:color="auto" w:fill="FFFFFF"/>
        <w:jc w:val="center"/>
        <w:textAlignment w:val="baseline"/>
        <w:outlineLvl w:val="1"/>
        <w:rPr>
          <w:rFonts w:ascii="Times New Roman" w:hAnsi="Times New Roman" w:cs="Times New Roman"/>
          <w:b/>
          <w:spacing w:val="2"/>
        </w:rPr>
      </w:pPr>
      <w:r w:rsidRPr="0010343F">
        <w:rPr>
          <w:rFonts w:ascii="Times New Roman" w:hAnsi="Times New Roman" w:cs="Times New Roman"/>
          <w:b/>
          <w:spacing w:val="2"/>
        </w:rPr>
        <w:t>Паспорт Подпрограммы</w:t>
      </w:r>
    </w:p>
    <w:p w:rsidR="00784DBA" w:rsidRPr="0010343F" w:rsidRDefault="00784DBA" w:rsidP="00784DBA">
      <w:pPr>
        <w:shd w:val="clear" w:color="auto" w:fill="FFFFFF"/>
        <w:textAlignment w:val="baseline"/>
        <w:outlineLvl w:val="1"/>
        <w:rPr>
          <w:rFonts w:ascii="Times New Roman" w:hAnsi="Times New Roman" w:cs="Times New Roman"/>
          <w:spacing w:val="2"/>
        </w:rPr>
      </w:pPr>
    </w:p>
    <w:tbl>
      <w:tblPr>
        <w:tblW w:w="10347" w:type="dxa"/>
        <w:tblInd w:w="7" w:type="dxa"/>
        <w:tblCellMar>
          <w:left w:w="0" w:type="dxa"/>
          <w:right w:w="0" w:type="dxa"/>
        </w:tblCellMar>
        <w:tblLook w:val="04A0" w:firstRow="1" w:lastRow="0" w:firstColumn="1" w:lastColumn="0" w:noHBand="0" w:noVBand="1"/>
      </w:tblPr>
      <w:tblGrid>
        <w:gridCol w:w="2293"/>
        <w:gridCol w:w="3842"/>
        <w:gridCol w:w="4212"/>
      </w:tblGrid>
      <w:tr w:rsidR="00784DBA" w:rsidRPr="0010343F" w:rsidTr="00784DBA">
        <w:tc>
          <w:tcPr>
            <w:tcW w:w="22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Наименование Программы</w:t>
            </w:r>
          </w:p>
        </w:tc>
        <w:tc>
          <w:tcPr>
            <w:tcW w:w="80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Муниципальная подпрограмма "Развитие лечебно-оздоровительных местностей и</w:t>
            </w:r>
            <w:r>
              <w:rPr>
                <w:rFonts w:ascii="Times New Roman" w:hAnsi="Times New Roman" w:cs="Times New Roman"/>
              </w:rPr>
              <w:t xml:space="preserve"> курортов в Курумканском районе</w:t>
            </w:r>
            <w:r w:rsidRPr="0010343F">
              <w:rPr>
                <w:rFonts w:ascii="Times New Roman" w:hAnsi="Times New Roman" w:cs="Times New Roman"/>
              </w:rPr>
              <w:t>" (далее - Подпрограмма)</w:t>
            </w:r>
          </w:p>
        </w:tc>
      </w:tr>
      <w:tr w:rsidR="00784DBA" w:rsidRPr="0010343F" w:rsidTr="00784DBA">
        <w:tc>
          <w:tcPr>
            <w:tcW w:w="22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Ответственный исполнитель</w:t>
            </w:r>
          </w:p>
        </w:tc>
        <w:tc>
          <w:tcPr>
            <w:tcW w:w="80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Администрация МО «Курумканский район»</w:t>
            </w:r>
          </w:p>
        </w:tc>
      </w:tr>
      <w:tr w:rsidR="00784DBA" w:rsidRPr="0010343F" w:rsidTr="00784DBA">
        <w:trPr>
          <w:trHeight w:val="1576"/>
        </w:trPr>
        <w:tc>
          <w:tcPr>
            <w:tcW w:w="22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Соисполнители  Программы</w:t>
            </w:r>
          </w:p>
        </w:tc>
        <w:tc>
          <w:tcPr>
            <w:tcW w:w="80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pStyle w:val="affff1"/>
              <w:numPr>
                <w:ilvl w:val="0"/>
                <w:numId w:val="11"/>
              </w:numPr>
              <w:tabs>
                <w:tab w:val="clear" w:pos="720"/>
                <w:tab w:val="num" w:pos="110"/>
              </w:tabs>
              <w:spacing w:before="100" w:beforeAutospacing="1" w:after="100" w:afterAutospacing="1"/>
              <w:ind w:left="110" w:hanging="7"/>
              <w:jc w:val="both"/>
            </w:pPr>
            <w:r w:rsidRPr="0010343F">
              <w:t>Отдел культуры района</w:t>
            </w:r>
          </w:p>
          <w:p w:rsidR="00784DBA" w:rsidRPr="0010343F" w:rsidRDefault="00784DBA" w:rsidP="00784DBA">
            <w:pPr>
              <w:pStyle w:val="affff1"/>
              <w:numPr>
                <w:ilvl w:val="0"/>
                <w:numId w:val="11"/>
              </w:numPr>
              <w:tabs>
                <w:tab w:val="clear" w:pos="720"/>
                <w:tab w:val="num" w:pos="110"/>
              </w:tabs>
              <w:spacing w:before="100" w:beforeAutospacing="1" w:after="100" w:afterAutospacing="1"/>
              <w:ind w:left="110" w:hanging="7"/>
              <w:jc w:val="both"/>
            </w:pPr>
            <w:r w:rsidRPr="0010343F">
              <w:t>Средства массовой информации  </w:t>
            </w:r>
            <w:r w:rsidRPr="0010343F">
              <w:rPr>
                <w:rFonts w:eastAsiaTheme="minorEastAsia"/>
              </w:rPr>
              <w:t>(по согласованию)</w:t>
            </w:r>
          </w:p>
          <w:p w:rsidR="00784DBA" w:rsidRPr="0010343F" w:rsidRDefault="00784DBA" w:rsidP="00784DBA">
            <w:pPr>
              <w:pStyle w:val="affff1"/>
              <w:numPr>
                <w:ilvl w:val="0"/>
                <w:numId w:val="11"/>
              </w:numPr>
              <w:tabs>
                <w:tab w:val="clear" w:pos="720"/>
                <w:tab w:val="num" w:pos="110"/>
              </w:tabs>
              <w:spacing w:before="100" w:beforeAutospacing="1" w:after="100" w:afterAutospacing="1"/>
              <w:ind w:left="110" w:hanging="7"/>
              <w:jc w:val="both"/>
            </w:pPr>
            <w:r w:rsidRPr="0010343F">
              <w:t>Предприятия туристской индустрии района  </w:t>
            </w:r>
            <w:r w:rsidRPr="0010343F">
              <w:rPr>
                <w:rFonts w:eastAsiaTheme="minorEastAsia"/>
              </w:rPr>
              <w:t>(по согласованию)</w:t>
            </w:r>
          </w:p>
          <w:p w:rsidR="00784DBA" w:rsidRPr="0010343F" w:rsidRDefault="00784DBA" w:rsidP="00784DBA">
            <w:pPr>
              <w:pStyle w:val="affff1"/>
              <w:numPr>
                <w:ilvl w:val="0"/>
                <w:numId w:val="11"/>
              </w:numPr>
              <w:tabs>
                <w:tab w:val="clear" w:pos="720"/>
                <w:tab w:val="num" w:pos="110"/>
              </w:tabs>
              <w:spacing w:before="100" w:beforeAutospacing="1" w:after="100" w:afterAutospacing="1"/>
              <w:ind w:left="110" w:hanging="7"/>
              <w:jc w:val="both"/>
            </w:pPr>
            <w:r w:rsidRPr="0010343F">
              <w:t xml:space="preserve">Предприятия дорожного хозяйства и связи </w:t>
            </w:r>
            <w:r w:rsidRPr="0010343F">
              <w:rPr>
                <w:rFonts w:eastAsiaTheme="minorEastAsia"/>
              </w:rPr>
              <w:t>(по согласованию)</w:t>
            </w:r>
          </w:p>
          <w:p w:rsidR="00784DBA" w:rsidRPr="0010343F" w:rsidRDefault="00784DBA" w:rsidP="00784DBA">
            <w:pPr>
              <w:pStyle w:val="affff1"/>
              <w:numPr>
                <w:ilvl w:val="0"/>
                <w:numId w:val="11"/>
              </w:numPr>
              <w:tabs>
                <w:tab w:val="clear" w:pos="720"/>
                <w:tab w:val="num" w:pos="110"/>
              </w:tabs>
              <w:spacing w:before="100" w:beforeAutospacing="1" w:after="100" w:afterAutospacing="1"/>
              <w:ind w:left="110" w:hanging="7"/>
              <w:jc w:val="both"/>
            </w:pPr>
            <w:r w:rsidRPr="0010343F">
              <w:rPr>
                <w:rFonts w:eastAsiaTheme="minorEastAsia"/>
              </w:rPr>
              <w:t>Иные организации (по согласованию)</w:t>
            </w:r>
          </w:p>
          <w:p w:rsidR="00784DBA" w:rsidRPr="0010343F" w:rsidRDefault="00784DBA" w:rsidP="00784DBA">
            <w:pPr>
              <w:pStyle w:val="affff1"/>
              <w:numPr>
                <w:ilvl w:val="0"/>
                <w:numId w:val="11"/>
              </w:numPr>
              <w:tabs>
                <w:tab w:val="clear" w:pos="720"/>
                <w:tab w:val="num" w:pos="110"/>
              </w:tabs>
              <w:spacing w:before="100" w:beforeAutospacing="1" w:after="100" w:afterAutospacing="1"/>
              <w:ind w:left="110" w:hanging="7"/>
              <w:jc w:val="both"/>
            </w:pPr>
            <w:r w:rsidRPr="0010343F">
              <w:t xml:space="preserve">Администрации  сельских поселений </w:t>
            </w:r>
            <w:r w:rsidRPr="0010343F">
              <w:rPr>
                <w:rFonts w:eastAsiaTheme="minorEastAsia"/>
              </w:rPr>
              <w:t>(по согласованию)</w:t>
            </w:r>
          </w:p>
        </w:tc>
      </w:tr>
      <w:tr w:rsidR="00784DBA" w:rsidRPr="0010343F" w:rsidTr="00784DBA">
        <w:trPr>
          <w:trHeight w:val="4163"/>
        </w:trPr>
        <w:tc>
          <w:tcPr>
            <w:tcW w:w="22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Цели и задачи Подпрограммы,</w:t>
            </w:r>
            <w:r w:rsidRPr="0010343F">
              <w:rPr>
                <w:rFonts w:ascii="Times New Roman" w:hAnsi="Times New Roman" w:cs="Times New Roman"/>
              </w:rPr>
              <w:br/>
              <w:t>важнейшие целевые</w:t>
            </w:r>
            <w:r w:rsidRPr="0010343F">
              <w:rPr>
                <w:rFonts w:ascii="Times New Roman" w:hAnsi="Times New Roman" w:cs="Times New Roman"/>
              </w:rPr>
              <w:br/>
              <w:t>показатели</w:t>
            </w:r>
          </w:p>
        </w:tc>
        <w:tc>
          <w:tcPr>
            <w:tcW w:w="80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 xml:space="preserve">Цели Подпрограммы - сохранение и рациональное использование ценных природных лечебных ресурсов, укрепление гидроминеральной базы, развитие лечебно-оздоровительных местностей </w:t>
            </w:r>
            <w:r w:rsidRPr="0010343F">
              <w:rPr>
                <w:rFonts w:ascii="Times New Roman" w:hAnsi="Times New Roman" w:cs="Times New Roman"/>
              </w:rPr>
              <w:br/>
              <w:t>Задачи Подпрограммы:</w:t>
            </w:r>
            <w:r w:rsidRPr="0010343F">
              <w:rPr>
                <w:rFonts w:ascii="Times New Roman" w:hAnsi="Times New Roman" w:cs="Times New Roman"/>
              </w:rPr>
              <w:br/>
              <w:t>1. Создание условий для повышения инвестиционной привлекательности.</w:t>
            </w:r>
            <w:r w:rsidRPr="0010343F">
              <w:rPr>
                <w:rFonts w:ascii="Times New Roman" w:hAnsi="Times New Roman" w:cs="Times New Roman"/>
              </w:rPr>
              <w:br/>
              <w:t>2. Создание условий для развития лечебно-оздоровительного туризма.</w:t>
            </w:r>
            <w:r w:rsidRPr="0010343F">
              <w:rPr>
                <w:rFonts w:ascii="Times New Roman" w:hAnsi="Times New Roman" w:cs="Times New Roman"/>
              </w:rPr>
              <w:br/>
              <w:t>3. Создание условий для создания сети оздоровительных и санаторных организаций различных форм собственности, действующих на территориях лечебно-оздоровительных местностей.</w:t>
            </w:r>
            <w:r w:rsidRPr="0010343F">
              <w:rPr>
                <w:rFonts w:ascii="Times New Roman" w:hAnsi="Times New Roman" w:cs="Times New Roman"/>
              </w:rPr>
              <w:br/>
              <w:t>Целевые показатели:</w:t>
            </w:r>
            <w:r w:rsidRPr="0010343F">
              <w:rPr>
                <w:rFonts w:ascii="Times New Roman" w:hAnsi="Times New Roman" w:cs="Times New Roman"/>
              </w:rPr>
              <w:br/>
              <w:t>- оформление лицензии и договора водопользования субъектам предпринимательской деятельности на  лечебно-оздоровительных местностях местного значения;</w:t>
            </w:r>
            <w:r w:rsidRPr="0010343F">
              <w:rPr>
                <w:rFonts w:ascii="Times New Roman" w:hAnsi="Times New Roman" w:cs="Times New Roman"/>
              </w:rPr>
              <w:br/>
              <w:t>- увеличение количества туристических прибытий;</w:t>
            </w:r>
            <w:r w:rsidRPr="0010343F">
              <w:rPr>
                <w:rFonts w:ascii="Times New Roman" w:hAnsi="Times New Roman" w:cs="Times New Roman"/>
              </w:rPr>
              <w:br/>
              <w:t>- увеличение количества койко – мест в гостевых домах на базах отдыха</w:t>
            </w:r>
          </w:p>
        </w:tc>
      </w:tr>
      <w:tr w:rsidR="00784DBA" w:rsidRPr="0010343F" w:rsidTr="00784DBA">
        <w:tc>
          <w:tcPr>
            <w:tcW w:w="22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Сроки реализации и этапы реализации Подпрограммы</w:t>
            </w:r>
          </w:p>
        </w:tc>
        <w:tc>
          <w:tcPr>
            <w:tcW w:w="80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837691">
            <w:pPr>
              <w:ind w:hanging="7"/>
              <w:textAlignment w:val="baseline"/>
              <w:rPr>
                <w:rFonts w:ascii="Times New Roman" w:hAnsi="Times New Roman" w:cs="Times New Roman"/>
              </w:rPr>
            </w:pPr>
            <w:r>
              <w:rPr>
                <w:rFonts w:ascii="Times New Roman" w:hAnsi="Times New Roman" w:cs="Times New Roman"/>
              </w:rPr>
              <w:t>2018-202</w:t>
            </w:r>
            <w:r w:rsidR="00837691">
              <w:rPr>
                <w:rFonts w:ascii="Times New Roman" w:hAnsi="Times New Roman" w:cs="Times New Roman"/>
              </w:rPr>
              <w:t>1</w:t>
            </w:r>
            <w:r>
              <w:rPr>
                <w:rFonts w:ascii="Times New Roman" w:hAnsi="Times New Roman" w:cs="Times New Roman"/>
              </w:rPr>
              <w:t xml:space="preserve"> годы</w:t>
            </w:r>
          </w:p>
        </w:tc>
      </w:tr>
      <w:tr w:rsidR="00784DBA" w:rsidRPr="0010343F" w:rsidTr="00784DBA">
        <w:trPr>
          <w:trHeight w:val="894"/>
        </w:trPr>
        <w:tc>
          <w:tcPr>
            <w:tcW w:w="2293" w:type="dxa"/>
            <w:vMerge w:val="restart"/>
            <w:tcBorders>
              <w:top w:val="single" w:sz="6" w:space="0" w:color="000000" w:themeColor="text1"/>
              <w:left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Объемы и источники</w:t>
            </w:r>
            <w:r w:rsidRPr="0010343F">
              <w:rPr>
                <w:rFonts w:ascii="Times New Roman" w:hAnsi="Times New Roman" w:cs="Times New Roman"/>
              </w:rPr>
              <w:br/>
              <w:t>финансирования по годам и направлениям</w:t>
            </w:r>
          </w:p>
        </w:tc>
        <w:tc>
          <w:tcPr>
            <w:tcW w:w="3842" w:type="dxa"/>
            <w:tcBorders>
              <w:top w:val="single" w:sz="6" w:space="0" w:color="000000" w:themeColor="text1"/>
              <w:left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pStyle w:val="affff1"/>
              <w:ind w:hanging="7"/>
            </w:pPr>
            <w:r w:rsidRPr="0010343F">
              <w:t>Общая стоимость программы в том числе:</w:t>
            </w:r>
          </w:p>
        </w:tc>
        <w:tc>
          <w:tcPr>
            <w:tcW w:w="4212" w:type="dxa"/>
            <w:tcBorders>
              <w:top w:val="single" w:sz="6" w:space="0" w:color="000000" w:themeColor="text1"/>
              <w:left w:val="single" w:sz="6" w:space="0" w:color="000000" w:themeColor="text1"/>
              <w:right w:val="single" w:sz="6" w:space="0" w:color="000000" w:themeColor="text1"/>
            </w:tcBorders>
          </w:tcPr>
          <w:p w:rsidR="00784DBA" w:rsidRPr="0021320D" w:rsidRDefault="00AF038E" w:rsidP="00784DBA">
            <w:pPr>
              <w:ind w:left="102" w:firstLine="426"/>
              <w:rPr>
                <w:rFonts w:ascii="Times New Roman" w:hAnsi="Times New Roman" w:cs="Times New Roman"/>
              </w:rPr>
            </w:pPr>
            <w:r>
              <w:rPr>
                <w:rFonts w:ascii="Times New Roman" w:hAnsi="Times New Roman" w:cs="Times New Roman"/>
              </w:rPr>
              <w:t>3101,0254</w:t>
            </w:r>
            <w:r w:rsidR="00784DBA">
              <w:rPr>
                <w:rFonts w:ascii="Times New Roman" w:hAnsi="Times New Roman" w:cs="Times New Roman"/>
              </w:rPr>
              <w:t>тыс. руб.</w:t>
            </w:r>
          </w:p>
          <w:p w:rsidR="00784DBA" w:rsidRPr="002C3FCB" w:rsidRDefault="00784DBA" w:rsidP="00784DBA">
            <w:pPr>
              <w:ind w:left="102" w:firstLine="426"/>
              <w:rPr>
                <w:rFonts w:ascii="Times New Roman" w:hAnsi="Times New Roman" w:cs="Times New Roman"/>
              </w:rPr>
            </w:pPr>
            <w:r w:rsidRPr="002C3FCB">
              <w:rPr>
                <w:rFonts w:ascii="Times New Roman" w:hAnsi="Times New Roman" w:cs="Times New Roman"/>
              </w:rPr>
              <w:t>2018 г. –1934,418 тыс. рублей</w:t>
            </w:r>
          </w:p>
          <w:p w:rsidR="00784DBA" w:rsidRPr="002C3FCB" w:rsidRDefault="00784DBA" w:rsidP="00784DBA">
            <w:pPr>
              <w:ind w:left="102" w:firstLine="426"/>
              <w:rPr>
                <w:rFonts w:ascii="Times New Roman" w:hAnsi="Times New Roman" w:cs="Times New Roman"/>
              </w:rPr>
            </w:pPr>
            <w:r w:rsidRPr="002C3FCB">
              <w:rPr>
                <w:rFonts w:ascii="Times New Roman" w:hAnsi="Times New Roman" w:cs="Times New Roman"/>
              </w:rPr>
              <w:t>2019 г. –</w:t>
            </w:r>
            <w:r w:rsidRPr="0021320D">
              <w:rPr>
                <w:rFonts w:ascii="Times New Roman" w:hAnsi="Times New Roman" w:cs="Times New Roman"/>
              </w:rPr>
              <w:t xml:space="preserve"> 565</w:t>
            </w:r>
            <w:r w:rsidRPr="002C3FCB">
              <w:rPr>
                <w:rFonts w:ascii="Times New Roman" w:hAnsi="Times New Roman" w:cs="Times New Roman"/>
              </w:rPr>
              <w:t>,0 тыс. рублей</w:t>
            </w:r>
          </w:p>
          <w:p w:rsidR="00784DBA" w:rsidRPr="002C3FCB" w:rsidRDefault="00784DBA" w:rsidP="00784DBA">
            <w:pPr>
              <w:ind w:left="102" w:firstLine="426"/>
              <w:rPr>
                <w:rFonts w:ascii="Times New Roman" w:hAnsi="Times New Roman" w:cs="Times New Roman"/>
              </w:rPr>
            </w:pPr>
            <w:r w:rsidRPr="002C3FCB">
              <w:rPr>
                <w:rFonts w:ascii="Times New Roman" w:hAnsi="Times New Roman" w:cs="Times New Roman"/>
              </w:rPr>
              <w:t>2020 г. –</w:t>
            </w:r>
            <w:r w:rsidR="00F0301C">
              <w:rPr>
                <w:rFonts w:ascii="Times New Roman" w:hAnsi="Times New Roman" w:cs="Times New Roman"/>
              </w:rPr>
              <w:t>305,0</w:t>
            </w:r>
            <w:r w:rsidRPr="002C3FCB">
              <w:rPr>
                <w:rFonts w:ascii="Times New Roman" w:hAnsi="Times New Roman" w:cs="Times New Roman"/>
              </w:rPr>
              <w:t xml:space="preserve"> тыс. рублей</w:t>
            </w:r>
          </w:p>
          <w:p w:rsidR="00784DBA" w:rsidRPr="007C19B9" w:rsidRDefault="00784DBA" w:rsidP="00E0583C">
            <w:pPr>
              <w:ind w:left="102" w:firstLine="426"/>
              <w:rPr>
                <w:rFonts w:ascii="Times New Roman" w:hAnsi="Times New Roman" w:cs="Times New Roman"/>
              </w:rPr>
            </w:pPr>
            <w:r>
              <w:rPr>
                <w:rFonts w:ascii="Times New Roman" w:hAnsi="Times New Roman" w:cs="Times New Roman"/>
              </w:rPr>
              <w:t xml:space="preserve">2021 г. – </w:t>
            </w:r>
            <w:r w:rsidR="00AF038E">
              <w:rPr>
                <w:rFonts w:ascii="Times New Roman" w:hAnsi="Times New Roman" w:cs="Times New Roman"/>
                <w:b/>
              </w:rPr>
              <w:t>296,6074</w:t>
            </w:r>
            <w:r w:rsidRPr="002C3FCB">
              <w:rPr>
                <w:rFonts w:ascii="Times New Roman" w:hAnsi="Times New Roman" w:cs="Times New Roman"/>
              </w:rPr>
              <w:t>тыс. рублей</w:t>
            </w:r>
          </w:p>
        </w:tc>
      </w:tr>
      <w:tr w:rsidR="00784DBA" w:rsidRPr="0010343F" w:rsidTr="00784DBA">
        <w:trPr>
          <w:trHeight w:val="894"/>
        </w:trPr>
        <w:tc>
          <w:tcPr>
            <w:tcW w:w="2293" w:type="dxa"/>
            <w:vMerge/>
            <w:tcBorders>
              <w:left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p>
        </w:tc>
        <w:tc>
          <w:tcPr>
            <w:tcW w:w="3842" w:type="dxa"/>
            <w:tcBorders>
              <w:top w:val="single" w:sz="6" w:space="0" w:color="000000" w:themeColor="text1"/>
              <w:left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rPr>
                <w:rFonts w:ascii="Times New Roman" w:hAnsi="Times New Roman" w:cs="Times New Roman"/>
              </w:rPr>
            </w:pPr>
            <w:r w:rsidRPr="0010343F">
              <w:rPr>
                <w:rFonts w:ascii="Times New Roman" w:hAnsi="Times New Roman" w:cs="Times New Roman"/>
              </w:rPr>
              <w:t>Местный бюджет, всего</w:t>
            </w:r>
          </w:p>
          <w:p w:rsidR="00784DBA" w:rsidRPr="0010343F" w:rsidRDefault="00784DBA" w:rsidP="00784DBA">
            <w:pPr>
              <w:ind w:hanging="7"/>
              <w:rPr>
                <w:rFonts w:ascii="Times New Roman" w:hAnsi="Times New Roman" w:cs="Times New Roman"/>
              </w:rPr>
            </w:pPr>
            <w:r w:rsidRPr="0010343F">
              <w:rPr>
                <w:rFonts w:ascii="Times New Roman" w:hAnsi="Times New Roman" w:cs="Times New Roman"/>
              </w:rPr>
              <w:t>в том числе:</w:t>
            </w:r>
          </w:p>
        </w:tc>
        <w:tc>
          <w:tcPr>
            <w:tcW w:w="4212" w:type="dxa"/>
            <w:tcBorders>
              <w:top w:val="single" w:sz="6" w:space="0" w:color="000000" w:themeColor="text1"/>
              <w:left w:val="single" w:sz="6" w:space="0" w:color="000000" w:themeColor="text1"/>
              <w:right w:val="single" w:sz="6" w:space="0" w:color="000000" w:themeColor="text1"/>
            </w:tcBorders>
          </w:tcPr>
          <w:p w:rsidR="00784DBA" w:rsidRPr="002C3FCB" w:rsidRDefault="00AF038E" w:rsidP="00784DBA">
            <w:pPr>
              <w:ind w:left="102" w:firstLine="426"/>
              <w:rPr>
                <w:rFonts w:ascii="Times New Roman" w:hAnsi="Times New Roman" w:cs="Times New Roman"/>
              </w:rPr>
            </w:pPr>
            <w:r>
              <w:rPr>
                <w:rFonts w:ascii="Times New Roman" w:hAnsi="Times New Roman" w:cs="Times New Roman"/>
              </w:rPr>
              <w:t>2271,0254</w:t>
            </w:r>
            <w:r w:rsidR="00784DBA" w:rsidRPr="002C3FCB">
              <w:rPr>
                <w:rFonts w:ascii="Times New Roman" w:hAnsi="Times New Roman" w:cs="Times New Roman"/>
              </w:rPr>
              <w:t xml:space="preserve"> тыс. рублей</w:t>
            </w:r>
          </w:p>
          <w:p w:rsidR="00784DBA" w:rsidRPr="002C3FCB" w:rsidRDefault="00784DBA" w:rsidP="00784DBA">
            <w:pPr>
              <w:ind w:left="102" w:firstLine="426"/>
              <w:rPr>
                <w:rFonts w:ascii="Times New Roman" w:hAnsi="Times New Roman" w:cs="Times New Roman"/>
              </w:rPr>
            </w:pPr>
            <w:r w:rsidRPr="002C3FCB">
              <w:rPr>
                <w:rFonts w:ascii="Times New Roman" w:hAnsi="Times New Roman" w:cs="Times New Roman"/>
              </w:rPr>
              <w:t>2018 г. –1729,418  тыс. рублей</w:t>
            </w:r>
          </w:p>
          <w:p w:rsidR="00784DBA" w:rsidRPr="002C3FCB" w:rsidRDefault="00784DBA" w:rsidP="00784DBA">
            <w:pPr>
              <w:ind w:left="102" w:firstLine="426"/>
              <w:rPr>
                <w:rFonts w:ascii="Times New Roman" w:hAnsi="Times New Roman" w:cs="Times New Roman"/>
              </w:rPr>
            </w:pPr>
            <w:r w:rsidRPr="002C3FCB">
              <w:rPr>
                <w:rFonts w:ascii="Times New Roman" w:hAnsi="Times New Roman" w:cs="Times New Roman"/>
              </w:rPr>
              <w:t>2019 г. –40,0  тыс. рублей</w:t>
            </w:r>
          </w:p>
          <w:p w:rsidR="00784DBA" w:rsidRPr="002C3FCB" w:rsidRDefault="00784DBA" w:rsidP="00784DBA">
            <w:pPr>
              <w:ind w:left="102" w:firstLine="426"/>
              <w:rPr>
                <w:rFonts w:ascii="Times New Roman" w:hAnsi="Times New Roman" w:cs="Times New Roman"/>
              </w:rPr>
            </w:pPr>
            <w:r w:rsidRPr="002C3FCB">
              <w:rPr>
                <w:rFonts w:ascii="Times New Roman" w:hAnsi="Times New Roman" w:cs="Times New Roman"/>
              </w:rPr>
              <w:t>2020 г. –</w:t>
            </w:r>
            <w:r w:rsidR="00F0301C">
              <w:rPr>
                <w:rFonts w:ascii="Times New Roman" w:hAnsi="Times New Roman" w:cs="Times New Roman"/>
              </w:rPr>
              <w:t>205,0</w:t>
            </w:r>
            <w:r w:rsidRPr="002C3FCB">
              <w:rPr>
                <w:rFonts w:ascii="Times New Roman" w:hAnsi="Times New Roman" w:cs="Times New Roman"/>
              </w:rPr>
              <w:t xml:space="preserve">  тыс. рублей</w:t>
            </w:r>
          </w:p>
          <w:p w:rsidR="00784DBA" w:rsidRPr="002C3FCB" w:rsidRDefault="00784DBA" w:rsidP="00E0583C">
            <w:pPr>
              <w:ind w:left="102" w:firstLine="426"/>
              <w:rPr>
                <w:rFonts w:ascii="Times New Roman" w:hAnsi="Times New Roman" w:cs="Times New Roman"/>
              </w:rPr>
            </w:pPr>
            <w:r w:rsidRPr="002C3FCB">
              <w:rPr>
                <w:rFonts w:ascii="Times New Roman" w:hAnsi="Times New Roman" w:cs="Times New Roman"/>
              </w:rPr>
              <w:t>2021 г. –</w:t>
            </w:r>
            <w:r w:rsidR="00AF038E">
              <w:rPr>
                <w:rFonts w:ascii="Times New Roman" w:hAnsi="Times New Roman" w:cs="Times New Roman"/>
                <w:b/>
              </w:rPr>
              <w:t>296,6074</w:t>
            </w:r>
            <w:r w:rsidRPr="002C3FCB">
              <w:rPr>
                <w:rFonts w:ascii="Times New Roman" w:hAnsi="Times New Roman" w:cs="Times New Roman"/>
              </w:rPr>
              <w:t>тыс. рублей</w:t>
            </w:r>
          </w:p>
        </w:tc>
      </w:tr>
      <w:tr w:rsidR="00784DBA" w:rsidRPr="0010343F" w:rsidTr="00784DBA">
        <w:tc>
          <w:tcPr>
            <w:tcW w:w="2293" w:type="dxa"/>
            <w:vMerge/>
            <w:tcBorders>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p>
        </w:tc>
        <w:tc>
          <w:tcPr>
            <w:tcW w:w="3842" w:type="dxa"/>
            <w:tcBorders>
              <w:top w:val="single" w:sz="6" w:space="0" w:color="000000" w:themeColor="text1"/>
              <w:left w:val="single" w:sz="6" w:space="0" w:color="000000" w:themeColor="text1"/>
              <w:bottom w:val="single" w:sz="6" w:space="0" w:color="000000" w:themeColor="text1"/>
              <w:right w:val="single" w:sz="4" w:space="0" w:color="auto"/>
            </w:tcBorders>
            <w:tcMar>
              <w:top w:w="0" w:type="dxa"/>
              <w:left w:w="149" w:type="dxa"/>
              <w:bottom w:w="0" w:type="dxa"/>
              <w:right w:w="149" w:type="dxa"/>
            </w:tcMar>
            <w:hideMark/>
          </w:tcPr>
          <w:p w:rsidR="00784DBA" w:rsidRPr="0010343F" w:rsidRDefault="00784DBA" w:rsidP="00784DBA">
            <w:pPr>
              <w:ind w:hanging="7"/>
              <w:rPr>
                <w:rFonts w:ascii="Times New Roman" w:hAnsi="Times New Roman" w:cs="Times New Roman"/>
              </w:rPr>
            </w:pPr>
            <w:r w:rsidRPr="0010343F">
              <w:rPr>
                <w:rFonts w:ascii="Times New Roman" w:hAnsi="Times New Roman" w:cs="Times New Roman"/>
              </w:rPr>
              <w:t>Внебюджетные средства, всего</w:t>
            </w:r>
          </w:p>
          <w:p w:rsidR="00784DBA" w:rsidRPr="0010343F" w:rsidRDefault="00784DBA" w:rsidP="00784DBA">
            <w:pPr>
              <w:tabs>
                <w:tab w:val="center" w:pos="1772"/>
              </w:tabs>
              <w:ind w:hanging="7"/>
              <w:rPr>
                <w:rFonts w:ascii="Times New Roman" w:hAnsi="Times New Roman" w:cs="Times New Roman"/>
              </w:rPr>
            </w:pPr>
            <w:r w:rsidRPr="0010343F">
              <w:rPr>
                <w:rFonts w:ascii="Times New Roman" w:hAnsi="Times New Roman" w:cs="Times New Roman"/>
              </w:rPr>
              <w:t>в том числе:</w:t>
            </w:r>
          </w:p>
        </w:tc>
        <w:tc>
          <w:tcPr>
            <w:tcW w:w="4212" w:type="dxa"/>
            <w:tcBorders>
              <w:top w:val="single" w:sz="6" w:space="0" w:color="000000" w:themeColor="text1"/>
              <w:left w:val="single" w:sz="4" w:space="0" w:color="auto"/>
              <w:bottom w:val="single" w:sz="6" w:space="0" w:color="000000" w:themeColor="text1"/>
              <w:right w:val="single" w:sz="6" w:space="0" w:color="000000" w:themeColor="text1"/>
            </w:tcBorders>
          </w:tcPr>
          <w:p w:rsidR="00784DBA" w:rsidRPr="002C3FCB" w:rsidRDefault="00784DBA" w:rsidP="00784DBA">
            <w:pPr>
              <w:ind w:left="102" w:firstLine="426"/>
              <w:rPr>
                <w:rFonts w:ascii="Times New Roman" w:hAnsi="Times New Roman" w:cs="Times New Roman"/>
              </w:rPr>
            </w:pPr>
            <w:r>
              <w:rPr>
                <w:rFonts w:ascii="Times New Roman" w:hAnsi="Times New Roman" w:cs="Times New Roman"/>
              </w:rPr>
              <w:t>830,0</w:t>
            </w:r>
            <w:r w:rsidRPr="002C3FCB">
              <w:rPr>
                <w:rFonts w:ascii="Times New Roman" w:hAnsi="Times New Roman" w:cs="Times New Roman"/>
              </w:rPr>
              <w:t xml:space="preserve"> тыс. рублей</w:t>
            </w:r>
          </w:p>
          <w:p w:rsidR="00784DBA" w:rsidRPr="002C3FCB" w:rsidRDefault="00784DBA" w:rsidP="00784DBA">
            <w:pPr>
              <w:ind w:left="102" w:firstLine="426"/>
              <w:rPr>
                <w:rFonts w:ascii="Times New Roman" w:hAnsi="Times New Roman" w:cs="Times New Roman"/>
              </w:rPr>
            </w:pPr>
            <w:r w:rsidRPr="002C3FCB">
              <w:rPr>
                <w:rFonts w:ascii="Times New Roman" w:hAnsi="Times New Roman" w:cs="Times New Roman"/>
              </w:rPr>
              <w:t>2018 г. –205,0  тыс. рублей</w:t>
            </w:r>
          </w:p>
          <w:p w:rsidR="00784DBA" w:rsidRPr="002C3FCB" w:rsidRDefault="00784DBA" w:rsidP="00784DBA">
            <w:pPr>
              <w:ind w:left="102" w:firstLine="426"/>
              <w:rPr>
                <w:rFonts w:ascii="Times New Roman" w:hAnsi="Times New Roman" w:cs="Times New Roman"/>
              </w:rPr>
            </w:pPr>
            <w:r w:rsidRPr="002C3FCB">
              <w:rPr>
                <w:rFonts w:ascii="Times New Roman" w:hAnsi="Times New Roman" w:cs="Times New Roman"/>
              </w:rPr>
              <w:t>2019 г. – 525 тыс. рублей</w:t>
            </w:r>
          </w:p>
          <w:p w:rsidR="00784DBA" w:rsidRPr="002C3FCB" w:rsidRDefault="00784DBA" w:rsidP="00784DBA">
            <w:pPr>
              <w:ind w:left="102" w:firstLine="426"/>
              <w:rPr>
                <w:rFonts w:ascii="Times New Roman" w:hAnsi="Times New Roman" w:cs="Times New Roman"/>
              </w:rPr>
            </w:pPr>
            <w:r w:rsidRPr="002C3FCB">
              <w:rPr>
                <w:rFonts w:ascii="Times New Roman" w:hAnsi="Times New Roman" w:cs="Times New Roman"/>
              </w:rPr>
              <w:t>2020 г. –</w:t>
            </w:r>
            <w:r>
              <w:rPr>
                <w:rFonts w:ascii="Times New Roman" w:hAnsi="Times New Roman" w:cs="Times New Roman"/>
              </w:rPr>
              <w:t>100,0</w:t>
            </w:r>
            <w:r w:rsidRPr="002C3FCB">
              <w:rPr>
                <w:rFonts w:ascii="Times New Roman" w:hAnsi="Times New Roman" w:cs="Times New Roman"/>
              </w:rPr>
              <w:t xml:space="preserve"> тыс. рублей</w:t>
            </w:r>
          </w:p>
          <w:p w:rsidR="00784DBA" w:rsidRPr="002C3FCB" w:rsidRDefault="00784DBA" w:rsidP="00784DBA">
            <w:pPr>
              <w:ind w:left="102" w:firstLine="426"/>
              <w:rPr>
                <w:rFonts w:ascii="Times New Roman" w:hAnsi="Times New Roman" w:cs="Times New Roman"/>
              </w:rPr>
            </w:pPr>
            <w:r w:rsidRPr="002C3FCB">
              <w:rPr>
                <w:rFonts w:ascii="Times New Roman" w:hAnsi="Times New Roman" w:cs="Times New Roman"/>
              </w:rPr>
              <w:t>2021 г. –</w:t>
            </w:r>
            <w:r>
              <w:rPr>
                <w:rFonts w:ascii="Times New Roman" w:hAnsi="Times New Roman" w:cs="Times New Roman"/>
              </w:rPr>
              <w:t>0</w:t>
            </w:r>
            <w:r w:rsidRPr="002C3FCB">
              <w:rPr>
                <w:rFonts w:ascii="Times New Roman" w:hAnsi="Times New Roman" w:cs="Times New Roman"/>
              </w:rPr>
              <w:t>,0  тыс. рублей</w:t>
            </w:r>
          </w:p>
        </w:tc>
      </w:tr>
      <w:tr w:rsidR="00784DBA" w:rsidRPr="0010343F" w:rsidTr="00784DBA">
        <w:tc>
          <w:tcPr>
            <w:tcW w:w="22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Ожидаемые конечные</w:t>
            </w:r>
            <w:r w:rsidRPr="0010343F">
              <w:rPr>
                <w:rFonts w:ascii="Times New Roman" w:hAnsi="Times New Roman" w:cs="Times New Roman"/>
              </w:rPr>
              <w:br/>
              <w:t>результаты реализации</w:t>
            </w:r>
            <w:r w:rsidRPr="0010343F">
              <w:rPr>
                <w:rFonts w:ascii="Times New Roman" w:hAnsi="Times New Roman" w:cs="Times New Roman"/>
              </w:rPr>
              <w:br/>
              <w:t>Программы</w:t>
            </w:r>
          </w:p>
        </w:tc>
        <w:tc>
          <w:tcPr>
            <w:tcW w:w="80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Развитие территорий признанных лечебно-оздоровительными местностями местного значения.</w:t>
            </w:r>
            <w:r w:rsidRPr="0010343F">
              <w:rPr>
                <w:rFonts w:ascii="Times New Roman" w:hAnsi="Times New Roman" w:cs="Times New Roman"/>
              </w:rPr>
              <w:br/>
              <w:t>Увеличение количества туристов н</w:t>
            </w:r>
            <w:r>
              <w:rPr>
                <w:rFonts w:ascii="Times New Roman" w:hAnsi="Times New Roman" w:cs="Times New Roman"/>
              </w:rPr>
              <w:t>е менее</w:t>
            </w:r>
            <w:r w:rsidRPr="0010343F">
              <w:rPr>
                <w:rFonts w:ascii="Times New Roman" w:hAnsi="Times New Roman" w:cs="Times New Roman"/>
              </w:rPr>
              <w:t xml:space="preserve"> 5 % в отчетном периоде </w:t>
            </w:r>
            <w:r w:rsidRPr="0010343F">
              <w:rPr>
                <w:rFonts w:ascii="Times New Roman" w:hAnsi="Times New Roman" w:cs="Times New Roman"/>
              </w:rPr>
              <w:br/>
              <w:t>Увеличение количества койко-мест в гостевых домах на базах отдыха на 0,7 % в отчетном периоде</w:t>
            </w:r>
          </w:p>
        </w:tc>
      </w:tr>
    </w:tbl>
    <w:p w:rsidR="00784DBA" w:rsidRPr="0010343F" w:rsidRDefault="00784DBA" w:rsidP="00784DBA">
      <w:pPr>
        <w:shd w:val="clear" w:color="auto" w:fill="FFFFFF"/>
        <w:spacing w:line="348" w:lineRule="atLeast"/>
        <w:textAlignment w:val="baseline"/>
        <w:rPr>
          <w:rFonts w:ascii="Times New Roman" w:hAnsi="Times New Roman" w:cs="Times New Roman"/>
          <w:spacing w:val="2"/>
        </w:rPr>
      </w:pPr>
    </w:p>
    <w:p w:rsidR="00784DBA" w:rsidRPr="0010343F" w:rsidRDefault="00784DBA" w:rsidP="00784DBA">
      <w:pPr>
        <w:pStyle w:val="affff0"/>
        <w:numPr>
          <w:ilvl w:val="0"/>
          <w:numId w:val="34"/>
        </w:numPr>
        <w:jc w:val="center"/>
        <w:textAlignment w:val="baseline"/>
        <w:outlineLvl w:val="3"/>
        <w:rPr>
          <w:rFonts w:ascii="Times New Roman" w:hAnsi="Times New Roman" w:cs="Times New Roman"/>
          <w:spacing w:val="2"/>
        </w:rPr>
      </w:pPr>
      <w:r w:rsidRPr="0010343F">
        <w:rPr>
          <w:rFonts w:ascii="Times New Roman" w:hAnsi="Times New Roman" w:cs="Times New Roman"/>
          <w:spacing w:val="2"/>
        </w:rPr>
        <w:t>Технико-экономическое обоснование необходимости решения проблемы программными методами</w:t>
      </w:r>
    </w:p>
    <w:p w:rsidR="00784DBA" w:rsidRPr="0010343F" w:rsidRDefault="00784DBA" w:rsidP="00784DBA">
      <w:pPr>
        <w:pStyle w:val="affff0"/>
        <w:ind w:left="1440" w:firstLine="0"/>
        <w:textAlignment w:val="baseline"/>
        <w:outlineLvl w:val="3"/>
        <w:rPr>
          <w:rFonts w:ascii="Times New Roman" w:hAnsi="Times New Roman" w:cs="Times New Roman"/>
          <w:spacing w:val="2"/>
        </w:rPr>
      </w:pPr>
    </w:p>
    <w:p w:rsidR="00784DBA" w:rsidRPr="0010343F" w:rsidRDefault="00784DBA" w:rsidP="00784DBA">
      <w:pPr>
        <w:shd w:val="clear" w:color="auto" w:fill="FFFFFF" w:themeFill="background1"/>
        <w:ind w:firstLine="567"/>
        <w:textAlignment w:val="baseline"/>
        <w:rPr>
          <w:rFonts w:ascii="Times New Roman" w:hAnsi="Times New Roman" w:cs="Times New Roman"/>
        </w:rPr>
      </w:pPr>
      <w:r w:rsidRPr="0010343F">
        <w:rPr>
          <w:rFonts w:ascii="Times New Roman" w:hAnsi="Times New Roman" w:cs="Times New Roman"/>
          <w:spacing w:val="2"/>
        </w:rPr>
        <w:t>Настоящая Подпрограмма направлена на создание организационных, материально-технических и финансово-экономических условий для решения существующих проблем для развития лечебно-оздоровительных местностей в Курумканском районе.</w:t>
      </w:r>
    </w:p>
    <w:p w:rsidR="00784DBA" w:rsidRPr="0010343F" w:rsidRDefault="00784DBA" w:rsidP="00784DBA">
      <w:pPr>
        <w:shd w:val="clear" w:color="auto" w:fill="FFFFFF"/>
        <w:textAlignment w:val="baseline"/>
        <w:rPr>
          <w:rFonts w:ascii="Times New Roman" w:hAnsi="Times New Roman" w:cs="Times New Roman"/>
          <w:spacing w:val="2"/>
        </w:rPr>
      </w:pPr>
    </w:p>
    <w:p w:rsidR="00784DBA" w:rsidRPr="0010343F" w:rsidRDefault="00784DBA" w:rsidP="00784DBA">
      <w:pPr>
        <w:shd w:val="clear" w:color="auto" w:fill="FFFFFF"/>
        <w:jc w:val="center"/>
        <w:textAlignment w:val="baseline"/>
        <w:rPr>
          <w:rFonts w:ascii="Times New Roman" w:hAnsi="Times New Roman" w:cs="Times New Roman"/>
          <w:spacing w:val="2"/>
        </w:rPr>
      </w:pPr>
      <w:r w:rsidRPr="0010343F">
        <w:rPr>
          <w:rFonts w:ascii="Times New Roman" w:hAnsi="Times New Roman" w:cs="Times New Roman"/>
          <w:spacing w:val="2"/>
        </w:rPr>
        <w:t>II. Характеристика проблемы</w:t>
      </w:r>
    </w:p>
    <w:p w:rsidR="00784DBA" w:rsidRPr="0010343F" w:rsidRDefault="00784DBA" w:rsidP="00784DBA">
      <w:pPr>
        <w:shd w:val="clear" w:color="auto" w:fill="FFFFFF"/>
        <w:textAlignment w:val="baseline"/>
        <w:rPr>
          <w:rFonts w:ascii="Times New Roman" w:hAnsi="Times New Roman" w:cs="Times New Roman"/>
          <w:spacing w:val="2"/>
        </w:rPr>
      </w:pPr>
    </w:p>
    <w:p w:rsidR="00784DBA" w:rsidRPr="0010343F" w:rsidRDefault="00784DBA" w:rsidP="00784DBA">
      <w:pPr>
        <w:shd w:val="clear" w:color="auto" w:fill="FFFFFF" w:themeFill="background1"/>
        <w:ind w:firstLine="708"/>
        <w:textAlignment w:val="baseline"/>
        <w:rPr>
          <w:rFonts w:ascii="Times New Roman" w:hAnsi="Times New Roman" w:cs="Times New Roman"/>
        </w:rPr>
      </w:pPr>
      <w:r w:rsidRPr="0010343F">
        <w:rPr>
          <w:rFonts w:ascii="Times New Roman" w:hAnsi="Times New Roman" w:cs="Times New Roman"/>
          <w:spacing w:val="2"/>
        </w:rPr>
        <w:t>По разнообразию природных лечебных факторов, главнейшими из которых являются минеральные воды, лечебные грязи, ландшафтно-климатические условия, Курумканский район превосходит другие в количественном отношении, но отстает по детальности изучения их генезиса и состава, по глубине научных проработок медицинских показаний к их применению и по наличию оригинальных методик их лечебного использования.</w:t>
      </w:r>
    </w:p>
    <w:p w:rsidR="00784DBA" w:rsidRPr="0010343F" w:rsidRDefault="00784DBA" w:rsidP="00784DBA">
      <w:pPr>
        <w:shd w:val="clear" w:color="auto" w:fill="FFFFFF" w:themeFill="background1"/>
        <w:ind w:firstLine="708"/>
        <w:textAlignment w:val="baseline"/>
        <w:rPr>
          <w:rFonts w:ascii="Times New Roman" w:hAnsi="Times New Roman" w:cs="Times New Roman"/>
        </w:rPr>
      </w:pPr>
      <w:r w:rsidRPr="0010343F">
        <w:rPr>
          <w:rFonts w:ascii="Times New Roman" w:hAnsi="Times New Roman" w:cs="Times New Roman"/>
          <w:spacing w:val="2"/>
        </w:rPr>
        <w:t>В Курумканском районе имеется множество неосвоенных и малоосвоенных "диких" территорий, обладающих природными лечебными ресурсами. Практически не проводится работа по разведке, освоению и охране месторождений минеральных вод, грязей, вопросы рационального использования региональных лечебных природных ресурсов не рассматриваются на должном уровне.</w:t>
      </w:r>
    </w:p>
    <w:p w:rsidR="00784DBA" w:rsidRPr="0010343F" w:rsidRDefault="00784DBA" w:rsidP="00784DBA">
      <w:pPr>
        <w:pStyle w:val="51"/>
        <w:spacing w:line="240" w:lineRule="auto"/>
        <w:ind w:firstLine="708"/>
        <w:textAlignment w:val="baseline"/>
        <w:rPr>
          <w:rFonts w:eastAsiaTheme="minorEastAsia"/>
          <w:sz w:val="24"/>
          <w:szCs w:val="24"/>
        </w:rPr>
      </w:pPr>
      <w:r w:rsidRPr="0010343F">
        <w:rPr>
          <w:rFonts w:eastAsiaTheme="minorEastAsia"/>
          <w:spacing w:val="2"/>
          <w:sz w:val="24"/>
          <w:szCs w:val="24"/>
        </w:rPr>
        <w:t>С учетом имеющихся исходных данных (дебит воды, фактическая посещаемость, наличие инфраструктуры, наличие прав обременений на земельные участки вблизи источников) минеральные природные источники разделены на 3 категории для дальнейшей работы в соответствии с очередностью.</w:t>
      </w: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1. Источники 1-ой очереди</w:t>
      </w: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Данная группа источников выделена с учетом дебита воды, достаточного для организации санаторного комплекса, имеющегося высокого спроса среди населения, максимальной приближенности к объектам инфраструктуры:</w:t>
      </w: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 источники «Аллинский»; «Гаргинский»,  «Кучигерский», «Умхейский».</w:t>
      </w: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2. Источники 2-ой очереди</w:t>
      </w: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Данная группа источников выделена с учетом имеющихся обременений на земельные участки вблизи источников:</w:t>
      </w:r>
    </w:p>
    <w:p w:rsidR="00784DBA" w:rsidRPr="0010343F" w:rsidRDefault="00784DBA" w:rsidP="00784DBA">
      <w:pPr>
        <w:shd w:val="clear" w:color="auto" w:fill="FFFFFF" w:themeFill="background1"/>
        <w:textAlignment w:val="baseline"/>
        <w:rPr>
          <w:rFonts w:ascii="Times New Roman" w:hAnsi="Times New Roman" w:cs="Times New Roman"/>
          <w:spacing w:val="2"/>
        </w:rPr>
      </w:pPr>
      <w:r w:rsidRPr="0010343F">
        <w:rPr>
          <w:rFonts w:ascii="Times New Roman" w:hAnsi="Times New Roman" w:cs="Times New Roman"/>
          <w:spacing w:val="2"/>
        </w:rPr>
        <w:t>- источники Могойтинский, Буксекенский, Барагханский.</w:t>
      </w:r>
    </w:p>
    <w:p w:rsidR="00784DBA" w:rsidRPr="0010343F" w:rsidRDefault="00784DBA" w:rsidP="00784DBA">
      <w:pPr>
        <w:shd w:val="clear" w:color="auto" w:fill="FFFFFF" w:themeFill="background1"/>
        <w:textAlignment w:val="baseline"/>
        <w:rPr>
          <w:rFonts w:ascii="Times New Roman" w:hAnsi="Times New Roman" w:cs="Times New Roman"/>
        </w:rPr>
      </w:pPr>
      <w:r w:rsidRPr="0010343F">
        <w:rPr>
          <w:rFonts w:ascii="Times New Roman" w:hAnsi="Times New Roman" w:cs="Times New Roman"/>
          <w:spacing w:val="2"/>
        </w:rPr>
        <w:t>3. Источники 3-ей очереди</w:t>
      </w: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Данная группа источников выделена в связи с их отдаленностью и большими затратами на строительство инфраструктуры:</w:t>
      </w:r>
    </w:p>
    <w:p w:rsidR="00784DBA" w:rsidRPr="0010343F" w:rsidRDefault="00784DBA" w:rsidP="00784DBA">
      <w:pPr>
        <w:shd w:val="clear" w:color="auto" w:fill="FFFFFF" w:themeFill="background1"/>
        <w:textAlignment w:val="baseline"/>
        <w:rPr>
          <w:rFonts w:ascii="Times New Roman" w:hAnsi="Times New Roman" w:cs="Times New Roman"/>
        </w:rPr>
      </w:pPr>
      <w:r w:rsidRPr="0010343F">
        <w:rPr>
          <w:rFonts w:ascii="Times New Roman" w:hAnsi="Times New Roman" w:cs="Times New Roman"/>
          <w:spacing w:val="2"/>
        </w:rPr>
        <w:t>- источники Сеюй, Иликчин.</w:t>
      </w:r>
    </w:p>
    <w:p w:rsidR="00784DBA" w:rsidRPr="0010343F" w:rsidRDefault="00784DBA" w:rsidP="00784DBA">
      <w:pPr>
        <w:shd w:val="clear" w:color="auto" w:fill="FFFFFF"/>
        <w:ind w:firstLine="567"/>
        <w:textAlignment w:val="baseline"/>
        <w:rPr>
          <w:rFonts w:ascii="Times New Roman" w:hAnsi="Times New Roman" w:cs="Times New Roman"/>
          <w:spacing w:val="2"/>
        </w:rPr>
      </w:pPr>
      <w:r w:rsidRPr="0010343F">
        <w:rPr>
          <w:rFonts w:ascii="Times New Roman" w:hAnsi="Times New Roman" w:cs="Times New Roman"/>
          <w:spacing w:val="2"/>
        </w:rPr>
        <w:t>В рамках Подпрограммы предусмотрены расходы на финансирование мероприятий по оформлению лицензий и договоров водопользования. Далее по мере появления инвестора и проведения геологоразведочных работ с подсчетом запасов минеральных вод возможно финансирование из местного и за счёт внебюджетных средств на проведение государственной экологической экспертизы.</w:t>
      </w:r>
    </w:p>
    <w:p w:rsidR="00784DBA" w:rsidRPr="0010343F" w:rsidRDefault="00784DBA" w:rsidP="00784DBA">
      <w:pPr>
        <w:shd w:val="clear" w:color="auto" w:fill="FFFFFF" w:themeFill="background1"/>
        <w:ind w:firstLine="567"/>
        <w:textAlignment w:val="baseline"/>
        <w:rPr>
          <w:rFonts w:ascii="Times New Roman" w:hAnsi="Times New Roman" w:cs="Times New Roman"/>
        </w:rPr>
      </w:pPr>
      <w:r w:rsidRPr="0010343F">
        <w:rPr>
          <w:rFonts w:ascii="Times New Roman" w:hAnsi="Times New Roman" w:cs="Times New Roman"/>
          <w:spacing w:val="2"/>
        </w:rPr>
        <w:t>После получения лицензии на право пользования водными объектами, содержащими природные лечебные ресурсы возможно финансирование из местного бюджета следующих мероприятий:</w:t>
      </w: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 по обустройству территорий;</w:t>
      </w: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 по дополнительному изучению природных лечебных ресурсов поддержанию лечебно-оздоровительных местности, а также ее природных лечебных факторов в благоприятном экологическом и санитарно-эпидемиологическом состоянии;</w:t>
      </w: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 по проведению работ по сохранению природных лечебных факторов, уходу за зелеными насаждениями, проведению ландшафтных работ и других природоохранных работ;</w:t>
      </w: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 по строительству дорог, систем водоснабжения, канализации, энергообеспечения.</w:t>
      </w:r>
    </w:p>
    <w:p w:rsidR="00784DBA" w:rsidRPr="0010343F" w:rsidRDefault="00784DBA" w:rsidP="00784DBA">
      <w:pPr>
        <w:shd w:val="clear" w:color="auto" w:fill="FFFFFF"/>
        <w:ind w:firstLine="567"/>
        <w:textAlignment w:val="baseline"/>
        <w:rPr>
          <w:rFonts w:ascii="Times New Roman" w:hAnsi="Times New Roman" w:cs="Times New Roman"/>
          <w:spacing w:val="2"/>
        </w:rPr>
      </w:pPr>
      <w:r w:rsidRPr="0010343F">
        <w:rPr>
          <w:rFonts w:ascii="Times New Roman" w:hAnsi="Times New Roman" w:cs="Times New Roman"/>
          <w:spacing w:val="2"/>
        </w:rPr>
        <w:t>Для финансирования данных мероприятий потребуется внесение изменений в Программу.</w:t>
      </w:r>
    </w:p>
    <w:p w:rsidR="00784DBA" w:rsidRPr="0010343F" w:rsidRDefault="00784DBA" w:rsidP="00784DBA">
      <w:pPr>
        <w:rPr>
          <w:rFonts w:ascii="Times New Roman" w:hAnsi="Times New Roman" w:cs="Times New Roman"/>
        </w:rPr>
      </w:pPr>
    </w:p>
    <w:p w:rsidR="00784DBA" w:rsidRPr="0010343F" w:rsidRDefault="00784DBA" w:rsidP="00784DBA">
      <w:pPr>
        <w:jc w:val="center"/>
        <w:rPr>
          <w:rFonts w:ascii="Times New Roman" w:hAnsi="Times New Roman" w:cs="Times New Roman"/>
        </w:rPr>
      </w:pPr>
      <w:r w:rsidRPr="0010343F">
        <w:rPr>
          <w:rFonts w:ascii="Times New Roman" w:hAnsi="Times New Roman" w:cs="Times New Roman"/>
        </w:rPr>
        <w:t>III. Цели и задачи Подпрограммы</w:t>
      </w:r>
    </w:p>
    <w:p w:rsidR="00784DBA" w:rsidRPr="0010343F" w:rsidRDefault="00784DBA" w:rsidP="00784DBA">
      <w:pPr>
        <w:rPr>
          <w:rFonts w:ascii="Times New Roman" w:hAnsi="Times New Roman" w:cs="Times New Roman"/>
        </w:rPr>
      </w:pPr>
    </w:p>
    <w:p w:rsidR="00784DBA" w:rsidRPr="0010343F" w:rsidRDefault="00784DBA" w:rsidP="00784DBA">
      <w:pPr>
        <w:ind w:firstLine="567"/>
        <w:rPr>
          <w:rFonts w:ascii="Times New Roman" w:hAnsi="Times New Roman" w:cs="Times New Roman"/>
        </w:rPr>
      </w:pPr>
      <w:r w:rsidRPr="0010343F">
        <w:rPr>
          <w:rFonts w:ascii="Times New Roman" w:hAnsi="Times New Roman" w:cs="Times New Roman"/>
        </w:rPr>
        <w:lastRenderedPageBreak/>
        <w:t>Основные цели Подпрограммы - сохранение и рациональное использование ценных природных лечебных ресурсов, укрепление гидроминеральной базы, развитие лечебно-оздоровительных местностей.</w:t>
      </w:r>
    </w:p>
    <w:p w:rsidR="00784DBA" w:rsidRPr="0010343F" w:rsidRDefault="00784DBA" w:rsidP="00784DBA">
      <w:pPr>
        <w:ind w:firstLine="567"/>
        <w:rPr>
          <w:rFonts w:ascii="Times New Roman" w:hAnsi="Times New Roman" w:cs="Times New Roman"/>
        </w:rPr>
      </w:pPr>
      <w:r w:rsidRPr="0010343F">
        <w:rPr>
          <w:rFonts w:ascii="Times New Roman" w:hAnsi="Times New Roman" w:cs="Times New Roman"/>
        </w:rPr>
        <w:t>Задачи Подпрограммы:</w:t>
      </w:r>
    </w:p>
    <w:p w:rsidR="00784DBA" w:rsidRPr="0010343F" w:rsidRDefault="00784DBA" w:rsidP="00784DBA">
      <w:pPr>
        <w:pStyle w:val="affff0"/>
        <w:widowControl/>
        <w:numPr>
          <w:ilvl w:val="0"/>
          <w:numId w:val="12"/>
        </w:numPr>
        <w:tabs>
          <w:tab w:val="left" w:pos="993"/>
        </w:tabs>
        <w:autoSpaceDE/>
        <w:autoSpaceDN/>
        <w:adjustRightInd/>
        <w:ind w:left="0" w:firstLine="567"/>
        <w:rPr>
          <w:rFonts w:ascii="Times New Roman" w:hAnsi="Times New Roman" w:cs="Times New Roman"/>
        </w:rPr>
      </w:pPr>
      <w:r w:rsidRPr="0010343F">
        <w:rPr>
          <w:rFonts w:ascii="Times New Roman" w:hAnsi="Times New Roman" w:cs="Times New Roman"/>
        </w:rPr>
        <w:t>Создание условий для повышения инвестиционной привлекательности.</w:t>
      </w:r>
    </w:p>
    <w:p w:rsidR="00784DBA" w:rsidRPr="0010343F" w:rsidRDefault="00784DBA" w:rsidP="00784DBA">
      <w:pPr>
        <w:pStyle w:val="affff0"/>
        <w:widowControl/>
        <w:numPr>
          <w:ilvl w:val="0"/>
          <w:numId w:val="12"/>
        </w:numPr>
        <w:tabs>
          <w:tab w:val="left" w:pos="993"/>
        </w:tabs>
        <w:autoSpaceDE/>
        <w:autoSpaceDN/>
        <w:adjustRightInd/>
        <w:ind w:left="0" w:firstLine="567"/>
        <w:rPr>
          <w:rFonts w:ascii="Times New Roman" w:hAnsi="Times New Roman" w:cs="Times New Roman"/>
        </w:rPr>
      </w:pPr>
      <w:r w:rsidRPr="0010343F">
        <w:rPr>
          <w:rFonts w:ascii="Times New Roman" w:hAnsi="Times New Roman" w:cs="Times New Roman"/>
        </w:rPr>
        <w:t>Создание условий для развития лечебно-оздоровительного туризма.</w:t>
      </w:r>
    </w:p>
    <w:p w:rsidR="00784DBA" w:rsidRPr="0010343F" w:rsidRDefault="00784DBA" w:rsidP="00784DBA">
      <w:pPr>
        <w:pStyle w:val="affff0"/>
        <w:widowControl/>
        <w:numPr>
          <w:ilvl w:val="0"/>
          <w:numId w:val="12"/>
        </w:numPr>
        <w:tabs>
          <w:tab w:val="left" w:pos="993"/>
        </w:tabs>
        <w:autoSpaceDE/>
        <w:autoSpaceDN/>
        <w:adjustRightInd/>
        <w:ind w:left="0" w:firstLine="567"/>
        <w:rPr>
          <w:rFonts w:ascii="Times New Roman" w:hAnsi="Times New Roman" w:cs="Times New Roman"/>
        </w:rPr>
      </w:pPr>
      <w:r w:rsidRPr="0010343F">
        <w:rPr>
          <w:rFonts w:ascii="Times New Roman" w:hAnsi="Times New Roman" w:cs="Times New Roman"/>
        </w:rPr>
        <w:t>Создание условий для создания сети оздоровительных и санаторных организаций различных форм собственности, действующих на территориях лечебно-оздоровительных местностей.</w:t>
      </w:r>
    </w:p>
    <w:p w:rsidR="00784DBA" w:rsidRPr="0010343F" w:rsidRDefault="00784DBA" w:rsidP="00784DBA">
      <w:pPr>
        <w:shd w:val="clear" w:color="auto" w:fill="FFFFFF"/>
        <w:textAlignment w:val="baseline"/>
        <w:rPr>
          <w:rFonts w:ascii="Times New Roman" w:hAnsi="Times New Roman" w:cs="Times New Roman"/>
          <w:spacing w:val="2"/>
        </w:rPr>
      </w:pP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IV. Сроки реализации Подпрограммы</w:t>
      </w:r>
    </w:p>
    <w:p w:rsidR="00784DBA" w:rsidRPr="0010343F" w:rsidRDefault="00784DBA" w:rsidP="00784DBA">
      <w:pPr>
        <w:shd w:val="clear" w:color="auto" w:fill="FFFFFF" w:themeFill="background1"/>
        <w:textAlignment w:val="baseline"/>
        <w:rPr>
          <w:rFonts w:ascii="Times New Roman" w:hAnsi="Times New Roman" w:cs="Times New Roman"/>
          <w:spacing w:val="2"/>
        </w:rPr>
      </w:pPr>
      <w:r w:rsidRPr="0010343F">
        <w:rPr>
          <w:rFonts w:ascii="Times New Roman" w:hAnsi="Times New Roman" w:cs="Times New Roman"/>
          <w:spacing w:val="2"/>
        </w:rPr>
        <w:t>Срок реализации Подпрограммы – 2018-202</w:t>
      </w:r>
      <w:r>
        <w:rPr>
          <w:rFonts w:ascii="Times New Roman" w:hAnsi="Times New Roman" w:cs="Times New Roman"/>
          <w:spacing w:val="2"/>
        </w:rPr>
        <w:t>1</w:t>
      </w:r>
      <w:r w:rsidRPr="0010343F">
        <w:rPr>
          <w:rFonts w:ascii="Times New Roman" w:hAnsi="Times New Roman" w:cs="Times New Roman"/>
          <w:spacing w:val="2"/>
        </w:rPr>
        <w:t xml:space="preserve"> годы. </w:t>
      </w:r>
    </w:p>
    <w:p w:rsidR="00784DBA" w:rsidRPr="0010343F" w:rsidRDefault="00784DBA" w:rsidP="00784DBA">
      <w:pPr>
        <w:shd w:val="clear" w:color="auto" w:fill="FFFFFF" w:themeFill="background1"/>
        <w:textAlignment w:val="baseline"/>
        <w:rPr>
          <w:rFonts w:ascii="Times New Roman" w:hAnsi="Times New Roman" w:cs="Times New Roman"/>
        </w:rPr>
      </w:pPr>
      <w:r w:rsidRPr="0010343F">
        <w:rPr>
          <w:rFonts w:ascii="Times New Roman" w:hAnsi="Times New Roman" w:cs="Times New Roman"/>
          <w:spacing w:val="2"/>
        </w:rPr>
        <w:t>Подпрограмма содержит мероприятия, направленные на сохранение и рациональное использование ценных природных лечебных ресурсов, укрепление гидроминеральной базы, развитие лечебно-оздоровительных местностей и курортов в Курумканском районе.</w:t>
      </w:r>
    </w:p>
    <w:p w:rsidR="00784DBA" w:rsidRPr="0010343F" w:rsidRDefault="00784DBA" w:rsidP="00784DBA">
      <w:pPr>
        <w:shd w:val="clear" w:color="auto" w:fill="FFFFFF"/>
        <w:textAlignment w:val="baseline"/>
        <w:rPr>
          <w:rFonts w:ascii="Times New Roman" w:hAnsi="Times New Roman" w:cs="Times New Roman"/>
          <w:spacing w:val="2"/>
        </w:rPr>
      </w:pP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V. Основные мероприятия Подпрограммы</w:t>
      </w:r>
    </w:p>
    <w:p w:rsidR="00784DBA" w:rsidRPr="0010343F" w:rsidRDefault="00784DBA" w:rsidP="00784DBA">
      <w:pPr>
        <w:shd w:val="clear" w:color="auto" w:fill="FFFFFF"/>
        <w:ind w:firstLine="567"/>
        <w:textAlignment w:val="baseline"/>
        <w:rPr>
          <w:rFonts w:ascii="Times New Roman" w:hAnsi="Times New Roman" w:cs="Times New Roman"/>
          <w:spacing w:val="2"/>
        </w:rPr>
      </w:pPr>
      <w:r w:rsidRPr="0010343F">
        <w:rPr>
          <w:rFonts w:ascii="Times New Roman" w:hAnsi="Times New Roman" w:cs="Times New Roman"/>
          <w:spacing w:val="2"/>
        </w:rPr>
        <w:t xml:space="preserve">Основные мероприятия Подпрограммы направлены на развитие лечебно-оздоровительных местностей и курортов в Курумканском районе. </w:t>
      </w:r>
    </w:p>
    <w:p w:rsidR="00784DBA" w:rsidRPr="0010343F" w:rsidRDefault="00784DBA" w:rsidP="00784DBA">
      <w:pPr>
        <w:shd w:val="clear" w:color="auto" w:fill="FFFFFF"/>
        <w:spacing w:line="348" w:lineRule="atLeast"/>
        <w:ind w:firstLine="567"/>
        <w:jc w:val="right"/>
        <w:textAlignment w:val="baseline"/>
        <w:rPr>
          <w:rFonts w:ascii="Times New Roman" w:hAnsi="Times New Roman" w:cs="Times New Roman"/>
          <w:spacing w:val="2"/>
        </w:rPr>
      </w:pPr>
      <w:r w:rsidRPr="0010343F">
        <w:rPr>
          <w:rFonts w:ascii="Times New Roman" w:hAnsi="Times New Roman" w:cs="Times New Roman"/>
          <w:spacing w:val="2"/>
        </w:rPr>
        <w:t>Таблица№1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701"/>
        <w:gridCol w:w="1418"/>
        <w:gridCol w:w="3260"/>
      </w:tblGrid>
      <w:tr w:rsidR="00784DBA" w:rsidRPr="00A03106" w:rsidTr="00784DBA">
        <w:trPr>
          <w:trHeight w:val="562"/>
        </w:trPr>
        <w:tc>
          <w:tcPr>
            <w:tcW w:w="4077" w:type="dxa"/>
          </w:tcPr>
          <w:p w:rsidR="00784DBA" w:rsidRPr="00A03106" w:rsidRDefault="00784DBA" w:rsidP="00784DBA">
            <w:pPr>
              <w:pStyle w:val="ConsPlusNormal"/>
              <w:ind w:firstLine="0"/>
              <w:jc w:val="center"/>
              <w:rPr>
                <w:rFonts w:ascii="Times New Roman" w:hAnsi="Times New Roman" w:cs="Times New Roman"/>
                <w:b/>
              </w:rPr>
            </w:pPr>
            <w:r w:rsidRPr="00A03106">
              <w:rPr>
                <w:rFonts w:ascii="Times New Roman" w:hAnsi="Times New Roman" w:cs="Times New Roman"/>
                <w:b/>
              </w:rPr>
              <w:t>Описание мероприятий</w:t>
            </w:r>
          </w:p>
        </w:tc>
        <w:tc>
          <w:tcPr>
            <w:tcW w:w="1701" w:type="dxa"/>
          </w:tcPr>
          <w:p w:rsidR="00784DBA" w:rsidRPr="00A03106" w:rsidRDefault="00784DBA" w:rsidP="00784DBA">
            <w:pPr>
              <w:pStyle w:val="ConsPlusNormal"/>
              <w:ind w:firstLine="0"/>
              <w:jc w:val="center"/>
              <w:rPr>
                <w:rFonts w:ascii="Times New Roman" w:hAnsi="Times New Roman" w:cs="Times New Roman"/>
                <w:b/>
              </w:rPr>
            </w:pPr>
            <w:r w:rsidRPr="00A03106">
              <w:rPr>
                <w:rFonts w:ascii="Times New Roman" w:hAnsi="Times New Roman" w:cs="Times New Roman"/>
                <w:b/>
              </w:rPr>
              <w:t>Исполнитель</w:t>
            </w:r>
          </w:p>
        </w:tc>
        <w:tc>
          <w:tcPr>
            <w:tcW w:w="1418" w:type="dxa"/>
          </w:tcPr>
          <w:p w:rsidR="00784DBA" w:rsidRPr="00A03106" w:rsidRDefault="00784DBA" w:rsidP="00784DBA">
            <w:pPr>
              <w:ind w:firstLine="0"/>
              <w:jc w:val="center"/>
              <w:rPr>
                <w:rFonts w:ascii="Times New Roman" w:hAnsi="Times New Roman" w:cs="Times New Roman"/>
                <w:b/>
                <w:sz w:val="20"/>
                <w:szCs w:val="20"/>
              </w:rPr>
            </w:pPr>
            <w:r w:rsidRPr="00A03106">
              <w:rPr>
                <w:rFonts w:ascii="Times New Roman" w:hAnsi="Times New Roman" w:cs="Times New Roman"/>
                <w:b/>
                <w:sz w:val="20"/>
                <w:szCs w:val="20"/>
              </w:rPr>
              <w:t>Сроки реализации</w:t>
            </w:r>
          </w:p>
        </w:tc>
        <w:tc>
          <w:tcPr>
            <w:tcW w:w="3260" w:type="dxa"/>
            <w:shd w:val="clear" w:color="auto" w:fill="auto"/>
          </w:tcPr>
          <w:p w:rsidR="00784DBA" w:rsidRPr="00A03106" w:rsidRDefault="00784DBA" w:rsidP="00784DBA">
            <w:pPr>
              <w:ind w:firstLine="34"/>
              <w:jc w:val="center"/>
              <w:rPr>
                <w:rFonts w:ascii="Times New Roman" w:hAnsi="Times New Roman" w:cs="Times New Roman"/>
                <w:b/>
                <w:sz w:val="20"/>
                <w:szCs w:val="20"/>
              </w:rPr>
            </w:pPr>
            <w:r w:rsidRPr="00A03106">
              <w:rPr>
                <w:rFonts w:ascii="Times New Roman" w:hAnsi="Times New Roman" w:cs="Times New Roman"/>
                <w:b/>
                <w:sz w:val="20"/>
                <w:szCs w:val="20"/>
              </w:rPr>
              <w:t>Ожидаемый результат</w:t>
            </w:r>
          </w:p>
        </w:tc>
      </w:tr>
      <w:tr w:rsidR="00784DBA" w:rsidRPr="00A03106" w:rsidTr="00784DBA">
        <w:trPr>
          <w:trHeight w:val="587"/>
        </w:trPr>
        <w:tc>
          <w:tcPr>
            <w:tcW w:w="4077" w:type="dxa"/>
          </w:tcPr>
          <w:p w:rsidR="00784DBA" w:rsidRPr="00A03106" w:rsidRDefault="00784DBA" w:rsidP="00784DBA">
            <w:pPr>
              <w:pStyle w:val="ConsPlusNormal"/>
              <w:numPr>
                <w:ilvl w:val="0"/>
                <w:numId w:val="36"/>
              </w:numPr>
              <w:ind w:left="0" w:firstLine="0"/>
              <w:jc w:val="both"/>
              <w:rPr>
                <w:rFonts w:ascii="Times New Roman" w:hAnsi="Times New Roman" w:cs="Times New Roman"/>
                <w:b/>
              </w:rPr>
            </w:pPr>
            <w:r w:rsidRPr="00A03106">
              <w:rPr>
                <w:rFonts w:ascii="Times New Roman" w:hAnsi="Times New Roman" w:cs="Times New Roman"/>
                <w:b/>
              </w:rPr>
              <w:t>Основное мероприятие "Поддержка и стимулирование развития лечебно-оздоро</w:t>
            </w:r>
            <w:r>
              <w:rPr>
                <w:rFonts w:ascii="Times New Roman" w:hAnsi="Times New Roman" w:cs="Times New Roman"/>
                <w:b/>
              </w:rPr>
              <w:t>вительных местностей и курортов</w:t>
            </w:r>
            <w:r w:rsidRPr="00A03106">
              <w:rPr>
                <w:rFonts w:ascii="Times New Roman" w:hAnsi="Times New Roman" w:cs="Times New Roman"/>
                <w:b/>
              </w:rPr>
              <w:t>"</w:t>
            </w:r>
          </w:p>
        </w:tc>
        <w:tc>
          <w:tcPr>
            <w:tcW w:w="1701" w:type="dxa"/>
            <w:vMerge w:val="restart"/>
          </w:tcPr>
          <w:p w:rsidR="00784DBA" w:rsidRPr="00A03106" w:rsidRDefault="00784DBA" w:rsidP="00784DBA">
            <w:pPr>
              <w:pStyle w:val="ConsPlusNormal"/>
              <w:ind w:firstLine="0"/>
              <w:jc w:val="center"/>
              <w:rPr>
                <w:rFonts w:ascii="Times New Roman" w:hAnsi="Times New Roman" w:cs="Times New Roman"/>
                <w:b/>
              </w:rPr>
            </w:pPr>
            <w:r w:rsidRPr="00A03106">
              <w:rPr>
                <w:rFonts w:ascii="Times New Roman" w:hAnsi="Times New Roman" w:cs="Times New Roman"/>
              </w:rPr>
              <w:t>Администрация МО «Курумканский район»</w:t>
            </w:r>
          </w:p>
        </w:tc>
        <w:tc>
          <w:tcPr>
            <w:tcW w:w="1418" w:type="dxa"/>
            <w:vMerge w:val="restart"/>
          </w:tcPr>
          <w:p w:rsidR="00784DBA" w:rsidRPr="00A03106" w:rsidRDefault="00784DBA" w:rsidP="00784DBA">
            <w:pPr>
              <w:ind w:firstLine="34"/>
              <w:rPr>
                <w:rFonts w:ascii="Times New Roman" w:hAnsi="Times New Roman" w:cs="Times New Roman"/>
                <w:b/>
                <w:color w:val="000000"/>
                <w:sz w:val="20"/>
                <w:szCs w:val="20"/>
              </w:rPr>
            </w:pPr>
            <w:r w:rsidRPr="00A03106">
              <w:rPr>
                <w:rFonts w:ascii="Times New Roman" w:hAnsi="Times New Roman" w:cs="Times New Roman"/>
                <w:color w:val="000000"/>
                <w:sz w:val="20"/>
                <w:szCs w:val="20"/>
              </w:rPr>
              <w:t xml:space="preserve">2018 </w:t>
            </w:r>
            <w:r>
              <w:rPr>
                <w:rFonts w:ascii="Times New Roman" w:hAnsi="Times New Roman" w:cs="Times New Roman"/>
                <w:color w:val="000000"/>
                <w:sz w:val="20"/>
                <w:szCs w:val="20"/>
              </w:rPr>
              <w:t>–</w:t>
            </w:r>
            <w:r w:rsidRPr="00A03106">
              <w:rPr>
                <w:rFonts w:ascii="Times New Roman" w:hAnsi="Times New Roman" w:cs="Times New Roman"/>
                <w:color w:val="000000"/>
                <w:sz w:val="20"/>
                <w:szCs w:val="20"/>
              </w:rPr>
              <w:t xml:space="preserve"> 202</w:t>
            </w:r>
            <w:r>
              <w:rPr>
                <w:rFonts w:ascii="Times New Roman" w:hAnsi="Times New Roman" w:cs="Times New Roman"/>
                <w:color w:val="000000"/>
                <w:sz w:val="20"/>
                <w:szCs w:val="20"/>
              </w:rPr>
              <w:t xml:space="preserve">1 </w:t>
            </w:r>
            <w:r w:rsidRPr="00A03106">
              <w:rPr>
                <w:rFonts w:ascii="Times New Roman" w:hAnsi="Times New Roman" w:cs="Times New Roman"/>
                <w:color w:val="000000"/>
                <w:sz w:val="20"/>
                <w:szCs w:val="20"/>
              </w:rPr>
              <w:t>годы</w:t>
            </w:r>
          </w:p>
        </w:tc>
        <w:tc>
          <w:tcPr>
            <w:tcW w:w="3260" w:type="dxa"/>
            <w:vMerge w:val="restart"/>
            <w:shd w:val="clear" w:color="auto" w:fill="auto"/>
          </w:tcPr>
          <w:p w:rsidR="00784DBA" w:rsidRPr="00A03106" w:rsidRDefault="00784DBA" w:rsidP="00784DBA">
            <w:pPr>
              <w:ind w:firstLine="34"/>
              <w:rPr>
                <w:rFonts w:ascii="Times New Roman" w:hAnsi="Times New Roman" w:cs="Times New Roman"/>
                <w:b/>
                <w:color w:val="000000"/>
                <w:sz w:val="20"/>
                <w:szCs w:val="20"/>
              </w:rPr>
            </w:pPr>
            <w:r w:rsidRPr="00A03106">
              <w:rPr>
                <w:rFonts w:ascii="Times New Roman" w:hAnsi="Times New Roman" w:cs="Times New Roman"/>
                <w:color w:val="000000"/>
                <w:sz w:val="20"/>
                <w:szCs w:val="20"/>
              </w:rPr>
              <w:t>Повышение привлекательности,  узнаваемости  лечебно-оздоровительных местностей Курумканского района, стимулирование  лечебно-оздоровительного туризма.  Повышение доходности в сфере лечебно-оздоровительного  туризма и смежных отраслях, развитие межмуниципальных, региональных связей</w:t>
            </w:r>
          </w:p>
        </w:tc>
      </w:tr>
      <w:tr w:rsidR="00784DBA" w:rsidRPr="00A03106" w:rsidTr="00784DBA">
        <w:trPr>
          <w:trHeight w:val="1352"/>
        </w:trPr>
        <w:tc>
          <w:tcPr>
            <w:tcW w:w="4077" w:type="dxa"/>
          </w:tcPr>
          <w:p w:rsidR="00784DBA" w:rsidRPr="00A03106" w:rsidRDefault="00784DBA" w:rsidP="00784DBA">
            <w:pPr>
              <w:pStyle w:val="ConsPlusNormal"/>
              <w:numPr>
                <w:ilvl w:val="1"/>
                <w:numId w:val="36"/>
              </w:numPr>
              <w:ind w:left="0" w:firstLine="0"/>
              <w:jc w:val="both"/>
              <w:rPr>
                <w:rFonts w:ascii="Times New Roman" w:hAnsi="Times New Roman" w:cs="Times New Roman"/>
              </w:rPr>
            </w:pPr>
            <w:r w:rsidRPr="00A03106">
              <w:rPr>
                <w:rFonts w:ascii="Times New Roman" w:hAnsi="Times New Roman" w:cs="Times New Roman"/>
              </w:rPr>
              <w:t>Проведение конкурсов, направленных на развитие лечебно-оздоровительных местностей и курортов местного значения</w:t>
            </w:r>
          </w:p>
        </w:tc>
        <w:tc>
          <w:tcPr>
            <w:tcW w:w="1701" w:type="dxa"/>
            <w:vMerge/>
          </w:tcPr>
          <w:p w:rsidR="00784DBA" w:rsidRPr="00A03106" w:rsidRDefault="00784DBA" w:rsidP="00784DBA">
            <w:pPr>
              <w:pStyle w:val="ConsPlusNormal"/>
              <w:ind w:firstLine="0"/>
              <w:jc w:val="center"/>
              <w:rPr>
                <w:rFonts w:ascii="Times New Roman" w:hAnsi="Times New Roman" w:cs="Times New Roman"/>
              </w:rPr>
            </w:pPr>
          </w:p>
        </w:tc>
        <w:tc>
          <w:tcPr>
            <w:tcW w:w="1418" w:type="dxa"/>
            <w:vMerge/>
          </w:tcPr>
          <w:p w:rsidR="00784DBA" w:rsidRPr="00A03106" w:rsidRDefault="00784DBA" w:rsidP="00784DBA">
            <w:pPr>
              <w:ind w:firstLine="34"/>
              <w:rPr>
                <w:rFonts w:ascii="Times New Roman" w:hAnsi="Times New Roman" w:cs="Times New Roman"/>
                <w:color w:val="000000"/>
                <w:sz w:val="20"/>
                <w:szCs w:val="20"/>
              </w:rPr>
            </w:pPr>
          </w:p>
        </w:tc>
        <w:tc>
          <w:tcPr>
            <w:tcW w:w="3260" w:type="dxa"/>
            <w:vMerge/>
            <w:shd w:val="clear" w:color="auto" w:fill="auto"/>
          </w:tcPr>
          <w:p w:rsidR="00784DBA" w:rsidRPr="00A03106" w:rsidRDefault="00784DBA" w:rsidP="00784DBA">
            <w:pPr>
              <w:ind w:firstLine="34"/>
              <w:rPr>
                <w:rFonts w:ascii="Times New Roman" w:hAnsi="Times New Roman" w:cs="Times New Roman"/>
                <w:sz w:val="20"/>
                <w:szCs w:val="20"/>
              </w:rPr>
            </w:pPr>
          </w:p>
        </w:tc>
      </w:tr>
      <w:tr w:rsidR="00784DBA" w:rsidRPr="00A03106" w:rsidTr="00784DBA">
        <w:trPr>
          <w:trHeight w:val="274"/>
        </w:trPr>
        <w:tc>
          <w:tcPr>
            <w:tcW w:w="4077" w:type="dxa"/>
          </w:tcPr>
          <w:p w:rsidR="00784DBA" w:rsidRPr="00A03106" w:rsidRDefault="00784DBA" w:rsidP="00784DBA">
            <w:pPr>
              <w:pStyle w:val="ConsPlusNormal"/>
              <w:numPr>
                <w:ilvl w:val="0"/>
                <w:numId w:val="36"/>
              </w:numPr>
              <w:ind w:left="0" w:firstLine="0"/>
              <w:jc w:val="both"/>
              <w:rPr>
                <w:rFonts w:ascii="Times New Roman" w:hAnsi="Times New Roman" w:cs="Times New Roman"/>
                <w:b/>
              </w:rPr>
            </w:pPr>
            <w:r w:rsidRPr="00A03106">
              <w:rPr>
                <w:rFonts w:ascii="Times New Roman" w:hAnsi="Times New Roman" w:cs="Times New Roman"/>
                <w:b/>
              </w:rPr>
              <w:t>Основное мероприятие "Продвижение лечебно-оздоровительных местностей"</w:t>
            </w:r>
          </w:p>
        </w:tc>
        <w:tc>
          <w:tcPr>
            <w:tcW w:w="1701" w:type="dxa"/>
            <w:vMerge w:val="restart"/>
          </w:tcPr>
          <w:p w:rsidR="00784DBA" w:rsidRPr="00A03106" w:rsidRDefault="00784DBA" w:rsidP="00784DBA">
            <w:pPr>
              <w:pStyle w:val="ConsPlusNormal"/>
              <w:ind w:firstLine="0"/>
              <w:jc w:val="center"/>
              <w:rPr>
                <w:rFonts w:ascii="Times New Roman" w:hAnsi="Times New Roman" w:cs="Times New Roman"/>
              </w:rPr>
            </w:pPr>
            <w:r w:rsidRPr="00A03106">
              <w:rPr>
                <w:rFonts w:ascii="Times New Roman" w:hAnsi="Times New Roman" w:cs="Times New Roman"/>
              </w:rPr>
              <w:t>Администрация МО «Курумканский район»</w:t>
            </w:r>
          </w:p>
        </w:tc>
        <w:tc>
          <w:tcPr>
            <w:tcW w:w="1418" w:type="dxa"/>
            <w:vMerge w:val="restart"/>
          </w:tcPr>
          <w:p w:rsidR="00784DBA" w:rsidRPr="00A03106" w:rsidRDefault="00784DBA" w:rsidP="00784DBA">
            <w:pPr>
              <w:ind w:firstLine="34"/>
              <w:rPr>
                <w:rFonts w:ascii="Times New Roman" w:hAnsi="Times New Roman" w:cs="Times New Roman"/>
                <w:color w:val="000000"/>
                <w:sz w:val="20"/>
                <w:szCs w:val="20"/>
              </w:rPr>
            </w:pPr>
            <w:r w:rsidRPr="00A03106">
              <w:rPr>
                <w:rFonts w:ascii="Times New Roman" w:hAnsi="Times New Roman" w:cs="Times New Roman"/>
                <w:color w:val="000000"/>
                <w:sz w:val="20"/>
                <w:szCs w:val="20"/>
              </w:rPr>
              <w:t>2018 - 202</w:t>
            </w:r>
            <w:r>
              <w:rPr>
                <w:rFonts w:ascii="Times New Roman" w:hAnsi="Times New Roman" w:cs="Times New Roman"/>
                <w:color w:val="000000"/>
                <w:sz w:val="20"/>
                <w:szCs w:val="20"/>
              </w:rPr>
              <w:t>1</w:t>
            </w:r>
            <w:r w:rsidRPr="00A03106">
              <w:rPr>
                <w:rFonts w:ascii="Times New Roman" w:hAnsi="Times New Roman" w:cs="Times New Roman"/>
                <w:color w:val="000000"/>
                <w:sz w:val="20"/>
                <w:szCs w:val="20"/>
              </w:rPr>
              <w:t xml:space="preserve"> годы</w:t>
            </w:r>
          </w:p>
          <w:p w:rsidR="00784DBA" w:rsidRPr="00A03106" w:rsidRDefault="00784DBA" w:rsidP="00784DBA">
            <w:pPr>
              <w:ind w:firstLine="34"/>
              <w:rPr>
                <w:rFonts w:ascii="Times New Roman" w:hAnsi="Times New Roman" w:cs="Times New Roman"/>
                <w:color w:val="000000"/>
                <w:sz w:val="20"/>
                <w:szCs w:val="20"/>
              </w:rPr>
            </w:pPr>
          </w:p>
        </w:tc>
        <w:tc>
          <w:tcPr>
            <w:tcW w:w="3260" w:type="dxa"/>
            <w:vMerge w:val="restart"/>
            <w:shd w:val="clear" w:color="auto" w:fill="auto"/>
          </w:tcPr>
          <w:p w:rsidR="00784DBA" w:rsidRPr="00A03106" w:rsidRDefault="00784DBA" w:rsidP="00784DBA">
            <w:pPr>
              <w:ind w:firstLine="34"/>
              <w:rPr>
                <w:rFonts w:ascii="Times New Roman" w:hAnsi="Times New Roman" w:cs="Times New Roman"/>
                <w:color w:val="000000"/>
                <w:sz w:val="20"/>
                <w:szCs w:val="20"/>
              </w:rPr>
            </w:pPr>
            <w:r w:rsidRPr="00A03106">
              <w:rPr>
                <w:rFonts w:ascii="Times New Roman" w:hAnsi="Times New Roman" w:cs="Times New Roman"/>
                <w:color w:val="000000"/>
                <w:sz w:val="20"/>
                <w:szCs w:val="20"/>
              </w:rPr>
              <w:t>Повышение привлекательности,  узнаваемости  лечебно-оздоровительных местностей Курумканского района, стимулирование  лечебно-оздоровительного туризма.  Повышение доходности в сфере лечебно-оздоровительного  туризма и смежных отраслях, развитие  межмуниципальных, региональных связей</w:t>
            </w:r>
          </w:p>
          <w:p w:rsidR="00784DBA" w:rsidRPr="00A03106" w:rsidRDefault="00784DBA" w:rsidP="00784DBA">
            <w:pPr>
              <w:ind w:firstLine="34"/>
              <w:rPr>
                <w:rFonts w:ascii="Times New Roman" w:hAnsi="Times New Roman" w:cs="Times New Roman"/>
                <w:color w:val="000000"/>
                <w:sz w:val="20"/>
                <w:szCs w:val="20"/>
              </w:rPr>
            </w:pPr>
          </w:p>
          <w:p w:rsidR="00784DBA" w:rsidRPr="00A03106" w:rsidRDefault="00784DBA" w:rsidP="00784DBA">
            <w:pPr>
              <w:ind w:firstLine="34"/>
              <w:rPr>
                <w:rFonts w:ascii="Times New Roman" w:hAnsi="Times New Roman" w:cs="Times New Roman"/>
                <w:color w:val="000000"/>
                <w:sz w:val="20"/>
                <w:szCs w:val="20"/>
              </w:rPr>
            </w:pPr>
          </w:p>
          <w:p w:rsidR="00784DBA" w:rsidRPr="00A03106" w:rsidRDefault="00784DBA" w:rsidP="00784DBA">
            <w:pPr>
              <w:ind w:firstLine="34"/>
              <w:rPr>
                <w:rFonts w:ascii="Times New Roman" w:hAnsi="Times New Roman" w:cs="Times New Roman"/>
                <w:sz w:val="20"/>
                <w:szCs w:val="20"/>
              </w:rPr>
            </w:pPr>
          </w:p>
        </w:tc>
      </w:tr>
      <w:tr w:rsidR="00784DBA" w:rsidRPr="00A03106" w:rsidTr="00784DBA">
        <w:trPr>
          <w:trHeight w:val="274"/>
        </w:trPr>
        <w:tc>
          <w:tcPr>
            <w:tcW w:w="4077" w:type="dxa"/>
          </w:tcPr>
          <w:p w:rsidR="00784DBA" w:rsidRPr="00A03106" w:rsidRDefault="00784DBA" w:rsidP="00784DBA">
            <w:pPr>
              <w:pStyle w:val="ConsPlusNormal"/>
              <w:numPr>
                <w:ilvl w:val="1"/>
                <w:numId w:val="36"/>
              </w:numPr>
              <w:ind w:left="0" w:firstLine="0"/>
              <w:jc w:val="both"/>
              <w:rPr>
                <w:rFonts w:ascii="Times New Roman" w:hAnsi="Times New Roman" w:cs="Times New Roman"/>
              </w:rPr>
            </w:pPr>
            <w:r w:rsidRPr="001A1540">
              <w:rPr>
                <w:rFonts w:ascii="Times New Roman" w:hAnsi="Times New Roman" w:cs="Times New Roman"/>
              </w:rPr>
              <w:t xml:space="preserve">Участие в </w:t>
            </w:r>
            <w:r>
              <w:rPr>
                <w:rFonts w:ascii="Times New Roman" w:hAnsi="Times New Roman" w:cs="Times New Roman"/>
              </w:rPr>
              <w:t>межрегиональных</w:t>
            </w:r>
            <w:r w:rsidRPr="001A1540">
              <w:rPr>
                <w:rFonts w:ascii="Times New Roman" w:hAnsi="Times New Roman" w:cs="Times New Roman"/>
              </w:rPr>
              <w:t xml:space="preserve"> туристических выставках «Туризм и отдых в Бурятии», «Гостеприимная Бурятия» в сфере туризма  в целях продвижения лечебно-оздоровительных местностей и курортов местного значения.  </w:t>
            </w:r>
          </w:p>
        </w:tc>
        <w:tc>
          <w:tcPr>
            <w:tcW w:w="1701" w:type="dxa"/>
            <w:vMerge/>
          </w:tcPr>
          <w:p w:rsidR="00784DBA" w:rsidRPr="00A03106" w:rsidRDefault="00784DBA" w:rsidP="00784DBA">
            <w:pPr>
              <w:pStyle w:val="ConsPlusNormal"/>
              <w:ind w:firstLine="0"/>
              <w:jc w:val="center"/>
              <w:rPr>
                <w:rFonts w:ascii="Times New Roman" w:hAnsi="Times New Roman" w:cs="Times New Roman"/>
              </w:rPr>
            </w:pPr>
          </w:p>
        </w:tc>
        <w:tc>
          <w:tcPr>
            <w:tcW w:w="1418" w:type="dxa"/>
            <w:vMerge/>
          </w:tcPr>
          <w:p w:rsidR="00784DBA" w:rsidRPr="00A03106" w:rsidRDefault="00784DBA" w:rsidP="00784DBA">
            <w:pPr>
              <w:ind w:firstLine="34"/>
              <w:rPr>
                <w:rFonts w:ascii="Times New Roman" w:hAnsi="Times New Roman" w:cs="Times New Roman"/>
                <w:color w:val="000000"/>
                <w:sz w:val="20"/>
                <w:szCs w:val="20"/>
              </w:rPr>
            </w:pPr>
          </w:p>
        </w:tc>
        <w:tc>
          <w:tcPr>
            <w:tcW w:w="3260" w:type="dxa"/>
            <w:vMerge/>
            <w:shd w:val="clear" w:color="auto" w:fill="auto"/>
          </w:tcPr>
          <w:p w:rsidR="00784DBA" w:rsidRPr="00A03106" w:rsidRDefault="00784DBA" w:rsidP="00784DBA">
            <w:pPr>
              <w:ind w:firstLine="34"/>
              <w:rPr>
                <w:rFonts w:ascii="Times New Roman" w:hAnsi="Times New Roman" w:cs="Times New Roman"/>
                <w:sz w:val="20"/>
                <w:szCs w:val="20"/>
              </w:rPr>
            </w:pPr>
          </w:p>
        </w:tc>
      </w:tr>
      <w:tr w:rsidR="00784DBA" w:rsidRPr="00A03106" w:rsidTr="00784DBA">
        <w:trPr>
          <w:trHeight w:val="416"/>
        </w:trPr>
        <w:tc>
          <w:tcPr>
            <w:tcW w:w="4077" w:type="dxa"/>
          </w:tcPr>
          <w:p w:rsidR="00784DBA" w:rsidRPr="00A03106" w:rsidRDefault="00784DBA" w:rsidP="00784DBA">
            <w:pPr>
              <w:pStyle w:val="ConsPlusNormal"/>
              <w:numPr>
                <w:ilvl w:val="1"/>
                <w:numId w:val="36"/>
              </w:numPr>
              <w:ind w:left="0" w:firstLine="0"/>
              <w:jc w:val="both"/>
              <w:rPr>
                <w:rFonts w:ascii="Times New Roman" w:hAnsi="Times New Roman" w:cs="Times New Roman"/>
              </w:rPr>
            </w:pPr>
            <w:r w:rsidRPr="00A03106">
              <w:rPr>
                <w:rFonts w:ascii="Times New Roman" w:hAnsi="Times New Roman" w:cs="Times New Roman"/>
              </w:rPr>
              <w:t>Реклама лечебно-оздоровительных местностей и курортов местного значения</w:t>
            </w:r>
          </w:p>
        </w:tc>
        <w:tc>
          <w:tcPr>
            <w:tcW w:w="1701" w:type="dxa"/>
            <w:vMerge/>
          </w:tcPr>
          <w:p w:rsidR="00784DBA" w:rsidRPr="00A03106" w:rsidRDefault="00784DBA" w:rsidP="00784DBA">
            <w:pPr>
              <w:pStyle w:val="ConsPlusNormal"/>
              <w:ind w:firstLine="0"/>
              <w:jc w:val="center"/>
              <w:rPr>
                <w:rFonts w:ascii="Times New Roman" w:hAnsi="Times New Roman" w:cs="Times New Roman"/>
              </w:rPr>
            </w:pPr>
          </w:p>
        </w:tc>
        <w:tc>
          <w:tcPr>
            <w:tcW w:w="1418" w:type="dxa"/>
            <w:vMerge/>
          </w:tcPr>
          <w:p w:rsidR="00784DBA" w:rsidRPr="00A03106" w:rsidRDefault="00784DBA" w:rsidP="00784DBA">
            <w:pPr>
              <w:ind w:firstLine="34"/>
              <w:rPr>
                <w:rFonts w:ascii="Times New Roman" w:hAnsi="Times New Roman" w:cs="Times New Roman"/>
                <w:color w:val="000000"/>
                <w:sz w:val="20"/>
                <w:szCs w:val="20"/>
              </w:rPr>
            </w:pPr>
          </w:p>
        </w:tc>
        <w:tc>
          <w:tcPr>
            <w:tcW w:w="3260" w:type="dxa"/>
            <w:vMerge/>
            <w:shd w:val="clear" w:color="auto" w:fill="auto"/>
          </w:tcPr>
          <w:p w:rsidR="00784DBA" w:rsidRPr="00A03106" w:rsidRDefault="00784DBA" w:rsidP="00784DBA">
            <w:pPr>
              <w:ind w:firstLine="34"/>
              <w:rPr>
                <w:rFonts w:ascii="Times New Roman" w:hAnsi="Times New Roman" w:cs="Times New Roman"/>
                <w:sz w:val="20"/>
                <w:szCs w:val="20"/>
              </w:rPr>
            </w:pPr>
          </w:p>
        </w:tc>
      </w:tr>
      <w:tr w:rsidR="00784DBA" w:rsidRPr="00A03106" w:rsidTr="00784DBA">
        <w:trPr>
          <w:trHeight w:val="60"/>
        </w:trPr>
        <w:tc>
          <w:tcPr>
            <w:tcW w:w="4077" w:type="dxa"/>
          </w:tcPr>
          <w:p w:rsidR="00784DBA" w:rsidRPr="00A03106" w:rsidRDefault="00784DBA" w:rsidP="00784DBA">
            <w:pPr>
              <w:pStyle w:val="ConsPlusNormal"/>
              <w:ind w:firstLine="0"/>
              <w:jc w:val="both"/>
              <w:rPr>
                <w:rFonts w:ascii="Times New Roman" w:hAnsi="Times New Roman" w:cs="Times New Roman"/>
              </w:rPr>
            </w:pPr>
            <w:r>
              <w:rPr>
                <w:rFonts w:ascii="Times New Roman" w:hAnsi="Times New Roman" w:cs="Times New Roman"/>
              </w:rPr>
              <w:t xml:space="preserve">2.3 </w:t>
            </w:r>
            <w:r w:rsidRPr="00A03106">
              <w:rPr>
                <w:rFonts w:ascii="Times New Roman" w:hAnsi="Times New Roman" w:cs="Times New Roman"/>
              </w:rPr>
              <w:t>Реализация мероприятий по признанию территорий района лечебно-оздоровительными местностями</w:t>
            </w:r>
          </w:p>
        </w:tc>
        <w:tc>
          <w:tcPr>
            <w:tcW w:w="1701" w:type="dxa"/>
            <w:vMerge/>
          </w:tcPr>
          <w:p w:rsidR="00784DBA" w:rsidRPr="00A03106" w:rsidRDefault="00784DBA" w:rsidP="00784DBA">
            <w:pPr>
              <w:pStyle w:val="ConsPlusNormal"/>
              <w:jc w:val="center"/>
              <w:rPr>
                <w:rFonts w:ascii="Times New Roman" w:hAnsi="Times New Roman" w:cs="Times New Roman"/>
              </w:rPr>
            </w:pPr>
          </w:p>
        </w:tc>
        <w:tc>
          <w:tcPr>
            <w:tcW w:w="1418" w:type="dxa"/>
            <w:vMerge/>
          </w:tcPr>
          <w:p w:rsidR="00784DBA" w:rsidRPr="00A03106" w:rsidRDefault="00784DBA" w:rsidP="00784DBA">
            <w:pPr>
              <w:ind w:firstLine="34"/>
              <w:rPr>
                <w:rFonts w:ascii="Times New Roman" w:hAnsi="Times New Roman" w:cs="Times New Roman"/>
                <w:color w:val="000000"/>
                <w:sz w:val="20"/>
                <w:szCs w:val="20"/>
              </w:rPr>
            </w:pPr>
          </w:p>
        </w:tc>
        <w:tc>
          <w:tcPr>
            <w:tcW w:w="3260" w:type="dxa"/>
            <w:vMerge/>
            <w:shd w:val="clear" w:color="auto" w:fill="auto"/>
          </w:tcPr>
          <w:p w:rsidR="00784DBA" w:rsidRPr="00A03106" w:rsidRDefault="00784DBA" w:rsidP="00784DBA">
            <w:pPr>
              <w:ind w:firstLine="34"/>
              <w:rPr>
                <w:rFonts w:ascii="Times New Roman" w:hAnsi="Times New Roman" w:cs="Times New Roman"/>
                <w:color w:val="000000"/>
                <w:sz w:val="20"/>
                <w:szCs w:val="20"/>
              </w:rPr>
            </w:pPr>
          </w:p>
        </w:tc>
      </w:tr>
      <w:tr w:rsidR="00784DBA" w:rsidRPr="00A03106" w:rsidTr="00784DBA">
        <w:trPr>
          <w:trHeight w:val="60"/>
        </w:trPr>
        <w:tc>
          <w:tcPr>
            <w:tcW w:w="4077" w:type="dxa"/>
          </w:tcPr>
          <w:p w:rsidR="00784DBA" w:rsidRPr="00A03106" w:rsidRDefault="00784DBA" w:rsidP="00784DBA">
            <w:pPr>
              <w:pStyle w:val="ConsPlusNormal"/>
              <w:numPr>
                <w:ilvl w:val="0"/>
                <w:numId w:val="36"/>
              </w:numPr>
              <w:ind w:left="0" w:hanging="11"/>
              <w:jc w:val="both"/>
              <w:rPr>
                <w:rFonts w:ascii="Times New Roman" w:hAnsi="Times New Roman" w:cs="Times New Roman"/>
                <w:b/>
              </w:rPr>
            </w:pPr>
            <w:r w:rsidRPr="00A03106">
              <w:rPr>
                <w:rFonts w:ascii="Times New Roman" w:hAnsi="Times New Roman" w:cs="Times New Roman"/>
                <w:b/>
              </w:rPr>
              <w:t>Основное мероприятие «Создание и обустройство экологических троп</w:t>
            </w:r>
            <w:r>
              <w:rPr>
                <w:rFonts w:ascii="Times New Roman" w:hAnsi="Times New Roman" w:cs="Times New Roman"/>
                <w:b/>
              </w:rPr>
              <w:t xml:space="preserve"> на </w:t>
            </w:r>
            <w:r w:rsidRPr="00A03106">
              <w:rPr>
                <w:rFonts w:ascii="Times New Roman" w:hAnsi="Times New Roman" w:cs="Times New Roman"/>
                <w:b/>
              </w:rPr>
              <w:t>лечебно-оздоровительных местност</w:t>
            </w:r>
            <w:r>
              <w:rPr>
                <w:rFonts w:ascii="Times New Roman" w:hAnsi="Times New Roman" w:cs="Times New Roman"/>
                <w:b/>
              </w:rPr>
              <w:t>ях</w:t>
            </w:r>
            <w:r w:rsidRPr="00A03106">
              <w:rPr>
                <w:rFonts w:ascii="Times New Roman" w:hAnsi="Times New Roman" w:cs="Times New Roman"/>
                <w:b/>
              </w:rPr>
              <w:t xml:space="preserve"> и курорт</w:t>
            </w:r>
            <w:r>
              <w:rPr>
                <w:rFonts w:ascii="Times New Roman" w:hAnsi="Times New Roman" w:cs="Times New Roman"/>
                <w:b/>
              </w:rPr>
              <w:t>ах</w:t>
            </w:r>
            <w:r w:rsidRPr="00A03106">
              <w:rPr>
                <w:rFonts w:ascii="Times New Roman" w:hAnsi="Times New Roman" w:cs="Times New Roman"/>
                <w:b/>
              </w:rPr>
              <w:t xml:space="preserve"> местного значения»</w:t>
            </w:r>
          </w:p>
        </w:tc>
        <w:tc>
          <w:tcPr>
            <w:tcW w:w="1701" w:type="dxa"/>
            <w:vMerge w:val="restart"/>
            <w:vAlign w:val="center"/>
          </w:tcPr>
          <w:p w:rsidR="00784DBA" w:rsidRPr="00A03106" w:rsidRDefault="00784DBA" w:rsidP="00784DBA">
            <w:pPr>
              <w:pStyle w:val="ConsPlusNormal"/>
              <w:ind w:firstLine="0"/>
              <w:jc w:val="center"/>
              <w:rPr>
                <w:rFonts w:ascii="Times New Roman" w:hAnsi="Times New Roman" w:cs="Times New Roman"/>
              </w:rPr>
            </w:pPr>
            <w:r w:rsidRPr="00A03106">
              <w:rPr>
                <w:rFonts w:ascii="Times New Roman" w:hAnsi="Times New Roman" w:cs="Times New Roman"/>
              </w:rPr>
              <w:t>Администрация МО «Курумканский район», местные туроператоры – юридические лица, индивидуальные предприниматели</w:t>
            </w:r>
          </w:p>
        </w:tc>
        <w:tc>
          <w:tcPr>
            <w:tcW w:w="1418" w:type="dxa"/>
            <w:vMerge w:val="restart"/>
            <w:vAlign w:val="center"/>
          </w:tcPr>
          <w:p w:rsidR="00784DBA" w:rsidRPr="00A03106" w:rsidRDefault="00784DBA" w:rsidP="00784DBA">
            <w:pPr>
              <w:ind w:firstLine="34"/>
              <w:jc w:val="center"/>
              <w:rPr>
                <w:rFonts w:ascii="Times New Roman" w:hAnsi="Times New Roman" w:cs="Times New Roman"/>
                <w:color w:val="000000"/>
                <w:sz w:val="20"/>
                <w:szCs w:val="20"/>
              </w:rPr>
            </w:pPr>
            <w:r w:rsidRPr="00A03106">
              <w:rPr>
                <w:rFonts w:ascii="Times New Roman" w:hAnsi="Times New Roman" w:cs="Times New Roman"/>
                <w:color w:val="000000"/>
                <w:sz w:val="20"/>
                <w:szCs w:val="20"/>
              </w:rPr>
              <w:t>2020-202</w:t>
            </w:r>
            <w:r>
              <w:rPr>
                <w:rFonts w:ascii="Times New Roman" w:hAnsi="Times New Roman" w:cs="Times New Roman"/>
                <w:color w:val="000000"/>
                <w:sz w:val="20"/>
                <w:szCs w:val="20"/>
              </w:rPr>
              <w:t>1</w:t>
            </w:r>
            <w:r w:rsidRPr="00A03106">
              <w:rPr>
                <w:rFonts w:ascii="Times New Roman" w:hAnsi="Times New Roman" w:cs="Times New Roman"/>
                <w:color w:val="000000"/>
                <w:sz w:val="20"/>
                <w:szCs w:val="20"/>
              </w:rPr>
              <w:t xml:space="preserve"> годы</w:t>
            </w:r>
          </w:p>
        </w:tc>
        <w:tc>
          <w:tcPr>
            <w:tcW w:w="3260" w:type="dxa"/>
            <w:vMerge w:val="restart"/>
            <w:shd w:val="clear" w:color="auto" w:fill="auto"/>
            <w:vAlign w:val="center"/>
          </w:tcPr>
          <w:p w:rsidR="00784DBA" w:rsidRPr="00A03106" w:rsidRDefault="00784DBA" w:rsidP="00784DBA">
            <w:pPr>
              <w:ind w:firstLine="34"/>
              <w:rPr>
                <w:rFonts w:ascii="Times New Roman" w:hAnsi="Times New Roman" w:cs="Times New Roman"/>
                <w:color w:val="000000"/>
                <w:sz w:val="20"/>
                <w:szCs w:val="20"/>
              </w:rPr>
            </w:pPr>
            <w:r w:rsidRPr="00A03106">
              <w:rPr>
                <w:rFonts w:ascii="Times New Roman" w:eastAsia="Times New Roman" w:hAnsi="Times New Roman" w:cs="Times New Roman"/>
                <w:sz w:val="20"/>
                <w:szCs w:val="20"/>
              </w:rPr>
              <w:t xml:space="preserve">Разработка и обустройство экологических троп, проходящих по лечебно-оздоровительным местностям Курумканого района, повышение туристской </w:t>
            </w:r>
            <w:r w:rsidRPr="00A03106">
              <w:rPr>
                <w:rFonts w:ascii="Times New Roman" w:hAnsi="Times New Roman" w:cs="Times New Roman"/>
                <w:color w:val="000000"/>
                <w:sz w:val="20"/>
                <w:szCs w:val="20"/>
              </w:rPr>
              <w:t>привлекательности, узнаваемости лечебно-оздоровительных местностей Курумканского района.</w:t>
            </w:r>
          </w:p>
          <w:p w:rsidR="00784DBA" w:rsidRPr="00A03106" w:rsidRDefault="00784DBA" w:rsidP="00784DBA">
            <w:pPr>
              <w:ind w:firstLine="34"/>
              <w:rPr>
                <w:rFonts w:ascii="Times New Roman" w:hAnsi="Times New Roman" w:cs="Times New Roman"/>
                <w:color w:val="000000"/>
                <w:sz w:val="20"/>
                <w:szCs w:val="20"/>
              </w:rPr>
            </w:pPr>
            <w:r w:rsidRPr="00A03106">
              <w:rPr>
                <w:rFonts w:ascii="Times New Roman" w:hAnsi="Times New Roman" w:cs="Times New Roman"/>
                <w:color w:val="000000"/>
                <w:sz w:val="20"/>
                <w:szCs w:val="20"/>
              </w:rPr>
              <w:t xml:space="preserve">Участие местных туроператоров в конкурсах грантов </w:t>
            </w:r>
            <w:r w:rsidRPr="00A03106">
              <w:rPr>
                <w:rFonts w:ascii="Times New Roman" w:eastAsia="Times New Roman" w:hAnsi="Times New Roman" w:cs="Times New Roman"/>
                <w:sz w:val="20"/>
                <w:szCs w:val="20"/>
              </w:rPr>
              <w:t xml:space="preserve">в целях </w:t>
            </w:r>
            <w:r w:rsidRPr="00A03106">
              <w:rPr>
                <w:rFonts w:ascii="Times New Roman" w:eastAsia="Times New Roman" w:hAnsi="Times New Roman" w:cs="Times New Roman"/>
                <w:sz w:val="20"/>
                <w:szCs w:val="20"/>
              </w:rPr>
              <w:lastRenderedPageBreak/>
              <w:t>поддержки проектов развития экологического туризма.</w:t>
            </w:r>
          </w:p>
        </w:tc>
      </w:tr>
      <w:tr w:rsidR="00784DBA" w:rsidRPr="000848D2" w:rsidTr="00784DBA">
        <w:trPr>
          <w:trHeight w:val="1271"/>
        </w:trPr>
        <w:tc>
          <w:tcPr>
            <w:tcW w:w="4077" w:type="dxa"/>
          </w:tcPr>
          <w:p w:rsidR="00784DBA" w:rsidRPr="00CA0DB9" w:rsidRDefault="00784DBA" w:rsidP="00784DBA">
            <w:pPr>
              <w:pStyle w:val="ConsPlusNormal"/>
              <w:numPr>
                <w:ilvl w:val="1"/>
                <w:numId w:val="36"/>
              </w:numPr>
              <w:ind w:left="0" w:hanging="11"/>
              <w:jc w:val="both"/>
              <w:rPr>
                <w:rFonts w:ascii="Times New Roman" w:hAnsi="Times New Roman" w:cs="Times New Roman"/>
              </w:rPr>
            </w:pPr>
            <w:r w:rsidRPr="00CA0DB9">
              <w:rPr>
                <w:rFonts w:ascii="Times New Roman" w:hAnsi="Times New Roman" w:cs="Times New Roman"/>
              </w:rPr>
              <w:t>Создание и обустройство экологической тропы по ущелью р. Талинга: маршрут будет  проходить по реке Талинга до озёр в горах, статус разрабатывается. Основной пользователь фотографы, экотуристы, альпинисты</w:t>
            </w:r>
          </w:p>
        </w:tc>
        <w:tc>
          <w:tcPr>
            <w:tcW w:w="1701" w:type="dxa"/>
            <w:vMerge/>
          </w:tcPr>
          <w:p w:rsidR="00784DBA" w:rsidRPr="000848D2" w:rsidRDefault="00784DBA" w:rsidP="00784DBA">
            <w:pPr>
              <w:pStyle w:val="ConsPlusNormal"/>
              <w:ind w:firstLine="0"/>
              <w:jc w:val="center"/>
              <w:rPr>
                <w:rFonts w:ascii="Times New Roman" w:hAnsi="Times New Roman" w:cs="Times New Roman"/>
              </w:rPr>
            </w:pPr>
          </w:p>
        </w:tc>
        <w:tc>
          <w:tcPr>
            <w:tcW w:w="1418" w:type="dxa"/>
            <w:vMerge/>
          </w:tcPr>
          <w:p w:rsidR="00784DBA" w:rsidRPr="000848D2" w:rsidRDefault="00784DBA" w:rsidP="00784DBA">
            <w:pPr>
              <w:ind w:firstLine="34"/>
              <w:rPr>
                <w:rFonts w:ascii="Times New Roman" w:hAnsi="Times New Roman" w:cs="Times New Roman"/>
                <w:sz w:val="20"/>
                <w:szCs w:val="20"/>
              </w:rPr>
            </w:pPr>
          </w:p>
        </w:tc>
        <w:tc>
          <w:tcPr>
            <w:tcW w:w="3260" w:type="dxa"/>
            <w:vMerge/>
            <w:shd w:val="clear" w:color="auto" w:fill="auto"/>
          </w:tcPr>
          <w:p w:rsidR="00784DBA" w:rsidRPr="000848D2" w:rsidRDefault="00784DBA" w:rsidP="00784DBA">
            <w:pPr>
              <w:ind w:firstLine="0"/>
              <w:rPr>
                <w:rFonts w:ascii="Times New Roman" w:hAnsi="Times New Roman" w:cs="Times New Roman"/>
                <w:sz w:val="20"/>
                <w:szCs w:val="20"/>
              </w:rPr>
            </w:pPr>
          </w:p>
        </w:tc>
      </w:tr>
      <w:tr w:rsidR="00784DBA" w:rsidRPr="00A03106" w:rsidTr="00784DBA">
        <w:trPr>
          <w:trHeight w:val="2166"/>
        </w:trPr>
        <w:tc>
          <w:tcPr>
            <w:tcW w:w="4077" w:type="dxa"/>
          </w:tcPr>
          <w:p w:rsidR="00784DBA" w:rsidRPr="00CA0DB9" w:rsidRDefault="00784DBA" w:rsidP="00784DBA">
            <w:pPr>
              <w:pStyle w:val="ConsPlusNormal"/>
              <w:ind w:firstLine="0"/>
              <w:jc w:val="both"/>
              <w:rPr>
                <w:rFonts w:ascii="Times New Roman" w:hAnsi="Times New Roman" w:cs="Times New Roman"/>
              </w:rPr>
            </w:pPr>
            <w:r w:rsidRPr="00CA0DB9">
              <w:rPr>
                <w:rFonts w:ascii="Times New Roman" w:hAnsi="Times New Roman" w:cs="Times New Roman"/>
              </w:rPr>
              <w:lastRenderedPageBreak/>
              <w:t>3.2 Создание и обустройство экологической тропы по ущелью р. Иохан: маршрут будет  проходить по реке Иохан до горы Пик Байкал, статус разработан, необходимо обустройство в виде смотровых площадок, аншлагов с информацией, зон отдыха. Основной пользователь фотографы, альпинисты.</w:t>
            </w:r>
          </w:p>
        </w:tc>
        <w:tc>
          <w:tcPr>
            <w:tcW w:w="1701" w:type="dxa"/>
            <w:vMerge/>
          </w:tcPr>
          <w:p w:rsidR="00784DBA" w:rsidRPr="00A03106" w:rsidRDefault="00784DBA" w:rsidP="00784DBA">
            <w:pPr>
              <w:pStyle w:val="ConsPlusNormal"/>
              <w:ind w:firstLine="0"/>
              <w:jc w:val="center"/>
              <w:rPr>
                <w:rFonts w:ascii="Times New Roman" w:hAnsi="Times New Roman" w:cs="Times New Roman"/>
              </w:rPr>
            </w:pPr>
          </w:p>
        </w:tc>
        <w:tc>
          <w:tcPr>
            <w:tcW w:w="1418" w:type="dxa"/>
            <w:vMerge/>
          </w:tcPr>
          <w:p w:rsidR="00784DBA" w:rsidRPr="00A03106" w:rsidRDefault="00784DBA" w:rsidP="00784DBA">
            <w:pPr>
              <w:ind w:firstLine="34"/>
              <w:rPr>
                <w:rFonts w:ascii="Times New Roman" w:hAnsi="Times New Roman" w:cs="Times New Roman"/>
                <w:color w:val="000000"/>
                <w:sz w:val="20"/>
                <w:szCs w:val="20"/>
              </w:rPr>
            </w:pPr>
          </w:p>
        </w:tc>
        <w:tc>
          <w:tcPr>
            <w:tcW w:w="3260" w:type="dxa"/>
            <w:vMerge/>
            <w:shd w:val="clear" w:color="auto" w:fill="auto"/>
          </w:tcPr>
          <w:p w:rsidR="00784DBA" w:rsidRPr="00A03106" w:rsidRDefault="00784DBA" w:rsidP="00784DBA">
            <w:pPr>
              <w:ind w:firstLine="0"/>
              <w:rPr>
                <w:rFonts w:ascii="Times New Roman" w:hAnsi="Times New Roman" w:cs="Times New Roman"/>
                <w:sz w:val="20"/>
                <w:szCs w:val="20"/>
              </w:rPr>
            </w:pPr>
          </w:p>
        </w:tc>
      </w:tr>
      <w:tr w:rsidR="00784DBA" w:rsidRPr="00A03106" w:rsidTr="00784DBA">
        <w:trPr>
          <w:trHeight w:val="416"/>
        </w:trPr>
        <w:tc>
          <w:tcPr>
            <w:tcW w:w="4077" w:type="dxa"/>
          </w:tcPr>
          <w:p w:rsidR="00784DBA" w:rsidRPr="00CA0DB9" w:rsidRDefault="00784DBA" w:rsidP="00784DBA">
            <w:pPr>
              <w:pStyle w:val="ConsPlusNormal"/>
              <w:ind w:firstLine="0"/>
              <w:jc w:val="both"/>
              <w:rPr>
                <w:rFonts w:ascii="Times New Roman" w:hAnsi="Times New Roman" w:cs="Times New Roman"/>
              </w:rPr>
            </w:pPr>
            <w:r w:rsidRPr="00CA0DB9">
              <w:rPr>
                <w:rFonts w:ascii="Times New Roman" w:hAnsi="Times New Roman" w:cs="Times New Roman"/>
              </w:rPr>
              <w:lastRenderedPageBreak/>
              <w:t>3.3 Создание и обустройство экологической тропы по ущелью р. Алла: маршрут будет  проходить по реке Алла до озёра Фролиха и выходом к побережью озера Байкал, статус разрабатывается, необходимо обустройство в виде смотровых площадок, аншлагов с информацией, зон отдыха. По ущелью реки от базы отдыха необходимо обустроить тропу с твердым покрытием с местами отдыха посетителей, тремя смотровыми площадками, тремя мостовыми переходами, с установкой указателей и аншлагов с информацией. Основные пользователи - фотографы, альпинисты, экотуристы.</w:t>
            </w:r>
          </w:p>
        </w:tc>
        <w:tc>
          <w:tcPr>
            <w:tcW w:w="1701" w:type="dxa"/>
            <w:vMerge/>
          </w:tcPr>
          <w:p w:rsidR="00784DBA" w:rsidRPr="00A03106" w:rsidRDefault="00784DBA" w:rsidP="00784DBA">
            <w:pPr>
              <w:pStyle w:val="ConsPlusNormal"/>
              <w:ind w:firstLine="0"/>
              <w:jc w:val="center"/>
              <w:rPr>
                <w:rFonts w:ascii="Times New Roman" w:hAnsi="Times New Roman" w:cs="Times New Roman"/>
              </w:rPr>
            </w:pPr>
          </w:p>
        </w:tc>
        <w:tc>
          <w:tcPr>
            <w:tcW w:w="1418" w:type="dxa"/>
            <w:vMerge/>
          </w:tcPr>
          <w:p w:rsidR="00784DBA" w:rsidRPr="00A03106" w:rsidRDefault="00784DBA" w:rsidP="00784DBA">
            <w:pPr>
              <w:ind w:firstLine="34"/>
              <w:rPr>
                <w:rFonts w:ascii="Times New Roman" w:hAnsi="Times New Roman" w:cs="Times New Roman"/>
                <w:color w:val="000000"/>
                <w:sz w:val="20"/>
                <w:szCs w:val="20"/>
              </w:rPr>
            </w:pPr>
          </w:p>
        </w:tc>
        <w:tc>
          <w:tcPr>
            <w:tcW w:w="3260" w:type="dxa"/>
            <w:vMerge/>
            <w:shd w:val="clear" w:color="auto" w:fill="auto"/>
          </w:tcPr>
          <w:p w:rsidR="00784DBA" w:rsidRPr="00A03106" w:rsidRDefault="00784DBA" w:rsidP="00784DBA">
            <w:pPr>
              <w:ind w:firstLine="0"/>
              <w:rPr>
                <w:rFonts w:ascii="Times New Roman" w:hAnsi="Times New Roman" w:cs="Times New Roman"/>
                <w:color w:val="000000"/>
                <w:sz w:val="20"/>
                <w:szCs w:val="20"/>
              </w:rPr>
            </w:pPr>
          </w:p>
        </w:tc>
      </w:tr>
      <w:tr w:rsidR="00784DBA" w:rsidRPr="00A03106" w:rsidTr="00784DBA">
        <w:trPr>
          <w:trHeight w:val="416"/>
        </w:trPr>
        <w:tc>
          <w:tcPr>
            <w:tcW w:w="4077" w:type="dxa"/>
          </w:tcPr>
          <w:p w:rsidR="00784DBA" w:rsidRPr="00CA0DB9" w:rsidRDefault="00784DBA" w:rsidP="00784DBA">
            <w:pPr>
              <w:pStyle w:val="ConsPlusNormal"/>
              <w:ind w:firstLine="0"/>
              <w:jc w:val="both"/>
              <w:rPr>
                <w:rFonts w:ascii="Times New Roman" w:hAnsi="Times New Roman" w:cs="Times New Roman"/>
              </w:rPr>
            </w:pPr>
            <w:r w:rsidRPr="00CA0DB9">
              <w:rPr>
                <w:rFonts w:ascii="Times New Roman" w:hAnsi="Times New Roman" w:cs="Times New Roman"/>
              </w:rPr>
              <w:t>3.4 Создание и обустройство экологической тропы по р. Улигна: маршрут будет  проходить по реке Улигна от села Улюнхан до побережья озера Байкал конная тропа, статус разрабатывается, ранее направление использовалось местными жителями. Необходимо обустройство в виде смотровых площадок, аншлагов с информацией, зон отдыха. Основной пользователь фотографы, экотуристы</w:t>
            </w:r>
          </w:p>
        </w:tc>
        <w:tc>
          <w:tcPr>
            <w:tcW w:w="1701" w:type="dxa"/>
            <w:vMerge/>
          </w:tcPr>
          <w:p w:rsidR="00784DBA" w:rsidRPr="00A03106" w:rsidRDefault="00784DBA" w:rsidP="00784DBA">
            <w:pPr>
              <w:pStyle w:val="ConsPlusNormal"/>
              <w:ind w:firstLine="0"/>
              <w:jc w:val="center"/>
              <w:rPr>
                <w:rFonts w:ascii="Times New Roman" w:hAnsi="Times New Roman" w:cs="Times New Roman"/>
              </w:rPr>
            </w:pPr>
          </w:p>
        </w:tc>
        <w:tc>
          <w:tcPr>
            <w:tcW w:w="1418" w:type="dxa"/>
            <w:vMerge/>
          </w:tcPr>
          <w:p w:rsidR="00784DBA" w:rsidRPr="00A03106" w:rsidRDefault="00784DBA" w:rsidP="00784DBA">
            <w:pPr>
              <w:ind w:firstLine="34"/>
              <w:rPr>
                <w:rFonts w:ascii="Times New Roman" w:hAnsi="Times New Roman" w:cs="Times New Roman"/>
                <w:color w:val="000000"/>
                <w:sz w:val="20"/>
                <w:szCs w:val="20"/>
              </w:rPr>
            </w:pPr>
          </w:p>
        </w:tc>
        <w:tc>
          <w:tcPr>
            <w:tcW w:w="3260" w:type="dxa"/>
            <w:vMerge/>
            <w:shd w:val="clear" w:color="auto" w:fill="auto"/>
          </w:tcPr>
          <w:p w:rsidR="00784DBA" w:rsidRPr="00A03106" w:rsidRDefault="00784DBA" w:rsidP="00784DBA">
            <w:pPr>
              <w:ind w:firstLine="0"/>
              <w:rPr>
                <w:rFonts w:ascii="Times New Roman" w:hAnsi="Times New Roman" w:cs="Times New Roman"/>
                <w:color w:val="000000"/>
                <w:sz w:val="20"/>
                <w:szCs w:val="20"/>
              </w:rPr>
            </w:pPr>
          </w:p>
        </w:tc>
      </w:tr>
      <w:tr w:rsidR="00784DBA" w:rsidRPr="00A03106" w:rsidTr="00784DBA">
        <w:trPr>
          <w:trHeight w:val="416"/>
        </w:trPr>
        <w:tc>
          <w:tcPr>
            <w:tcW w:w="4077" w:type="dxa"/>
          </w:tcPr>
          <w:p w:rsidR="00784DBA" w:rsidRPr="00CA0DB9" w:rsidRDefault="00784DBA" w:rsidP="00784DBA">
            <w:pPr>
              <w:pStyle w:val="ConsPlusNormal"/>
              <w:ind w:firstLine="0"/>
              <w:jc w:val="both"/>
              <w:rPr>
                <w:rFonts w:ascii="Times New Roman" w:hAnsi="Times New Roman" w:cs="Times New Roman"/>
              </w:rPr>
            </w:pPr>
            <w:r w:rsidRPr="00CA0DB9">
              <w:rPr>
                <w:rFonts w:ascii="Times New Roman" w:hAnsi="Times New Roman" w:cs="Times New Roman"/>
              </w:rPr>
              <w:t>3.5 Создание и обустройство экологической тропы по побережью р. Баргузин: маршрут будет проходить от базы отдыха Умхэй по побережью реки Баргузин протяженностью 5 км., статус разрабатывается. Необходимо обустройство в виде смотровых площадок аншлагов с информацией. Также необходимо обустроить гору, находящуюся рядом с базой отдыха через реку Баргузин в виде строительства лестничного подъёма и смотровой площадки. Данная территория находится в ведении Джергинского заповедника. План мероприятий ими разрабатывается. Основной пользователь посетители базы отдыха</w:t>
            </w:r>
          </w:p>
        </w:tc>
        <w:tc>
          <w:tcPr>
            <w:tcW w:w="1701" w:type="dxa"/>
            <w:vMerge/>
          </w:tcPr>
          <w:p w:rsidR="00784DBA" w:rsidRPr="00A03106" w:rsidRDefault="00784DBA" w:rsidP="00784DBA">
            <w:pPr>
              <w:pStyle w:val="ConsPlusNormal"/>
              <w:ind w:firstLine="0"/>
              <w:jc w:val="center"/>
              <w:rPr>
                <w:rFonts w:ascii="Times New Roman" w:hAnsi="Times New Roman" w:cs="Times New Roman"/>
              </w:rPr>
            </w:pPr>
          </w:p>
        </w:tc>
        <w:tc>
          <w:tcPr>
            <w:tcW w:w="1418" w:type="dxa"/>
            <w:vMerge/>
          </w:tcPr>
          <w:p w:rsidR="00784DBA" w:rsidRPr="00A03106" w:rsidRDefault="00784DBA" w:rsidP="00784DBA">
            <w:pPr>
              <w:ind w:firstLine="34"/>
              <w:rPr>
                <w:rFonts w:ascii="Times New Roman" w:hAnsi="Times New Roman" w:cs="Times New Roman"/>
                <w:color w:val="000000"/>
                <w:sz w:val="20"/>
                <w:szCs w:val="20"/>
              </w:rPr>
            </w:pPr>
          </w:p>
        </w:tc>
        <w:tc>
          <w:tcPr>
            <w:tcW w:w="3260" w:type="dxa"/>
            <w:vMerge/>
            <w:shd w:val="clear" w:color="auto" w:fill="auto"/>
          </w:tcPr>
          <w:p w:rsidR="00784DBA" w:rsidRPr="00A03106" w:rsidRDefault="00784DBA" w:rsidP="00784DBA">
            <w:pPr>
              <w:ind w:firstLine="0"/>
              <w:rPr>
                <w:rFonts w:ascii="Times New Roman" w:hAnsi="Times New Roman" w:cs="Times New Roman"/>
                <w:color w:val="000000"/>
                <w:sz w:val="20"/>
                <w:szCs w:val="20"/>
              </w:rPr>
            </w:pPr>
          </w:p>
        </w:tc>
      </w:tr>
    </w:tbl>
    <w:p w:rsidR="00784DBA" w:rsidRPr="0010343F" w:rsidRDefault="00784DBA" w:rsidP="00784DBA">
      <w:pPr>
        <w:shd w:val="clear" w:color="auto" w:fill="FFFFFF"/>
        <w:spacing w:line="348" w:lineRule="atLeast"/>
        <w:jc w:val="right"/>
        <w:textAlignment w:val="baseline"/>
        <w:rPr>
          <w:rFonts w:ascii="Times New Roman" w:hAnsi="Times New Roman" w:cs="Times New Roman"/>
          <w:spacing w:val="2"/>
        </w:rPr>
      </w:pPr>
    </w:p>
    <w:p w:rsidR="00784DBA" w:rsidRPr="00A428F8" w:rsidRDefault="00784DBA" w:rsidP="00784DBA">
      <w:pPr>
        <w:shd w:val="clear" w:color="auto" w:fill="FFFFFF"/>
        <w:jc w:val="center"/>
        <w:textAlignment w:val="baseline"/>
        <w:rPr>
          <w:rFonts w:ascii="Times New Roman" w:hAnsi="Times New Roman" w:cs="Times New Roman"/>
          <w:b/>
          <w:spacing w:val="2"/>
        </w:rPr>
      </w:pPr>
      <w:r w:rsidRPr="00A428F8">
        <w:rPr>
          <w:rFonts w:ascii="Times New Roman" w:hAnsi="Times New Roman" w:cs="Times New Roman"/>
          <w:b/>
          <w:spacing w:val="2"/>
        </w:rPr>
        <w:t>VI. Ресурсное обеспечение и механизм реализации Подпрограммы</w:t>
      </w:r>
    </w:p>
    <w:p w:rsidR="00784DBA" w:rsidRPr="0010343F" w:rsidRDefault="00784DBA" w:rsidP="00784DBA">
      <w:pPr>
        <w:shd w:val="clear" w:color="auto" w:fill="FFFFFF"/>
        <w:jc w:val="center"/>
        <w:textAlignment w:val="baseline"/>
        <w:rPr>
          <w:rFonts w:ascii="Times New Roman" w:hAnsi="Times New Roman" w:cs="Times New Roman"/>
          <w:spacing w:val="2"/>
        </w:rPr>
      </w:pPr>
    </w:p>
    <w:p w:rsidR="00784DBA" w:rsidRPr="0010343F" w:rsidRDefault="00784DBA" w:rsidP="00784DBA">
      <w:pPr>
        <w:shd w:val="clear" w:color="auto" w:fill="FFFFFF" w:themeFill="background1"/>
        <w:ind w:firstLine="567"/>
        <w:textAlignment w:val="baseline"/>
        <w:rPr>
          <w:rFonts w:ascii="Times New Roman" w:hAnsi="Times New Roman" w:cs="Times New Roman"/>
          <w:spacing w:val="2"/>
        </w:rPr>
      </w:pPr>
      <w:r w:rsidRPr="0010343F">
        <w:rPr>
          <w:rFonts w:ascii="Times New Roman" w:hAnsi="Times New Roman" w:cs="Times New Roman"/>
          <w:spacing w:val="2"/>
        </w:rPr>
        <w:t>Финансирование мероприятий Подпрограммы, направленных на развитие лечебно-оздоровительных местностей и курортов, осуществляется за счет местного бюджета (Приложение №1). Объемы финансирования, предусмотренные Подпрограммой, носят прогнозный характер и подлежат уточнению при формировании бюджета муниципального района.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в соответствии с бюджетным федеральным законодательством, законодательством Республики Бурятия средства местным бюджетам из республиканского бюджета предоставляются в виде межбюджетных трансфертов.</w:t>
      </w:r>
    </w:p>
    <w:p w:rsidR="00784DBA" w:rsidRPr="0010343F" w:rsidRDefault="00784DBA" w:rsidP="00784DBA">
      <w:pPr>
        <w:shd w:val="clear" w:color="auto" w:fill="FFFFFF" w:themeFill="background1"/>
        <w:ind w:firstLine="567"/>
        <w:textAlignment w:val="baseline"/>
        <w:rPr>
          <w:rFonts w:ascii="Times New Roman" w:hAnsi="Times New Roman" w:cs="Times New Roman"/>
          <w:spacing w:val="2"/>
        </w:rPr>
      </w:pPr>
    </w:p>
    <w:p w:rsidR="00784DBA" w:rsidRPr="00A428F8" w:rsidRDefault="00784DBA" w:rsidP="00784DBA">
      <w:pPr>
        <w:shd w:val="clear" w:color="auto" w:fill="FFFFFF"/>
        <w:jc w:val="center"/>
        <w:textAlignment w:val="baseline"/>
        <w:rPr>
          <w:rFonts w:ascii="Times New Roman" w:hAnsi="Times New Roman" w:cs="Times New Roman"/>
          <w:b/>
          <w:spacing w:val="2"/>
        </w:rPr>
      </w:pPr>
      <w:r w:rsidRPr="00A428F8">
        <w:rPr>
          <w:rFonts w:ascii="Times New Roman" w:hAnsi="Times New Roman" w:cs="Times New Roman"/>
          <w:b/>
          <w:spacing w:val="2"/>
        </w:rPr>
        <w:t>VII. Ожидаемые социально-экономические результаты реализации Подпрограммы</w:t>
      </w:r>
    </w:p>
    <w:p w:rsidR="00784DBA" w:rsidRPr="0010343F" w:rsidRDefault="00784DBA" w:rsidP="00784DBA">
      <w:pPr>
        <w:shd w:val="clear" w:color="auto" w:fill="FFFFFF"/>
        <w:jc w:val="center"/>
        <w:textAlignment w:val="baseline"/>
        <w:rPr>
          <w:rFonts w:ascii="Times New Roman" w:hAnsi="Times New Roman" w:cs="Times New Roman"/>
          <w:spacing w:val="2"/>
        </w:rPr>
      </w:pPr>
    </w:p>
    <w:p w:rsidR="00784DBA" w:rsidRPr="0010343F" w:rsidRDefault="00784DBA" w:rsidP="00784DBA">
      <w:pPr>
        <w:shd w:val="clear" w:color="auto" w:fill="FFFFFF" w:themeFill="background1"/>
        <w:ind w:firstLine="567"/>
        <w:textAlignment w:val="baseline"/>
        <w:rPr>
          <w:rFonts w:ascii="Times New Roman" w:hAnsi="Times New Roman" w:cs="Times New Roman"/>
        </w:rPr>
      </w:pPr>
      <w:r w:rsidRPr="0010343F">
        <w:rPr>
          <w:rFonts w:ascii="Times New Roman" w:hAnsi="Times New Roman" w:cs="Times New Roman"/>
          <w:spacing w:val="2"/>
        </w:rPr>
        <w:t xml:space="preserve">Совокупность программных мероприятий при полной реализации позволит повысить инвестиционную привлекательность Курумканского района, увеличить поток туристов с целью </w:t>
      </w:r>
      <w:r w:rsidRPr="0010343F">
        <w:rPr>
          <w:rFonts w:ascii="Times New Roman" w:hAnsi="Times New Roman" w:cs="Times New Roman"/>
          <w:spacing w:val="2"/>
        </w:rPr>
        <w:lastRenderedPageBreak/>
        <w:t>оздоровления, увеличить количество койко - мест</w:t>
      </w:r>
      <w:r w:rsidRPr="0010343F">
        <w:rPr>
          <w:rFonts w:ascii="Times New Roman" w:hAnsi="Times New Roman" w:cs="Times New Roman"/>
        </w:rPr>
        <w:t>в гостевых домах на базах отдыха района.</w:t>
      </w:r>
    </w:p>
    <w:p w:rsidR="00784DBA" w:rsidRPr="0010343F" w:rsidRDefault="00784DBA" w:rsidP="00784DBA">
      <w:pPr>
        <w:shd w:val="clear" w:color="auto" w:fill="FFFFFF"/>
        <w:ind w:firstLine="567"/>
        <w:textAlignment w:val="baseline"/>
        <w:rPr>
          <w:rFonts w:ascii="Times New Roman" w:hAnsi="Times New Roman" w:cs="Times New Roman"/>
          <w:spacing w:val="2"/>
        </w:rPr>
      </w:pPr>
      <w:r w:rsidRPr="0010343F">
        <w:rPr>
          <w:rFonts w:ascii="Times New Roman" w:hAnsi="Times New Roman" w:cs="Times New Roman"/>
          <w:spacing w:val="2"/>
        </w:rPr>
        <w:t>Реализация Подпрограммы будет способствовать:</w:t>
      </w:r>
    </w:p>
    <w:p w:rsidR="00784DBA" w:rsidRPr="0010343F" w:rsidRDefault="00784DBA" w:rsidP="00784DBA">
      <w:pPr>
        <w:shd w:val="clear" w:color="auto" w:fill="FFFFFF"/>
        <w:ind w:firstLine="567"/>
        <w:textAlignment w:val="baseline"/>
        <w:rPr>
          <w:rFonts w:ascii="Times New Roman" w:hAnsi="Times New Roman" w:cs="Times New Roman"/>
          <w:spacing w:val="2"/>
        </w:rPr>
      </w:pPr>
      <w:r w:rsidRPr="0010343F">
        <w:rPr>
          <w:rFonts w:ascii="Times New Roman" w:hAnsi="Times New Roman" w:cs="Times New Roman"/>
          <w:spacing w:val="2"/>
        </w:rPr>
        <w:t>- сохранению и рациональному использованию ценных природных лечебных ресурсов, укреплению гидроминеральной базы, развитию лечебно-оздоровительных местностей и курортов;</w:t>
      </w:r>
    </w:p>
    <w:p w:rsidR="00784DBA" w:rsidRPr="0010343F" w:rsidRDefault="00784DBA" w:rsidP="00784DBA">
      <w:pPr>
        <w:shd w:val="clear" w:color="auto" w:fill="FFFFFF"/>
        <w:ind w:firstLine="567"/>
        <w:textAlignment w:val="baseline"/>
        <w:rPr>
          <w:rFonts w:ascii="Times New Roman" w:hAnsi="Times New Roman" w:cs="Times New Roman"/>
          <w:spacing w:val="2"/>
        </w:rPr>
      </w:pPr>
      <w:r w:rsidRPr="0010343F">
        <w:rPr>
          <w:rFonts w:ascii="Times New Roman" w:hAnsi="Times New Roman" w:cs="Times New Roman"/>
          <w:spacing w:val="2"/>
        </w:rPr>
        <w:t>- созданию условий для отдыха и лечения населения на территории лечебно-оздоровительных местностей и курортов;</w:t>
      </w:r>
    </w:p>
    <w:p w:rsidR="00784DBA" w:rsidRPr="0010343F" w:rsidRDefault="00784DBA" w:rsidP="00784DBA">
      <w:pPr>
        <w:shd w:val="clear" w:color="auto" w:fill="FFFFFF" w:themeFill="background1"/>
        <w:ind w:firstLine="567"/>
        <w:textAlignment w:val="baseline"/>
        <w:rPr>
          <w:rFonts w:ascii="Times New Roman" w:hAnsi="Times New Roman" w:cs="Times New Roman"/>
        </w:rPr>
      </w:pPr>
      <w:r w:rsidRPr="0010343F">
        <w:rPr>
          <w:rFonts w:ascii="Times New Roman" w:hAnsi="Times New Roman" w:cs="Times New Roman"/>
          <w:spacing w:val="2"/>
        </w:rPr>
        <w:t>- улучшению экономической стабильности и увеличению прибыльности курортного дела, что приведет к росту налоговых поступлений в бюджет.</w:t>
      </w:r>
    </w:p>
    <w:p w:rsidR="00784DBA" w:rsidRPr="0010343F" w:rsidRDefault="00784DBA" w:rsidP="00784DBA">
      <w:pPr>
        <w:shd w:val="clear" w:color="auto" w:fill="FFFFFF" w:themeFill="background1"/>
        <w:spacing w:line="348" w:lineRule="atLeast"/>
        <w:ind w:firstLine="567"/>
        <w:jc w:val="right"/>
        <w:textAlignment w:val="baseline"/>
        <w:rPr>
          <w:rFonts w:ascii="Times New Roman" w:hAnsi="Times New Roman" w:cs="Times New Roman"/>
          <w:spacing w:val="2"/>
        </w:rPr>
      </w:pPr>
    </w:p>
    <w:p w:rsidR="00784DBA" w:rsidRPr="0010343F" w:rsidRDefault="00784DBA" w:rsidP="00784DBA">
      <w:pPr>
        <w:shd w:val="clear" w:color="auto" w:fill="FFFFFF" w:themeFill="background1"/>
        <w:spacing w:line="348" w:lineRule="atLeast"/>
        <w:ind w:firstLine="567"/>
        <w:jc w:val="right"/>
        <w:textAlignment w:val="baseline"/>
        <w:rPr>
          <w:rFonts w:ascii="Times New Roman" w:hAnsi="Times New Roman" w:cs="Times New Roman"/>
          <w:spacing w:val="2"/>
        </w:rPr>
      </w:pPr>
      <w:r w:rsidRPr="0010343F">
        <w:rPr>
          <w:rFonts w:ascii="Times New Roman" w:hAnsi="Times New Roman" w:cs="Times New Roman"/>
          <w:spacing w:val="2"/>
        </w:rPr>
        <w:t>Таблица № 2</w:t>
      </w:r>
    </w:p>
    <w:tbl>
      <w:tblPr>
        <w:tblW w:w="10133" w:type="dxa"/>
        <w:tblInd w:w="149" w:type="dxa"/>
        <w:tblCellMar>
          <w:left w:w="0" w:type="dxa"/>
          <w:right w:w="0" w:type="dxa"/>
        </w:tblCellMar>
        <w:tblLook w:val="04A0" w:firstRow="1" w:lastRow="0" w:firstColumn="1" w:lastColumn="0" w:noHBand="0" w:noVBand="1"/>
      </w:tblPr>
      <w:tblGrid>
        <w:gridCol w:w="4946"/>
        <w:gridCol w:w="1480"/>
        <w:gridCol w:w="1240"/>
        <w:gridCol w:w="1240"/>
        <w:gridCol w:w="1227"/>
      </w:tblGrid>
      <w:tr w:rsidR="00784DBA" w:rsidRPr="0010343F" w:rsidTr="00784DBA">
        <w:trPr>
          <w:trHeight w:val="70"/>
        </w:trPr>
        <w:tc>
          <w:tcPr>
            <w:tcW w:w="4946" w:type="dxa"/>
            <w:vMerge w:val="restart"/>
            <w:tcBorders>
              <w:top w:val="single" w:sz="6" w:space="0" w:color="000000" w:themeColor="text1"/>
              <w:left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Наименование индикаторов</w:t>
            </w:r>
          </w:p>
        </w:tc>
        <w:tc>
          <w:tcPr>
            <w:tcW w:w="5187" w:type="dxa"/>
            <w:gridSpan w:val="4"/>
            <w:tcBorders>
              <w:top w:val="single" w:sz="6" w:space="0" w:color="000000" w:themeColor="text1"/>
              <w:left w:val="single" w:sz="6" w:space="0" w:color="000000" w:themeColor="text1"/>
              <w:bottom w:val="single" w:sz="4" w:space="0" w:color="auto"/>
              <w:right w:val="single" w:sz="6" w:space="0" w:color="000000" w:themeColor="text1"/>
            </w:tcBorders>
            <w:tcMar>
              <w:top w:w="0" w:type="dxa"/>
              <w:left w:w="149" w:type="dxa"/>
              <w:bottom w:w="0" w:type="dxa"/>
              <w:right w:w="149" w:type="dxa"/>
            </w:tcMar>
            <w:hideMark/>
          </w:tcPr>
          <w:p w:rsidR="00784DBA" w:rsidRPr="0010343F" w:rsidRDefault="00784DBA" w:rsidP="00784DBA">
            <w:pPr>
              <w:ind w:hanging="7"/>
              <w:jc w:val="center"/>
              <w:textAlignment w:val="baseline"/>
              <w:rPr>
                <w:rFonts w:ascii="Times New Roman" w:hAnsi="Times New Roman" w:cs="Times New Roman"/>
              </w:rPr>
            </w:pPr>
            <w:r w:rsidRPr="0010343F">
              <w:rPr>
                <w:rFonts w:ascii="Times New Roman" w:hAnsi="Times New Roman" w:cs="Times New Roman"/>
              </w:rPr>
              <w:t>Значения индикаторов</w:t>
            </w:r>
          </w:p>
        </w:tc>
      </w:tr>
      <w:tr w:rsidR="00784DBA" w:rsidRPr="0010343F" w:rsidTr="00784DBA">
        <w:tc>
          <w:tcPr>
            <w:tcW w:w="4946" w:type="dxa"/>
            <w:vMerge/>
            <w:tcBorders>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rPr>
                <w:rFonts w:ascii="Times New Roman" w:hAnsi="Times New Roman" w:cs="Times New Roman"/>
              </w:rPr>
            </w:pPr>
          </w:p>
        </w:tc>
        <w:tc>
          <w:tcPr>
            <w:tcW w:w="1480" w:type="dxa"/>
            <w:tcBorders>
              <w:top w:val="single" w:sz="4" w:space="0" w:color="auto"/>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vAlign w:val="center"/>
            <w:hideMark/>
          </w:tcPr>
          <w:p w:rsidR="00784DBA" w:rsidRPr="0010343F" w:rsidRDefault="00784DBA" w:rsidP="00784DBA">
            <w:pPr>
              <w:ind w:hanging="7"/>
              <w:jc w:val="center"/>
              <w:textAlignment w:val="baseline"/>
              <w:rPr>
                <w:rFonts w:ascii="Times New Roman" w:hAnsi="Times New Roman" w:cs="Times New Roman"/>
              </w:rPr>
            </w:pPr>
            <w:r w:rsidRPr="0010343F">
              <w:rPr>
                <w:rFonts w:ascii="Times New Roman" w:hAnsi="Times New Roman" w:cs="Times New Roman"/>
              </w:rPr>
              <w:t>2018 год</w:t>
            </w:r>
          </w:p>
        </w:tc>
        <w:tc>
          <w:tcPr>
            <w:tcW w:w="1240" w:type="dxa"/>
            <w:tcBorders>
              <w:top w:val="single" w:sz="4" w:space="0" w:color="auto"/>
              <w:left w:val="single" w:sz="6" w:space="0" w:color="000000" w:themeColor="text1"/>
              <w:bottom w:val="single" w:sz="6" w:space="0" w:color="000000" w:themeColor="text1"/>
              <w:right w:val="single" w:sz="6" w:space="0" w:color="000000" w:themeColor="text1"/>
            </w:tcBorders>
            <w:vAlign w:val="center"/>
          </w:tcPr>
          <w:p w:rsidR="00784DBA" w:rsidRPr="0010343F" w:rsidRDefault="00784DBA" w:rsidP="00784DBA">
            <w:pPr>
              <w:ind w:hanging="7"/>
              <w:jc w:val="center"/>
              <w:textAlignment w:val="baseline"/>
              <w:rPr>
                <w:rFonts w:ascii="Times New Roman" w:hAnsi="Times New Roman" w:cs="Times New Roman"/>
              </w:rPr>
            </w:pPr>
            <w:r w:rsidRPr="0010343F">
              <w:rPr>
                <w:rFonts w:ascii="Times New Roman" w:hAnsi="Times New Roman" w:cs="Times New Roman"/>
              </w:rPr>
              <w:t>2019 год</w:t>
            </w:r>
          </w:p>
        </w:tc>
        <w:tc>
          <w:tcPr>
            <w:tcW w:w="1240" w:type="dxa"/>
            <w:tcBorders>
              <w:top w:val="single" w:sz="4" w:space="0" w:color="auto"/>
              <w:left w:val="single" w:sz="6" w:space="0" w:color="000000" w:themeColor="text1"/>
              <w:bottom w:val="single" w:sz="6" w:space="0" w:color="000000" w:themeColor="text1"/>
              <w:right w:val="single" w:sz="6" w:space="0" w:color="000000" w:themeColor="text1"/>
            </w:tcBorders>
            <w:vAlign w:val="center"/>
          </w:tcPr>
          <w:p w:rsidR="00784DBA" w:rsidRPr="0010343F" w:rsidRDefault="00784DBA" w:rsidP="00784DBA">
            <w:pPr>
              <w:ind w:hanging="7"/>
              <w:jc w:val="center"/>
              <w:textAlignment w:val="baseline"/>
              <w:rPr>
                <w:rFonts w:ascii="Times New Roman" w:hAnsi="Times New Roman" w:cs="Times New Roman"/>
              </w:rPr>
            </w:pPr>
            <w:r w:rsidRPr="0010343F">
              <w:rPr>
                <w:rFonts w:ascii="Times New Roman" w:hAnsi="Times New Roman" w:cs="Times New Roman"/>
              </w:rPr>
              <w:t>2020 год</w:t>
            </w:r>
          </w:p>
        </w:tc>
        <w:tc>
          <w:tcPr>
            <w:tcW w:w="1227" w:type="dxa"/>
            <w:tcBorders>
              <w:top w:val="single" w:sz="4" w:space="0" w:color="auto"/>
              <w:left w:val="single" w:sz="6" w:space="0" w:color="000000" w:themeColor="text1"/>
              <w:bottom w:val="single" w:sz="6" w:space="0" w:color="000000" w:themeColor="text1"/>
              <w:right w:val="single" w:sz="6" w:space="0" w:color="000000" w:themeColor="text1"/>
            </w:tcBorders>
          </w:tcPr>
          <w:p w:rsidR="00784DBA" w:rsidRPr="0010343F" w:rsidRDefault="00784DBA" w:rsidP="00784DBA">
            <w:pPr>
              <w:ind w:hanging="7"/>
              <w:jc w:val="center"/>
              <w:textAlignment w:val="baseline"/>
              <w:rPr>
                <w:rFonts w:ascii="Times New Roman" w:hAnsi="Times New Roman" w:cs="Times New Roman"/>
              </w:rPr>
            </w:pPr>
            <w:r>
              <w:rPr>
                <w:rFonts w:ascii="Times New Roman" w:hAnsi="Times New Roman" w:cs="Times New Roman"/>
              </w:rPr>
              <w:t>2021</w:t>
            </w:r>
            <w:r w:rsidRPr="0010343F">
              <w:rPr>
                <w:rFonts w:ascii="Times New Roman" w:hAnsi="Times New Roman" w:cs="Times New Roman"/>
              </w:rPr>
              <w:t xml:space="preserve"> год</w:t>
            </w:r>
          </w:p>
        </w:tc>
      </w:tr>
      <w:tr w:rsidR="00784DBA" w:rsidRPr="0010343F" w:rsidTr="00784DBA">
        <w:tc>
          <w:tcPr>
            <w:tcW w:w="49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Количество  туристских  прибытий, чел.</w:t>
            </w:r>
          </w:p>
        </w:tc>
        <w:tc>
          <w:tcPr>
            <w:tcW w:w="14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jc w:val="center"/>
              <w:textAlignment w:val="baseline"/>
              <w:rPr>
                <w:rFonts w:ascii="Times New Roman" w:hAnsi="Times New Roman" w:cs="Times New Roman"/>
              </w:rPr>
            </w:pPr>
            <w:r w:rsidRPr="0010343F">
              <w:rPr>
                <w:rFonts w:ascii="Times New Roman" w:hAnsi="Times New Roman" w:cs="Times New Roman"/>
              </w:rPr>
              <w:t>9975</w:t>
            </w:r>
          </w:p>
        </w:tc>
        <w:tc>
          <w:tcPr>
            <w:tcW w:w="12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84DBA" w:rsidRPr="0010343F" w:rsidRDefault="00784DBA" w:rsidP="00784DBA">
            <w:pPr>
              <w:ind w:hanging="7"/>
              <w:jc w:val="center"/>
              <w:textAlignment w:val="baseline"/>
              <w:rPr>
                <w:rFonts w:ascii="Times New Roman" w:hAnsi="Times New Roman" w:cs="Times New Roman"/>
              </w:rPr>
            </w:pPr>
            <w:r w:rsidRPr="0010343F">
              <w:rPr>
                <w:rFonts w:ascii="Times New Roman" w:hAnsi="Times New Roman" w:cs="Times New Roman"/>
              </w:rPr>
              <w:t>1047</w:t>
            </w:r>
            <w:r>
              <w:rPr>
                <w:rFonts w:ascii="Times New Roman" w:hAnsi="Times New Roman" w:cs="Times New Roman"/>
              </w:rPr>
              <w:t>5</w:t>
            </w:r>
          </w:p>
        </w:tc>
        <w:tc>
          <w:tcPr>
            <w:tcW w:w="12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84DBA" w:rsidRPr="0010343F" w:rsidRDefault="00784DBA" w:rsidP="00784DBA">
            <w:pPr>
              <w:ind w:hanging="7"/>
              <w:jc w:val="center"/>
              <w:textAlignment w:val="baseline"/>
              <w:rPr>
                <w:rFonts w:ascii="Times New Roman" w:hAnsi="Times New Roman" w:cs="Times New Roman"/>
              </w:rPr>
            </w:pPr>
            <w:r w:rsidRPr="0010343F">
              <w:rPr>
                <w:rFonts w:ascii="Times New Roman" w:hAnsi="Times New Roman" w:cs="Times New Roman"/>
              </w:rPr>
              <w:t>1</w:t>
            </w:r>
            <w:r>
              <w:rPr>
                <w:rFonts w:ascii="Times New Roman" w:hAnsi="Times New Roman" w:cs="Times New Roman"/>
              </w:rPr>
              <w:t>1000</w:t>
            </w:r>
          </w:p>
        </w:tc>
        <w:tc>
          <w:tcPr>
            <w:tcW w:w="12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84DBA" w:rsidRPr="0010343F" w:rsidRDefault="00784DBA" w:rsidP="00784DBA">
            <w:pPr>
              <w:ind w:hanging="7"/>
              <w:jc w:val="center"/>
              <w:textAlignment w:val="baseline"/>
              <w:rPr>
                <w:rFonts w:ascii="Times New Roman" w:hAnsi="Times New Roman" w:cs="Times New Roman"/>
              </w:rPr>
            </w:pPr>
            <w:r>
              <w:rPr>
                <w:rFonts w:ascii="Times New Roman" w:hAnsi="Times New Roman" w:cs="Times New Roman"/>
              </w:rPr>
              <w:t>11550</w:t>
            </w:r>
          </w:p>
        </w:tc>
      </w:tr>
      <w:tr w:rsidR="00784DBA" w:rsidRPr="0010343F" w:rsidTr="00784DBA">
        <w:tc>
          <w:tcPr>
            <w:tcW w:w="49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Объем платных услуг, оказанных туристам, млн.рублей</w:t>
            </w:r>
          </w:p>
        </w:tc>
        <w:tc>
          <w:tcPr>
            <w:tcW w:w="14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jc w:val="center"/>
              <w:textAlignment w:val="baseline"/>
              <w:rPr>
                <w:rFonts w:ascii="Times New Roman" w:hAnsi="Times New Roman" w:cs="Times New Roman"/>
              </w:rPr>
            </w:pPr>
            <w:r w:rsidRPr="0010343F">
              <w:rPr>
                <w:rFonts w:ascii="Times New Roman" w:hAnsi="Times New Roman" w:cs="Times New Roman"/>
              </w:rPr>
              <w:t>7,34</w:t>
            </w:r>
          </w:p>
        </w:tc>
        <w:tc>
          <w:tcPr>
            <w:tcW w:w="12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84DBA" w:rsidRPr="0010343F" w:rsidRDefault="00784DBA" w:rsidP="00784DBA">
            <w:pPr>
              <w:ind w:hanging="7"/>
              <w:jc w:val="center"/>
              <w:textAlignment w:val="baseline"/>
              <w:rPr>
                <w:rFonts w:ascii="Times New Roman" w:hAnsi="Times New Roman" w:cs="Times New Roman"/>
              </w:rPr>
            </w:pPr>
            <w:r w:rsidRPr="0010343F">
              <w:rPr>
                <w:rFonts w:ascii="Times New Roman" w:hAnsi="Times New Roman" w:cs="Times New Roman"/>
              </w:rPr>
              <w:t>7,7</w:t>
            </w:r>
          </w:p>
        </w:tc>
        <w:tc>
          <w:tcPr>
            <w:tcW w:w="12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84DBA" w:rsidRPr="0010343F" w:rsidRDefault="00784DBA" w:rsidP="00784DBA">
            <w:pPr>
              <w:ind w:hanging="7"/>
              <w:jc w:val="center"/>
              <w:textAlignment w:val="baseline"/>
              <w:rPr>
                <w:rFonts w:ascii="Times New Roman" w:hAnsi="Times New Roman" w:cs="Times New Roman"/>
              </w:rPr>
            </w:pPr>
            <w:r w:rsidRPr="0010343F">
              <w:rPr>
                <w:rFonts w:ascii="Times New Roman" w:hAnsi="Times New Roman" w:cs="Times New Roman"/>
              </w:rPr>
              <w:t>8,1</w:t>
            </w:r>
          </w:p>
        </w:tc>
        <w:tc>
          <w:tcPr>
            <w:tcW w:w="12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84DBA" w:rsidRPr="0010343F" w:rsidRDefault="00784DBA" w:rsidP="00784DBA">
            <w:pPr>
              <w:ind w:hanging="7"/>
              <w:jc w:val="center"/>
              <w:textAlignment w:val="baseline"/>
              <w:rPr>
                <w:rFonts w:ascii="Times New Roman" w:hAnsi="Times New Roman" w:cs="Times New Roman"/>
              </w:rPr>
            </w:pPr>
            <w:r>
              <w:rPr>
                <w:rFonts w:ascii="Times New Roman" w:hAnsi="Times New Roman" w:cs="Times New Roman"/>
              </w:rPr>
              <w:t>8,43</w:t>
            </w:r>
          </w:p>
        </w:tc>
      </w:tr>
    </w:tbl>
    <w:p w:rsidR="00784DBA" w:rsidRPr="0010343F" w:rsidRDefault="00784DBA" w:rsidP="00784DBA">
      <w:pPr>
        <w:shd w:val="clear" w:color="auto" w:fill="FFFFFF" w:themeFill="background1"/>
        <w:spacing w:line="348" w:lineRule="atLeast"/>
        <w:ind w:firstLine="567"/>
        <w:jc w:val="right"/>
        <w:textAlignment w:val="baseline"/>
        <w:rPr>
          <w:rFonts w:ascii="Times New Roman" w:hAnsi="Times New Roman" w:cs="Times New Roman"/>
          <w:spacing w:val="2"/>
        </w:rPr>
      </w:pPr>
    </w:p>
    <w:p w:rsidR="00784DBA" w:rsidRPr="0010343F" w:rsidRDefault="00784DBA" w:rsidP="00784DBA">
      <w:pPr>
        <w:pStyle w:val="ConsPlusNormal"/>
        <w:ind w:firstLine="0"/>
        <w:jc w:val="center"/>
        <w:rPr>
          <w:rFonts w:ascii="Times New Roman" w:hAnsi="Times New Roman" w:cs="Times New Roman"/>
          <w:sz w:val="24"/>
          <w:szCs w:val="24"/>
        </w:rPr>
      </w:pPr>
      <w:r w:rsidRPr="0010343F">
        <w:rPr>
          <w:rFonts w:ascii="Times New Roman" w:hAnsi="Times New Roman" w:cs="Times New Roman"/>
          <w:sz w:val="24"/>
          <w:szCs w:val="24"/>
        </w:rPr>
        <w:t>VIII. Анализ рисков реализации муниципальной подпрограммы.</w:t>
      </w:r>
    </w:p>
    <w:p w:rsidR="00784DBA" w:rsidRPr="0010343F" w:rsidRDefault="00784DBA" w:rsidP="00784DBA">
      <w:pPr>
        <w:pStyle w:val="ConsPlusNormal"/>
        <w:jc w:val="both"/>
        <w:rPr>
          <w:rFonts w:ascii="Times New Roman" w:hAnsi="Times New Roman" w:cs="Times New Roman"/>
          <w:sz w:val="24"/>
          <w:szCs w:val="24"/>
        </w:rPr>
      </w:pP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 xml:space="preserve">Анализ рисков и </w:t>
      </w:r>
      <w:hyperlink r:id="rId13">
        <w:r w:rsidRPr="0010343F">
          <w:rPr>
            <w:rFonts w:ascii="Times New Roman" w:hAnsi="Times New Roman" w:cs="Times New Roman"/>
            <w:sz w:val="24"/>
            <w:szCs w:val="24"/>
          </w:rPr>
          <w:t>управление рисками</w:t>
        </w:r>
      </w:hyperlink>
      <w:r w:rsidRPr="0010343F">
        <w:rPr>
          <w:rFonts w:ascii="Times New Roman" w:hAnsi="Times New Roman" w:cs="Times New Roman"/>
          <w:sz w:val="24"/>
          <w:szCs w:val="24"/>
        </w:rPr>
        <w:t xml:space="preserve"> при реализации программы осуществляет ответственный исполнитель.</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К наиболее серьезным рискам можно отнести финансовый и административный риски реализации муниципальной программы.</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Финансовый риск реализации программы представляет собой невыполнение в полном объеме принятых по программе финансовых обязательств.</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Способом ограничения финансового риска является корректировка финансовых показателей программных мероприятий и показателей.</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Административный риск связан с неэффективным управлением программой, которое может привести к невыполнению целей и задач программы.</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Способами ограничения административного риска являются:</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 контроль за ходом выполнения программных мероприятий и совершенствование механизма текущего управления реализацией программы;</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 непрерывный мониторинг выполнения показателей (индикаторов) программы.</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Принятие мер по управлению рисками осуществляется ответственным исполнителем муниципальной программы на основе мониторинга реализации муниципальной программы и оценки ее эффективности и результативности.</w:t>
      </w:r>
    </w:p>
    <w:p w:rsidR="00784DBA" w:rsidRPr="0010343F" w:rsidRDefault="00784DBA" w:rsidP="00784DBA">
      <w:pPr>
        <w:ind w:left="-142" w:firstLine="862"/>
        <w:rPr>
          <w:rFonts w:ascii="Times New Roman" w:hAnsi="Times New Roman" w:cs="Times New Roman"/>
          <w:bCs/>
        </w:rPr>
      </w:pPr>
    </w:p>
    <w:p w:rsidR="00784DBA" w:rsidRPr="0010343F" w:rsidRDefault="00784DBA" w:rsidP="00784DBA">
      <w:pPr>
        <w:ind w:left="-142" w:firstLine="862"/>
        <w:rPr>
          <w:rFonts w:ascii="Times New Roman" w:hAnsi="Times New Roman" w:cs="Times New Roman"/>
          <w:bCs/>
        </w:rPr>
      </w:pPr>
      <w:r w:rsidRPr="0010343F">
        <w:rPr>
          <w:rFonts w:ascii="Times New Roman" w:hAnsi="Times New Roman" w:cs="Times New Roman"/>
          <w:bCs/>
          <w:lang w:val="en-US"/>
        </w:rPr>
        <w:t>IX</w:t>
      </w:r>
      <w:r w:rsidRPr="0010343F">
        <w:rPr>
          <w:rFonts w:ascii="Times New Roman" w:hAnsi="Times New Roman" w:cs="Times New Roman"/>
          <w:bCs/>
        </w:rPr>
        <w:t>.</w:t>
      </w:r>
      <w:r w:rsidRPr="0010343F">
        <w:rPr>
          <w:rFonts w:ascii="Times New Roman" w:hAnsi="Times New Roman" w:cs="Times New Roman"/>
        </w:rPr>
        <w:t xml:space="preserve"> Оценка эффективности реализации Муниципальной подпрограммы</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Эффективность реализации Муниципальной подпрограммы оценивается ежегодно на основе целевых показателей и индикаторов, представленных в таблице №1 настоящей муниципальной программы, исходя из соответствия текущих значений показателей (индикаторов) с их целевыми значениями.</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 xml:space="preserve"> Оценка эффективности реализации Муниципальной подпрограммы по целям (задачам) настоящей Муниципальной подпрограммы определяется по формуле:</w:t>
      </w:r>
    </w:p>
    <w:p w:rsidR="00784DBA" w:rsidRPr="0010343F" w:rsidRDefault="00784DBA" w:rsidP="00784DBA">
      <w:pPr>
        <w:pStyle w:val="ConsPlusNormal"/>
        <w:ind w:firstLine="540"/>
        <w:jc w:val="both"/>
        <w:rPr>
          <w:rFonts w:ascii="Times New Roman" w:hAnsi="Times New Roman" w:cs="Times New Roman"/>
          <w:sz w:val="24"/>
          <w:szCs w:val="24"/>
        </w:rPr>
      </w:pPr>
      <w:r w:rsidRPr="0010343F">
        <w:rPr>
          <w:rFonts w:ascii="Times New Roman" w:hAnsi="Times New Roman" w:cs="Times New Roman"/>
          <w:sz w:val="24"/>
          <w:szCs w:val="24"/>
        </w:rPr>
        <w:t>Tfi</w:t>
      </w:r>
    </w:p>
    <w:p w:rsidR="00784DBA" w:rsidRPr="0010343F" w:rsidRDefault="00784DBA" w:rsidP="00784DBA">
      <w:pPr>
        <w:pStyle w:val="ConsPlusNormal"/>
        <w:ind w:firstLine="540"/>
        <w:jc w:val="both"/>
        <w:rPr>
          <w:rFonts w:ascii="Times New Roman" w:hAnsi="Times New Roman" w:cs="Times New Roman"/>
          <w:sz w:val="24"/>
          <w:szCs w:val="24"/>
        </w:rPr>
      </w:pPr>
      <w:r w:rsidRPr="0010343F">
        <w:rPr>
          <w:rFonts w:ascii="Times New Roman" w:hAnsi="Times New Roman" w:cs="Times New Roman"/>
          <w:sz w:val="24"/>
          <w:szCs w:val="24"/>
        </w:rPr>
        <w:t>Ei = --- x 100%, где:</w:t>
      </w:r>
    </w:p>
    <w:p w:rsidR="00784DBA" w:rsidRPr="0010343F" w:rsidRDefault="00784DBA" w:rsidP="00784DBA">
      <w:pPr>
        <w:pStyle w:val="ConsPlusNormal"/>
        <w:ind w:firstLine="540"/>
        <w:jc w:val="both"/>
        <w:rPr>
          <w:rFonts w:ascii="Times New Roman" w:hAnsi="Times New Roman" w:cs="Times New Roman"/>
          <w:sz w:val="24"/>
          <w:szCs w:val="24"/>
        </w:rPr>
      </w:pPr>
      <w:r w:rsidRPr="0010343F">
        <w:rPr>
          <w:rFonts w:ascii="Times New Roman" w:hAnsi="Times New Roman" w:cs="Times New Roman"/>
          <w:sz w:val="24"/>
          <w:szCs w:val="24"/>
        </w:rPr>
        <w:t>TNi</w:t>
      </w:r>
    </w:p>
    <w:p w:rsidR="00784DBA" w:rsidRPr="0010343F" w:rsidRDefault="00784DBA" w:rsidP="00784DBA">
      <w:pPr>
        <w:pStyle w:val="ConsPlusNormal"/>
        <w:ind w:firstLine="540"/>
        <w:jc w:val="both"/>
        <w:rPr>
          <w:rFonts w:ascii="Times New Roman" w:hAnsi="Times New Roman" w:cs="Times New Roman"/>
          <w:sz w:val="24"/>
          <w:szCs w:val="24"/>
        </w:rPr>
      </w:pP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b/>
          <w:sz w:val="24"/>
          <w:szCs w:val="24"/>
        </w:rPr>
        <w:t>Ei</w:t>
      </w:r>
      <w:r w:rsidRPr="0010343F">
        <w:rPr>
          <w:rFonts w:ascii="Times New Roman" w:hAnsi="Times New Roman" w:cs="Times New Roman"/>
          <w:sz w:val="24"/>
          <w:szCs w:val="24"/>
        </w:rPr>
        <w:t xml:space="preserve"> - эффективность реализации i-й цели (задачи) Муниципальной подпрограммы (процентов);</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b/>
          <w:sz w:val="24"/>
          <w:szCs w:val="24"/>
        </w:rPr>
        <w:t>Tfi</w:t>
      </w:r>
      <w:r w:rsidRPr="0010343F">
        <w:rPr>
          <w:rFonts w:ascii="Times New Roman" w:hAnsi="Times New Roman" w:cs="Times New Roman"/>
          <w:sz w:val="24"/>
          <w:szCs w:val="24"/>
        </w:rPr>
        <w:t xml:space="preserve"> - фактический показатель (индикатор), отражающий реализацию i-й цели (задачи) Муниципальной программы, достигнутый в ходе ее реализации;</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b/>
          <w:sz w:val="24"/>
          <w:szCs w:val="24"/>
        </w:rPr>
        <w:t>TNi</w:t>
      </w:r>
      <w:r w:rsidRPr="0010343F">
        <w:rPr>
          <w:rFonts w:ascii="Times New Roman" w:hAnsi="Times New Roman" w:cs="Times New Roman"/>
          <w:sz w:val="24"/>
          <w:szCs w:val="24"/>
        </w:rPr>
        <w:t xml:space="preserve"> - целевой показатель (индикатор), отражающий реализацию i-й цели (задачи), предусмотренный Муниципальной программой.</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 xml:space="preserve"> Оценка эффективности реализации Муниципальной подпрограммы определяется по формуле:</w:t>
      </w:r>
    </w:p>
    <w:p w:rsidR="00784DBA" w:rsidRPr="0010343F" w:rsidRDefault="00784DBA" w:rsidP="00784DBA">
      <w:pPr>
        <w:pStyle w:val="ConsPlusNormal"/>
        <w:ind w:firstLine="540"/>
        <w:rPr>
          <w:rFonts w:ascii="Times New Roman" w:hAnsi="Times New Roman" w:cs="Times New Roman"/>
          <w:sz w:val="24"/>
          <w:szCs w:val="24"/>
          <w:lang w:val="de-DE"/>
        </w:rPr>
      </w:pPr>
      <w:r w:rsidRPr="0010343F">
        <w:rPr>
          <w:rFonts w:ascii="Times New Roman" w:hAnsi="Times New Roman" w:cs="Times New Roman"/>
          <w:sz w:val="24"/>
          <w:szCs w:val="24"/>
          <w:lang w:val="de-DE"/>
        </w:rPr>
        <w:lastRenderedPageBreak/>
        <w:t>n</w:t>
      </w:r>
    </w:p>
    <w:p w:rsidR="00784DBA" w:rsidRPr="0010343F" w:rsidRDefault="00784DBA" w:rsidP="00784DBA">
      <w:pPr>
        <w:pStyle w:val="ConsPlusNormal"/>
        <w:ind w:firstLine="540"/>
        <w:rPr>
          <w:rFonts w:ascii="Times New Roman" w:hAnsi="Times New Roman" w:cs="Times New Roman"/>
          <w:sz w:val="24"/>
          <w:szCs w:val="24"/>
          <w:lang w:val="de-DE"/>
        </w:rPr>
      </w:pPr>
      <w:r w:rsidRPr="0010343F">
        <w:rPr>
          <w:rFonts w:ascii="Times New Roman" w:hAnsi="Times New Roman" w:cs="Times New Roman"/>
          <w:sz w:val="24"/>
          <w:szCs w:val="24"/>
          <w:lang w:val="de-DE"/>
        </w:rPr>
        <w:t xml:space="preserve">  SUM Ei</w:t>
      </w:r>
    </w:p>
    <w:p w:rsidR="00784DBA" w:rsidRPr="0010343F" w:rsidRDefault="00784DBA" w:rsidP="00784DBA">
      <w:pPr>
        <w:pStyle w:val="ConsPlusNormal"/>
        <w:ind w:firstLine="540"/>
        <w:rPr>
          <w:rFonts w:ascii="Times New Roman" w:hAnsi="Times New Roman" w:cs="Times New Roman"/>
          <w:sz w:val="24"/>
          <w:szCs w:val="24"/>
          <w:lang w:val="de-DE"/>
        </w:rPr>
      </w:pPr>
      <w:r w:rsidRPr="0010343F">
        <w:rPr>
          <w:rFonts w:ascii="Times New Roman" w:hAnsi="Times New Roman" w:cs="Times New Roman"/>
          <w:sz w:val="24"/>
          <w:szCs w:val="24"/>
          <w:lang w:val="de-DE"/>
        </w:rPr>
        <w:t xml:space="preserve">   i=1</w:t>
      </w:r>
    </w:p>
    <w:p w:rsidR="00784DBA" w:rsidRPr="0010343F" w:rsidRDefault="00784DBA" w:rsidP="00784DBA">
      <w:pPr>
        <w:pStyle w:val="ConsPlusNormal"/>
        <w:ind w:firstLine="540"/>
        <w:rPr>
          <w:rFonts w:ascii="Times New Roman" w:hAnsi="Times New Roman" w:cs="Times New Roman"/>
          <w:sz w:val="24"/>
          <w:szCs w:val="24"/>
          <w:lang w:val="de-DE"/>
        </w:rPr>
      </w:pPr>
      <w:r w:rsidRPr="0010343F">
        <w:rPr>
          <w:rFonts w:ascii="Times New Roman" w:hAnsi="Times New Roman" w:cs="Times New Roman"/>
          <w:sz w:val="24"/>
          <w:szCs w:val="24"/>
          <w:lang w:val="de-DE"/>
        </w:rPr>
        <w:t xml:space="preserve">    E = ------ x 100%, </w:t>
      </w:r>
      <w:r w:rsidRPr="0010343F">
        <w:rPr>
          <w:rFonts w:ascii="Times New Roman" w:hAnsi="Times New Roman" w:cs="Times New Roman"/>
          <w:sz w:val="24"/>
          <w:szCs w:val="24"/>
        </w:rPr>
        <w:t>где</w:t>
      </w:r>
      <w:r w:rsidRPr="0010343F">
        <w:rPr>
          <w:rFonts w:ascii="Times New Roman" w:hAnsi="Times New Roman" w:cs="Times New Roman"/>
          <w:sz w:val="24"/>
          <w:szCs w:val="24"/>
          <w:lang w:val="de-DE"/>
        </w:rPr>
        <w:t>:</w:t>
      </w:r>
    </w:p>
    <w:p w:rsidR="00784DBA" w:rsidRPr="0010343F" w:rsidRDefault="00784DBA" w:rsidP="00784DBA">
      <w:pPr>
        <w:pStyle w:val="ConsPlusNormal"/>
        <w:ind w:firstLine="540"/>
        <w:rPr>
          <w:rFonts w:ascii="Times New Roman" w:hAnsi="Times New Roman" w:cs="Times New Roman"/>
          <w:sz w:val="24"/>
          <w:szCs w:val="24"/>
        </w:rPr>
      </w:pPr>
      <w:r w:rsidRPr="0010343F">
        <w:rPr>
          <w:rFonts w:ascii="Times New Roman" w:hAnsi="Times New Roman" w:cs="Times New Roman"/>
          <w:sz w:val="24"/>
          <w:szCs w:val="24"/>
        </w:rPr>
        <w:t>n</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b/>
          <w:sz w:val="24"/>
          <w:szCs w:val="24"/>
        </w:rPr>
        <w:t xml:space="preserve">E </w:t>
      </w:r>
      <w:r w:rsidRPr="0010343F">
        <w:rPr>
          <w:rFonts w:ascii="Times New Roman" w:hAnsi="Times New Roman" w:cs="Times New Roman"/>
          <w:sz w:val="24"/>
          <w:szCs w:val="24"/>
        </w:rPr>
        <w:t>- эффективность реализации Муниципальной подпрограммы (процентов);</w:t>
      </w:r>
    </w:p>
    <w:p w:rsidR="00784DBA" w:rsidRPr="0010343F" w:rsidRDefault="00784DBA" w:rsidP="00784DBA">
      <w:pPr>
        <w:pStyle w:val="ConsPlusNormal"/>
        <w:rPr>
          <w:rFonts w:ascii="Times New Roman" w:hAnsi="Times New Roman" w:cs="Times New Roman"/>
          <w:sz w:val="24"/>
          <w:szCs w:val="24"/>
        </w:rPr>
      </w:pPr>
      <w:r w:rsidRPr="0010343F">
        <w:rPr>
          <w:rFonts w:ascii="Times New Roman" w:hAnsi="Times New Roman" w:cs="Times New Roman"/>
          <w:b/>
          <w:sz w:val="24"/>
          <w:szCs w:val="24"/>
        </w:rPr>
        <w:t>n</w:t>
      </w:r>
      <w:r w:rsidRPr="0010343F">
        <w:rPr>
          <w:rFonts w:ascii="Times New Roman" w:hAnsi="Times New Roman" w:cs="Times New Roman"/>
          <w:sz w:val="24"/>
          <w:szCs w:val="24"/>
        </w:rPr>
        <w:t xml:space="preserve"> - количество показателей (индикаторов) Муниципальной подпрограммы.</w:t>
      </w:r>
    </w:p>
    <w:p w:rsidR="00784DBA" w:rsidRPr="0010343F" w:rsidRDefault="00784DBA" w:rsidP="00784DBA">
      <w:pPr>
        <w:pStyle w:val="ConsPlusNormal"/>
        <w:jc w:val="both"/>
        <w:rPr>
          <w:rFonts w:ascii="Times New Roman" w:hAnsi="Times New Roman" w:cs="Times New Roman"/>
          <w:sz w:val="24"/>
          <w:szCs w:val="24"/>
        </w:rPr>
      </w:pP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 xml:space="preserve"> По итогам проведения оценки эффективности реализации Муниципальной подпрограммы дается качественная оценка эффективности реализации Муниципальной подпрограммы:</w:t>
      </w:r>
    </w:p>
    <w:p w:rsidR="00784DBA" w:rsidRPr="0010343F" w:rsidRDefault="00784DBA" w:rsidP="00784DBA">
      <w:pPr>
        <w:pStyle w:val="ConsPlusNormal"/>
        <w:ind w:firstLine="540"/>
        <w:jc w:val="right"/>
        <w:rPr>
          <w:rFonts w:ascii="Times New Roman" w:hAnsi="Times New Roman" w:cs="Times New Roman"/>
          <w:sz w:val="24"/>
          <w:szCs w:val="24"/>
        </w:rPr>
      </w:pPr>
      <w:r w:rsidRPr="0010343F">
        <w:rPr>
          <w:rFonts w:ascii="Times New Roman" w:hAnsi="Times New Roman" w:cs="Times New Roman"/>
          <w:sz w:val="24"/>
          <w:szCs w:val="24"/>
        </w:rPr>
        <w:t>Таблица № 3</w:t>
      </w: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3544"/>
        <w:gridCol w:w="2268"/>
        <w:gridCol w:w="3686"/>
      </w:tblGrid>
      <w:tr w:rsidR="00784DBA" w:rsidRPr="0010343F" w:rsidTr="00784DBA">
        <w:trPr>
          <w:trHeight w:val="400"/>
          <w:tblCellSpacing w:w="5" w:type="nil"/>
        </w:trPr>
        <w:tc>
          <w:tcPr>
            <w:tcW w:w="3544" w:type="dxa"/>
            <w:tcBorders>
              <w:top w:val="single" w:sz="4" w:space="0" w:color="auto"/>
              <w:left w:val="single" w:sz="4" w:space="0" w:color="auto"/>
              <w:bottom w:val="single" w:sz="4" w:space="0" w:color="auto"/>
              <w:right w:val="single" w:sz="4" w:space="0" w:color="auto"/>
            </w:tcBorders>
            <w:vAlign w:val="center"/>
          </w:tcPr>
          <w:p w:rsidR="00784DBA" w:rsidRPr="0010343F" w:rsidRDefault="00784DBA" w:rsidP="00784DBA">
            <w:pPr>
              <w:pStyle w:val="ConsPlusNormal"/>
              <w:ind w:firstLine="540"/>
              <w:rPr>
                <w:rFonts w:ascii="Times New Roman" w:hAnsi="Times New Roman" w:cs="Times New Roman"/>
                <w:sz w:val="24"/>
                <w:szCs w:val="24"/>
              </w:rPr>
            </w:pPr>
            <w:r w:rsidRPr="0010343F">
              <w:rPr>
                <w:rFonts w:ascii="Times New Roman" w:hAnsi="Times New Roman" w:cs="Times New Roman"/>
                <w:sz w:val="24"/>
                <w:szCs w:val="24"/>
              </w:rPr>
              <w:t>Наименование показателя</w:t>
            </w:r>
          </w:p>
        </w:tc>
        <w:tc>
          <w:tcPr>
            <w:tcW w:w="2268" w:type="dxa"/>
            <w:tcBorders>
              <w:top w:val="single" w:sz="4" w:space="0" w:color="auto"/>
              <w:left w:val="single" w:sz="4" w:space="0" w:color="auto"/>
              <w:bottom w:val="single" w:sz="4" w:space="0" w:color="auto"/>
              <w:right w:val="single" w:sz="4" w:space="0" w:color="auto"/>
            </w:tcBorders>
            <w:vAlign w:val="center"/>
          </w:tcPr>
          <w:p w:rsidR="00784DBA" w:rsidRPr="0010343F" w:rsidRDefault="00784DBA" w:rsidP="00784DBA">
            <w:pPr>
              <w:pStyle w:val="ConsPlusNormal"/>
              <w:ind w:firstLine="0"/>
              <w:jc w:val="center"/>
              <w:rPr>
                <w:rFonts w:ascii="Times New Roman" w:hAnsi="Times New Roman" w:cs="Times New Roman"/>
                <w:sz w:val="24"/>
                <w:szCs w:val="24"/>
              </w:rPr>
            </w:pPr>
            <w:r w:rsidRPr="0010343F">
              <w:rPr>
                <w:rFonts w:ascii="Times New Roman" w:hAnsi="Times New Roman" w:cs="Times New Roman"/>
                <w:sz w:val="24"/>
                <w:szCs w:val="24"/>
              </w:rPr>
              <w:t xml:space="preserve">Значение   </w:t>
            </w:r>
            <w:r w:rsidRPr="0010343F">
              <w:rPr>
                <w:rFonts w:ascii="Times New Roman" w:hAnsi="Times New Roman" w:cs="Times New Roman"/>
                <w:sz w:val="24"/>
                <w:szCs w:val="24"/>
              </w:rPr>
              <w:br/>
              <w:t xml:space="preserve"> показателя</w:t>
            </w:r>
          </w:p>
        </w:tc>
        <w:tc>
          <w:tcPr>
            <w:tcW w:w="3686" w:type="dxa"/>
            <w:tcBorders>
              <w:top w:val="single" w:sz="4" w:space="0" w:color="auto"/>
              <w:left w:val="single" w:sz="4" w:space="0" w:color="auto"/>
              <w:bottom w:val="single" w:sz="4" w:space="0" w:color="auto"/>
              <w:right w:val="single" w:sz="4" w:space="0" w:color="auto"/>
            </w:tcBorders>
            <w:vAlign w:val="center"/>
          </w:tcPr>
          <w:p w:rsidR="00784DBA" w:rsidRPr="0010343F" w:rsidRDefault="00784DBA" w:rsidP="00784DBA">
            <w:pPr>
              <w:pStyle w:val="ConsPlusNormal"/>
              <w:ind w:firstLine="0"/>
              <w:jc w:val="center"/>
              <w:rPr>
                <w:rFonts w:ascii="Times New Roman" w:hAnsi="Times New Roman" w:cs="Times New Roman"/>
                <w:sz w:val="24"/>
                <w:szCs w:val="24"/>
              </w:rPr>
            </w:pPr>
            <w:r w:rsidRPr="0010343F">
              <w:rPr>
                <w:rFonts w:ascii="Times New Roman" w:hAnsi="Times New Roman" w:cs="Times New Roman"/>
                <w:sz w:val="24"/>
                <w:szCs w:val="24"/>
              </w:rPr>
              <w:t xml:space="preserve">Качественная оценка     </w:t>
            </w:r>
            <w:r w:rsidRPr="0010343F">
              <w:rPr>
                <w:rFonts w:ascii="Times New Roman" w:hAnsi="Times New Roman" w:cs="Times New Roman"/>
                <w:sz w:val="24"/>
                <w:szCs w:val="24"/>
              </w:rPr>
              <w:br/>
              <w:t>муниципальной подпрограммы</w:t>
            </w:r>
          </w:p>
        </w:tc>
      </w:tr>
      <w:tr w:rsidR="00784DBA" w:rsidRPr="0010343F" w:rsidTr="00784DBA">
        <w:trPr>
          <w:trHeight w:val="400"/>
          <w:tblCellSpacing w:w="5" w:type="nil"/>
        </w:trPr>
        <w:tc>
          <w:tcPr>
            <w:tcW w:w="3544" w:type="dxa"/>
            <w:vMerge w:val="restart"/>
            <w:tcBorders>
              <w:left w:val="single" w:sz="4" w:space="0" w:color="auto"/>
              <w:bottom w:val="single" w:sz="4" w:space="0" w:color="auto"/>
              <w:right w:val="single" w:sz="4" w:space="0" w:color="auto"/>
            </w:tcBorders>
          </w:tcPr>
          <w:p w:rsidR="00784DBA" w:rsidRPr="0010343F" w:rsidRDefault="00784DBA" w:rsidP="00784DBA">
            <w:pPr>
              <w:pStyle w:val="ConsPlusNormal"/>
              <w:ind w:firstLine="0"/>
              <w:rPr>
                <w:rFonts w:ascii="Times New Roman" w:hAnsi="Times New Roman" w:cs="Times New Roman"/>
                <w:sz w:val="24"/>
                <w:szCs w:val="24"/>
              </w:rPr>
            </w:pPr>
            <w:r w:rsidRPr="0010343F">
              <w:rPr>
                <w:rFonts w:ascii="Times New Roman" w:hAnsi="Times New Roman" w:cs="Times New Roman"/>
                <w:sz w:val="24"/>
                <w:szCs w:val="24"/>
              </w:rPr>
              <w:t xml:space="preserve">Эффективность реализации     </w:t>
            </w:r>
            <w:r w:rsidRPr="0010343F">
              <w:rPr>
                <w:rFonts w:ascii="Times New Roman" w:hAnsi="Times New Roman" w:cs="Times New Roman"/>
                <w:sz w:val="24"/>
                <w:szCs w:val="24"/>
              </w:rPr>
              <w:br/>
              <w:t>Муниципальной подпрограммы (Е)</w:t>
            </w:r>
          </w:p>
        </w:tc>
        <w:tc>
          <w:tcPr>
            <w:tcW w:w="2268" w:type="dxa"/>
            <w:tcBorders>
              <w:left w:val="single" w:sz="4" w:space="0" w:color="auto"/>
              <w:bottom w:val="single" w:sz="4" w:space="0" w:color="auto"/>
              <w:right w:val="single" w:sz="4" w:space="0" w:color="auto"/>
            </w:tcBorders>
          </w:tcPr>
          <w:p w:rsidR="00784DBA" w:rsidRPr="0010343F" w:rsidRDefault="00784DBA" w:rsidP="00784DBA">
            <w:pPr>
              <w:pStyle w:val="ConsPlusNormal"/>
              <w:ind w:firstLine="0"/>
              <w:rPr>
                <w:rFonts w:ascii="Times New Roman" w:hAnsi="Times New Roman" w:cs="Times New Roman"/>
                <w:sz w:val="24"/>
                <w:szCs w:val="24"/>
              </w:rPr>
            </w:pPr>
            <w:r w:rsidRPr="0010343F">
              <w:rPr>
                <w:rFonts w:ascii="Times New Roman" w:hAnsi="Times New Roman" w:cs="Times New Roman"/>
                <w:sz w:val="24"/>
                <w:szCs w:val="24"/>
              </w:rPr>
              <w:t xml:space="preserve">Е &gt; 100,0      </w:t>
            </w:r>
          </w:p>
        </w:tc>
        <w:tc>
          <w:tcPr>
            <w:tcW w:w="3686" w:type="dxa"/>
            <w:tcBorders>
              <w:left w:val="single" w:sz="4" w:space="0" w:color="auto"/>
              <w:bottom w:val="single" w:sz="4" w:space="0" w:color="auto"/>
              <w:right w:val="single" w:sz="4" w:space="0" w:color="auto"/>
            </w:tcBorders>
          </w:tcPr>
          <w:p w:rsidR="00784DBA" w:rsidRPr="0010343F" w:rsidRDefault="00784DBA" w:rsidP="00784DBA">
            <w:pPr>
              <w:pStyle w:val="ConsPlusNormal"/>
              <w:ind w:firstLine="0"/>
              <w:rPr>
                <w:rFonts w:ascii="Times New Roman" w:hAnsi="Times New Roman" w:cs="Times New Roman"/>
                <w:sz w:val="24"/>
                <w:szCs w:val="24"/>
              </w:rPr>
            </w:pPr>
            <w:r w:rsidRPr="0010343F">
              <w:rPr>
                <w:rFonts w:ascii="Times New Roman" w:hAnsi="Times New Roman" w:cs="Times New Roman"/>
                <w:sz w:val="24"/>
                <w:szCs w:val="24"/>
              </w:rPr>
              <w:t xml:space="preserve">Высокоэффективная           </w:t>
            </w:r>
          </w:p>
        </w:tc>
      </w:tr>
      <w:tr w:rsidR="00784DBA" w:rsidRPr="0010343F" w:rsidTr="00784DBA">
        <w:trPr>
          <w:trHeight w:val="400"/>
          <w:tblCellSpacing w:w="5" w:type="nil"/>
        </w:trPr>
        <w:tc>
          <w:tcPr>
            <w:tcW w:w="3544" w:type="dxa"/>
            <w:vMerge/>
            <w:tcBorders>
              <w:left w:val="single" w:sz="4" w:space="0" w:color="auto"/>
              <w:bottom w:val="single" w:sz="4" w:space="0" w:color="auto"/>
              <w:right w:val="single" w:sz="4" w:space="0" w:color="auto"/>
            </w:tcBorders>
          </w:tcPr>
          <w:p w:rsidR="00784DBA" w:rsidRPr="0010343F" w:rsidRDefault="00784DBA" w:rsidP="00784DBA">
            <w:pPr>
              <w:pStyle w:val="ConsPlusNormal"/>
              <w:ind w:firstLine="54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784DBA" w:rsidRPr="0010343F" w:rsidRDefault="00784DBA" w:rsidP="00784DBA">
            <w:pPr>
              <w:pStyle w:val="ConsPlusNormal"/>
              <w:ind w:firstLine="0"/>
              <w:rPr>
                <w:rFonts w:ascii="Times New Roman" w:hAnsi="Times New Roman" w:cs="Times New Roman"/>
                <w:sz w:val="24"/>
                <w:szCs w:val="24"/>
              </w:rPr>
            </w:pPr>
            <w:r w:rsidRPr="0010343F">
              <w:rPr>
                <w:rFonts w:ascii="Times New Roman" w:hAnsi="Times New Roman" w:cs="Times New Roman"/>
                <w:sz w:val="24"/>
                <w:szCs w:val="24"/>
              </w:rPr>
              <w:t>70,0&lt; Е&lt; 100,0</w:t>
            </w:r>
          </w:p>
        </w:tc>
        <w:tc>
          <w:tcPr>
            <w:tcW w:w="3686" w:type="dxa"/>
            <w:tcBorders>
              <w:left w:val="single" w:sz="4" w:space="0" w:color="auto"/>
              <w:bottom w:val="single" w:sz="4" w:space="0" w:color="auto"/>
              <w:right w:val="single" w:sz="4" w:space="0" w:color="auto"/>
            </w:tcBorders>
          </w:tcPr>
          <w:p w:rsidR="00784DBA" w:rsidRPr="0010343F" w:rsidRDefault="00784DBA" w:rsidP="00784DBA">
            <w:pPr>
              <w:pStyle w:val="ConsPlusNormal"/>
              <w:ind w:firstLine="0"/>
              <w:rPr>
                <w:rFonts w:ascii="Times New Roman" w:hAnsi="Times New Roman" w:cs="Times New Roman"/>
                <w:sz w:val="24"/>
                <w:szCs w:val="24"/>
              </w:rPr>
            </w:pPr>
            <w:r w:rsidRPr="0010343F">
              <w:rPr>
                <w:rFonts w:ascii="Times New Roman" w:hAnsi="Times New Roman" w:cs="Times New Roman"/>
                <w:sz w:val="24"/>
                <w:szCs w:val="24"/>
              </w:rPr>
              <w:t>Уровень эффективности средний</w:t>
            </w:r>
          </w:p>
        </w:tc>
      </w:tr>
      <w:tr w:rsidR="00784DBA" w:rsidRPr="0010343F" w:rsidTr="00784DBA">
        <w:trPr>
          <w:trHeight w:val="400"/>
          <w:tblCellSpacing w:w="5" w:type="nil"/>
        </w:trPr>
        <w:tc>
          <w:tcPr>
            <w:tcW w:w="3544" w:type="dxa"/>
            <w:vMerge/>
            <w:tcBorders>
              <w:left w:val="single" w:sz="4" w:space="0" w:color="auto"/>
              <w:bottom w:val="single" w:sz="4" w:space="0" w:color="auto"/>
              <w:right w:val="single" w:sz="4" w:space="0" w:color="auto"/>
            </w:tcBorders>
          </w:tcPr>
          <w:p w:rsidR="00784DBA" w:rsidRPr="0010343F" w:rsidRDefault="00784DBA" w:rsidP="00784DBA">
            <w:pPr>
              <w:pStyle w:val="ConsPlusNormal"/>
              <w:ind w:firstLine="54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784DBA" w:rsidRPr="0010343F" w:rsidRDefault="00784DBA" w:rsidP="00784DBA">
            <w:pPr>
              <w:pStyle w:val="ConsPlusNormal"/>
              <w:ind w:firstLine="0"/>
              <w:rPr>
                <w:rFonts w:ascii="Times New Roman" w:hAnsi="Times New Roman" w:cs="Times New Roman"/>
                <w:sz w:val="24"/>
                <w:szCs w:val="24"/>
              </w:rPr>
            </w:pPr>
            <w:r w:rsidRPr="0010343F">
              <w:rPr>
                <w:rFonts w:ascii="Times New Roman" w:hAnsi="Times New Roman" w:cs="Times New Roman"/>
                <w:sz w:val="24"/>
                <w:szCs w:val="24"/>
              </w:rPr>
              <w:t>50,0&lt; Е&lt; 70,0</w:t>
            </w:r>
          </w:p>
        </w:tc>
        <w:tc>
          <w:tcPr>
            <w:tcW w:w="3686" w:type="dxa"/>
            <w:tcBorders>
              <w:left w:val="single" w:sz="4" w:space="0" w:color="auto"/>
              <w:bottom w:val="single" w:sz="4" w:space="0" w:color="auto"/>
              <w:right w:val="single" w:sz="4" w:space="0" w:color="auto"/>
            </w:tcBorders>
          </w:tcPr>
          <w:p w:rsidR="00784DBA" w:rsidRPr="0010343F" w:rsidRDefault="00784DBA" w:rsidP="00784DBA">
            <w:pPr>
              <w:pStyle w:val="ConsPlusNormal"/>
              <w:ind w:firstLine="0"/>
              <w:rPr>
                <w:rFonts w:ascii="Times New Roman" w:hAnsi="Times New Roman" w:cs="Times New Roman"/>
                <w:sz w:val="24"/>
                <w:szCs w:val="24"/>
              </w:rPr>
            </w:pPr>
            <w:r w:rsidRPr="0010343F">
              <w:rPr>
                <w:rFonts w:ascii="Times New Roman" w:hAnsi="Times New Roman" w:cs="Times New Roman"/>
                <w:sz w:val="24"/>
                <w:szCs w:val="24"/>
              </w:rPr>
              <w:t xml:space="preserve">Уровень эффективности низкий </w:t>
            </w:r>
          </w:p>
        </w:tc>
      </w:tr>
      <w:tr w:rsidR="00784DBA" w:rsidRPr="0010343F" w:rsidTr="00784DBA">
        <w:trPr>
          <w:tblCellSpacing w:w="5" w:type="nil"/>
        </w:trPr>
        <w:tc>
          <w:tcPr>
            <w:tcW w:w="3544" w:type="dxa"/>
            <w:vMerge/>
            <w:tcBorders>
              <w:left w:val="single" w:sz="4" w:space="0" w:color="auto"/>
              <w:bottom w:val="single" w:sz="4" w:space="0" w:color="auto"/>
              <w:right w:val="single" w:sz="4" w:space="0" w:color="auto"/>
            </w:tcBorders>
          </w:tcPr>
          <w:p w:rsidR="00784DBA" w:rsidRPr="0010343F" w:rsidRDefault="00784DBA" w:rsidP="00784DBA">
            <w:pPr>
              <w:pStyle w:val="ConsPlusNormal"/>
              <w:ind w:firstLine="54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784DBA" w:rsidRPr="0010343F" w:rsidRDefault="00784DBA" w:rsidP="00784DBA">
            <w:pPr>
              <w:pStyle w:val="ConsPlusNormal"/>
              <w:ind w:firstLine="0"/>
              <w:rPr>
                <w:rFonts w:ascii="Times New Roman" w:hAnsi="Times New Roman" w:cs="Times New Roman"/>
                <w:sz w:val="24"/>
                <w:szCs w:val="24"/>
              </w:rPr>
            </w:pPr>
            <w:r w:rsidRPr="0010343F">
              <w:rPr>
                <w:rFonts w:ascii="Times New Roman" w:hAnsi="Times New Roman" w:cs="Times New Roman"/>
                <w:sz w:val="24"/>
                <w:szCs w:val="24"/>
              </w:rPr>
              <w:t xml:space="preserve">Е &lt; 50,0      </w:t>
            </w:r>
          </w:p>
        </w:tc>
        <w:tc>
          <w:tcPr>
            <w:tcW w:w="3686" w:type="dxa"/>
            <w:tcBorders>
              <w:left w:val="single" w:sz="4" w:space="0" w:color="auto"/>
              <w:bottom w:val="single" w:sz="4" w:space="0" w:color="auto"/>
              <w:right w:val="single" w:sz="4" w:space="0" w:color="auto"/>
            </w:tcBorders>
          </w:tcPr>
          <w:p w:rsidR="00784DBA" w:rsidRPr="0010343F" w:rsidRDefault="00784DBA" w:rsidP="00784DBA">
            <w:pPr>
              <w:pStyle w:val="ConsPlusNormal"/>
              <w:ind w:firstLine="0"/>
              <w:rPr>
                <w:rFonts w:ascii="Times New Roman" w:hAnsi="Times New Roman" w:cs="Times New Roman"/>
                <w:sz w:val="24"/>
                <w:szCs w:val="24"/>
              </w:rPr>
            </w:pPr>
            <w:r w:rsidRPr="0010343F">
              <w:rPr>
                <w:rFonts w:ascii="Times New Roman" w:hAnsi="Times New Roman" w:cs="Times New Roman"/>
                <w:sz w:val="24"/>
                <w:szCs w:val="24"/>
              </w:rPr>
              <w:t xml:space="preserve">Неэффективная                </w:t>
            </w:r>
          </w:p>
        </w:tc>
      </w:tr>
    </w:tbl>
    <w:p w:rsidR="00784DBA" w:rsidRPr="0010343F" w:rsidRDefault="00784DBA" w:rsidP="00784DBA">
      <w:pPr>
        <w:shd w:val="clear" w:color="auto" w:fill="FFFFFF"/>
        <w:rPr>
          <w:rFonts w:ascii="Times New Roman" w:hAnsi="Times New Roman" w:cs="Times New Roman"/>
          <w:sz w:val="28"/>
          <w:szCs w:val="28"/>
        </w:rPr>
      </w:pPr>
    </w:p>
    <w:p w:rsidR="00784DBA" w:rsidRPr="0010343F" w:rsidRDefault="00784DBA" w:rsidP="00784DBA">
      <w:pPr>
        <w:shd w:val="clear" w:color="auto" w:fill="FFFFFF"/>
        <w:rPr>
          <w:rFonts w:ascii="Times New Roman" w:hAnsi="Times New Roman" w:cs="Times New Roman"/>
          <w:sz w:val="28"/>
          <w:szCs w:val="28"/>
        </w:rPr>
      </w:pPr>
    </w:p>
    <w:p w:rsidR="00784DBA" w:rsidRDefault="00784DBA" w:rsidP="00784DBA">
      <w:pPr>
        <w:shd w:val="clear" w:color="auto" w:fill="FFFFFF"/>
        <w:rPr>
          <w:sz w:val="28"/>
          <w:szCs w:val="28"/>
        </w:rPr>
        <w:sectPr w:rsidR="00784DBA" w:rsidSect="0010343F">
          <w:pgSz w:w="11906" w:h="16838"/>
          <w:pgMar w:top="567" w:right="566" w:bottom="567" w:left="1134" w:header="709" w:footer="709" w:gutter="0"/>
          <w:cols w:space="708"/>
          <w:titlePg/>
          <w:docGrid w:linePitch="360"/>
        </w:sectPr>
      </w:pPr>
    </w:p>
    <w:p w:rsidR="00784DBA" w:rsidRPr="005E4210" w:rsidRDefault="00784DBA" w:rsidP="00784DBA">
      <w:pPr>
        <w:pStyle w:val="ConsPlusNormal"/>
        <w:ind w:left="9923" w:firstLine="0"/>
        <w:rPr>
          <w:rFonts w:ascii="Times New Roman" w:hAnsi="Times New Roman" w:cs="Times New Roman"/>
          <w:sz w:val="24"/>
          <w:szCs w:val="24"/>
        </w:rPr>
      </w:pPr>
      <w:r w:rsidRPr="005E4210">
        <w:rPr>
          <w:rFonts w:ascii="Times New Roman" w:hAnsi="Times New Roman" w:cs="Times New Roman"/>
          <w:sz w:val="24"/>
          <w:szCs w:val="24"/>
        </w:rPr>
        <w:lastRenderedPageBreak/>
        <w:t>Пр</w:t>
      </w:r>
      <w:r>
        <w:rPr>
          <w:rFonts w:ascii="Times New Roman" w:hAnsi="Times New Roman" w:cs="Times New Roman"/>
          <w:sz w:val="24"/>
          <w:szCs w:val="24"/>
        </w:rPr>
        <w:t>и</w:t>
      </w:r>
      <w:r w:rsidRPr="005E4210">
        <w:rPr>
          <w:rFonts w:ascii="Times New Roman" w:hAnsi="Times New Roman" w:cs="Times New Roman"/>
          <w:sz w:val="24"/>
          <w:szCs w:val="24"/>
        </w:rPr>
        <w:t>ложение №1 к муниципальной подпрограмме</w:t>
      </w:r>
    </w:p>
    <w:p w:rsidR="00784DBA" w:rsidRPr="005E4210" w:rsidRDefault="00784DBA" w:rsidP="00784DBA">
      <w:pPr>
        <w:pStyle w:val="ConsPlusNormal"/>
        <w:ind w:left="9923" w:firstLine="0"/>
        <w:rPr>
          <w:rFonts w:ascii="Times New Roman" w:hAnsi="Times New Roman" w:cs="Times New Roman"/>
          <w:sz w:val="24"/>
          <w:szCs w:val="24"/>
        </w:rPr>
      </w:pPr>
      <w:r w:rsidRPr="005E4210">
        <w:rPr>
          <w:rFonts w:ascii="Times New Roman" w:hAnsi="Times New Roman" w:cs="Times New Roman"/>
          <w:sz w:val="24"/>
          <w:szCs w:val="24"/>
        </w:rPr>
        <w:t xml:space="preserve">«Развитие лечебно-оздоровительных местностей </w:t>
      </w:r>
    </w:p>
    <w:p w:rsidR="00784DBA" w:rsidRPr="005E4210" w:rsidRDefault="00784DBA" w:rsidP="00784DBA">
      <w:pPr>
        <w:pStyle w:val="ConsPlusNormal"/>
        <w:ind w:left="9923" w:firstLine="0"/>
        <w:rPr>
          <w:rFonts w:ascii="Times New Roman" w:hAnsi="Times New Roman" w:cs="Times New Roman"/>
          <w:sz w:val="24"/>
          <w:szCs w:val="24"/>
        </w:rPr>
      </w:pPr>
      <w:r w:rsidRPr="005E4210">
        <w:rPr>
          <w:rFonts w:ascii="Times New Roman" w:hAnsi="Times New Roman" w:cs="Times New Roman"/>
          <w:sz w:val="24"/>
          <w:szCs w:val="24"/>
        </w:rPr>
        <w:t>и курортов в Курумканском районе»</w:t>
      </w:r>
    </w:p>
    <w:p w:rsidR="00784DBA" w:rsidRDefault="00784DBA" w:rsidP="00784DBA">
      <w:pPr>
        <w:pStyle w:val="ConsPlusNormal"/>
        <w:jc w:val="right"/>
        <w:rPr>
          <w:rFonts w:ascii="Times New Roman" w:hAnsi="Times New Roman" w:cs="Times New Roman"/>
          <w:sz w:val="24"/>
          <w:szCs w:val="24"/>
        </w:rPr>
      </w:pPr>
    </w:p>
    <w:p w:rsidR="00784DBA" w:rsidRPr="005E4210" w:rsidRDefault="00784DBA" w:rsidP="00784DBA">
      <w:pPr>
        <w:pStyle w:val="ConsPlusNormal"/>
        <w:jc w:val="center"/>
        <w:rPr>
          <w:rFonts w:ascii="Times New Roman" w:hAnsi="Times New Roman" w:cs="Times New Roman"/>
          <w:sz w:val="24"/>
          <w:szCs w:val="24"/>
        </w:rPr>
      </w:pPr>
      <w:r w:rsidRPr="005E4210">
        <w:rPr>
          <w:rFonts w:ascii="Times New Roman" w:hAnsi="Times New Roman" w:cs="Times New Roman"/>
          <w:sz w:val="24"/>
          <w:szCs w:val="24"/>
        </w:rPr>
        <w:t>Ресурсное обеспечение муниципальной подпрограммы</w:t>
      </w:r>
    </w:p>
    <w:p w:rsidR="00784DBA" w:rsidRPr="005E4210" w:rsidRDefault="00784DBA" w:rsidP="00784DBA">
      <w:pPr>
        <w:pStyle w:val="ConsPlusNormal"/>
        <w:jc w:val="center"/>
        <w:rPr>
          <w:rFonts w:ascii="Times New Roman" w:hAnsi="Times New Roman" w:cs="Times New Roman"/>
          <w:sz w:val="24"/>
          <w:szCs w:val="24"/>
        </w:rPr>
      </w:pPr>
      <w:r w:rsidRPr="005E4210">
        <w:rPr>
          <w:rFonts w:ascii="Times New Roman" w:hAnsi="Times New Roman" w:cs="Times New Roman"/>
          <w:sz w:val="24"/>
          <w:szCs w:val="24"/>
        </w:rPr>
        <w:t>«Развитие лечебно-оздоровительных местностей и курортов в Курумканском районе»</w:t>
      </w:r>
    </w:p>
    <w:p w:rsidR="00784DBA" w:rsidRDefault="00784DBA" w:rsidP="00784DBA">
      <w:pPr>
        <w:pStyle w:val="ConsPlusNormal"/>
        <w:jc w:val="right"/>
        <w:rPr>
          <w:rFonts w:ascii="Times New Roman" w:hAnsi="Times New Roman" w:cs="Times New Roman"/>
          <w:sz w:val="24"/>
          <w:szCs w:val="24"/>
        </w:rPr>
      </w:pPr>
    </w:p>
    <w:tbl>
      <w:tblPr>
        <w:tblW w:w="51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3"/>
        <w:gridCol w:w="1019"/>
        <w:gridCol w:w="1018"/>
        <w:gridCol w:w="856"/>
        <w:gridCol w:w="898"/>
        <w:gridCol w:w="668"/>
        <w:gridCol w:w="697"/>
        <w:gridCol w:w="13"/>
        <w:gridCol w:w="710"/>
        <w:gridCol w:w="697"/>
        <w:gridCol w:w="697"/>
        <w:gridCol w:w="13"/>
        <w:gridCol w:w="953"/>
        <w:gridCol w:w="966"/>
        <w:gridCol w:w="674"/>
      </w:tblGrid>
      <w:tr w:rsidR="00784DBA" w:rsidRPr="002772BE" w:rsidTr="00A97F4E">
        <w:trPr>
          <w:trHeight w:val="230"/>
          <w:jc w:val="center"/>
        </w:trPr>
        <w:tc>
          <w:tcPr>
            <w:tcW w:w="1953" w:type="pct"/>
            <w:vMerge w:val="restart"/>
          </w:tcPr>
          <w:p w:rsidR="00784DBA"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 п/п</w:t>
            </w:r>
          </w:p>
          <w:p w:rsidR="00784DBA" w:rsidRDefault="00784DBA" w:rsidP="00784DBA">
            <w:pPr>
              <w:pStyle w:val="ConsPlusNormal"/>
              <w:ind w:firstLine="0"/>
              <w:jc w:val="center"/>
              <w:rPr>
                <w:rFonts w:ascii="Times New Roman" w:hAnsi="Times New Roman" w:cs="Times New Roman"/>
              </w:rPr>
            </w:pPr>
          </w:p>
          <w:p w:rsidR="00784DBA" w:rsidRPr="002772BE" w:rsidRDefault="00784DBA" w:rsidP="00784DBA">
            <w:pPr>
              <w:pStyle w:val="ConsPlusNormal"/>
              <w:ind w:firstLine="0"/>
              <w:jc w:val="center"/>
              <w:rPr>
                <w:rFonts w:ascii="Times New Roman" w:hAnsi="Times New Roman" w:cs="Times New Roman"/>
              </w:rPr>
            </w:pPr>
          </w:p>
        </w:tc>
        <w:tc>
          <w:tcPr>
            <w:tcW w:w="892" w:type="pct"/>
            <w:gridSpan w:val="3"/>
            <w:shd w:val="clear" w:color="auto" w:fill="auto"/>
          </w:tcPr>
          <w:p w:rsidR="00784DBA" w:rsidRPr="002772BE" w:rsidRDefault="00784DBA" w:rsidP="00784DBA">
            <w:pPr>
              <w:pStyle w:val="ConsPlusNormal"/>
              <w:rPr>
                <w:rFonts w:ascii="Times New Roman" w:hAnsi="Times New Roman" w:cs="Times New Roman"/>
              </w:rPr>
            </w:pPr>
            <w:r w:rsidRPr="002772BE">
              <w:rPr>
                <w:rFonts w:ascii="Times New Roman" w:hAnsi="Times New Roman" w:cs="Times New Roman"/>
              </w:rPr>
              <w:t>2018 год</w:t>
            </w:r>
          </w:p>
        </w:tc>
        <w:tc>
          <w:tcPr>
            <w:tcW w:w="702" w:type="pct"/>
            <w:gridSpan w:val="4"/>
          </w:tcPr>
          <w:p w:rsidR="00784DBA" w:rsidRPr="002772BE" w:rsidRDefault="00784DBA" w:rsidP="00784DBA">
            <w:pPr>
              <w:pStyle w:val="ConsPlusNormal"/>
              <w:rPr>
                <w:rFonts w:ascii="Times New Roman" w:hAnsi="Times New Roman" w:cs="Times New Roman"/>
              </w:rPr>
            </w:pPr>
            <w:r w:rsidRPr="002772BE">
              <w:rPr>
                <w:rFonts w:ascii="Times New Roman" w:hAnsi="Times New Roman" w:cs="Times New Roman"/>
              </w:rPr>
              <w:t>2019 год</w:t>
            </w:r>
          </w:p>
        </w:tc>
        <w:tc>
          <w:tcPr>
            <w:tcW w:w="653" w:type="pct"/>
            <w:gridSpan w:val="4"/>
          </w:tcPr>
          <w:p w:rsidR="00784DBA" w:rsidRPr="002772BE" w:rsidRDefault="00784DBA" w:rsidP="00784DBA">
            <w:pPr>
              <w:pStyle w:val="ConsPlusNormal"/>
              <w:rPr>
                <w:rFonts w:ascii="Times New Roman" w:hAnsi="Times New Roman" w:cs="Times New Roman"/>
              </w:rPr>
            </w:pPr>
            <w:r w:rsidRPr="002772BE">
              <w:rPr>
                <w:rFonts w:ascii="Times New Roman" w:hAnsi="Times New Roman" w:cs="Times New Roman"/>
              </w:rPr>
              <w:t>2020год</w:t>
            </w:r>
          </w:p>
        </w:tc>
        <w:tc>
          <w:tcPr>
            <w:tcW w:w="801" w:type="pct"/>
            <w:gridSpan w:val="3"/>
            <w:vAlign w:val="center"/>
          </w:tcPr>
          <w:p w:rsidR="00784DBA" w:rsidRPr="002772BE" w:rsidRDefault="00784DBA" w:rsidP="00784DBA">
            <w:pPr>
              <w:pStyle w:val="ConsPlusNormal"/>
              <w:rPr>
                <w:rFonts w:ascii="Times New Roman" w:hAnsi="Times New Roman" w:cs="Times New Roman"/>
              </w:rPr>
            </w:pPr>
            <w:r>
              <w:rPr>
                <w:rFonts w:ascii="Times New Roman" w:hAnsi="Times New Roman" w:cs="Times New Roman"/>
              </w:rPr>
              <w:t xml:space="preserve">2021 </w:t>
            </w:r>
            <w:r w:rsidRPr="002772BE">
              <w:rPr>
                <w:rFonts w:ascii="Times New Roman" w:hAnsi="Times New Roman" w:cs="Times New Roman"/>
              </w:rPr>
              <w:t>год</w:t>
            </w:r>
          </w:p>
        </w:tc>
      </w:tr>
      <w:tr w:rsidR="00784DBA" w:rsidRPr="002772BE" w:rsidTr="00A97F4E">
        <w:trPr>
          <w:trHeight w:val="374"/>
          <w:jc w:val="center"/>
        </w:trPr>
        <w:tc>
          <w:tcPr>
            <w:tcW w:w="1953" w:type="pct"/>
            <w:vMerge/>
          </w:tcPr>
          <w:p w:rsidR="00784DBA" w:rsidRPr="002772BE" w:rsidRDefault="00784DBA" w:rsidP="00784DBA">
            <w:pPr>
              <w:jc w:val="center"/>
              <w:rPr>
                <w:rFonts w:ascii="Times New Roman" w:hAnsi="Times New Roman" w:cs="Times New Roman"/>
                <w:b/>
                <w:sz w:val="20"/>
                <w:szCs w:val="20"/>
              </w:rPr>
            </w:pPr>
          </w:p>
        </w:tc>
        <w:tc>
          <w:tcPr>
            <w:tcW w:w="314"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Всего</w:t>
            </w:r>
          </w:p>
        </w:tc>
        <w:tc>
          <w:tcPr>
            <w:tcW w:w="314"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МБ</w:t>
            </w:r>
          </w:p>
        </w:tc>
        <w:tc>
          <w:tcPr>
            <w:tcW w:w="264"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ВБ</w:t>
            </w:r>
          </w:p>
        </w:tc>
        <w:tc>
          <w:tcPr>
            <w:tcW w:w="277"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Всего</w:t>
            </w:r>
          </w:p>
        </w:tc>
        <w:tc>
          <w:tcPr>
            <w:tcW w:w="206"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МБ</w:t>
            </w:r>
          </w:p>
        </w:tc>
        <w:tc>
          <w:tcPr>
            <w:tcW w:w="215"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ВБ</w:t>
            </w:r>
          </w:p>
        </w:tc>
        <w:tc>
          <w:tcPr>
            <w:tcW w:w="223" w:type="pct"/>
            <w:gridSpan w:val="2"/>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Всего</w:t>
            </w:r>
          </w:p>
        </w:tc>
        <w:tc>
          <w:tcPr>
            <w:tcW w:w="215"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МБ</w:t>
            </w:r>
          </w:p>
        </w:tc>
        <w:tc>
          <w:tcPr>
            <w:tcW w:w="215"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ВБ</w:t>
            </w:r>
          </w:p>
        </w:tc>
        <w:tc>
          <w:tcPr>
            <w:tcW w:w="298" w:type="pct"/>
            <w:gridSpan w:val="2"/>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Всего</w:t>
            </w:r>
          </w:p>
        </w:tc>
        <w:tc>
          <w:tcPr>
            <w:tcW w:w="298"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МБ</w:t>
            </w:r>
          </w:p>
        </w:tc>
        <w:tc>
          <w:tcPr>
            <w:tcW w:w="209"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ВБ</w:t>
            </w:r>
          </w:p>
        </w:tc>
      </w:tr>
      <w:tr w:rsidR="00784DBA" w:rsidRPr="002772BE" w:rsidTr="00A97F4E">
        <w:trPr>
          <w:trHeight w:val="777"/>
          <w:jc w:val="center"/>
        </w:trPr>
        <w:tc>
          <w:tcPr>
            <w:tcW w:w="1953" w:type="pct"/>
          </w:tcPr>
          <w:p w:rsidR="00784DBA" w:rsidRPr="002772BE" w:rsidRDefault="00784DBA" w:rsidP="00784DBA">
            <w:pPr>
              <w:pStyle w:val="ConsPlusNormal"/>
              <w:ind w:firstLine="0"/>
              <w:jc w:val="both"/>
              <w:rPr>
                <w:rFonts w:ascii="Times New Roman" w:hAnsi="Times New Roman" w:cs="Times New Roman"/>
              </w:rPr>
            </w:pPr>
            <w:r w:rsidRPr="002772BE">
              <w:rPr>
                <w:rFonts w:ascii="Times New Roman" w:hAnsi="Times New Roman" w:cs="Times New Roman"/>
              </w:rPr>
              <w:t>Основное мероприятие "Поддержка и стимулирование развития лечебно-оздоровительных местностей и курортов местного значения" из них:</w:t>
            </w:r>
          </w:p>
        </w:tc>
        <w:tc>
          <w:tcPr>
            <w:tcW w:w="314" w:type="pct"/>
          </w:tcPr>
          <w:p w:rsidR="00784DBA" w:rsidRPr="002772BE" w:rsidRDefault="00784DBA" w:rsidP="00784DBA">
            <w:pPr>
              <w:pStyle w:val="ConsPlusNormal"/>
              <w:ind w:firstLine="0"/>
              <w:jc w:val="center"/>
              <w:rPr>
                <w:rFonts w:ascii="Times New Roman" w:hAnsi="Times New Roman" w:cs="Times New Roman"/>
                <w:b/>
              </w:rPr>
            </w:pPr>
            <w:r w:rsidRPr="002772BE">
              <w:rPr>
                <w:rFonts w:ascii="Times New Roman" w:hAnsi="Times New Roman" w:cs="Times New Roman"/>
                <w:b/>
              </w:rPr>
              <w:t>110,0</w:t>
            </w:r>
          </w:p>
        </w:tc>
        <w:tc>
          <w:tcPr>
            <w:tcW w:w="314" w:type="pct"/>
          </w:tcPr>
          <w:p w:rsidR="00784DBA" w:rsidRPr="002772BE" w:rsidRDefault="00784DBA" w:rsidP="00784DBA">
            <w:pPr>
              <w:pStyle w:val="ConsPlusNormal"/>
              <w:ind w:firstLine="0"/>
              <w:jc w:val="center"/>
              <w:rPr>
                <w:rFonts w:ascii="Times New Roman" w:hAnsi="Times New Roman" w:cs="Times New Roman"/>
                <w:b/>
              </w:rPr>
            </w:pPr>
            <w:r w:rsidRPr="002772BE">
              <w:rPr>
                <w:rFonts w:ascii="Times New Roman" w:hAnsi="Times New Roman" w:cs="Times New Roman"/>
                <w:b/>
              </w:rPr>
              <w:t>10,0</w:t>
            </w:r>
          </w:p>
        </w:tc>
        <w:tc>
          <w:tcPr>
            <w:tcW w:w="264" w:type="pct"/>
          </w:tcPr>
          <w:p w:rsidR="00784DBA" w:rsidRPr="002772BE" w:rsidRDefault="00784DBA" w:rsidP="00784DBA">
            <w:pPr>
              <w:pStyle w:val="ConsPlusNormal"/>
              <w:ind w:firstLine="0"/>
              <w:jc w:val="center"/>
              <w:rPr>
                <w:rFonts w:ascii="Times New Roman" w:hAnsi="Times New Roman" w:cs="Times New Roman"/>
                <w:b/>
              </w:rPr>
            </w:pPr>
            <w:r w:rsidRPr="002772BE">
              <w:rPr>
                <w:rFonts w:ascii="Times New Roman" w:hAnsi="Times New Roman" w:cs="Times New Roman"/>
                <w:b/>
              </w:rPr>
              <w:t>100,0</w:t>
            </w:r>
          </w:p>
        </w:tc>
        <w:tc>
          <w:tcPr>
            <w:tcW w:w="277" w:type="pct"/>
          </w:tcPr>
          <w:p w:rsidR="00784DBA" w:rsidRPr="002772BE" w:rsidRDefault="00784DBA" w:rsidP="00784DBA">
            <w:pPr>
              <w:pStyle w:val="ConsPlusNormal"/>
              <w:ind w:firstLine="0"/>
              <w:jc w:val="center"/>
              <w:rPr>
                <w:rFonts w:ascii="Times New Roman" w:hAnsi="Times New Roman" w:cs="Times New Roman"/>
                <w:b/>
              </w:rPr>
            </w:pPr>
            <w:r w:rsidRPr="002772BE">
              <w:rPr>
                <w:rFonts w:ascii="Times New Roman" w:hAnsi="Times New Roman" w:cs="Times New Roman"/>
                <w:b/>
              </w:rPr>
              <w:t>1</w:t>
            </w:r>
            <w:r>
              <w:rPr>
                <w:rFonts w:ascii="Times New Roman" w:hAnsi="Times New Roman" w:cs="Times New Roman"/>
                <w:b/>
              </w:rPr>
              <w:t>0</w:t>
            </w:r>
            <w:r w:rsidRPr="002772BE">
              <w:rPr>
                <w:rFonts w:ascii="Times New Roman" w:hAnsi="Times New Roman" w:cs="Times New Roman"/>
                <w:b/>
              </w:rPr>
              <w:t>,0</w:t>
            </w:r>
          </w:p>
        </w:tc>
        <w:tc>
          <w:tcPr>
            <w:tcW w:w="206"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0,0</w:t>
            </w:r>
          </w:p>
        </w:tc>
        <w:tc>
          <w:tcPr>
            <w:tcW w:w="215"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10,0</w:t>
            </w:r>
          </w:p>
        </w:tc>
        <w:tc>
          <w:tcPr>
            <w:tcW w:w="223" w:type="pct"/>
            <w:gridSpan w:val="2"/>
          </w:tcPr>
          <w:p w:rsidR="00784DBA" w:rsidRPr="0099231A" w:rsidRDefault="00784DBA" w:rsidP="00784DBA">
            <w:pPr>
              <w:pStyle w:val="ConsPlusNormal"/>
              <w:ind w:firstLine="0"/>
              <w:jc w:val="center"/>
              <w:rPr>
                <w:rFonts w:ascii="Times New Roman" w:hAnsi="Times New Roman" w:cs="Times New Roman"/>
                <w:b/>
              </w:rPr>
            </w:pPr>
            <w:r w:rsidRPr="0099231A">
              <w:rPr>
                <w:rFonts w:ascii="Times New Roman" w:hAnsi="Times New Roman" w:cs="Times New Roman"/>
                <w:b/>
              </w:rPr>
              <w:t>0,0</w:t>
            </w:r>
          </w:p>
        </w:tc>
        <w:tc>
          <w:tcPr>
            <w:tcW w:w="215"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0,0</w:t>
            </w:r>
          </w:p>
        </w:tc>
        <w:tc>
          <w:tcPr>
            <w:tcW w:w="215"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0,0</w:t>
            </w:r>
          </w:p>
        </w:tc>
        <w:tc>
          <w:tcPr>
            <w:tcW w:w="298" w:type="pct"/>
            <w:gridSpan w:val="2"/>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0,0</w:t>
            </w:r>
          </w:p>
        </w:tc>
        <w:tc>
          <w:tcPr>
            <w:tcW w:w="298"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0,0</w:t>
            </w:r>
          </w:p>
        </w:tc>
        <w:tc>
          <w:tcPr>
            <w:tcW w:w="209"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0,0</w:t>
            </w:r>
          </w:p>
        </w:tc>
      </w:tr>
      <w:tr w:rsidR="00784DBA" w:rsidRPr="002772BE" w:rsidTr="00A97F4E">
        <w:trPr>
          <w:trHeight w:val="312"/>
          <w:jc w:val="center"/>
        </w:trPr>
        <w:tc>
          <w:tcPr>
            <w:tcW w:w="1953" w:type="pct"/>
          </w:tcPr>
          <w:p w:rsidR="00784DBA" w:rsidRPr="002772BE" w:rsidRDefault="00784DBA" w:rsidP="00784DBA">
            <w:pPr>
              <w:pStyle w:val="ConsPlusNormal"/>
              <w:ind w:firstLine="0"/>
              <w:jc w:val="both"/>
              <w:rPr>
                <w:rFonts w:ascii="Times New Roman" w:hAnsi="Times New Roman" w:cs="Times New Roman"/>
              </w:rPr>
            </w:pPr>
            <w:r w:rsidRPr="002772BE">
              <w:rPr>
                <w:rFonts w:ascii="Times New Roman" w:hAnsi="Times New Roman" w:cs="Times New Roman"/>
              </w:rPr>
              <w:t>Проведение конкурсов, направленных на развитие лечебно-оздоровительных местностей и курортов местного значения</w:t>
            </w:r>
          </w:p>
        </w:tc>
        <w:tc>
          <w:tcPr>
            <w:tcW w:w="314"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110,0</w:t>
            </w:r>
          </w:p>
        </w:tc>
        <w:tc>
          <w:tcPr>
            <w:tcW w:w="314"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10,0</w:t>
            </w:r>
          </w:p>
        </w:tc>
        <w:tc>
          <w:tcPr>
            <w:tcW w:w="264"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100,0</w:t>
            </w:r>
          </w:p>
        </w:tc>
        <w:tc>
          <w:tcPr>
            <w:tcW w:w="277" w:type="pct"/>
          </w:tcPr>
          <w:p w:rsidR="00784DBA" w:rsidRPr="002772BE" w:rsidRDefault="00784DBA" w:rsidP="00784DBA">
            <w:pPr>
              <w:pStyle w:val="ConsPlusNormal"/>
              <w:ind w:firstLine="0"/>
              <w:jc w:val="center"/>
              <w:rPr>
                <w:rFonts w:ascii="Times New Roman" w:hAnsi="Times New Roman" w:cs="Times New Roman"/>
              </w:rPr>
            </w:pPr>
            <w:r>
              <w:rPr>
                <w:rFonts w:ascii="Times New Roman" w:hAnsi="Times New Roman" w:cs="Times New Roman"/>
              </w:rPr>
              <w:t>1</w:t>
            </w:r>
            <w:r w:rsidRPr="002772BE">
              <w:rPr>
                <w:rFonts w:ascii="Times New Roman" w:hAnsi="Times New Roman" w:cs="Times New Roman"/>
              </w:rPr>
              <w:t>0,0</w:t>
            </w:r>
          </w:p>
        </w:tc>
        <w:tc>
          <w:tcPr>
            <w:tcW w:w="206" w:type="pct"/>
          </w:tcPr>
          <w:p w:rsidR="00784DBA" w:rsidRPr="002772BE" w:rsidRDefault="00784DBA" w:rsidP="00784DBA">
            <w:pPr>
              <w:pStyle w:val="ConsPlusNormal"/>
              <w:ind w:firstLine="0"/>
              <w:jc w:val="center"/>
              <w:rPr>
                <w:rFonts w:ascii="Times New Roman" w:hAnsi="Times New Roman" w:cs="Times New Roman"/>
              </w:rPr>
            </w:pPr>
            <w:r>
              <w:rPr>
                <w:rFonts w:ascii="Times New Roman" w:hAnsi="Times New Roman" w:cs="Times New Roman"/>
              </w:rPr>
              <w:t>0,0</w:t>
            </w:r>
          </w:p>
        </w:tc>
        <w:tc>
          <w:tcPr>
            <w:tcW w:w="215" w:type="pct"/>
          </w:tcPr>
          <w:p w:rsidR="00784DBA" w:rsidRPr="002772BE" w:rsidRDefault="00784DBA" w:rsidP="00784DBA">
            <w:pPr>
              <w:pStyle w:val="ConsPlusNormal"/>
              <w:ind w:firstLine="0"/>
              <w:jc w:val="center"/>
              <w:rPr>
                <w:rFonts w:ascii="Times New Roman" w:hAnsi="Times New Roman" w:cs="Times New Roman"/>
              </w:rPr>
            </w:pPr>
            <w:r>
              <w:rPr>
                <w:rFonts w:ascii="Times New Roman" w:hAnsi="Times New Roman" w:cs="Times New Roman"/>
              </w:rPr>
              <w:t>10,0</w:t>
            </w:r>
          </w:p>
        </w:tc>
        <w:tc>
          <w:tcPr>
            <w:tcW w:w="223" w:type="pct"/>
            <w:gridSpan w:val="2"/>
          </w:tcPr>
          <w:p w:rsidR="00784DBA" w:rsidRPr="0099231A" w:rsidRDefault="00784DBA" w:rsidP="00784DBA">
            <w:pPr>
              <w:pStyle w:val="ConsPlusNormal"/>
              <w:ind w:firstLine="0"/>
              <w:jc w:val="center"/>
              <w:rPr>
                <w:rFonts w:ascii="Times New Roman" w:hAnsi="Times New Roman" w:cs="Times New Roman"/>
              </w:rPr>
            </w:pPr>
            <w:r w:rsidRPr="0099231A">
              <w:rPr>
                <w:rFonts w:ascii="Times New Roman" w:hAnsi="Times New Roman" w:cs="Times New Roman"/>
              </w:rPr>
              <w:t>0,0</w:t>
            </w:r>
          </w:p>
        </w:tc>
        <w:tc>
          <w:tcPr>
            <w:tcW w:w="215" w:type="pct"/>
          </w:tcPr>
          <w:p w:rsidR="00784DBA" w:rsidRPr="002772BE" w:rsidRDefault="00784DBA" w:rsidP="00784DBA">
            <w:pPr>
              <w:pStyle w:val="ConsPlusNormal"/>
              <w:ind w:firstLine="0"/>
              <w:jc w:val="center"/>
              <w:rPr>
                <w:rFonts w:ascii="Times New Roman" w:hAnsi="Times New Roman" w:cs="Times New Roman"/>
              </w:rPr>
            </w:pPr>
            <w:r>
              <w:rPr>
                <w:rFonts w:ascii="Times New Roman" w:hAnsi="Times New Roman" w:cs="Times New Roman"/>
              </w:rPr>
              <w:t>0,0</w:t>
            </w:r>
          </w:p>
        </w:tc>
        <w:tc>
          <w:tcPr>
            <w:tcW w:w="215" w:type="pct"/>
          </w:tcPr>
          <w:p w:rsidR="00784DBA" w:rsidRPr="002772BE" w:rsidRDefault="00784DBA" w:rsidP="00784DBA">
            <w:pPr>
              <w:pStyle w:val="ConsPlusNormal"/>
              <w:ind w:firstLine="0"/>
              <w:jc w:val="center"/>
              <w:rPr>
                <w:rFonts w:ascii="Times New Roman" w:hAnsi="Times New Roman" w:cs="Times New Roman"/>
              </w:rPr>
            </w:pPr>
            <w:r>
              <w:rPr>
                <w:rFonts w:ascii="Times New Roman" w:hAnsi="Times New Roman" w:cs="Times New Roman"/>
              </w:rPr>
              <w:t>0,0</w:t>
            </w:r>
          </w:p>
        </w:tc>
        <w:tc>
          <w:tcPr>
            <w:tcW w:w="298" w:type="pct"/>
            <w:gridSpan w:val="2"/>
          </w:tcPr>
          <w:p w:rsidR="00784DBA" w:rsidRPr="002772BE" w:rsidRDefault="00784DBA" w:rsidP="00784DBA">
            <w:pPr>
              <w:pStyle w:val="ConsPlusNormal"/>
              <w:ind w:firstLine="0"/>
              <w:jc w:val="center"/>
              <w:rPr>
                <w:rFonts w:ascii="Times New Roman" w:hAnsi="Times New Roman" w:cs="Times New Roman"/>
              </w:rPr>
            </w:pPr>
            <w:r>
              <w:rPr>
                <w:rFonts w:ascii="Times New Roman" w:hAnsi="Times New Roman" w:cs="Times New Roman"/>
              </w:rPr>
              <w:t>0,0</w:t>
            </w:r>
          </w:p>
        </w:tc>
        <w:tc>
          <w:tcPr>
            <w:tcW w:w="298" w:type="pct"/>
          </w:tcPr>
          <w:p w:rsidR="00784DBA" w:rsidRPr="002772BE" w:rsidRDefault="00784DBA" w:rsidP="00784DBA">
            <w:pPr>
              <w:pStyle w:val="ConsPlusNormal"/>
              <w:ind w:firstLine="0"/>
              <w:jc w:val="center"/>
              <w:rPr>
                <w:rFonts w:ascii="Times New Roman" w:hAnsi="Times New Roman" w:cs="Times New Roman"/>
              </w:rPr>
            </w:pPr>
            <w:r>
              <w:rPr>
                <w:rFonts w:ascii="Times New Roman" w:hAnsi="Times New Roman" w:cs="Times New Roman"/>
              </w:rPr>
              <w:t>0,0</w:t>
            </w:r>
          </w:p>
        </w:tc>
        <w:tc>
          <w:tcPr>
            <w:tcW w:w="209" w:type="pct"/>
          </w:tcPr>
          <w:p w:rsidR="00784DBA" w:rsidRPr="002772BE" w:rsidRDefault="00784DBA" w:rsidP="00784DBA">
            <w:pPr>
              <w:pStyle w:val="ConsPlusNormal"/>
              <w:ind w:firstLine="0"/>
              <w:jc w:val="center"/>
              <w:rPr>
                <w:rFonts w:ascii="Times New Roman" w:hAnsi="Times New Roman" w:cs="Times New Roman"/>
              </w:rPr>
            </w:pPr>
            <w:r>
              <w:rPr>
                <w:rFonts w:ascii="Times New Roman" w:hAnsi="Times New Roman" w:cs="Times New Roman"/>
              </w:rPr>
              <w:t>0,0</w:t>
            </w:r>
          </w:p>
        </w:tc>
      </w:tr>
      <w:tr w:rsidR="00784DBA" w:rsidRPr="002772BE" w:rsidTr="00A97F4E">
        <w:trPr>
          <w:trHeight w:val="640"/>
          <w:jc w:val="center"/>
        </w:trPr>
        <w:tc>
          <w:tcPr>
            <w:tcW w:w="1953" w:type="pct"/>
          </w:tcPr>
          <w:p w:rsidR="00784DBA" w:rsidRPr="002772BE" w:rsidRDefault="00784DBA" w:rsidP="00784DBA">
            <w:pPr>
              <w:ind w:firstLine="0"/>
              <w:rPr>
                <w:rFonts w:ascii="Times New Roman" w:hAnsi="Times New Roman" w:cs="Times New Roman"/>
                <w:sz w:val="20"/>
                <w:szCs w:val="20"/>
              </w:rPr>
            </w:pPr>
            <w:r w:rsidRPr="002772BE">
              <w:rPr>
                <w:rFonts w:ascii="Times New Roman" w:hAnsi="Times New Roman" w:cs="Times New Roman"/>
                <w:sz w:val="20"/>
                <w:szCs w:val="20"/>
              </w:rPr>
              <w:t>Основное мероприятие "Продвижение лечебно-оздоровительных местностей"</w:t>
            </w:r>
            <w:r>
              <w:rPr>
                <w:rFonts w:ascii="Times New Roman" w:hAnsi="Times New Roman" w:cs="Times New Roman"/>
                <w:sz w:val="20"/>
                <w:szCs w:val="20"/>
              </w:rPr>
              <w:t xml:space="preserve"> из них:</w:t>
            </w:r>
          </w:p>
        </w:tc>
        <w:tc>
          <w:tcPr>
            <w:tcW w:w="314" w:type="pct"/>
          </w:tcPr>
          <w:p w:rsidR="00784DBA" w:rsidRPr="002772BE" w:rsidRDefault="00784DBA" w:rsidP="00784DBA">
            <w:pPr>
              <w:pStyle w:val="ConsPlusNormal"/>
              <w:ind w:firstLine="0"/>
              <w:jc w:val="center"/>
              <w:rPr>
                <w:rFonts w:ascii="Times New Roman" w:hAnsi="Times New Roman" w:cs="Times New Roman"/>
                <w:b/>
              </w:rPr>
            </w:pPr>
            <w:r w:rsidRPr="002772BE">
              <w:rPr>
                <w:rFonts w:ascii="Times New Roman" w:hAnsi="Times New Roman" w:cs="Times New Roman"/>
                <w:b/>
              </w:rPr>
              <w:t>1824,418</w:t>
            </w:r>
          </w:p>
        </w:tc>
        <w:tc>
          <w:tcPr>
            <w:tcW w:w="314" w:type="pct"/>
          </w:tcPr>
          <w:p w:rsidR="00784DBA" w:rsidRPr="002772BE" w:rsidRDefault="00784DBA" w:rsidP="00784DBA">
            <w:pPr>
              <w:pStyle w:val="ConsPlusNormal"/>
              <w:ind w:firstLine="0"/>
              <w:jc w:val="center"/>
              <w:rPr>
                <w:rFonts w:ascii="Times New Roman" w:hAnsi="Times New Roman" w:cs="Times New Roman"/>
                <w:b/>
              </w:rPr>
            </w:pPr>
            <w:r w:rsidRPr="002772BE">
              <w:rPr>
                <w:rFonts w:ascii="Times New Roman" w:hAnsi="Times New Roman" w:cs="Times New Roman"/>
                <w:b/>
              </w:rPr>
              <w:t>1719,418</w:t>
            </w:r>
          </w:p>
        </w:tc>
        <w:tc>
          <w:tcPr>
            <w:tcW w:w="264" w:type="pct"/>
          </w:tcPr>
          <w:p w:rsidR="00784DBA" w:rsidRPr="002772BE" w:rsidRDefault="00784DBA" w:rsidP="00784DBA">
            <w:pPr>
              <w:pStyle w:val="ConsPlusNormal"/>
              <w:ind w:firstLine="0"/>
              <w:jc w:val="center"/>
              <w:rPr>
                <w:rFonts w:ascii="Times New Roman" w:hAnsi="Times New Roman" w:cs="Times New Roman"/>
                <w:b/>
              </w:rPr>
            </w:pPr>
            <w:r w:rsidRPr="002772BE">
              <w:rPr>
                <w:rFonts w:ascii="Times New Roman" w:hAnsi="Times New Roman" w:cs="Times New Roman"/>
                <w:b/>
              </w:rPr>
              <w:t>105,0</w:t>
            </w:r>
          </w:p>
        </w:tc>
        <w:tc>
          <w:tcPr>
            <w:tcW w:w="277"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555,0</w:t>
            </w:r>
          </w:p>
        </w:tc>
        <w:tc>
          <w:tcPr>
            <w:tcW w:w="206"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40,0</w:t>
            </w:r>
          </w:p>
        </w:tc>
        <w:tc>
          <w:tcPr>
            <w:tcW w:w="215"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515,0</w:t>
            </w:r>
          </w:p>
        </w:tc>
        <w:tc>
          <w:tcPr>
            <w:tcW w:w="223" w:type="pct"/>
            <w:gridSpan w:val="2"/>
          </w:tcPr>
          <w:p w:rsidR="00784DBA" w:rsidRPr="0099231A" w:rsidRDefault="00784DBA" w:rsidP="00784DBA">
            <w:pPr>
              <w:pStyle w:val="ConsPlusNormal"/>
              <w:ind w:firstLine="0"/>
              <w:jc w:val="center"/>
              <w:rPr>
                <w:rFonts w:ascii="Times New Roman" w:hAnsi="Times New Roman" w:cs="Times New Roman"/>
                <w:b/>
              </w:rPr>
            </w:pPr>
            <w:r w:rsidRPr="0099231A">
              <w:rPr>
                <w:rFonts w:ascii="Times New Roman" w:hAnsi="Times New Roman" w:cs="Times New Roman"/>
                <w:b/>
              </w:rPr>
              <w:t>205,0</w:t>
            </w:r>
          </w:p>
        </w:tc>
        <w:tc>
          <w:tcPr>
            <w:tcW w:w="215"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205,0</w:t>
            </w:r>
          </w:p>
        </w:tc>
        <w:tc>
          <w:tcPr>
            <w:tcW w:w="215"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0,0</w:t>
            </w:r>
          </w:p>
        </w:tc>
        <w:tc>
          <w:tcPr>
            <w:tcW w:w="298" w:type="pct"/>
            <w:gridSpan w:val="2"/>
          </w:tcPr>
          <w:p w:rsidR="00784DBA" w:rsidRPr="002772BE" w:rsidRDefault="00A97F4E" w:rsidP="00F0301C">
            <w:pPr>
              <w:pStyle w:val="ConsPlusNormal"/>
              <w:ind w:firstLine="0"/>
              <w:jc w:val="center"/>
              <w:rPr>
                <w:rFonts w:ascii="Times New Roman" w:hAnsi="Times New Roman" w:cs="Times New Roman"/>
                <w:b/>
              </w:rPr>
            </w:pPr>
            <w:r>
              <w:rPr>
                <w:rFonts w:ascii="Times New Roman" w:hAnsi="Times New Roman" w:cs="Times New Roman"/>
                <w:b/>
              </w:rPr>
              <w:t>296,6074</w:t>
            </w:r>
          </w:p>
        </w:tc>
        <w:tc>
          <w:tcPr>
            <w:tcW w:w="298" w:type="pct"/>
          </w:tcPr>
          <w:p w:rsidR="00784DBA" w:rsidRPr="002772BE" w:rsidRDefault="00A97F4E" w:rsidP="00F0301C">
            <w:pPr>
              <w:pStyle w:val="ConsPlusNormal"/>
              <w:ind w:firstLine="0"/>
              <w:jc w:val="center"/>
              <w:rPr>
                <w:rFonts w:ascii="Times New Roman" w:hAnsi="Times New Roman" w:cs="Times New Roman"/>
                <w:b/>
              </w:rPr>
            </w:pPr>
            <w:r>
              <w:rPr>
                <w:rFonts w:ascii="Times New Roman" w:hAnsi="Times New Roman" w:cs="Times New Roman"/>
                <w:b/>
              </w:rPr>
              <w:t>296,6074</w:t>
            </w:r>
          </w:p>
        </w:tc>
        <w:tc>
          <w:tcPr>
            <w:tcW w:w="209"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0,0</w:t>
            </w:r>
          </w:p>
        </w:tc>
      </w:tr>
      <w:tr w:rsidR="00784DBA" w:rsidRPr="002772BE" w:rsidTr="00A97F4E">
        <w:trPr>
          <w:trHeight w:val="274"/>
          <w:jc w:val="center"/>
        </w:trPr>
        <w:tc>
          <w:tcPr>
            <w:tcW w:w="1953" w:type="pct"/>
            <w:vAlign w:val="bottom"/>
          </w:tcPr>
          <w:p w:rsidR="00784DBA" w:rsidRPr="001A1540" w:rsidRDefault="00784DBA" w:rsidP="00784DBA">
            <w:pPr>
              <w:pStyle w:val="ConsPlusNormal"/>
              <w:ind w:firstLine="0"/>
              <w:jc w:val="both"/>
              <w:rPr>
                <w:rFonts w:ascii="Times New Roman" w:hAnsi="Times New Roman" w:cs="Times New Roman"/>
              </w:rPr>
            </w:pPr>
            <w:r w:rsidRPr="001A1540">
              <w:rPr>
                <w:rFonts w:ascii="Times New Roman" w:hAnsi="Times New Roman" w:cs="Times New Roman"/>
              </w:rPr>
              <w:t xml:space="preserve">Участие в </w:t>
            </w:r>
            <w:r>
              <w:rPr>
                <w:rFonts w:ascii="Times New Roman" w:hAnsi="Times New Roman" w:cs="Times New Roman"/>
              </w:rPr>
              <w:t xml:space="preserve">межрегиональных </w:t>
            </w:r>
            <w:r w:rsidRPr="001A1540">
              <w:rPr>
                <w:rFonts w:ascii="Times New Roman" w:hAnsi="Times New Roman" w:cs="Times New Roman"/>
              </w:rPr>
              <w:t xml:space="preserve">туристических выставках «Туризм и отдых в Бурятии», «Гостеприимная Бурятия» в сфере туризма  в целях продвижения лечебно-оздоровительных местностей и курортов местного значения.  </w:t>
            </w:r>
          </w:p>
        </w:tc>
        <w:tc>
          <w:tcPr>
            <w:tcW w:w="314"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98,852</w:t>
            </w:r>
          </w:p>
        </w:tc>
        <w:tc>
          <w:tcPr>
            <w:tcW w:w="314"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98,852</w:t>
            </w:r>
          </w:p>
        </w:tc>
        <w:tc>
          <w:tcPr>
            <w:tcW w:w="264"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77"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40,0</w:t>
            </w:r>
          </w:p>
        </w:tc>
        <w:tc>
          <w:tcPr>
            <w:tcW w:w="206"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40,0</w:t>
            </w:r>
          </w:p>
        </w:tc>
        <w:tc>
          <w:tcPr>
            <w:tcW w:w="215"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23" w:type="pct"/>
            <w:gridSpan w:val="2"/>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15"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15"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98" w:type="pct"/>
            <w:gridSpan w:val="2"/>
          </w:tcPr>
          <w:p w:rsidR="00784DBA" w:rsidRPr="001A1540" w:rsidRDefault="00A97F4E" w:rsidP="00784DBA">
            <w:pPr>
              <w:pStyle w:val="ConsPlusNormal"/>
              <w:ind w:firstLine="0"/>
              <w:jc w:val="center"/>
              <w:rPr>
                <w:rFonts w:ascii="Times New Roman" w:hAnsi="Times New Roman" w:cs="Times New Roman"/>
              </w:rPr>
            </w:pPr>
            <w:r>
              <w:rPr>
                <w:rFonts w:ascii="Times New Roman" w:hAnsi="Times New Roman" w:cs="Times New Roman"/>
              </w:rPr>
              <w:t>0,0</w:t>
            </w:r>
          </w:p>
        </w:tc>
        <w:tc>
          <w:tcPr>
            <w:tcW w:w="298" w:type="pct"/>
          </w:tcPr>
          <w:p w:rsidR="00784DBA" w:rsidRPr="001A1540" w:rsidRDefault="00A97F4E" w:rsidP="00784DBA">
            <w:pPr>
              <w:pStyle w:val="ConsPlusNormal"/>
              <w:ind w:firstLine="0"/>
              <w:jc w:val="center"/>
              <w:rPr>
                <w:rFonts w:ascii="Times New Roman" w:hAnsi="Times New Roman" w:cs="Times New Roman"/>
              </w:rPr>
            </w:pPr>
            <w:r>
              <w:rPr>
                <w:rFonts w:ascii="Times New Roman" w:hAnsi="Times New Roman" w:cs="Times New Roman"/>
              </w:rPr>
              <w:t>0</w:t>
            </w:r>
            <w:r w:rsidR="00784DBA" w:rsidRPr="001A1540">
              <w:rPr>
                <w:rFonts w:ascii="Times New Roman" w:hAnsi="Times New Roman" w:cs="Times New Roman"/>
              </w:rPr>
              <w:t>,0</w:t>
            </w:r>
          </w:p>
        </w:tc>
        <w:tc>
          <w:tcPr>
            <w:tcW w:w="209"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r>
      <w:tr w:rsidR="00784DBA" w:rsidRPr="002772BE" w:rsidTr="00A97F4E">
        <w:trPr>
          <w:trHeight w:val="254"/>
          <w:jc w:val="center"/>
        </w:trPr>
        <w:tc>
          <w:tcPr>
            <w:tcW w:w="1953" w:type="pct"/>
          </w:tcPr>
          <w:p w:rsidR="00784DBA" w:rsidRPr="001A1540" w:rsidRDefault="00784DBA" w:rsidP="00784DBA">
            <w:pPr>
              <w:pStyle w:val="ConsPlusNormal"/>
              <w:ind w:firstLine="0"/>
              <w:jc w:val="both"/>
              <w:rPr>
                <w:rFonts w:ascii="Times New Roman" w:hAnsi="Times New Roman" w:cs="Times New Roman"/>
              </w:rPr>
            </w:pPr>
            <w:r w:rsidRPr="001A1540">
              <w:rPr>
                <w:rFonts w:ascii="Times New Roman" w:hAnsi="Times New Roman" w:cs="Times New Roman"/>
              </w:rPr>
              <w:t>Реклама лечебно-оздоровительных местностей и курортов местного значения: обновление (верстка и печать) туристского путеводителя по Курумканскому району</w:t>
            </w:r>
          </w:p>
        </w:tc>
        <w:tc>
          <w:tcPr>
            <w:tcW w:w="314"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168,0</w:t>
            </w:r>
          </w:p>
        </w:tc>
        <w:tc>
          <w:tcPr>
            <w:tcW w:w="314"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168,0</w:t>
            </w:r>
          </w:p>
        </w:tc>
        <w:tc>
          <w:tcPr>
            <w:tcW w:w="264"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77"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06"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15"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23" w:type="pct"/>
            <w:gridSpan w:val="2"/>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15"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15"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98" w:type="pct"/>
            <w:gridSpan w:val="2"/>
          </w:tcPr>
          <w:p w:rsidR="00784DBA" w:rsidRPr="001A1540" w:rsidRDefault="00760879" w:rsidP="00760879">
            <w:pPr>
              <w:pStyle w:val="ConsPlusNormal"/>
              <w:ind w:firstLine="0"/>
              <w:jc w:val="center"/>
              <w:rPr>
                <w:rFonts w:ascii="Times New Roman" w:hAnsi="Times New Roman" w:cs="Times New Roman"/>
              </w:rPr>
            </w:pPr>
            <w:r>
              <w:rPr>
                <w:rFonts w:ascii="Times New Roman" w:hAnsi="Times New Roman" w:cs="Times New Roman"/>
              </w:rPr>
              <w:t>87,0</w:t>
            </w:r>
          </w:p>
        </w:tc>
        <w:tc>
          <w:tcPr>
            <w:tcW w:w="298" w:type="pct"/>
          </w:tcPr>
          <w:p w:rsidR="00784DBA" w:rsidRPr="001A1540" w:rsidRDefault="00760879" w:rsidP="00784DBA">
            <w:pPr>
              <w:pStyle w:val="ConsPlusNormal"/>
              <w:ind w:firstLine="0"/>
              <w:jc w:val="center"/>
              <w:rPr>
                <w:rFonts w:ascii="Times New Roman" w:hAnsi="Times New Roman" w:cs="Times New Roman"/>
              </w:rPr>
            </w:pPr>
            <w:r>
              <w:rPr>
                <w:rFonts w:ascii="Times New Roman" w:hAnsi="Times New Roman" w:cs="Times New Roman"/>
              </w:rPr>
              <w:t>87,0</w:t>
            </w:r>
          </w:p>
        </w:tc>
        <w:tc>
          <w:tcPr>
            <w:tcW w:w="209"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r>
      <w:tr w:rsidR="00784DBA" w:rsidRPr="002772BE" w:rsidTr="00A97F4E">
        <w:trPr>
          <w:trHeight w:val="513"/>
          <w:jc w:val="center"/>
        </w:trPr>
        <w:tc>
          <w:tcPr>
            <w:tcW w:w="1953" w:type="pct"/>
          </w:tcPr>
          <w:p w:rsidR="00784DBA" w:rsidRPr="001A1540" w:rsidRDefault="00784DBA" w:rsidP="00784DBA">
            <w:pPr>
              <w:pStyle w:val="ConsPlusNormal"/>
              <w:ind w:firstLine="0"/>
              <w:jc w:val="both"/>
              <w:rPr>
                <w:rFonts w:ascii="Times New Roman" w:hAnsi="Times New Roman" w:cs="Times New Roman"/>
              </w:rPr>
            </w:pPr>
            <w:r w:rsidRPr="001A1540">
              <w:rPr>
                <w:rFonts w:ascii="Times New Roman" w:hAnsi="Times New Roman" w:cs="Times New Roman"/>
              </w:rPr>
              <w:t>Реализация мероприятий по признанию территорий района лечебно-оздоровительными местностями</w:t>
            </w:r>
          </w:p>
        </w:tc>
        <w:tc>
          <w:tcPr>
            <w:tcW w:w="314"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1557,56</w:t>
            </w:r>
          </w:p>
        </w:tc>
        <w:tc>
          <w:tcPr>
            <w:tcW w:w="314"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1452,56</w:t>
            </w:r>
          </w:p>
        </w:tc>
        <w:tc>
          <w:tcPr>
            <w:tcW w:w="264"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105,0</w:t>
            </w:r>
          </w:p>
        </w:tc>
        <w:tc>
          <w:tcPr>
            <w:tcW w:w="277"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515,0</w:t>
            </w:r>
          </w:p>
        </w:tc>
        <w:tc>
          <w:tcPr>
            <w:tcW w:w="206"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15"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515,0</w:t>
            </w:r>
          </w:p>
        </w:tc>
        <w:tc>
          <w:tcPr>
            <w:tcW w:w="223" w:type="pct"/>
            <w:gridSpan w:val="2"/>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205,0</w:t>
            </w:r>
          </w:p>
        </w:tc>
        <w:tc>
          <w:tcPr>
            <w:tcW w:w="215"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205,0</w:t>
            </w:r>
          </w:p>
        </w:tc>
        <w:tc>
          <w:tcPr>
            <w:tcW w:w="215"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98" w:type="pct"/>
            <w:gridSpan w:val="2"/>
          </w:tcPr>
          <w:p w:rsidR="00784DBA" w:rsidRPr="001A1540" w:rsidRDefault="00A97F4E" w:rsidP="00784DBA">
            <w:pPr>
              <w:pStyle w:val="ConsPlusNormal"/>
              <w:ind w:firstLine="0"/>
              <w:jc w:val="center"/>
              <w:rPr>
                <w:rFonts w:ascii="Times New Roman" w:hAnsi="Times New Roman" w:cs="Times New Roman"/>
              </w:rPr>
            </w:pPr>
            <w:r>
              <w:rPr>
                <w:rFonts w:ascii="Times New Roman" w:hAnsi="Times New Roman" w:cs="Times New Roman"/>
              </w:rPr>
              <w:t>209,6074</w:t>
            </w:r>
          </w:p>
        </w:tc>
        <w:tc>
          <w:tcPr>
            <w:tcW w:w="298" w:type="pct"/>
          </w:tcPr>
          <w:p w:rsidR="00784DBA" w:rsidRPr="001A1540" w:rsidRDefault="00A97F4E" w:rsidP="00784DBA">
            <w:pPr>
              <w:pStyle w:val="ConsPlusNormal"/>
              <w:ind w:firstLine="0"/>
              <w:jc w:val="center"/>
              <w:rPr>
                <w:rFonts w:ascii="Times New Roman" w:hAnsi="Times New Roman" w:cs="Times New Roman"/>
              </w:rPr>
            </w:pPr>
            <w:r>
              <w:rPr>
                <w:rFonts w:ascii="Times New Roman" w:hAnsi="Times New Roman" w:cs="Times New Roman"/>
              </w:rPr>
              <w:t>209,6074</w:t>
            </w:r>
          </w:p>
        </w:tc>
        <w:tc>
          <w:tcPr>
            <w:tcW w:w="209"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r>
      <w:tr w:rsidR="00784DBA" w:rsidRPr="00E52974" w:rsidTr="00A97F4E">
        <w:trPr>
          <w:trHeight w:val="312"/>
          <w:jc w:val="center"/>
        </w:trPr>
        <w:tc>
          <w:tcPr>
            <w:tcW w:w="1953" w:type="pct"/>
          </w:tcPr>
          <w:p w:rsidR="00784DBA" w:rsidRPr="00E52974" w:rsidRDefault="00784DBA" w:rsidP="00784DBA">
            <w:pPr>
              <w:pStyle w:val="ConsPlusNormal"/>
              <w:ind w:firstLine="0"/>
              <w:jc w:val="both"/>
              <w:rPr>
                <w:rFonts w:ascii="Times New Roman" w:hAnsi="Times New Roman" w:cs="Times New Roman"/>
                <w:b/>
              </w:rPr>
            </w:pPr>
            <w:r w:rsidRPr="00E52974">
              <w:rPr>
                <w:rFonts w:ascii="Times New Roman" w:hAnsi="Times New Roman" w:cs="Times New Roman"/>
                <w:b/>
              </w:rPr>
              <w:t>Основное мероприятие «Создание и обустройство экологических троп на лечебно-оздоровительных местностях и курортах местного значения»</w:t>
            </w:r>
          </w:p>
        </w:tc>
        <w:tc>
          <w:tcPr>
            <w:tcW w:w="314" w:type="pct"/>
          </w:tcPr>
          <w:p w:rsidR="00784DBA" w:rsidRPr="00E52974" w:rsidRDefault="00784DBA" w:rsidP="00784DBA">
            <w:pPr>
              <w:pStyle w:val="ConsPlusNormal"/>
              <w:ind w:firstLine="0"/>
              <w:jc w:val="center"/>
              <w:rPr>
                <w:rFonts w:ascii="Times New Roman" w:hAnsi="Times New Roman" w:cs="Times New Roman"/>
                <w:b/>
              </w:rPr>
            </w:pPr>
            <w:r w:rsidRPr="00E52974">
              <w:rPr>
                <w:rFonts w:ascii="Times New Roman" w:hAnsi="Times New Roman" w:cs="Times New Roman"/>
                <w:b/>
              </w:rPr>
              <w:t>0,0</w:t>
            </w:r>
          </w:p>
        </w:tc>
        <w:tc>
          <w:tcPr>
            <w:tcW w:w="314" w:type="pct"/>
          </w:tcPr>
          <w:p w:rsidR="00784DBA" w:rsidRPr="00E52974" w:rsidRDefault="00784DBA" w:rsidP="00784DBA">
            <w:pPr>
              <w:pStyle w:val="ConsPlusNormal"/>
              <w:ind w:firstLine="0"/>
              <w:jc w:val="center"/>
              <w:rPr>
                <w:rFonts w:ascii="Times New Roman" w:hAnsi="Times New Roman" w:cs="Times New Roman"/>
                <w:b/>
              </w:rPr>
            </w:pPr>
            <w:r w:rsidRPr="00E52974">
              <w:rPr>
                <w:rFonts w:ascii="Times New Roman" w:hAnsi="Times New Roman" w:cs="Times New Roman"/>
                <w:b/>
              </w:rPr>
              <w:t>0,0</w:t>
            </w:r>
          </w:p>
        </w:tc>
        <w:tc>
          <w:tcPr>
            <w:tcW w:w="264" w:type="pct"/>
          </w:tcPr>
          <w:p w:rsidR="00784DBA" w:rsidRPr="00E52974" w:rsidRDefault="00784DBA" w:rsidP="00784DBA">
            <w:pPr>
              <w:pStyle w:val="ConsPlusNormal"/>
              <w:ind w:firstLine="0"/>
              <w:jc w:val="center"/>
              <w:rPr>
                <w:rFonts w:ascii="Times New Roman" w:hAnsi="Times New Roman" w:cs="Times New Roman"/>
                <w:b/>
              </w:rPr>
            </w:pPr>
            <w:r w:rsidRPr="00E52974">
              <w:rPr>
                <w:rFonts w:ascii="Times New Roman" w:hAnsi="Times New Roman" w:cs="Times New Roman"/>
                <w:b/>
              </w:rPr>
              <w:t>0,0</w:t>
            </w:r>
          </w:p>
        </w:tc>
        <w:tc>
          <w:tcPr>
            <w:tcW w:w="277" w:type="pct"/>
          </w:tcPr>
          <w:p w:rsidR="00784DBA" w:rsidRPr="00E52974" w:rsidRDefault="00784DBA" w:rsidP="00784DBA">
            <w:pPr>
              <w:pStyle w:val="ConsPlusNormal"/>
              <w:ind w:firstLine="0"/>
              <w:jc w:val="center"/>
              <w:rPr>
                <w:rFonts w:ascii="Times New Roman" w:hAnsi="Times New Roman" w:cs="Times New Roman"/>
                <w:b/>
              </w:rPr>
            </w:pPr>
            <w:r w:rsidRPr="00E52974">
              <w:rPr>
                <w:rFonts w:ascii="Times New Roman" w:hAnsi="Times New Roman" w:cs="Times New Roman"/>
                <w:b/>
              </w:rPr>
              <w:t>0,0</w:t>
            </w:r>
          </w:p>
        </w:tc>
        <w:tc>
          <w:tcPr>
            <w:tcW w:w="206" w:type="pct"/>
          </w:tcPr>
          <w:p w:rsidR="00784DBA" w:rsidRPr="00E52974" w:rsidRDefault="00784DBA" w:rsidP="00784DBA">
            <w:pPr>
              <w:pStyle w:val="ConsPlusNormal"/>
              <w:ind w:firstLine="0"/>
              <w:jc w:val="center"/>
              <w:rPr>
                <w:rFonts w:ascii="Times New Roman" w:hAnsi="Times New Roman" w:cs="Times New Roman"/>
                <w:b/>
              </w:rPr>
            </w:pPr>
            <w:r w:rsidRPr="00E52974">
              <w:rPr>
                <w:rFonts w:ascii="Times New Roman" w:hAnsi="Times New Roman" w:cs="Times New Roman"/>
                <w:b/>
              </w:rPr>
              <w:t>0,0</w:t>
            </w:r>
          </w:p>
        </w:tc>
        <w:tc>
          <w:tcPr>
            <w:tcW w:w="215" w:type="pct"/>
          </w:tcPr>
          <w:p w:rsidR="00784DBA" w:rsidRPr="00E52974" w:rsidRDefault="00784DBA" w:rsidP="00784DBA">
            <w:pPr>
              <w:pStyle w:val="ConsPlusNormal"/>
              <w:ind w:firstLine="0"/>
              <w:jc w:val="center"/>
              <w:rPr>
                <w:rFonts w:ascii="Times New Roman" w:hAnsi="Times New Roman" w:cs="Times New Roman"/>
                <w:b/>
              </w:rPr>
            </w:pPr>
            <w:r w:rsidRPr="00E52974">
              <w:rPr>
                <w:rFonts w:ascii="Times New Roman" w:hAnsi="Times New Roman" w:cs="Times New Roman"/>
                <w:b/>
              </w:rPr>
              <w:t>0,0</w:t>
            </w:r>
          </w:p>
        </w:tc>
        <w:tc>
          <w:tcPr>
            <w:tcW w:w="223" w:type="pct"/>
            <w:gridSpan w:val="2"/>
          </w:tcPr>
          <w:p w:rsidR="00784DBA" w:rsidRPr="00E52974"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100</w:t>
            </w:r>
            <w:r w:rsidRPr="00E52974">
              <w:rPr>
                <w:rFonts w:ascii="Times New Roman" w:hAnsi="Times New Roman" w:cs="Times New Roman"/>
                <w:b/>
              </w:rPr>
              <w:t>,0</w:t>
            </w:r>
          </w:p>
        </w:tc>
        <w:tc>
          <w:tcPr>
            <w:tcW w:w="215" w:type="pct"/>
          </w:tcPr>
          <w:p w:rsidR="00784DBA" w:rsidRPr="00E52974" w:rsidRDefault="00784DBA" w:rsidP="00784DBA">
            <w:pPr>
              <w:pStyle w:val="ConsPlusNormal"/>
              <w:ind w:firstLine="0"/>
              <w:jc w:val="center"/>
              <w:rPr>
                <w:rFonts w:ascii="Times New Roman" w:hAnsi="Times New Roman" w:cs="Times New Roman"/>
                <w:b/>
              </w:rPr>
            </w:pPr>
            <w:r w:rsidRPr="00E52974">
              <w:rPr>
                <w:rFonts w:ascii="Times New Roman" w:hAnsi="Times New Roman" w:cs="Times New Roman"/>
                <w:b/>
              </w:rPr>
              <w:t>0,0</w:t>
            </w:r>
          </w:p>
        </w:tc>
        <w:tc>
          <w:tcPr>
            <w:tcW w:w="215" w:type="pct"/>
          </w:tcPr>
          <w:p w:rsidR="00784DBA" w:rsidRPr="00E52974"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10</w:t>
            </w:r>
            <w:r w:rsidRPr="00E52974">
              <w:rPr>
                <w:rFonts w:ascii="Times New Roman" w:hAnsi="Times New Roman" w:cs="Times New Roman"/>
                <w:b/>
              </w:rPr>
              <w:t>0,0</w:t>
            </w:r>
          </w:p>
        </w:tc>
        <w:tc>
          <w:tcPr>
            <w:tcW w:w="298" w:type="pct"/>
            <w:gridSpan w:val="2"/>
          </w:tcPr>
          <w:p w:rsidR="00784DBA" w:rsidRPr="00E52974"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0,0</w:t>
            </w:r>
          </w:p>
        </w:tc>
        <w:tc>
          <w:tcPr>
            <w:tcW w:w="298" w:type="pct"/>
          </w:tcPr>
          <w:p w:rsidR="00784DBA" w:rsidRPr="00E52974" w:rsidRDefault="00784DBA" w:rsidP="00784DBA">
            <w:pPr>
              <w:pStyle w:val="ConsPlusNormal"/>
              <w:ind w:firstLine="0"/>
              <w:jc w:val="center"/>
              <w:rPr>
                <w:rFonts w:ascii="Times New Roman" w:hAnsi="Times New Roman" w:cs="Times New Roman"/>
                <w:b/>
              </w:rPr>
            </w:pPr>
            <w:r w:rsidRPr="00E52974">
              <w:rPr>
                <w:rFonts w:ascii="Times New Roman" w:hAnsi="Times New Roman" w:cs="Times New Roman"/>
                <w:b/>
              </w:rPr>
              <w:t>0,0</w:t>
            </w:r>
          </w:p>
        </w:tc>
        <w:tc>
          <w:tcPr>
            <w:tcW w:w="209" w:type="pct"/>
          </w:tcPr>
          <w:p w:rsidR="00784DBA" w:rsidRPr="00E52974"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0,0</w:t>
            </w:r>
          </w:p>
        </w:tc>
      </w:tr>
      <w:tr w:rsidR="00784DBA" w:rsidRPr="002772BE" w:rsidTr="00A97F4E">
        <w:trPr>
          <w:trHeight w:val="513"/>
          <w:jc w:val="center"/>
        </w:trPr>
        <w:tc>
          <w:tcPr>
            <w:tcW w:w="1953" w:type="pct"/>
          </w:tcPr>
          <w:p w:rsidR="00784DBA" w:rsidRPr="002772BE" w:rsidRDefault="00784DBA" w:rsidP="00784DBA">
            <w:pPr>
              <w:pStyle w:val="ConsPlusNormal"/>
              <w:ind w:firstLine="0"/>
              <w:jc w:val="both"/>
              <w:rPr>
                <w:rFonts w:ascii="Times New Roman" w:hAnsi="Times New Roman" w:cs="Times New Roman"/>
              </w:rPr>
            </w:pPr>
            <w:r w:rsidRPr="00CA0DB9">
              <w:rPr>
                <w:rFonts w:ascii="Times New Roman" w:hAnsi="Times New Roman" w:cs="Times New Roman"/>
              </w:rPr>
              <w:t>Создание и обустройство экологической тропы по ущелью р. Талинга: маршрут будет  проходить по реке Талинга до озёр в горах, статус разрабатывается. Основной пользователь фотографы, экотуристы, альпинисты</w:t>
            </w:r>
          </w:p>
        </w:tc>
        <w:tc>
          <w:tcPr>
            <w:tcW w:w="314" w:type="pct"/>
          </w:tcPr>
          <w:p w:rsidR="00784DBA" w:rsidRPr="002772BE" w:rsidRDefault="00784DBA" w:rsidP="00784DBA">
            <w:pPr>
              <w:pStyle w:val="ConsPlusNormal"/>
              <w:ind w:firstLine="0"/>
              <w:jc w:val="center"/>
              <w:rPr>
                <w:rFonts w:ascii="Times New Roman" w:hAnsi="Times New Roman" w:cs="Times New Roman"/>
              </w:rPr>
            </w:pPr>
          </w:p>
        </w:tc>
        <w:tc>
          <w:tcPr>
            <w:tcW w:w="314" w:type="pct"/>
          </w:tcPr>
          <w:p w:rsidR="00784DBA" w:rsidRPr="002772BE" w:rsidRDefault="00784DBA" w:rsidP="00784DBA">
            <w:pPr>
              <w:pStyle w:val="ConsPlusNormal"/>
              <w:ind w:firstLine="0"/>
              <w:jc w:val="center"/>
              <w:rPr>
                <w:rFonts w:ascii="Times New Roman" w:hAnsi="Times New Roman" w:cs="Times New Roman"/>
              </w:rPr>
            </w:pPr>
          </w:p>
        </w:tc>
        <w:tc>
          <w:tcPr>
            <w:tcW w:w="264" w:type="pct"/>
          </w:tcPr>
          <w:p w:rsidR="00784DBA" w:rsidRPr="002772BE" w:rsidRDefault="00784DBA" w:rsidP="00784DBA">
            <w:pPr>
              <w:pStyle w:val="ConsPlusNormal"/>
              <w:ind w:firstLine="0"/>
              <w:jc w:val="center"/>
              <w:rPr>
                <w:rFonts w:ascii="Times New Roman" w:hAnsi="Times New Roman" w:cs="Times New Roman"/>
              </w:rPr>
            </w:pPr>
          </w:p>
        </w:tc>
        <w:tc>
          <w:tcPr>
            <w:tcW w:w="277" w:type="pct"/>
          </w:tcPr>
          <w:p w:rsidR="00784DBA" w:rsidRDefault="00784DBA" w:rsidP="00784DBA">
            <w:pPr>
              <w:pStyle w:val="ConsPlusNormal"/>
              <w:ind w:firstLine="0"/>
              <w:jc w:val="center"/>
              <w:rPr>
                <w:rFonts w:ascii="Times New Roman" w:hAnsi="Times New Roman" w:cs="Times New Roman"/>
              </w:rPr>
            </w:pPr>
          </w:p>
        </w:tc>
        <w:tc>
          <w:tcPr>
            <w:tcW w:w="206" w:type="pct"/>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23" w:type="pct"/>
            <w:gridSpan w:val="2"/>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98" w:type="pct"/>
            <w:gridSpan w:val="2"/>
          </w:tcPr>
          <w:p w:rsidR="00784DBA" w:rsidRDefault="00784DBA" w:rsidP="00784DBA">
            <w:pPr>
              <w:pStyle w:val="ConsPlusNormal"/>
              <w:ind w:firstLine="0"/>
              <w:jc w:val="center"/>
              <w:rPr>
                <w:rFonts w:ascii="Times New Roman" w:hAnsi="Times New Roman" w:cs="Times New Roman"/>
              </w:rPr>
            </w:pPr>
          </w:p>
        </w:tc>
        <w:tc>
          <w:tcPr>
            <w:tcW w:w="298" w:type="pct"/>
          </w:tcPr>
          <w:p w:rsidR="00784DBA" w:rsidRDefault="00784DBA" w:rsidP="00784DBA">
            <w:pPr>
              <w:pStyle w:val="ConsPlusNormal"/>
              <w:ind w:firstLine="0"/>
              <w:jc w:val="center"/>
              <w:rPr>
                <w:rFonts w:ascii="Times New Roman" w:hAnsi="Times New Roman" w:cs="Times New Roman"/>
              </w:rPr>
            </w:pPr>
          </w:p>
        </w:tc>
        <w:tc>
          <w:tcPr>
            <w:tcW w:w="209" w:type="pct"/>
          </w:tcPr>
          <w:p w:rsidR="00784DBA" w:rsidRDefault="00784DBA" w:rsidP="00784DBA">
            <w:pPr>
              <w:pStyle w:val="ConsPlusNormal"/>
              <w:ind w:firstLine="0"/>
              <w:jc w:val="center"/>
              <w:rPr>
                <w:rFonts w:ascii="Times New Roman" w:hAnsi="Times New Roman" w:cs="Times New Roman"/>
              </w:rPr>
            </w:pPr>
          </w:p>
        </w:tc>
      </w:tr>
      <w:tr w:rsidR="00784DBA" w:rsidRPr="002772BE" w:rsidTr="00A97F4E">
        <w:trPr>
          <w:trHeight w:val="513"/>
          <w:jc w:val="center"/>
        </w:trPr>
        <w:tc>
          <w:tcPr>
            <w:tcW w:w="1953" w:type="pct"/>
          </w:tcPr>
          <w:p w:rsidR="00784DBA" w:rsidRPr="002772BE" w:rsidRDefault="00784DBA" w:rsidP="00784DBA">
            <w:pPr>
              <w:pStyle w:val="ConsPlusNormal"/>
              <w:ind w:firstLine="0"/>
              <w:jc w:val="both"/>
              <w:rPr>
                <w:rFonts w:ascii="Times New Roman" w:hAnsi="Times New Roman" w:cs="Times New Roman"/>
              </w:rPr>
            </w:pPr>
            <w:r w:rsidRPr="00CA0DB9">
              <w:rPr>
                <w:rFonts w:ascii="Times New Roman" w:hAnsi="Times New Roman" w:cs="Times New Roman"/>
              </w:rPr>
              <w:t>Создание и обустройство экологической тропы по ущелью р. Иохан: маршрут будет  проходить по реке Иохан до горы Пик Байкал, статус разработан, необходимо обустройство в виде смотровых площадок, аншлагов с информацией, зон отдыха. Основной пользователь фотографы, альпинисты.</w:t>
            </w:r>
          </w:p>
        </w:tc>
        <w:tc>
          <w:tcPr>
            <w:tcW w:w="314" w:type="pct"/>
          </w:tcPr>
          <w:p w:rsidR="00784DBA" w:rsidRPr="002772BE" w:rsidRDefault="00784DBA" w:rsidP="00784DBA">
            <w:pPr>
              <w:pStyle w:val="ConsPlusNormal"/>
              <w:ind w:firstLine="0"/>
              <w:jc w:val="center"/>
              <w:rPr>
                <w:rFonts w:ascii="Times New Roman" w:hAnsi="Times New Roman" w:cs="Times New Roman"/>
              </w:rPr>
            </w:pPr>
          </w:p>
        </w:tc>
        <w:tc>
          <w:tcPr>
            <w:tcW w:w="314" w:type="pct"/>
          </w:tcPr>
          <w:p w:rsidR="00784DBA" w:rsidRPr="002772BE" w:rsidRDefault="00784DBA" w:rsidP="00784DBA">
            <w:pPr>
              <w:pStyle w:val="ConsPlusNormal"/>
              <w:ind w:firstLine="0"/>
              <w:jc w:val="center"/>
              <w:rPr>
                <w:rFonts w:ascii="Times New Roman" w:hAnsi="Times New Roman" w:cs="Times New Roman"/>
              </w:rPr>
            </w:pPr>
          </w:p>
        </w:tc>
        <w:tc>
          <w:tcPr>
            <w:tcW w:w="264" w:type="pct"/>
          </w:tcPr>
          <w:p w:rsidR="00784DBA" w:rsidRPr="002772BE" w:rsidRDefault="00784DBA" w:rsidP="00784DBA">
            <w:pPr>
              <w:pStyle w:val="ConsPlusNormal"/>
              <w:ind w:firstLine="0"/>
              <w:jc w:val="center"/>
              <w:rPr>
                <w:rFonts w:ascii="Times New Roman" w:hAnsi="Times New Roman" w:cs="Times New Roman"/>
              </w:rPr>
            </w:pPr>
          </w:p>
        </w:tc>
        <w:tc>
          <w:tcPr>
            <w:tcW w:w="277" w:type="pct"/>
          </w:tcPr>
          <w:p w:rsidR="00784DBA" w:rsidRDefault="00784DBA" w:rsidP="00784DBA">
            <w:pPr>
              <w:pStyle w:val="ConsPlusNormal"/>
              <w:ind w:firstLine="0"/>
              <w:jc w:val="center"/>
              <w:rPr>
                <w:rFonts w:ascii="Times New Roman" w:hAnsi="Times New Roman" w:cs="Times New Roman"/>
              </w:rPr>
            </w:pPr>
          </w:p>
        </w:tc>
        <w:tc>
          <w:tcPr>
            <w:tcW w:w="206" w:type="pct"/>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23" w:type="pct"/>
            <w:gridSpan w:val="2"/>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98" w:type="pct"/>
            <w:gridSpan w:val="2"/>
          </w:tcPr>
          <w:p w:rsidR="00784DBA" w:rsidRDefault="00784DBA" w:rsidP="00784DBA">
            <w:pPr>
              <w:pStyle w:val="ConsPlusNormal"/>
              <w:ind w:firstLine="0"/>
              <w:jc w:val="center"/>
              <w:rPr>
                <w:rFonts w:ascii="Times New Roman" w:hAnsi="Times New Roman" w:cs="Times New Roman"/>
              </w:rPr>
            </w:pPr>
          </w:p>
        </w:tc>
        <w:tc>
          <w:tcPr>
            <w:tcW w:w="298" w:type="pct"/>
          </w:tcPr>
          <w:p w:rsidR="00784DBA" w:rsidRDefault="00784DBA" w:rsidP="00784DBA">
            <w:pPr>
              <w:pStyle w:val="ConsPlusNormal"/>
              <w:ind w:firstLine="0"/>
              <w:jc w:val="center"/>
              <w:rPr>
                <w:rFonts w:ascii="Times New Roman" w:hAnsi="Times New Roman" w:cs="Times New Roman"/>
              </w:rPr>
            </w:pPr>
          </w:p>
        </w:tc>
        <w:tc>
          <w:tcPr>
            <w:tcW w:w="209" w:type="pct"/>
          </w:tcPr>
          <w:p w:rsidR="00784DBA" w:rsidRDefault="00784DBA" w:rsidP="00784DBA">
            <w:pPr>
              <w:pStyle w:val="ConsPlusNormal"/>
              <w:ind w:firstLine="0"/>
              <w:jc w:val="center"/>
              <w:rPr>
                <w:rFonts w:ascii="Times New Roman" w:hAnsi="Times New Roman" w:cs="Times New Roman"/>
              </w:rPr>
            </w:pPr>
          </w:p>
        </w:tc>
      </w:tr>
      <w:tr w:rsidR="00784DBA" w:rsidRPr="002772BE" w:rsidTr="00A97F4E">
        <w:trPr>
          <w:trHeight w:val="513"/>
          <w:jc w:val="center"/>
        </w:trPr>
        <w:tc>
          <w:tcPr>
            <w:tcW w:w="1953" w:type="pct"/>
          </w:tcPr>
          <w:p w:rsidR="00784DBA" w:rsidRPr="002772BE" w:rsidRDefault="00784DBA" w:rsidP="00784DBA">
            <w:pPr>
              <w:pStyle w:val="ConsPlusNormal"/>
              <w:ind w:firstLine="0"/>
              <w:jc w:val="both"/>
              <w:rPr>
                <w:rFonts w:ascii="Times New Roman" w:hAnsi="Times New Roman" w:cs="Times New Roman"/>
              </w:rPr>
            </w:pPr>
            <w:r w:rsidRPr="00CA0DB9">
              <w:rPr>
                <w:rFonts w:ascii="Times New Roman" w:hAnsi="Times New Roman" w:cs="Times New Roman"/>
              </w:rPr>
              <w:lastRenderedPageBreak/>
              <w:t>Создание и обустройство экологической тропы по ущелью р. Алла: маршрут будет  проходить по реке Алла до озёра Фролиха и выходом к побережью озера Байкал, статус разрабатывается, необходимо обустройство в виде смотровых площадок, аншлагов с информацией, зон отдыха. По ущелью реки от базы отдыха необходимо обустроить тропу с твердым покрытием с местами отдыха посетителей, тремя смотровыми площадками, тремя мостовыми переходами, с установкой указателей и аншлагов с информацией. Основные пользователи - фотографы, альпинисты, экотуристы.</w:t>
            </w:r>
          </w:p>
        </w:tc>
        <w:tc>
          <w:tcPr>
            <w:tcW w:w="314" w:type="pct"/>
          </w:tcPr>
          <w:p w:rsidR="00784DBA" w:rsidRPr="002772BE" w:rsidRDefault="00784DBA" w:rsidP="00784DBA">
            <w:pPr>
              <w:pStyle w:val="ConsPlusNormal"/>
              <w:ind w:firstLine="0"/>
              <w:jc w:val="center"/>
              <w:rPr>
                <w:rFonts w:ascii="Times New Roman" w:hAnsi="Times New Roman" w:cs="Times New Roman"/>
              </w:rPr>
            </w:pPr>
          </w:p>
        </w:tc>
        <w:tc>
          <w:tcPr>
            <w:tcW w:w="314" w:type="pct"/>
          </w:tcPr>
          <w:p w:rsidR="00784DBA" w:rsidRPr="002772BE" w:rsidRDefault="00784DBA" w:rsidP="00784DBA">
            <w:pPr>
              <w:pStyle w:val="ConsPlusNormal"/>
              <w:ind w:firstLine="0"/>
              <w:jc w:val="center"/>
              <w:rPr>
                <w:rFonts w:ascii="Times New Roman" w:hAnsi="Times New Roman" w:cs="Times New Roman"/>
              </w:rPr>
            </w:pPr>
          </w:p>
        </w:tc>
        <w:tc>
          <w:tcPr>
            <w:tcW w:w="264" w:type="pct"/>
          </w:tcPr>
          <w:p w:rsidR="00784DBA" w:rsidRPr="002772BE" w:rsidRDefault="00784DBA" w:rsidP="00784DBA">
            <w:pPr>
              <w:pStyle w:val="ConsPlusNormal"/>
              <w:ind w:firstLine="0"/>
              <w:jc w:val="center"/>
              <w:rPr>
                <w:rFonts w:ascii="Times New Roman" w:hAnsi="Times New Roman" w:cs="Times New Roman"/>
              </w:rPr>
            </w:pPr>
          </w:p>
        </w:tc>
        <w:tc>
          <w:tcPr>
            <w:tcW w:w="277" w:type="pct"/>
          </w:tcPr>
          <w:p w:rsidR="00784DBA" w:rsidRDefault="00784DBA" w:rsidP="00784DBA">
            <w:pPr>
              <w:pStyle w:val="ConsPlusNormal"/>
              <w:ind w:firstLine="0"/>
              <w:jc w:val="center"/>
              <w:rPr>
                <w:rFonts w:ascii="Times New Roman" w:hAnsi="Times New Roman" w:cs="Times New Roman"/>
              </w:rPr>
            </w:pPr>
          </w:p>
        </w:tc>
        <w:tc>
          <w:tcPr>
            <w:tcW w:w="206" w:type="pct"/>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23" w:type="pct"/>
            <w:gridSpan w:val="2"/>
          </w:tcPr>
          <w:p w:rsidR="00784DBA" w:rsidRDefault="00784DBA" w:rsidP="00784DBA">
            <w:pPr>
              <w:pStyle w:val="ConsPlusNormal"/>
              <w:ind w:firstLine="0"/>
              <w:jc w:val="center"/>
              <w:rPr>
                <w:rFonts w:ascii="Times New Roman" w:hAnsi="Times New Roman" w:cs="Times New Roman"/>
              </w:rPr>
            </w:pPr>
            <w:r>
              <w:rPr>
                <w:rFonts w:ascii="Times New Roman" w:hAnsi="Times New Roman" w:cs="Times New Roman"/>
              </w:rPr>
              <w:t>100,0</w:t>
            </w:r>
          </w:p>
        </w:tc>
        <w:tc>
          <w:tcPr>
            <w:tcW w:w="215" w:type="pct"/>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r>
              <w:rPr>
                <w:rFonts w:ascii="Times New Roman" w:hAnsi="Times New Roman" w:cs="Times New Roman"/>
              </w:rPr>
              <w:t>100,0</w:t>
            </w:r>
          </w:p>
        </w:tc>
        <w:tc>
          <w:tcPr>
            <w:tcW w:w="298" w:type="pct"/>
            <w:gridSpan w:val="2"/>
          </w:tcPr>
          <w:p w:rsidR="00784DBA" w:rsidRDefault="00784DBA" w:rsidP="00784DBA">
            <w:pPr>
              <w:pStyle w:val="ConsPlusNormal"/>
              <w:ind w:firstLine="0"/>
              <w:jc w:val="center"/>
              <w:rPr>
                <w:rFonts w:ascii="Times New Roman" w:hAnsi="Times New Roman" w:cs="Times New Roman"/>
              </w:rPr>
            </w:pPr>
          </w:p>
        </w:tc>
        <w:tc>
          <w:tcPr>
            <w:tcW w:w="298" w:type="pct"/>
          </w:tcPr>
          <w:p w:rsidR="00784DBA" w:rsidRDefault="00784DBA" w:rsidP="00784DBA">
            <w:pPr>
              <w:pStyle w:val="ConsPlusNormal"/>
              <w:ind w:firstLine="0"/>
              <w:jc w:val="center"/>
              <w:rPr>
                <w:rFonts w:ascii="Times New Roman" w:hAnsi="Times New Roman" w:cs="Times New Roman"/>
              </w:rPr>
            </w:pPr>
          </w:p>
        </w:tc>
        <w:tc>
          <w:tcPr>
            <w:tcW w:w="209" w:type="pct"/>
          </w:tcPr>
          <w:p w:rsidR="00784DBA" w:rsidRDefault="00784DBA" w:rsidP="00784DBA">
            <w:pPr>
              <w:pStyle w:val="ConsPlusNormal"/>
              <w:ind w:firstLine="0"/>
              <w:jc w:val="center"/>
              <w:rPr>
                <w:rFonts w:ascii="Times New Roman" w:hAnsi="Times New Roman" w:cs="Times New Roman"/>
              </w:rPr>
            </w:pPr>
          </w:p>
        </w:tc>
      </w:tr>
      <w:tr w:rsidR="00784DBA" w:rsidRPr="002772BE" w:rsidTr="00A97F4E">
        <w:trPr>
          <w:trHeight w:val="513"/>
          <w:jc w:val="center"/>
        </w:trPr>
        <w:tc>
          <w:tcPr>
            <w:tcW w:w="1953" w:type="pct"/>
          </w:tcPr>
          <w:p w:rsidR="00784DBA" w:rsidRPr="002772BE" w:rsidRDefault="00784DBA" w:rsidP="00784DBA">
            <w:pPr>
              <w:pStyle w:val="ConsPlusNormal"/>
              <w:ind w:firstLine="0"/>
              <w:jc w:val="both"/>
              <w:rPr>
                <w:rFonts w:ascii="Times New Roman" w:hAnsi="Times New Roman" w:cs="Times New Roman"/>
              </w:rPr>
            </w:pPr>
            <w:r w:rsidRPr="00CA0DB9">
              <w:rPr>
                <w:rFonts w:ascii="Times New Roman" w:hAnsi="Times New Roman" w:cs="Times New Roman"/>
              </w:rPr>
              <w:t>Создание и обустройство экологической тропы по р. Улигна: маршрут будет  проходить по реке Улигна от села Улюнхан до побережья озера Байкал конная тропа, статус разрабатывается, ранее направление использовалось местными жителями. Необходимо обустройство в виде смотровых площадок, аншлагов с информацией, зон отдыха. Основной пользователь фотографы, экотуристы</w:t>
            </w:r>
          </w:p>
        </w:tc>
        <w:tc>
          <w:tcPr>
            <w:tcW w:w="314" w:type="pct"/>
          </w:tcPr>
          <w:p w:rsidR="00784DBA" w:rsidRPr="002772BE" w:rsidRDefault="00784DBA" w:rsidP="00784DBA">
            <w:pPr>
              <w:pStyle w:val="ConsPlusNormal"/>
              <w:ind w:firstLine="0"/>
              <w:jc w:val="center"/>
              <w:rPr>
                <w:rFonts w:ascii="Times New Roman" w:hAnsi="Times New Roman" w:cs="Times New Roman"/>
              </w:rPr>
            </w:pPr>
          </w:p>
        </w:tc>
        <w:tc>
          <w:tcPr>
            <w:tcW w:w="314" w:type="pct"/>
          </w:tcPr>
          <w:p w:rsidR="00784DBA" w:rsidRPr="002772BE" w:rsidRDefault="00784DBA" w:rsidP="00784DBA">
            <w:pPr>
              <w:pStyle w:val="ConsPlusNormal"/>
              <w:ind w:firstLine="0"/>
              <w:jc w:val="center"/>
              <w:rPr>
                <w:rFonts w:ascii="Times New Roman" w:hAnsi="Times New Roman" w:cs="Times New Roman"/>
              </w:rPr>
            </w:pPr>
          </w:p>
        </w:tc>
        <w:tc>
          <w:tcPr>
            <w:tcW w:w="264" w:type="pct"/>
          </w:tcPr>
          <w:p w:rsidR="00784DBA" w:rsidRPr="002772BE" w:rsidRDefault="00784DBA" w:rsidP="00784DBA">
            <w:pPr>
              <w:pStyle w:val="ConsPlusNormal"/>
              <w:ind w:firstLine="0"/>
              <w:jc w:val="center"/>
              <w:rPr>
                <w:rFonts w:ascii="Times New Roman" w:hAnsi="Times New Roman" w:cs="Times New Roman"/>
              </w:rPr>
            </w:pPr>
          </w:p>
        </w:tc>
        <w:tc>
          <w:tcPr>
            <w:tcW w:w="277" w:type="pct"/>
          </w:tcPr>
          <w:p w:rsidR="00784DBA" w:rsidRDefault="00784DBA" w:rsidP="00784DBA">
            <w:pPr>
              <w:pStyle w:val="ConsPlusNormal"/>
              <w:ind w:firstLine="0"/>
              <w:jc w:val="center"/>
              <w:rPr>
                <w:rFonts w:ascii="Times New Roman" w:hAnsi="Times New Roman" w:cs="Times New Roman"/>
              </w:rPr>
            </w:pPr>
          </w:p>
        </w:tc>
        <w:tc>
          <w:tcPr>
            <w:tcW w:w="206" w:type="pct"/>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23" w:type="pct"/>
            <w:gridSpan w:val="2"/>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98" w:type="pct"/>
            <w:gridSpan w:val="2"/>
          </w:tcPr>
          <w:p w:rsidR="00784DBA" w:rsidRDefault="00784DBA" w:rsidP="00784DBA">
            <w:pPr>
              <w:pStyle w:val="ConsPlusNormal"/>
              <w:ind w:firstLine="0"/>
              <w:jc w:val="center"/>
              <w:rPr>
                <w:rFonts w:ascii="Times New Roman" w:hAnsi="Times New Roman" w:cs="Times New Roman"/>
              </w:rPr>
            </w:pPr>
          </w:p>
        </w:tc>
        <w:tc>
          <w:tcPr>
            <w:tcW w:w="298" w:type="pct"/>
          </w:tcPr>
          <w:p w:rsidR="00784DBA" w:rsidRDefault="00784DBA" w:rsidP="00784DBA">
            <w:pPr>
              <w:pStyle w:val="ConsPlusNormal"/>
              <w:ind w:firstLine="0"/>
              <w:jc w:val="center"/>
              <w:rPr>
                <w:rFonts w:ascii="Times New Roman" w:hAnsi="Times New Roman" w:cs="Times New Roman"/>
              </w:rPr>
            </w:pPr>
          </w:p>
        </w:tc>
        <w:tc>
          <w:tcPr>
            <w:tcW w:w="209" w:type="pct"/>
          </w:tcPr>
          <w:p w:rsidR="00784DBA" w:rsidRDefault="00784DBA" w:rsidP="00784DBA">
            <w:pPr>
              <w:pStyle w:val="ConsPlusNormal"/>
              <w:ind w:firstLine="0"/>
              <w:jc w:val="center"/>
              <w:rPr>
                <w:rFonts w:ascii="Times New Roman" w:hAnsi="Times New Roman" w:cs="Times New Roman"/>
              </w:rPr>
            </w:pPr>
          </w:p>
        </w:tc>
      </w:tr>
      <w:tr w:rsidR="00784DBA" w:rsidRPr="002772BE" w:rsidTr="00A97F4E">
        <w:trPr>
          <w:trHeight w:val="513"/>
          <w:jc w:val="center"/>
        </w:trPr>
        <w:tc>
          <w:tcPr>
            <w:tcW w:w="1953" w:type="pct"/>
          </w:tcPr>
          <w:p w:rsidR="00784DBA" w:rsidRPr="002772BE" w:rsidRDefault="00784DBA" w:rsidP="00784DBA">
            <w:pPr>
              <w:pStyle w:val="ConsPlusNormal"/>
              <w:ind w:firstLine="0"/>
              <w:jc w:val="both"/>
              <w:rPr>
                <w:rFonts w:ascii="Times New Roman" w:hAnsi="Times New Roman" w:cs="Times New Roman"/>
              </w:rPr>
            </w:pPr>
            <w:r w:rsidRPr="00CA0DB9">
              <w:rPr>
                <w:rFonts w:ascii="Times New Roman" w:hAnsi="Times New Roman" w:cs="Times New Roman"/>
              </w:rPr>
              <w:t>Создание и обустройство экологической тропы по побережью р. Баргузин: маршрут будет проходить от базы отдыха Умхэй по побережью реки Баргузин протяженностью 5 км., статус разрабатывается. Необходимо обустройство в виде смотровых площадок аншлагов с информацией. Также необходимо обустроить гору, находящуюся рядом с базой отдыха через реку Баргузин в виде строительства лестничного подъёма и смотровой площадки. Данная территория находится в ведении Джергинского заповедника. План мероприятий ими разрабатывается. Основной пользователь посетители базы отдыха</w:t>
            </w:r>
          </w:p>
        </w:tc>
        <w:tc>
          <w:tcPr>
            <w:tcW w:w="314" w:type="pct"/>
          </w:tcPr>
          <w:p w:rsidR="00784DBA" w:rsidRPr="002772BE" w:rsidRDefault="00784DBA" w:rsidP="00784DBA">
            <w:pPr>
              <w:pStyle w:val="ConsPlusNormal"/>
              <w:ind w:firstLine="0"/>
              <w:jc w:val="center"/>
              <w:rPr>
                <w:rFonts w:ascii="Times New Roman" w:hAnsi="Times New Roman" w:cs="Times New Roman"/>
              </w:rPr>
            </w:pPr>
          </w:p>
        </w:tc>
        <w:tc>
          <w:tcPr>
            <w:tcW w:w="314" w:type="pct"/>
          </w:tcPr>
          <w:p w:rsidR="00784DBA" w:rsidRPr="002772BE" w:rsidRDefault="00784DBA" w:rsidP="00784DBA">
            <w:pPr>
              <w:pStyle w:val="ConsPlusNormal"/>
              <w:ind w:firstLine="0"/>
              <w:jc w:val="center"/>
              <w:rPr>
                <w:rFonts w:ascii="Times New Roman" w:hAnsi="Times New Roman" w:cs="Times New Roman"/>
              </w:rPr>
            </w:pPr>
          </w:p>
        </w:tc>
        <w:tc>
          <w:tcPr>
            <w:tcW w:w="264" w:type="pct"/>
          </w:tcPr>
          <w:p w:rsidR="00784DBA" w:rsidRPr="002772BE" w:rsidRDefault="00784DBA" w:rsidP="00784DBA">
            <w:pPr>
              <w:pStyle w:val="ConsPlusNormal"/>
              <w:ind w:firstLine="0"/>
              <w:jc w:val="center"/>
              <w:rPr>
                <w:rFonts w:ascii="Times New Roman" w:hAnsi="Times New Roman" w:cs="Times New Roman"/>
              </w:rPr>
            </w:pPr>
          </w:p>
        </w:tc>
        <w:tc>
          <w:tcPr>
            <w:tcW w:w="277" w:type="pct"/>
          </w:tcPr>
          <w:p w:rsidR="00784DBA" w:rsidRDefault="00784DBA" w:rsidP="00784DBA">
            <w:pPr>
              <w:pStyle w:val="ConsPlusNormal"/>
              <w:ind w:firstLine="0"/>
              <w:jc w:val="center"/>
              <w:rPr>
                <w:rFonts w:ascii="Times New Roman" w:hAnsi="Times New Roman" w:cs="Times New Roman"/>
              </w:rPr>
            </w:pPr>
          </w:p>
        </w:tc>
        <w:tc>
          <w:tcPr>
            <w:tcW w:w="206" w:type="pct"/>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23" w:type="pct"/>
            <w:gridSpan w:val="2"/>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98" w:type="pct"/>
            <w:gridSpan w:val="2"/>
          </w:tcPr>
          <w:p w:rsidR="00784DBA" w:rsidRDefault="00784DBA" w:rsidP="00784DBA">
            <w:pPr>
              <w:pStyle w:val="ConsPlusNormal"/>
              <w:ind w:firstLine="0"/>
              <w:jc w:val="center"/>
              <w:rPr>
                <w:rFonts w:ascii="Times New Roman" w:hAnsi="Times New Roman" w:cs="Times New Roman"/>
              </w:rPr>
            </w:pPr>
          </w:p>
        </w:tc>
        <w:tc>
          <w:tcPr>
            <w:tcW w:w="298" w:type="pct"/>
          </w:tcPr>
          <w:p w:rsidR="00784DBA" w:rsidRDefault="00784DBA" w:rsidP="00784DBA">
            <w:pPr>
              <w:pStyle w:val="ConsPlusNormal"/>
              <w:ind w:firstLine="0"/>
              <w:jc w:val="center"/>
              <w:rPr>
                <w:rFonts w:ascii="Times New Roman" w:hAnsi="Times New Roman" w:cs="Times New Roman"/>
              </w:rPr>
            </w:pPr>
          </w:p>
        </w:tc>
        <w:tc>
          <w:tcPr>
            <w:tcW w:w="209" w:type="pct"/>
          </w:tcPr>
          <w:p w:rsidR="00784DBA" w:rsidRDefault="00784DBA" w:rsidP="00784DBA">
            <w:pPr>
              <w:pStyle w:val="ConsPlusNormal"/>
              <w:ind w:firstLine="0"/>
              <w:jc w:val="center"/>
              <w:rPr>
                <w:rFonts w:ascii="Times New Roman" w:hAnsi="Times New Roman" w:cs="Times New Roman"/>
              </w:rPr>
            </w:pPr>
          </w:p>
        </w:tc>
      </w:tr>
      <w:tr w:rsidR="00A97F4E" w:rsidRPr="00E52974" w:rsidTr="00A97F4E">
        <w:trPr>
          <w:trHeight w:val="423"/>
          <w:jc w:val="center"/>
        </w:trPr>
        <w:tc>
          <w:tcPr>
            <w:tcW w:w="1953" w:type="pct"/>
          </w:tcPr>
          <w:p w:rsidR="00A97F4E" w:rsidRPr="00E52974" w:rsidRDefault="00A97F4E" w:rsidP="00A97F4E">
            <w:pPr>
              <w:pStyle w:val="ConsPlusNormal"/>
              <w:ind w:firstLine="0"/>
              <w:jc w:val="both"/>
              <w:rPr>
                <w:rFonts w:ascii="Times New Roman" w:hAnsi="Times New Roman" w:cs="Times New Roman"/>
                <w:b/>
              </w:rPr>
            </w:pPr>
            <w:r w:rsidRPr="00E52974">
              <w:rPr>
                <w:rFonts w:ascii="Times New Roman" w:hAnsi="Times New Roman" w:cs="Times New Roman"/>
                <w:b/>
              </w:rPr>
              <w:t>ИТОГО</w:t>
            </w:r>
          </w:p>
        </w:tc>
        <w:tc>
          <w:tcPr>
            <w:tcW w:w="314" w:type="pct"/>
          </w:tcPr>
          <w:p w:rsidR="00A97F4E" w:rsidRPr="00E52974" w:rsidRDefault="00A97F4E" w:rsidP="00A97F4E">
            <w:pPr>
              <w:pStyle w:val="ConsPlusNormal"/>
              <w:ind w:firstLine="0"/>
              <w:jc w:val="center"/>
              <w:rPr>
                <w:rFonts w:ascii="Times New Roman" w:hAnsi="Times New Roman" w:cs="Times New Roman"/>
                <w:b/>
              </w:rPr>
            </w:pPr>
            <w:r w:rsidRPr="00E52974">
              <w:rPr>
                <w:rFonts w:ascii="Times New Roman" w:hAnsi="Times New Roman" w:cs="Times New Roman"/>
                <w:b/>
              </w:rPr>
              <w:t>1934,418</w:t>
            </w:r>
          </w:p>
        </w:tc>
        <w:tc>
          <w:tcPr>
            <w:tcW w:w="314" w:type="pct"/>
          </w:tcPr>
          <w:p w:rsidR="00A97F4E" w:rsidRPr="00E52974" w:rsidRDefault="00A97F4E" w:rsidP="00A97F4E">
            <w:pPr>
              <w:pStyle w:val="ConsPlusNormal"/>
              <w:ind w:firstLine="0"/>
              <w:jc w:val="center"/>
              <w:rPr>
                <w:rFonts w:ascii="Times New Roman" w:hAnsi="Times New Roman" w:cs="Times New Roman"/>
                <w:b/>
              </w:rPr>
            </w:pPr>
            <w:r w:rsidRPr="00E52974">
              <w:rPr>
                <w:rFonts w:ascii="Times New Roman" w:hAnsi="Times New Roman" w:cs="Times New Roman"/>
                <w:b/>
              </w:rPr>
              <w:t>1729,418</w:t>
            </w:r>
          </w:p>
        </w:tc>
        <w:tc>
          <w:tcPr>
            <w:tcW w:w="264" w:type="pct"/>
          </w:tcPr>
          <w:p w:rsidR="00A97F4E" w:rsidRPr="00E52974" w:rsidRDefault="00A97F4E" w:rsidP="00A97F4E">
            <w:pPr>
              <w:pStyle w:val="ConsPlusNormal"/>
              <w:ind w:firstLine="0"/>
              <w:jc w:val="center"/>
              <w:rPr>
                <w:rFonts w:ascii="Times New Roman" w:hAnsi="Times New Roman" w:cs="Times New Roman"/>
                <w:b/>
              </w:rPr>
            </w:pPr>
            <w:r w:rsidRPr="00E52974">
              <w:rPr>
                <w:rFonts w:ascii="Times New Roman" w:hAnsi="Times New Roman" w:cs="Times New Roman"/>
                <w:b/>
              </w:rPr>
              <w:t>205,0</w:t>
            </w:r>
          </w:p>
        </w:tc>
        <w:tc>
          <w:tcPr>
            <w:tcW w:w="277" w:type="pct"/>
          </w:tcPr>
          <w:p w:rsidR="00A97F4E" w:rsidRPr="00E52974" w:rsidRDefault="00A97F4E" w:rsidP="00A97F4E">
            <w:pPr>
              <w:pStyle w:val="ConsPlusNormal"/>
              <w:ind w:firstLine="0"/>
              <w:jc w:val="center"/>
              <w:rPr>
                <w:rFonts w:ascii="Times New Roman" w:hAnsi="Times New Roman" w:cs="Times New Roman"/>
                <w:b/>
              </w:rPr>
            </w:pPr>
            <w:r w:rsidRPr="00E52974">
              <w:rPr>
                <w:rFonts w:ascii="Times New Roman" w:hAnsi="Times New Roman" w:cs="Times New Roman"/>
                <w:b/>
              </w:rPr>
              <w:t>565,0</w:t>
            </w:r>
          </w:p>
        </w:tc>
        <w:tc>
          <w:tcPr>
            <w:tcW w:w="206" w:type="pct"/>
          </w:tcPr>
          <w:p w:rsidR="00A97F4E" w:rsidRPr="00E52974" w:rsidRDefault="00A97F4E" w:rsidP="00A97F4E">
            <w:pPr>
              <w:pStyle w:val="ConsPlusNormal"/>
              <w:ind w:firstLine="0"/>
              <w:jc w:val="center"/>
              <w:rPr>
                <w:rFonts w:ascii="Times New Roman" w:hAnsi="Times New Roman" w:cs="Times New Roman"/>
                <w:b/>
              </w:rPr>
            </w:pPr>
            <w:r w:rsidRPr="00E52974">
              <w:rPr>
                <w:rFonts w:ascii="Times New Roman" w:hAnsi="Times New Roman" w:cs="Times New Roman"/>
                <w:b/>
              </w:rPr>
              <w:t>40,0</w:t>
            </w:r>
          </w:p>
        </w:tc>
        <w:tc>
          <w:tcPr>
            <w:tcW w:w="215" w:type="pct"/>
          </w:tcPr>
          <w:p w:rsidR="00A97F4E" w:rsidRPr="00E52974" w:rsidRDefault="00A97F4E" w:rsidP="00A97F4E">
            <w:pPr>
              <w:pStyle w:val="ConsPlusNormal"/>
              <w:ind w:firstLine="0"/>
              <w:jc w:val="center"/>
              <w:rPr>
                <w:rFonts w:ascii="Times New Roman" w:hAnsi="Times New Roman" w:cs="Times New Roman"/>
                <w:b/>
              </w:rPr>
            </w:pPr>
            <w:r w:rsidRPr="00E52974">
              <w:rPr>
                <w:rFonts w:ascii="Times New Roman" w:hAnsi="Times New Roman" w:cs="Times New Roman"/>
                <w:b/>
              </w:rPr>
              <w:t>525,0</w:t>
            </w:r>
          </w:p>
        </w:tc>
        <w:tc>
          <w:tcPr>
            <w:tcW w:w="223" w:type="pct"/>
            <w:gridSpan w:val="2"/>
          </w:tcPr>
          <w:p w:rsidR="00A97F4E" w:rsidRPr="0099231A" w:rsidRDefault="00A97F4E" w:rsidP="00A97F4E">
            <w:pPr>
              <w:pStyle w:val="ConsPlusNormal"/>
              <w:ind w:firstLine="0"/>
              <w:jc w:val="center"/>
              <w:rPr>
                <w:rFonts w:ascii="Times New Roman" w:hAnsi="Times New Roman" w:cs="Times New Roman"/>
                <w:b/>
              </w:rPr>
            </w:pPr>
            <w:r w:rsidRPr="0099231A">
              <w:rPr>
                <w:rFonts w:ascii="Times New Roman" w:hAnsi="Times New Roman" w:cs="Times New Roman"/>
                <w:b/>
              </w:rPr>
              <w:t>305,0</w:t>
            </w:r>
          </w:p>
        </w:tc>
        <w:tc>
          <w:tcPr>
            <w:tcW w:w="215" w:type="pct"/>
          </w:tcPr>
          <w:p w:rsidR="00A97F4E" w:rsidRPr="0099231A" w:rsidRDefault="00A97F4E" w:rsidP="00A97F4E">
            <w:pPr>
              <w:pStyle w:val="ConsPlusNormal"/>
              <w:ind w:firstLine="0"/>
              <w:jc w:val="center"/>
              <w:rPr>
                <w:rFonts w:ascii="Times New Roman" w:hAnsi="Times New Roman" w:cs="Times New Roman"/>
                <w:b/>
              </w:rPr>
            </w:pPr>
            <w:r w:rsidRPr="0099231A">
              <w:rPr>
                <w:rFonts w:ascii="Times New Roman" w:hAnsi="Times New Roman" w:cs="Times New Roman"/>
                <w:b/>
              </w:rPr>
              <w:t>205,0</w:t>
            </w:r>
          </w:p>
        </w:tc>
        <w:tc>
          <w:tcPr>
            <w:tcW w:w="215" w:type="pct"/>
          </w:tcPr>
          <w:p w:rsidR="00A97F4E" w:rsidRPr="0099231A" w:rsidRDefault="00A97F4E" w:rsidP="00A97F4E">
            <w:pPr>
              <w:pStyle w:val="ConsPlusNormal"/>
              <w:ind w:firstLine="0"/>
              <w:jc w:val="center"/>
              <w:rPr>
                <w:rFonts w:ascii="Times New Roman" w:hAnsi="Times New Roman" w:cs="Times New Roman"/>
                <w:b/>
              </w:rPr>
            </w:pPr>
            <w:r w:rsidRPr="0099231A">
              <w:rPr>
                <w:rFonts w:ascii="Times New Roman" w:hAnsi="Times New Roman" w:cs="Times New Roman"/>
                <w:b/>
              </w:rPr>
              <w:t>100,0</w:t>
            </w:r>
          </w:p>
        </w:tc>
        <w:tc>
          <w:tcPr>
            <w:tcW w:w="298" w:type="pct"/>
            <w:gridSpan w:val="2"/>
          </w:tcPr>
          <w:p w:rsidR="00A97F4E" w:rsidRPr="002772BE" w:rsidRDefault="00A97F4E" w:rsidP="00A97F4E">
            <w:pPr>
              <w:pStyle w:val="ConsPlusNormal"/>
              <w:ind w:firstLine="0"/>
              <w:jc w:val="center"/>
              <w:rPr>
                <w:rFonts w:ascii="Times New Roman" w:hAnsi="Times New Roman" w:cs="Times New Roman"/>
                <w:b/>
              </w:rPr>
            </w:pPr>
            <w:r>
              <w:rPr>
                <w:rFonts w:ascii="Times New Roman" w:hAnsi="Times New Roman" w:cs="Times New Roman"/>
                <w:b/>
              </w:rPr>
              <w:t>296,6074</w:t>
            </w:r>
          </w:p>
        </w:tc>
        <w:tc>
          <w:tcPr>
            <w:tcW w:w="298" w:type="pct"/>
          </w:tcPr>
          <w:p w:rsidR="00A97F4E" w:rsidRPr="002772BE" w:rsidRDefault="00A97F4E" w:rsidP="00A97F4E">
            <w:pPr>
              <w:pStyle w:val="ConsPlusNormal"/>
              <w:ind w:firstLine="0"/>
              <w:jc w:val="center"/>
              <w:rPr>
                <w:rFonts w:ascii="Times New Roman" w:hAnsi="Times New Roman" w:cs="Times New Roman"/>
                <w:b/>
              </w:rPr>
            </w:pPr>
            <w:r>
              <w:rPr>
                <w:rFonts w:ascii="Times New Roman" w:hAnsi="Times New Roman" w:cs="Times New Roman"/>
                <w:b/>
              </w:rPr>
              <w:t>296,6074</w:t>
            </w:r>
          </w:p>
        </w:tc>
        <w:tc>
          <w:tcPr>
            <w:tcW w:w="209" w:type="pct"/>
          </w:tcPr>
          <w:p w:rsidR="00A97F4E" w:rsidRPr="0099231A" w:rsidRDefault="00A97F4E" w:rsidP="00A97F4E">
            <w:pPr>
              <w:pStyle w:val="ConsPlusNormal"/>
              <w:ind w:firstLine="0"/>
              <w:jc w:val="center"/>
              <w:rPr>
                <w:rFonts w:ascii="Times New Roman" w:hAnsi="Times New Roman" w:cs="Times New Roman"/>
                <w:b/>
              </w:rPr>
            </w:pPr>
            <w:r w:rsidRPr="0099231A">
              <w:rPr>
                <w:rFonts w:ascii="Times New Roman" w:hAnsi="Times New Roman" w:cs="Times New Roman"/>
                <w:b/>
              </w:rPr>
              <w:t>0,0</w:t>
            </w:r>
          </w:p>
        </w:tc>
      </w:tr>
    </w:tbl>
    <w:p w:rsidR="00F56B40" w:rsidRDefault="00F56B40" w:rsidP="00784DBA">
      <w:pPr>
        <w:sectPr w:rsidR="00F56B40" w:rsidSect="00F56B40">
          <w:footerReference w:type="even" r:id="rId14"/>
          <w:footerReference w:type="default" r:id="rId15"/>
          <w:pgSz w:w="16838" w:h="11906" w:orient="landscape"/>
          <w:pgMar w:top="1418" w:right="567" w:bottom="567" w:left="567" w:header="709" w:footer="709" w:gutter="0"/>
          <w:cols w:space="708"/>
          <w:titlePg/>
          <w:docGrid w:linePitch="360"/>
        </w:sectPr>
      </w:pPr>
    </w:p>
    <w:p w:rsidR="00784DBA" w:rsidRDefault="00784DBA" w:rsidP="00784DBA"/>
    <w:p w:rsidR="00F56B40" w:rsidRPr="00784DBA" w:rsidRDefault="00F56B40" w:rsidP="00F56B40">
      <w:pPr>
        <w:pStyle w:val="ConsPlusTitle"/>
        <w:widowControl/>
        <w:spacing w:line="290" w:lineRule="exact"/>
        <w:jc w:val="center"/>
        <w:rPr>
          <w:rFonts w:ascii="Times New Roman" w:hAnsi="Times New Roman" w:cs="Times New Roman"/>
          <w:sz w:val="24"/>
          <w:szCs w:val="24"/>
        </w:rPr>
      </w:pPr>
    </w:p>
    <w:p w:rsidR="00402604" w:rsidRPr="00E5687F" w:rsidRDefault="00402604" w:rsidP="00402604">
      <w:pPr>
        <w:pStyle w:val="ConsPlusTitle"/>
        <w:widowControl/>
        <w:numPr>
          <w:ilvl w:val="0"/>
          <w:numId w:val="10"/>
        </w:numPr>
        <w:spacing w:line="290" w:lineRule="exact"/>
        <w:jc w:val="center"/>
        <w:rPr>
          <w:rFonts w:ascii="Times New Roman" w:hAnsi="Times New Roman" w:cs="Times New Roman"/>
          <w:sz w:val="24"/>
          <w:szCs w:val="24"/>
        </w:rPr>
      </w:pPr>
      <w:r w:rsidRPr="00E5687F">
        <w:rPr>
          <w:rFonts w:ascii="Times New Roman" w:hAnsi="Times New Roman" w:cs="Times New Roman"/>
          <w:sz w:val="24"/>
          <w:szCs w:val="24"/>
        </w:rPr>
        <w:t>ПОДПРОГРАММА</w:t>
      </w:r>
    </w:p>
    <w:p w:rsidR="00402604" w:rsidRPr="00E5687F" w:rsidRDefault="00402604" w:rsidP="001B056A">
      <w:pPr>
        <w:pStyle w:val="ConsPlusTitle"/>
        <w:spacing w:line="290" w:lineRule="exact"/>
        <w:jc w:val="center"/>
        <w:rPr>
          <w:rFonts w:ascii="Times New Roman" w:hAnsi="Times New Roman" w:cs="Times New Roman"/>
          <w:sz w:val="24"/>
          <w:szCs w:val="24"/>
        </w:rPr>
      </w:pPr>
      <w:r w:rsidRPr="00E5687F">
        <w:rPr>
          <w:rFonts w:ascii="Times New Roman" w:hAnsi="Times New Roman" w:cs="Times New Roman"/>
          <w:sz w:val="24"/>
          <w:szCs w:val="24"/>
        </w:rPr>
        <w:t>«</w:t>
      </w:r>
      <w:r w:rsidR="001B056A">
        <w:rPr>
          <w:rFonts w:ascii="Times New Roman" w:hAnsi="Times New Roman" w:cs="Times New Roman"/>
          <w:sz w:val="24"/>
          <w:szCs w:val="24"/>
        </w:rPr>
        <w:t xml:space="preserve">Реализация мероприятий направленных на увеличение </w:t>
      </w:r>
      <w:r w:rsidR="00404070">
        <w:rPr>
          <w:rFonts w:ascii="Times New Roman" w:hAnsi="Times New Roman" w:cs="Times New Roman"/>
          <w:sz w:val="24"/>
          <w:szCs w:val="24"/>
        </w:rPr>
        <w:t xml:space="preserve">собираемости </w:t>
      </w:r>
      <w:r w:rsidR="001B056A">
        <w:rPr>
          <w:rFonts w:ascii="Times New Roman" w:hAnsi="Times New Roman" w:cs="Times New Roman"/>
          <w:sz w:val="24"/>
          <w:szCs w:val="24"/>
        </w:rPr>
        <w:t>имущественных налогов</w:t>
      </w:r>
      <w:r w:rsidRPr="00E5687F">
        <w:rPr>
          <w:rFonts w:ascii="Times New Roman" w:hAnsi="Times New Roman" w:cs="Times New Roman"/>
          <w:sz w:val="24"/>
          <w:szCs w:val="24"/>
        </w:rPr>
        <w:t>»</w:t>
      </w:r>
    </w:p>
    <w:p w:rsidR="00402604" w:rsidRDefault="00402604" w:rsidP="00402604">
      <w:pPr>
        <w:pStyle w:val="ConsPlusTitle"/>
        <w:widowControl/>
        <w:spacing w:line="290" w:lineRule="exact"/>
        <w:jc w:val="center"/>
        <w:rPr>
          <w:rFonts w:ascii="Times New Roman" w:hAnsi="Times New Roman" w:cs="Times New Roman"/>
          <w:sz w:val="28"/>
          <w:szCs w:val="28"/>
        </w:rPr>
      </w:pPr>
    </w:p>
    <w:p w:rsidR="00402604" w:rsidRPr="003E2D8F" w:rsidRDefault="00402604" w:rsidP="00402604">
      <w:pPr>
        <w:pStyle w:val="ConsPlusTitle"/>
        <w:widowControl/>
        <w:spacing w:line="290" w:lineRule="exact"/>
        <w:jc w:val="center"/>
        <w:rPr>
          <w:rFonts w:ascii="Times New Roman" w:hAnsi="Times New Roman" w:cs="Times New Roman"/>
          <w:sz w:val="28"/>
          <w:szCs w:val="28"/>
        </w:rPr>
      </w:pPr>
      <w:r w:rsidRPr="003E2D8F">
        <w:rPr>
          <w:rFonts w:ascii="Times New Roman" w:hAnsi="Times New Roman" w:cs="Times New Roman"/>
          <w:sz w:val="28"/>
          <w:szCs w:val="28"/>
        </w:rPr>
        <w:t xml:space="preserve">ПАСПОРТ </w:t>
      </w:r>
    </w:p>
    <w:p w:rsidR="00402604" w:rsidRPr="00D768E4" w:rsidRDefault="00402604" w:rsidP="00402604">
      <w:pPr>
        <w:spacing w:line="290" w:lineRule="exact"/>
        <w:jc w:val="center"/>
        <w:rPr>
          <w:sz w:val="28"/>
          <w:szCs w:val="28"/>
        </w:rPr>
      </w:pPr>
      <w:r w:rsidRPr="00D768E4">
        <w:rPr>
          <w:sz w:val="28"/>
          <w:szCs w:val="28"/>
        </w:rPr>
        <w:tab/>
      </w:r>
    </w:p>
    <w:tbl>
      <w:tblPr>
        <w:tblW w:w="9900" w:type="dxa"/>
        <w:tblInd w:w="70" w:type="dxa"/>
        <w:tblLayout w:type="fixed"/>
        <w:tblCellMar>
          <w:left w:w="70" w:type="dxa"/>
          <w:right w:w="70" w:type="dxa"/>
        </w:tblCellMar>
        <w:tblLook w:val="0000" w:firstRow="0" w:lastRow="0" w:firstColumn="0" w:lastColumn="0" w:noHBand="0" w:noVBand="0"/>
      </w:tblPr>
      <w:tblGrid>
        <w:gridCol w:w="2700"/>
        <w:gridCol w:w="7200"/>
      </w:tblGrid>
      <w:tr w:rsidR="00402604" w:rsidRPr="00D768E4" w:rsidTr="000E0652">
        <w:trPr>
          <w:cantSplit/>
          <w:trHeight w:val="240"/>
        </w:trPr>
        <w:tc>
          <w:tcPr>
            <w:tcW w:w="2700" w:type="dxa"/>
            <w:tcBorders>
              <w:top w:val="single" w:sz="6" w:space="0" w:color="auto"/>
              <w:left w:val="single" w:sz="6" w:space="0" w:color="auto"/>
              <w:bottom w:val="single" w:sz="6" w:space="0" w:color="auto"/>
              <w:right w:val="single" w:sz="6" w:space="0" w:color="auto"/>
            </w:tcBorders>
          </w:tcPr>
          <w:p w:rsidR="00402604" w:rsidRPr="00E5687F" w:rsidRDefault="00402604" w:rsidP="000E0652">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Наименование подпрограммы             </w:t>
            </w:r>
          </w:p>
        </w:tc>
        <w:tc>
          <w:tcPr>
            <w:tcW w:w="7200" w:type="dxa"/>
            <w:tcBorders>
              <w:top w:val="single" w:sz="6" w:space="0" w:color="auto"/>
              <w:left w:val="single" w:sz="6" w:space="0" w:color="auto"/>
              <w:bottom w:val="single" w:sz="6" w:space="0" w:color="auto"/>
              <w:right w:val="single" w:sz="6" w:space="0" w:color="auto"/>
            </w:tcBorders>
          </w:tcPr>
          <w:p w:rsidR="00402604" w:rsidRPr="00E5687F" w:rsidRDefault="00402604" w:rsidP="001B056A">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Подпрограмма  «</w:t>
            </w:r>
            <w:r w:rsidR="001B056A">
              <w:rPr>
                <w:rFonts w:ascii="Times New Roman" w:hAnsi="Times New Roman" w:cs="Times New Roman"/>
                <w:sz w:val="24"/>
                <w:szCs w:val="24"/>
              </w:rPr>
              <w:t xml:space="preserve">Реализация мероприятий направленных на увеличение </w:t>
            </w:r>
            <w:r w:rsidR="00404070">
              <w:rPr>
                <w:rFonts w:ascii="Times New Roman" w:hAnsi="Times New Roman" w:cs="Times New Roman"/>
                <w:sz w:val="24"/>
                <w:szCs w:val="24"/>
              </w:rPr>
              <w:t xml:space="preserve">собираемости </w:t>
            </w:r>
            <w:r w:rsidR="001B056A">
              <w:rPr>
                <w:rFonts w:ascii="Times New Roman" w:hAnsi="Times New Roman" w:cs="Times New Roman"/>
                <w:sz w:val="24"/>
                <w:szCs w:val="24"/>
              </w:rPr>
              <w:t>имущественных налогов»</w:t>
            </w:r>
          </w:p>
        </w:tc>
      </w:tr>
      <w:tr w:rsidR="00402604" w:rsidRPr="00D768E4" w:rsidTr="000E0652">
        <w:trPr>
          <w:cantSplit/>
          <w:trHeight w:val="480"/>
        </w:trPr>
        <w:tc>
          <w:tcPr>
            <w:tcW w:w="2700" w:type="dxa"/>
            <w:tcBorders>
              <w:top w:val="single" w:sz="6" w:space="0" w:color="auto"/>
              <w:left w:val="single" w:sz="6" w:space="0" w:color="auto"/>
              <w:bottom w:val="single" w:sz="6" w:space="0" w:color="auto"/>
              <w:right w:val="single" w:sz="6" w:space="0" w:color="auto"/>
            </w:tcBorders>
          </w:tcPr>
          <w:p w:rsidR="00402604" w:rsidRPr="00E5687F" w:rsidRDefault="00402604" w:rsidP="000E0652">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Ответственный исполнитель подпрограммы</w:t>
            </w:r>
          </w:p>
        </w:tc>
        <w:tc>
          <w:tcPr>
            <w:tcW w:w="7200" w:type="dxa"/>
            <w:tcBorders>
              <w:top w:val="single" w:sz="6" w:space="0" w:color="auto"/>
              <w:left w:val="single" w:sz="6" w:space="0" w:color="auto"/>
              <w:bottom w:val="single" w:sz="6" w:space="0" w:color="auto"/>
              <w:right w:val="single" w:sz="6" w:space="0" w:color="auto"/>
            </w:tcBorders>
          </w:tcPr>
          <w:p w:rsidR="00402604" w:rsidRPr="00E5687F" w:rsidRDefault="00402604" w:rsidP="000E0652">
            <w:pPr>
              <w:pStyle w:val="ConsCell"/>
              <w:widowControl/>
              <w:ind w:right="0"/>
              <w:rPr>
                <w:rFonts w:ascii="Times New Roman" w:hAnsi="Times New Roman"/>
                <w:sz w:val="24"/>
                <w:szCs w:val="24"/>
              </w:rPr>
            </w:pPr>
            <w:r w:rsidRPr="00E5687F">
              <w:rPr>
                <w:rFonts w:ascii="Times New Roman" w:hAnsi="Times New Roman"/>
                <w:sz w:val="24"/>
                <w:szCs w:val="24"/>
              </w:rPr>
              <w:t xml:space="preserve">Администрация муниципального образования </w:t>
            </w:r>
          </w:p>
          <w:p w:rsidR="00402604" w:rsidRPr="00E5687F" w:rsidRDefault="001B056A" w:rsidP="000E0652">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«Курумканский  район».</w:t>
            </w:r>
          </w:p>
        </w:tc>
      </w:tr>
      <w:tr w:rsidR="001B056A" w:rsidRPr="00D768E4" w:rsidTr="000E0652">
        <w:trPr>
          <w:cantSplit/>
          <w:trHeight w:val="240"/>
        </w:trPr>
        <w:tc>
          <w:tcPr>
            <w:tcW w:w="2700" w:type="dxa"/>
            <w:tcBorders>
              <w:top w:val="single" w:sz="6" w:space="0" w:color="auto"/>
              <w:left w:val="single" w:sz="6" w:space="0" w:color="auto"/>
              <w:bottom w:val="single" w:sz="6" w:space="0" w:color="auto"/>
              <w:right w:val="single" w:sz="6" w:space="0" w:color="auto"/>
            </w:tcBorders>
          </w:tcPr>
          <w:p w:rsidR="001B056A" w:rsidRPr="00E5687F" w:rsidRDefault="001B056A" w:rsidP="001B056A">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Соисполнители подпрограммы </w:t>
            </w:r>
          </w:p>
        </w:tc>
        <w:tc>
          <w:tcPr>
            <w:tcW w:w="7200" w:type="dxa"/>
            <w:tcBorders>
              <w:top w:val="single" w:sz="6" w:space="0" w:color="auto"/>
              <w:left w:val="single" w:sz="6" w:space="0" w:color="auto"/>
              <w:bottom w:val="single" w:sz="6" w:space="0" w:color="auto"/>
              <w:right w:val="single" w:sz="6" w:space="0" w:color="auto"/>
            </w:tcBorders>
          </w:tcPr>
          <w:p w:rsidR="001B056A" w:rsidRPr="0010343F" w:rsidRDefault="001B056A" w:rsidP="001B056A">
            <w:pPr>
              <w:pStyle w:val="affff1"/>
              <w:spacing w:before="100" w:beforeAutospacing="1" w:after="100" w:afterAutospacing="1"/>
              <w:jc w:val="both"/>
            </w:pPr>
            <w:r w:rsidRPr="0010343F">
              <w:t xml:space="preserve">Администрации  сельских поселений </w:t>
            </w:r>
            <w:r w:rsidRPr="0010343F">
              <w:rPr>
                <w:rFonts w:eastAsiaTheme="minorEastAsia"/>
              </w:rPr>
              <w:t>(по согласованию)</w:t>
            </w:r>
          </w:p>
        </w:tc>
      </w:tr>
      <w:tr w:rsidR="001B056A" w:rsidRPr="00D768E4" w:rsidTr="001B056A">
        <w:trPr>
          <w:cantSplit/>
          <w:trHeight w:val="512"/>
        </w:trPr>
        <w:tc>
          <w:tcPr>
            <w:tcW w:w="2700" w:type="dxa"/>
            <w:tcBorders>
              <w:top w:val="single" w:sz="6" w:space="0" w:color="auto"/>
              <w:left w:val="single" w:sz="6" w:space="0" w:color="auto"/>
              <w:bottom w:val="single" w:sz="6" w:space="0" w:color="auto"/>
              <w:right w:val="single" w:sz="6" w:space="0" w:color="auto"/>
            </w:tcBorders>
          </w:tcPr>
          <w:p w:rsidR="001B056A" w:rsidRPr="00E5687F" w:rsidRDefault="001B056A" w:rsidP="001B056A">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Цели подпрограммы            </w:t>
            </w:r>
          </w:p>
        </w:tc>
        <w:tc>
          <w:tcPr>
            <w:tcW w:w="7200" w:type="dxa"/>
            <w:tcBorders>
              <w:top w:val="single" w:sz="6" w:space="0" w:color="auto"/>
              <w:left w:val="single" w:sz="6" w:space="0" w:color="auto"/>
              <w:bottom w:val="single" w:sz="6" w:space="0" w:color="auto"/>
              <w:right w:val="single" w:sz="6" w:space="0" w:color="auto"/>
            </w:tcBorders>
          </w:tcPr>
          <w:p w:rsidR="001B056A" w:rsidRPr="00E5687F" w:rsidRDefault="001B056A" w:rsidP="001B056A">
            <w:pPr>
              <w:tabs>
                <w:tab w:val="left" w:pos="709"/>
                <w:tab w:val="left" w:pos="851"/>
              </w:tabs>
              <w:ind w:firstLine="0"/>
              <w:outlineLvl w:val="0"/>
              <w:rPr>
                <w:rFonts w:ascii="Times New Roman" w:hAnsi="Times New Roman" w:cs="Times New Roman"/>
              </w:rPr>
            </w:pPr>
            <w:r>
              <w:rPr>
                <w:rFonts w:ascii="Times New Roman" w:hAnsi="Times New Roman" w:cs="Times New Roman"/>
              </w:rPr>
              <w:t>Увеличение собираемости имущественных налогов</w:t>
            </w:r>
          </w:p>
        </w:tc>
      </w:tr>
      <w:tr w:rsidR="001B056A" w:rsidRPr="00D768E4" w:rsidTr="000E0652">
        <w:trPr>
          <w:cantSplit/>
          <w:trHeight w:val="917"/>
        </w:trPr>
        <w:tc>
          <w:tcPr>
            <w:tcW w:w="2700" w:type="dxa"/>
            <w:tcBorders>
              <w:top w:val="single" w:sz="6" w:space="0" w:color="auto"/>
              <w:left w:val="single" w:sz="6" w:space="0" w:color="auto"/>
              <w:bottom w:val="single" w:sz="6" w:space="0" w:color="auto"/>
              <w:right w:val="single" w:sz="6" w:space="0" w:color="auto"/>
            </w:tcBorders>
          </w:tcPr>
          <w:p w:rsidR="001B056A" w:rsidRPr="0086499E" w:rsidRDefault="001B056A" w:rsidP="001B056A">
            <w:pPr>
              <w:tabs>
                <w:tab w:val="left" w:pos="709"/>
                <w:tab w:val="left" w:pos="851"/>
              </w:tabs>
              <w:ind w:firstLine="0"/>
              <w:outlineLvl w:val="0"/>
              <w:rPr>
                <w:rFonts w:ascii="Times New Roman" w:hAnsi="Times New Roman" w:cs="Times New Roman"/>
              </w:rPr>
            </w:pPr>
            <w:r w:rsidRPr="0086499E">
              <w:rPr>
                <w:rFonts w:ascii="Times New Roman" w:hAnsi="Times New Roman" w:cs="Times New Roman"/>
              </w:rPr>
              <w:t>Задачи подпрограммы</w:t>
            </w:r>
          </w:p>
          <w:p w:rsidR="001B056A" w:rsidRPr="0086499E" w:rsidRDefault="001B056A" w:rsidP="001B056A">
            <w:pPr>
              <w:pStyle w:val="ConsPlusNormal"/>
              <w:widowControl/>
              <w:ind w:firstLine="0"/>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1B056A" w:rsidRPr="001B056A" w:rsidRDefault="001B056A" w:rsidP="001B056A">
            <w:pPr>
              <w:pStyle w:val="ConsPlusNormal"/>
              <w:ind w:firstLine="0"/>
              <w:rPr>
                <w:rFonts w:ascii="Times New Roman" w:hAnsi="Times New Roman"/>
                <w:sz w:val="24"/>
                <w:szCs w:val="24"/>
              </w:rPr>
            </w:pPr>
            <w:r w:rsidRPr="001B056A">
              <w:rPr>
                <w:rFonts w:ascii="Times New Roman" w:hAnsi="Times New Roman"/>
                <w:sz w:val="24"/>
                <w:szCs w:val="24"/>
              </w:rPr>
              <w:t xml:space="preserve">Увеличение объема имущественных налогов: </w:t>
            </w:r>
          </w:p>
          <w:p w:rsidR="001B056A" w:rsidRPr="001B056A" w:rsidRDefault="001B056A" w:rsidP="001B056A">
            <w:pPr>
              <w:pStyle w:val="ConsPlusNonformat"/>
              <w:widowControl/>
              <w:rPr>
                <w:rFonts w:ascii="Times New Roman" w:hAnsi="Times New Roman" w:cs="Times New Roman"/>
              </w:rPr>
            </w:pPr>
            <w:r w:rsidRPr="001B056A">
              <w:rPr>
                <w:rFonts w:ascii="Times New Roman" w:hAnsi="Times New Roman"/>
                <w:sz w:val="24"/>
                <w:szCs w:val="24"/>
              </w:rPr>
              <w:t>Стабилизация местных бюджетов путем увеличения собственных доходов</w:t>
            </w:r>
          </w:p>
          <w:p w:rsidR="001B056A" w:rsidRPr="00E5687F" w:rsidRDefault="001B056A" w:rsidP="001B056A">
            <w:pPr>
              <w:tabs>
                <w:tab w:val="left" w:pos="709"/>
                <w:tab w:val="left" w:pos="851"/>
              </w:tabs>
              <w:ind w:firstLine="0"/>
              <w:jc w:val="left"/>
              <w:outlineLvl w:val="0"/>
              <w:rPr>
                <w:rFonts w:ascii="Times New Roman" w:hAnsi="Times New Roman" w:cs="Times New Roman"/>
              </w:rPr>
            </w:pPr>
          </w:p>
        </w:tc>
      </w:tr>
      <w:tr w:rsidR="001B056A" w:rsidRPr="00D768E4" w:rsidTr="000E0652">
        <w:trPr>
          <w:cantSplit/>
          <w:trHeight w:val="917"/>
        </w:trPr>
        <w:tc>
          <w:tcPr>
            <w:tcW w:w="2700" w:type="dxa"/>
            <w:tcBorders>
              <w:top w:val="single" w:sz="6" w:space="0" w:color="auto"/>
              <w:left w:val="single" w:sz="6" w:space="0" w:color="auto"/>
              <w:bottom w:val="single" w:sz="6" w:space="0" w:color="auto"/>
              <w:right w:val="single" w:sz="6" w:space="0" w:color="auto"/>
            </w:tcBorders>
          </w:tcPr>
          <w:p w:rsidR="001B056A" w:rsidRPr="0086499E" w:rsidRDefault="001B056A" w:rsidP="001B056A">
            <w:pPr>
              <w:tabs>
                <w:tab w:val="left" w:pos="709"/>
                <w:tab w:val="left" w:pos="851"/>
              </w:tabs>
              <w:ind w:firstLine="0"/>
              <w:outlineLvl w:val="0"/>
              <w:rPr>
                <w:rFonts w:ascii="Times New Roman" w:hAnsi="Times New Roman" w:cs="Times New Roman"/>
              </w:rPr>
            </w:pPr>
            <w:r w:rsidRPr="0086499E">
              <w:rPr>
                <w:rFonts w:ascii="Times New Roman" w:hAnsi="Times New Roman" w:cs="Times New Roman"/>
              </w:rPr>
              <w:t>Целевые индикаторы (показатели) подпрограммы</w:t>
            </w:r>
          </w:p>
        </w:tc>
        <w:tc>
          <w:tcPr>
            <w:tcW w:w="7200" w:type="dxa"/>
            <w:tcBorders>
              <w:top w:val="single" w:sz="6" w:space="0" w:color="auto"/>
              <w:left w:val="single" w:sz="6" w:space="0" w:color="auto"/>
              <w:bottom w:val="single" w:sz="6" w:space="0" w:color="auto"/>
              <w:right w:val="single" w:sz="6" w:space="0" w:color="auto"/>
            </w:tcBorders>
          </w:tcPr>
          <w:p w:rsidR="001B056A" w:rsidRPr="00E5687F" w:rsidRDefault="001B056A" w:rsidP="001B056A">
            <w:pPr>
              <w:pStyle w:val="ConsPlusNonformat"/>
              <w:jc w:val="both"/>
              <w:rPr>
                <w:rFonts w:ascii="Times New Roman" w:hAnsi="Times New Roman" w:cs="Times New Roman"/>
                <w:sz w:val="24"/>
                <w:szCs w:val="24"/>
              </w:rPr>
            </w:pPr>
            <w:r w:rsidRPr="00E5687F">
              <w:rPr>
                <w:rFonts w:ascii="Times New Roman" w:hAnsi="Times New Roman" w:cs="Times New Roman"/>
                <w:sz w:val="24"/>
                <w:szCs w:val="24"/>
              </w:rPr>
              <w:t xml:space="preserve">1. </w:t>
            </w:r>
            <w:r w:rsidRPr="001B1DB5">
              <w:rPr>
                <w:rFonts w:ascii="Times New Roman" w:hAnsi="Times New Roman"/>
                <w:sz w:val="24"/>
                <w:szCs w:val="24"/>
              </w:rPr>
              <w:t>Увеличение собираемости имущественных налогов</w:t>
            </w:r>
          </w:p>
          <w:p w:rsidR="001B056A" w:rsidRPr="00E5687F" w:rsidRDefault="001B056A" w:rsidP="001B056A">
            <w:pPr>
              <w:pStyle w:val="ConsPlusNonformat"/>
              <w:widowControl/>
              <w:jc w:val="both"/>
              <w:rPr>
                <w:rFonts w:ascii="Times New Roman" w:hAnsi="Times New Roman" w:cs="Times New Roman"/>
                <w:sz w:val="24"/>
                <w:szCs w:val="24"/>
              </w:rPr>
            </w:pPr>
          </w:p>
        </w:tc>
      </w:tr>
      <w:tr w:rsidR="001B056A" w:rsidRPr="00D768E4" w:rsidTr="000E0652">
        <w:trPr>
          <w:cantSplit/>
          <w:trHeight w:val="360"/>
        </w:trPr>
        <w:tc>
          <w:tcPr>
            <w:tcW w:w="2700" w:type="dxa"/>
            <w:tcBorders>
              <w:top w:val="single" w:sz="6" w:space="0" w:color="auto"/>
              <w:left w:val="single" w:sz="6" w:space="0" w:color="auto"/>
              <w:bottom w:val="single" w:sz="6" w:space="0" w:color="auto"/>
              <w:right w:val="single" w:sz="6" w:space="0" w:color="auto"/>
            </w:tcBorders>
          </w:tcPr>
          <w:p w:rsidR="001B056A" w:rsidRPr="00E5687F" w:rsidRDefault="001B056A" w:rsidP="001B056A">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Этапы и сроки реализации подпрограммы                      </w:t>
            </w:r>
          </w:p>
        </w:tc>
        <w:tc>
          <w:tcPr>
            <w:tcW w:w="7200" w:type="dxa"/>
            <w:tcBorders>
              <w:top w:val="single" w:sz="6" w:space="0" w:color="auto"/>
              <w:left w:val="single" w:sz="6" w:space="0" w:color="auto"/>
              <w:bottom w:val="single" w:sz="6" w:space="0" w:color="auto"/>
              <w:right w:val="single" w:sz="6" w:space="0" w:color="auto"/>
            </w:tcBorders>
          </w:tcPr>
          <w:p w:rsidR="001B056A" w:rsidRPr="00E5687F" w:rsidRDefault="001B056A" w:rsidP="005C4925">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20</w:t>
            </w:r>
            <w:r w:rsidR="000E0652">
              <w:rPr>
                <w:rFonts w:ascii="Times New Roman" w:hAnsi="Times New Roman" w:cs="Times New Roman"/>
                <w:sz w:val="24"/>
                <w:szCs w:val="24"/>
              </w:rPr>
              <w:t>21</w:t>
            </w:r>
            <w:r w:rsidRPr="00E5687F">
              <w:rPr>
                <w:rFonts w:ascii="Times New Roman" w:hAnsi="Times New Roman" w:cs="Times New Roman"/>
                <w:sz w:val="24"/>
                <w:szCs w:val="24"/>
              </w:rPr>
              <w:t>- 202</w:t>
            </w:r>
            <w:r w:rsidR="005C4925">
              <w:rPr>
                <w:rFonts w:ascii="Times New Roman" w:hAnsi="Times New Roman" w:cs="Times New Roman"/>
                <w:sz w:val="24"/>
                <w:szCs w:val="24"/>
              </w:rPr>
              <w:t>6</w:t>
            </w:r>
            <w:r w:rsidRPr="00E5687F">
              <w:rPr>
                <w:rFonts w:ascii="Times New Roman" w:hAnsi="Times New Roman" w:cs="Times New Roman"/>
                <w:sz w:val="24"/>
                <w:szCs w:val="24"/>
              </w:rPr>
              <w:t xml:space="preserve"> гг. </w:t>
            </w:r>
          </w:p>
        </w:tc>
      </w:tr>
      <w:tr w:rsidR="001B056A" w:rsidRPr="00D768E4" w:rsidTr="000E0652">
        <w:trPr>
          <w:cantSplit/>
          <w:trHeight w:val="240"/>
        </w:trPr>
        <w:tc>
          <w:tcPr>
            <w:tcW w:w="2700" w:type="dxa"/>
            <w:tcBorders>
              <w:top w:val="single" w:sz="6" w:space="0" w:color="auto"/>
              <w:left w:val="single" w:sz="6" w:space="0" w:color="auto"/>
              <w:bottom w:val="single" w:sz="6" w:space="0" w:color="auto"/>
              <w:right w:val="single" w:sz="6" w:space="0" w:color="auto"/>
            </w:tcBorders>
          </w:tcPr>
          <w:p w:rsidR="001B056A" w:rsidRPr="00E5687F" w:rsidRDefault="001B056A" w:rsidP="001B056A">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Объемы бюджетных ассигнований Подпрограммы </w:t>
            </w:r>
          </w:p>
        </w:tc>
        <w:tc>
          <w:tcPr>
            <w:tcW w:w="7200" w:type="dxa"/>
            <w:tcBorders>
              <w:top w:val="single" w:sz="6" w:space="0" w:color="auto"/>
              <w:left w:val="single" w:sz="6" w:space="0" w:color="auto"/>
              <w:bottom w:val="single" w:sz="6" w:space="0" w:color="auto"/>
              <w:right w:val="single" w:sz="6" w:space="0" w:color="auto"/>
            </w:tcBorders>
          </w:tcPr>
          <w:p w:rsidR="001B056A" w:rsidRPr="0086499E" w:rsidRDefault="001B056A" w:rsidP="001B056A">
            <w:pPr>
              <w:pStyle w:val="ConsPlusNormal"/>
              <w:widowControl/>
              <w:ind w:firstLine="0"/>
              <w:rPr>
                <w:rFonts w:ascii="Times New Roman" w:hAnsi="Times New Roman" w:cs="Times New Roman"/>
                <w:sz w:val="24"/>
                <w:szCs w:val="24"/>
              </w:rPr>
            </w:pPr>
            <w:r w:rsidRPr="0086499E">
              <w:rPr>
                <w:rFonts w:ascii="Times New Roman" w:hAnsi="Times New Roman" w:cs="Times New Roman"/>
                <w:b/>
                <w:sz w:val="24"/>
                <w:szCs w:val="24"/>
              </w:rPr>
              <w:t>2021 год</w:t>
            </w:r>
          </w:p>
          <w:p w:rsidR="001B056A" w:rsidRDefault="001B056A" w:rsidP="001B056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20 тыс. руб.</w:t>
            </w:r>
          </w:p>
          <w:p w:rsidR="00F06F32" w:rsidRDefault="00F06F32" w:rsidP="001B056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2022 год</w:t>
            </w:r>
          </w:p>
          <w:p w:rsidR="00F06F32" w:rsidRDefault="00DE67B9" w:rsidP="001B056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11</w:t>
            </w:r>
            <w:r w:rsidR="00F06F32">
              <w:rPr>
                <w:rFonts w:ascii="Times New Roman" w:hAnsi="Times New Roman" w:cs="Times New Roman"/>
                <w:sz w:val="24"/>
                <w:szCs w:val="24"/>
              </w:rPr>
              <w:t>0,0 тыс.руб.</w:t>
            </w:r>
          </w:p>
          <w:p w:rsidR="00506A85" w:rsidRDefault="00506A85" w:rsidP="001B056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2023 год</w:t>
            </w:r>
          </w:p>
          <w:p w:rsidR="00506A85" w:rsidRDefault="00F1706A" w:rsidP="001B056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10</w:t>
            </w:r>
            <w:r w:rsidR="002E29D4">
              <w:rPr>
                <w:rFonts w:ascii="Times New Roman" w:hAnsi="Times New Roman" w:cs="Times New Roman"/>
                <w:sz w:val="24"/>
                <w:szCs w:val="24"/>
              </w:rPr>
              <w:t>0</w:t>
            </w:r>
            <w:r w:rsidR="00506A85">
              <w:rPr>
                <w:rFonts w:ascii="Times New Roman" w:hAnsi="Times New Roman" w:cs="Times New Roman"/>
                <w:sz w:val="24"/>
                <w:szCs w:val="24"/>
              </w:rPr>
              <w:t>,0 тыс.руб.</w:t>
            </w:r>
          </w:p>
          <w:p w:rsidR="00506A85" w:rsidRDefault="00506A85" w:rsidP="00506A8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2024 год</w:t>
            </w:r>
          </w:p>
          <w:p w:rsidR="00506A85" w:rsidRDefault="00963E61" w:rsidP="00506A8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116,7</w:t>
            </w:r>
            <w:r w:rsidR="00506A85">
              <w:rPr>
                <w:rFonts w:ascii="Times New Roman" w:hAnsi="Times New Roman" w:cs="Times New Roman"/>
                <w:sz w:val="24"/>
                <w:szCs w:val="24"/>
              </w:rPr>
              <w:t xml:space="preserve"> тыс.руб.</w:t>
            </w:r>
          </w:p>
          <w:p w:rsidR="00047994" w:rsidRPr="00E5687F" w:rsidRDefault="00047994" w:rsidP="00A71883">
            <w:pPr>
              <w:pStyle w:val="ConsPlusNormal"/>
              <w:widowControl/>
              <w:ind w:firstLine="0"/>
              <w:rPr>
                <w:rFonts w:ascii="Times New Roman" w:hAnsi="Times New Roman" w:cs="Times New Roman"/>
                <w:sz w:val="24"/>
                <w:szCs w:val="24"/>
              </w:rPr>
            </w:pPr>
          </w:p>
        </w:tc>
      </w:tr>
      <w:tr w:rsidR="001B056A" w:rsidRPr="00D768E4" w:rsidTr="000E0652">
        <w:trPr>
          <w:cantSplit/>
          <w:trHeight w:val="360"/>
        </w:trPr>
        <w:tc>
          <w:tcPr>
            <w:tcW w:w="2700" w:type="dxa"/>
            <w:tcBorders>
              <w:top w:val="single" w:sz="6" w:space="0" w:color="auto"/>
              <w:left w:val="single" w:sz="6" w:space="0" w:color="auto"/>
              <w:bottom w:val="single" w:sz="6" w:space="0" w:color="auto"/>
              <w:right w:val="single" w:sz="6" w:space="0" w:color="auto"/>
            </w:tcBorders>
          </w:tcPr>
          <w:p w:rsidR="001B056A" w:rsidRPr="00E5687F" w:rsidRDefault="001B056A" w:rsidP="001B056A">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Ожидаемые результаты      </w:t>
            </w:r>
            <w:r w:rsidRPr="00E5687F">
              <w:rPr>
                <w:rFonts w:ascii="Times New Roman" w:hAnsi="Times New Roman" w:cs="Times New Roman"/>
                <w:sz w:val="24"/>
                <w:szCs w:val="24"/>
              </w:rPr>
              <w:br/>
              <w:t xml:space="preserve">реализации подпрограммы               </w:t>
            </w:r>
          </w:p>
        </w:tc>
        <w:tc>
          <w:tcPr>
            <w:tcW w:w="7200" w:type="dxa"/>
            <w:tcBorders>
              <w:top w:val="single" w:sz="6" w:space="0" w:color="auto"/>
              <w:left w:val="single" w:sz="6" w:space="0" w:color="auto"/>
              <w:bottom w:val="single" w:sz="6" w:space="0" w:color="auto"/>
              <w:right w:val="single" w:sz="6" w:space="0" w:color="auto"/>
            </w:tcBorders>
          </w:tcPr>
          <w:p w:rsidR="001B056A" w:rsidRPr="00E5687F" w:rsidRDefault="00F45D4C" w:rsidP="00F45D4C">
            <w:pPr>
              <w:pStyle w:val="ConsPlusNormal"/>
              <w:widowControl/>
              <w:ind w:firstLine="0"/>
              <w:rPr>
                <w:rFonts w:ascii="Times New Roman" w:hAnsi="Times New Roman" w:cs="Times New Roman"/>
                <w:sz w:val="24"/>
                <w:szCs w:val="24"/>
              </w:rPr>
            </w:pPr>
            <w:r>
              <w:rPr>
                <w:rFonts w:ascii="Times New Roman" w:hAnsi="Times New Roman"/>
                <w:sz w:val="24"/>
                <w:szCs w:val="24"/>
              </w:rPr>
              <w:t xml:space="preserve">Увеличение доходов консолидированного бюджета муниципальных образований сельских поселений Курумканского района от имущественных налогов </w:t>
            </w:r>
          </w:p>
        </w:tc>
      </w:tr>
    </w:tbl>
    <w:p w:rsidR="00402604" w:rsidRPr="00D768E4" w:rsidRDefault="00402604" w:rsidP="00402604">
      <w:pPr>
        <w:jc w:val="center"/>
        <w:rPr>
          <w:sz w:val="28"/>
          <w:szCs w:val="28"/>
        </w:rPr>
      </w:pPr>
    </w:p>
    <w:p w:rsidR="000E0652" w:rsidRDefault="00402604" w:rsidP="000E0652">
      <w:pPr>
        <w:pStyle w:val="ConsPlusNormal"/>
        <w:ind w:firstLine="540"/>
        <w:jc w:val="both"/>
        <w:rPr>
          <w:b/>
          <w:sz w:val="28"/>
          <w:szCs w:val="28"/>
        </w:rPr>
      </w:pPr>
      <w:r w:rsidRPr="00D768E4">
        <w:rPr>
          <w:b/>
          <w:sz w:val="28"/>
          <w:szCs w:val="28"/>
        </w:rPr>
        <w:br w:type="page"/>
      </w:r>
    </w:p>
    <w:p w:rsidR="000E0652" w:rsidRPr="00523944" w:rsidRDefault="000E0652" w:rsidP="004C6C11">
      <w:pPr>
        <w:pStyle w:val="ConsPlusNormal"/>
        <w:numPr>
          <w:ilvl w:val="0"/>
          <w:numId w:val="9"/>
        </w:numPr>
        <w:jc w:val="center"/>
        <w:rPr>
          <w:rFonts w:ascii="Times New Roman" w:hAnsi="Times New Roman" w:cs="Times New Roman"/>
          <w:sz w:val="24"/>
          <w:szCs w:val="24"/>
        </w:rPr>
      </w:pPr>
      <w:r w:rsidRPr="00523944">
        <w:rPr>
          <w:rFonts w:ascii="Times New Roman" w:hAnsi="Times New Roman" w:cs="Times New Roman"/>
          <w:sz w:val="24"/>
          <w:szCs w:val="24"/>
        </w:rPr>
        <w:lastRenderedPageBreak/>
        <w:t>Основные цели и задачи</w:t>
      </w:r>
    </w:p>
    <w:p w:rsidR="000E0652" w:rsidRDefault="000E0652" w:rsidP="000E0652">
      <w:pPr>
        <w:pStyle w:val="ConsPlusNormal"/>
        <w:ind w:firstLine="540"/>
        <w:jc w:val="both"/>
        <w:rPr>
          <w:b/>
          <w:sz w:val="28"/>
          <w:szCs w:val="28"/>
        </w:rPr>
      </w:pPr>
    </w:p>
    <w:p w:rsidR="000E0652" w:rsidRPr="005E4210" w:rsidRDefault="000E0652" w:rsidP="000E0652">
      <w:pPr>
        <w:pStyle w:val="ConsPlusNormal"/>
        <w:ind w:firstLine="540"/>
        <w:jc w:val="both"/>
        <w:rPr>
          <w:rFonts w:ascii="Times New Roman" w:hAnsi="Times New Roman" w:cs="Times New Roman"/>
          <w:sz w:val="24"/>
          <w:szCs w:val="24"/>
        </w:rPr>
      </w:pPr>
      <w:r w:rsidRPr="005E4210">
        <w:rPr>
          <w:rFonts w:ascii="Times New Roman" w:hAnsi="Times New Roman" w:cs="Times New Roman"/>
          <w:sz w:val="24"/>
          <w:szCs w:val="24"/>
        </w:rPr>
        <w:t xml:space="preserve">Основные цели и задачи подпрограммы определены в соответствии с приоритетами муниципальной  политики в сфере реализации подпрограммы, установленными </w:t>
      </w:r>
      <w:hyperlink r:id="rId16" w:history="1">
        <w:r w:rsidRPr="005E4210">
          <w:rPr>
            <w:rFonts w:ascii="Times New Roman" w:hAnsi="Times New Roman" w:cs="Times New Roman"/>
            <w:color w:val="0000FF"/>
            <w:sz w:val="24"/>
            <w:szCs w:val="24"/>
          </w:rPr>
          <w:t>Программой</w:t>
        </w:r>
      </w:hyperlink>
      <w:r w:rsidRPr="005E4210">
        <w:rPr>
          <w:rFonts w:ascii="Times New Roman" w:hAnsi="Times New Roman" w:cs="Times New Roman"/>
          <w:sz w:val="24"/>
          <w:szCs w:val="24"/>
        </w:rPr>
        <w:t xml:space="preserve"> социально-экономического развития МО «Курумканский район» на период до 202</w:t>
      </w:r>
      <w:r>
        <w:rPr>
          <w:rFonts w:ascii="Times New Roman" w:hAnsi="Times New Roman" w:cs="Times New Roman"/>
          <w:sz w:val="24"/>
          <w:szCs w:val="24"/>
        </w:rPr>
        <w:t>3</w:t>
      </w:r>
      <w:r w:rsidRPr="005E4210">
        <w:rPr>
          <w:rFonts w:ascii="Times New Roman" w:hAnsi="Times New Roman" w:cs="Times New Roman"/>
          <w:sz w:val="24"/>
          <w:szCs w:val="24"/>
        </w:rPr>
        <w:t xml:space="preserve"> года.</w:t>
      </w:r>
    </w:p>
    <w:p w:rsidR="000E0652" w:rsidRPr="005E4210" w:rsidRDefault="000E0652" w:rsidP="000E0652">
      <w:pPr>
        <w:pStyle w:val="ConsPlusNormal"/>
        <w:ind w:firstLine="540"/>
        <w:jc w:val="both"/>
        <w:rPr>
          <w:rFonts w:ascii="Times New Roman" w:hAnsi="Times New Roman" w:cs="Times New Roman"/>
          <w:sz w:val="24"/>
          <w:szCs w:val="24"/>
        </w:rPr>
      </w:pPr>
      <w:r w:rsidRPr="005E4210">
        <w:rPr>
          <w:rFonts w:ascii="Times New Roman" w:hAnsi="Times New Roman" w:cs="Times New Roman"/>
          <w:sz w:val="24"/>
          <w:szCs w:val="24"/>
        </w:rPr>
        <w:t xml:space="preserve">Основной целью является </w:t>
      </w:r>
      <w:r>
        <w:rPr>
          <w:rFonts w:ascii="Times New Roman" w:hAnsi="Times New Roman" w:cs="Times New Roman"/>
          <w:color w:val="000000"/>
          <w:sz w:val="24"/>
          <w:szCs w:val="24"/>
        </w:rPr>
        <w:t>увеличение собираемости имущественных налогов физических лиц</w:t>
      </w:r>
      <w:r w:rsidRPr="005E4210">
        <w:rPr>
          <w:rFonts w:ascii="Times New Roman" w:hAnsi="Times New Roman" w:cs="Times New Roman"/>
          <w:sz w:val="24"/>
          <w:szCs w:val="24"/>
        </w:rPr>
        <w:t>.</w:t>
      </w:r>
    </w:p>
    <w:p w:rsidR="000E0652" w:rsidRPr="005E4210" w:rsidRDefault="000E0652" w:rsidP="000E0652">
      <w:pPr>
        <w:pStyle w:val="ConsPlusNormal"/>
        <w:ind w:firstLine="540"/>
        <w:jc w:val="both"/>
        <w:rPr>
          <w:rFonts w:ascii="Times New Roman" w:hAnsi="Times New Roman" w:cs="Times New Roman"/>
          <w:sz w:val="24"/>
          <w:szCs w:val="24"/>
        </w:rPr>
      </w:pPr>
      <w:r w:rsidRPr="005E4210">
        <w:rPr>
          <w:rFonts w:ascii="Times New Roman" w:hAnsi="Times New Roman" w:cs="Times New Roman"/>
          <w:sz w:val="24"/>
          <w:szCs w:val="24"/>
        </w:rPr>
        <w:t>Для достижения основной цели подпрограммы предполагается решение следующих задач:</w:t>
      </w:r>
    </w:p>
    <w:p w:rsidR="000E0652" w:rsidRPr="005E4210" w:rsidRDefault="000E0652" w:rsidP="000E0652">
      <w:pPr>
        <w:pStyle w:val="25"/>
        <w:numPr>
          <w:ilvl w:val="0"/>
          <w:numId w:val="23"/>
        </w:numPr>
        <w:tabs>
          <w:tab w:val="left" w:pos="0"/>
        </w:tabs>
        <w:autoSpaceDE w:val="0"/>
        <w:autoSpaceDN w:val="0"/>
        <w:adjustRightInd w:val="0"/>
        <w:spacing w:before="0"/>
        <w:ind w:left="0" w:firstLine="567"/>
        <w:jc w:val="both"/>
        <w:rPr>
          <w:bCs w:val="0"/>
        </w:rPr>
      </w:pPr>
      <w:r>
        <w:rPr>
          <w:bCs w:val="0"/>
        </w:rPr>
        <w:t>Стимулирование налогоплательщиков к совершению выплат</w:t>
      </w:r>
      <w:r w:rsidRPr="005E4210">
        <w:rPr>
          <w:bCs w:val="0"/>
        </w:rPr>
        <w:t>;</w:t>
      </w:r>
    </w:p>
    <w:p w:rsidR="000E0652" w:rsidRDefault="000E0652" w:rsidP="000E0652">
      <w:pPr>
        <w:pStyle w:val="25"/>
        <w:numPr>
          <w:ilvl w:val="0"/>
          <w:numId w:val="23"/>
        </w:numPr>
        <w:tabs>
          <w:tab w:val="left" w:pos="0"/>
        </w:tabs>
        <w:autoSpaceDE w:val="0"/>
        <w:autoSpaceDN w:val="0"/>
        <w:adjustRightInd w:val="0"/>
        <w:spacing w:before="0"/>
        <w:ind w:left="0" w:firstLine="567"/>
        <w:jc w:val="both"/>
        <w:rPr>
          <w:bCs w:val="0"/>
        </w:rPr>
      </w:pPr>
      <w:r>
        <w:rPr>
          <w:bCs w:val="0"/>
        </w:rPr>
        <w:t>Обеспечение доходности бюджета;</w:t>
      </w:r>
    </w:p>
    <w:p w:rsidR="000E0652" w:rsidRDefault="000E0652" w:rsidP="000E0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Повышение уровня ответственности налогоплательщиков.</w:t>
      </w:r>
    </w:p>
    <w:p w:rsidR="000E0652" w:rsidRPr="005E4210" w:rsidRDefault="000E0652" w:rsidP="000E0652">
      <w:pPr>
        <w:pStyle w:val="ConsPlusNormal"/>
        <w:ind w:firstLine="540"/>
        <w:jc w:val="both"/>
        <w:rPr>
          <w:rFonts w:ascii="Times New Roman" w:hAnsi="Times New Roman" w:cs="Times New Roman"/>
          <w:sz w:val="24"/>
          <w:szCs w:val="24"/>
        </w:rPr>
      </w:pPr>
    </w:p>
    <w:p w:rsidR="000E0652" w:rsidRPr="005E4210" w:rsidRDefault="004C6C11" w:rsidP="000E0652">
      <w:pPr>
        <w:pStyle w:val="ConsPlusNormal"/>
        <w:ind w:left="720" w:firstLine="0"/>
        <w:jc w:val="center"/>
        <w:outlineLvl w:val="1"/>
        <w:rPr>
          <w:rFonts w:ascii="Times New Roman" w:hAnsi="Times New Roman" w:cs="Times New Roman"/>
          <w:sz w:val="24"/>
          <w:szCs w:val="24"/>
        </w:rPr>
      </w:pPr>
      <w:r>
        <w:rPr>
          <w:rFonts w:ascii="Times New Roman" w:hAnsi="Times New Roman" w:cs="Times New Roman"/>
          <w:sz w:val="24"/>
          <w:szCs w:val="24"/>
        </w:rPr>
        <w:t>3</w:t>
      </w:r>
      <w:r w:rsidR="000E0652">
        <w:rPr>
          <w:rFonts w:ascii="Times New Roman" w:hAnsi="Times New Roman" w:cs="Times New Roman"/>
          <w:sz w:val="24"/>
          <w:szCs w:val="24"/>
        </w:rPr>
        <w:t>.</w:t>
      </w:r>
      <w:r w:rsidR="000E0652" w:rsidRPr="005E4210">
        <w:rPr>
          <w:rFonts w:ascii="Times New Roman" w:hAnsi="Times New Roman" w:cs="Times New Roman"/>
          <w:sz w:val="24"/>
          <w:szCs w:val="24"/>
        </w:rPr>
        <w:t xml:space="preserve"> Ожидаемые результаты реализации подпрограммы</w:t>
      </w:r>
    </w:p>
    <w:p w:rsidR="000E0652" w:rsidRPr="005E4210" w:rsidRDefault="000E0652" w:rsidP="000E0652">
      <w:pPr>
        <w:pStyle w:val="ConsPlusNormal"/>
        <w:jc w:val="both"/>
        <w:rPr>
          <w:rFonts w:ascii="Times New Roman" w:hAnsi="Times New Roman" w:cs="Times New Roman"/>
          <w:sz w:val="24"/>
          <w:szCs w:val="24"/>
        </w:rPr>
      </w:pPr>
    </w:p>
    <w:p w:rsidR="000E0652" w:rsidRPr="005E4210" w:rsidRDefault="000E0652" w:rsidP="000E0652">
      <w:pPr>
        <w:pStyle w:val="ConsPlusNormal"/>
        <w:ind w:firstLine="540"/>
        <w:jc w:val="both"/>
        <w:rPr>
          <w:rFonts w:ascii="Times New Roman" w:hAnsi="Times New Roman" w:cs="Times New Roman"/>
          <w:sz w:val="24"/>
          <w:szCs w:val="24"/>
        </w:rPr>
      </w:pPr>
      <w:r w:rsidRPr="005E4210">
        <w:rPr>
          <w:rFonts w:ascii="Times New Roman" w:hAnsi="Times New Roman" w:cs="Times New Roman"/>
          <w:sz w:val="24"/>
          <w:szCs w:val="24"/>
        </w:rPr>
        <w:t>В итог</w:t>
      </w:r>
      <w:r>
        <w:rPr>
          <w:rFonts w:ascii="Times New Roman" w:hAnsi="Times New Roman" w:cs="Times New Roman"/>
          <w:sz w:val="24"/>
          <w:szCs w:val="24"/>
        </w:rPr>
        <w:t xml:space="preserve">е реализации подпрограммы </w:t>
      </w:r>
      <w:r w:rsidRPr="005E4210">
        <w:rPr>
          <w:rFonts w:ascii="Times New Roman" w:hAnsi="Times New Roman" w:cs="Times New Roman"/>
          <w:sz w:val="24"/>
          <w:szCs w:val="24"/>
        </w:rPr>
        <w:t xml:space="preserve">будет  достигнуто </w:t>
      </w:r>
      <w:r w:rsidR="00523944">
        <w:rPr>
          <w:rFonts w:ascii="Times New Roman" w:hAnsi="Times New Roman" w:cs="Times New Roman"/>
          <w:sz w:val="24"/>
          <w:szCs w:val="24"/>
        </w:rPr>
        <w:t>увеличение доходов консолидированного бюджета муниципальных образований сельских поселений Курумканского района от имущественных налогов,</w:t>
      </w:r>
      <w:r w:rsidRPr="005E4210">
        <w:rPr>
          <w:rFonts w:ascii="Times New Roman" w:hAnsi="Times New Roman" w:cs="Times New Roman"/>
          <w:sz w:val="24"/>
          <w:szCs w:val="24"/>
        </w:rPr>
        <w:t xml:space="preserve"> развитие экономики сельских поселений на основе </w:t>
      </w:r>
      <w:r w:rsidR="00523944">
        <w:rPr>
          <w:rFonts w:ascii="Times New Roman" w:hAnsi="Times New Roman" w:cs="Times New Roman"/>
          <w:sz w:val="24"/>
          <w:szCs w:val="24"/>
        </w:rPr>
        <w:t>увеличения собираемости имущественных налогов.</w:t>
      </w:r>
    </w:p>
    <w:p w:rsidR="000E0652" w:rsidRPr="005E4210" w:rsidRDefault="000E0652" w:rsidP="000E0652">
      <w:pPr>
        <w:pStyle w:val="ConsPlusNormal"/>
        <w:jc w:val="both"/>
        <w:rPr>
          <w:rFonts w:ascii="Times New Roman" w:hAnsi="Times New Roman" w:cs="Times New Roman"/>
          <w:sz w:val="24"/>
          <w:szCs w:val="24"/>
        </w:rPr>
      </w:pPr>
    </w:p>
    <w:p w:rsidR="000E0652" w:rsidRPr="005E4210" w:rsidRDefault="004C6C11" w:rsidP="004C6C11">
      <w:pPr>
        <w:pStyle w:val="ConsPlusNormal"/>
        <w:ind w:left="720" w:firstLine="0"/>
        <w:jc w:val="center"/>
        <w:outlineLvl w:val="1"/>
        <w:rPr>
          <w:rFonts w:ascii="Times New Roman" w:hAnsi="Times New Roman" w:cs="Times New Roman"/>
          <w:sz w:val="24"/>
          <w:szCs w:val="24"/>
        </w:rPr>
      </w:pPr>
      <w:r>
        <w:rPr>
          <w:rFonts w:ascii="Times New Roman" w:hAnsi="Times New Roman" w:cs="Times New Roman"/>
          <w:sz w:val="24"/>
          <w:szCs w:val="24"/>
        </w:rPr>
        <w:t>4.</w:t>
      </w:r>
      <w:r w:rsidR="000E0652" w:rsidRPr="005E4210">
        <w:rPr>
          <w:rFonts w:ascii="Times New Roman" w:hAnsi="Times New Roman" w:cs="Times New Roman"/>
          <w:sz w:val="24"/>
          <w:szCs w:val="24"/>
        </w:rPr>
        <w:t xml:space="preserve"> Целевые индикаторы Подпрограммы</w:t>
      </w:r>
    </w:p>
    <w:p w:rsidR="000E0652" w:rsidRPr="005E4210" w:rsidRDefault="000E0652" w:rsidP="000E0652">
      <w:pPr>
        <w:pStyle w:val="ConsPlusNormal"/>
        <w:jc w:val="both"/>
        <w:rPr>
          <w:rFonts w:ascii="Times New Roman" w:hAnsi="Times New Roman" w:cs="Times New Roman"/>
          <w:sz w:val="24"/>
          <w:szCs w:val="24"/>
        </w:rPr>
      </w:pPr>
    </w:p>
    <w:p w:rsidR="000E0652" w:rsidRDefault="000E0652" w:rsidP="000E0652">
      <w:pPr>
        <w:pStyle w:val="ConsPlusNormal"/>
        <w:ind w:firstLine="540"/>
        <w:jc w:val="both"/>
        <w:rPr>
          <w:rFonts w:ascii="Times New Roman" w:hAnsi="Times New Roman" w:cs="Times New Roman"/>
          <w:sz w:val="24"/>
          <w:szCs w:val="24"/>
        </w:rPr>
      </w:pPr>
      <w:r w:rsidRPr="005E4210">
        <w:rPr>
          <w:rFonts w:ascii="Times New Roman" w:hAnsi="Times New Roman" w:cs="Times New Roman"/>
          <w:sz w:val="24"/>
          <w:szCs w:val="24"/>
        </w:rPr>
        <w:t xml:space="preserve">Состав показателей (индикаторов) подпрограммы определен исходя из принципа необходимости и достаточности информации для характеристики достижения цели и решения задач подпрограммы </w:t>
      </w:r>
    </w:p>
    <w:p w:rsidR="004C6C11" w:rsidRDefault="004C6C11" w:rsidP="000E0652">
      <w:pPr>
        <w:pStyle w:val="ConsPlusNormal"/>
        <w:ind w:firstLine="540"/>
        <w:jc w:val="both"/>
        <w:rPr>
          <w:rFonts w:ascii="Times New Roman" w:hAnsi="Times New Roman" w:cs="Times New Roman"/>
          <w:sz w:val="24"/>
          <w:szCs w:val="24"/>
        </w:rPr>
      </w:pPr>
    </w:p>
    <w:tbl>
      <w:tblPr>
        <w:tblStyle w:val="affff"/>
        <w:tblW w:w="5000" w:type="pct"/>
        <w:tblLook w:val="04A0" w:firstRow="1" w:lastRow="0" w:firstColumn="1" w:lastColumn="0" w:noHBand="0" w:noVBand="1"/>
      </w:tblPr>
      <w:tblGrid>
        <w:gridCol w:w="1601"/>
        <w:gridCol w:w="1346"/>
        <w:gridCol w:w="945"/>
        <w:gridCol w:w="999"/>
        <w:gridCol w:w="999"/>
        <w:gridCol w:w="999"/>
        <w:gridCol w:w="999"/>
        <w:gridCol w:w="999"/>
        <w:gridCol w:w="1024"/>
      </w:tblGrid>
      <w:tr w:rsidR="00047994" w:rsidRPr="00447C19" w:rsidTr="00047994">
        <w:tc>
          <w:tcPr>
            <w:tcW w:w="785" w:type="pct"/>
          </w:tcPr>
          <w:p w:rsidR="00047994" w:rsidRPr="00447C19" w:rsidRDefault="00047994" w:rsidP="00447C19">
            <w:pPr>
              <w:pStyle w:val="ConsPlusNormal"/>
              <w:ind w:firstLine="0"/>
              <w:jc w:val="center"/>
              <w:outlineLvl w:val="1"/>
              <w:rPr>
                <w:rFonts w:ascii="Times New Roman" w:hAnsi="Times New Roman"/>
              </w:rPr>
            </w:pPr>
            <w:r w:rsidRPr="00447C19">
              <w:rPr>
                <w:rFonts w:ascii="Times New Roman" w:hAnsi="Times New Roman"/>
              </w:rPr>
              <w:t>Наименование показателя</w:t>
            </w:r>
          </w:p>
        </w:tc>
        <w:tc>
          <w:tcPr>
            <w:tcW w:w="660" w:type="pct"/>
          </w:tcPr>
          <w:p w:rsidR="00047994" w:rsidRPr="00447C19" w:rsidRDefault="00047994" w:rsidP="00447C19">
            <w:pPr>
              <w:pStyle w:val="ConsPlusNormal"/>
              <w:ind w:firstLine="0"/>
              <w:jc w:val="center"/>
              <w:outlineLvl w:val="1"/>
              <w:rPr>
                <w:rFonts w:ascii="Times New Roman" w:hAnsi="Times New Roman"/>
              </w:rPr>
            </w:pPr>
            <w:r w:rsidRPr="00447C19">
              <w:rPr>
                <w:rFonts w:ascii="Times New Roman" w:hAnsi="Times New Roman"/>
              </w:rPr>
              <w:t>Ед.изм</w:t>
            </w:r>
          </w:p>
        </w:tc>
        <w:tc>
          <w:tcPr>
            <w:tcW w:w="482" w:type="pct"/>
          </w:tcPr>
          <w:p w:rsidR="00047994" w:rsidRPr="00047994" w:rsidRDefault="00047994" w:rsidP="00447C19">
            <w:pPr>
              <w:pStyle w:val="ConsPlusNormal"/>
              <w:ind w:firstLine="0"/>
              <w:jc w:val="center"/>
              <w:outlineLvl w:val="1"/>
              <w:rPr>
                <w:rFonts w:ascii="Times New Roman" w:hAnsi="Times New Roman"/>
                <w:sz w:val="19"/>
                <w:szCs w:val="19"/>
              </w:rPr>
            </w:pPr>
            <w:r w:rsidRPr="00047994">
              <w:rPr>
                <w:rFonts w:ascii="Times New Roman" w:hAnsi="Times New Roman"/>
                <w:sz w:val="19"/>
                <w:szCs w:val="19"/>
              </w:rPr>
              <w:t>2020 год</w:t>
            </w:r>
          </w:p>
          <w:p w:rsidR="00047994" w:rsidRPr="00047994" w:rsidRDefault="00047994" w:rsidP="00447C19">
            <w:pPr>
              <w:pStyle w:val="ConsPlusNormal"/>
              <w:ind w:firstLine="0"/>
              <w:jc w:val="center"/>
              <w:outlineLvl w:val="1"/>
              <w:rPr>
                <w:rFonts w:ascii="Times New Roman" w:hAnsi="Times New Roman"/>
                <w:sz w:val="19"/>
                <w:szCs w:val="19"/>
              </w:rPr>
            </w:pPr>
            <w:r w:rsidRPr="00047994">
              <w:rPr>
                <w:rFonts w:ascii="Times New Roman" w:hAnsi="Times New Roman"/>
                <w:sz w:val="19"/>
                <w:szCs w:val="19"/>
              </w:rPr>
              <w:t>Базовое значение</w:t>
            </w:r>
          </w:p>
        </w:tc>
        <w:tc>
          <w:tcPr>
            <w:tcW w:w="510" w:type="pct"/>
          </w:tcPr>
          <w:p w:rsidR="00047994" w:rsidRPr="00047994" w:rsidRDefault="00047994" w:rsidP="00447C19">
            <w:pPr>
              <w:pStyle w:val="ConsPlusNormal"/>
              <w:tabs>
                <w:tab w:val="left" w:pos="855"/>
                <w:tab w:val="center" w:pos="2026"/>
              </w:tabs>
              <w:ind w:firstLine="0"/>
              <w:jc w:val="center"/>
              <w:outlineLvl w:val="1"/>
              <w:rPr>
                <w:rFonts w:ascii="Times New Roman" w:hAnsi="Times New Roman"/>
                <w:sz w:val="19"/>
                <w:szCs w:val="19"/>
              </w:rPr>
            </w:pPr>
            <w:r w:rsidRPr="00047994">
              <w:rPr>
                <w:rFonts w:ascii="Times New Roman" w:hAnsi="Times New Roman"/>
                <w:sz w:val="19"/>
                <w:szCs w:val="19"/>
              </w:rPr>
              <w:t>2021 год</w:t>
            </w:r>
          </w:p>
          <w:p w:rsidR="00047994" w:rsidRPr="00047994" w:rsidRDefault="00047994" w:rsidP="00447C19">
            <w:pPr>
              <w:pStyle w:val="ConsPlusNormal"/>
              <w:tabs>
                <w:tab w:val="left" w:pos="855"/>
                <w:tab w:val="center" w:pos="2026"/>
              </w:tabs>
              <w:ind w:firstLine="0"/>
              <w:jc w:val="center"/>
              <w:outlineLvl w:val="1"/>
              <w:rPr>
                <w:rFonts w:ascii="Times New Roman" w:hAnsi="Times New Roman"/>
                <w:sz w:val="19"/>
                <w:szCs w:val="19"/>
              </w:rPr>
            </w:pPr>
            <w:r w:rsidRPr="00047994">
              <w:rPr>
                <w:rFonts w:ascii="Times New Roman" w:hAnsi="Times New Roman"/>
                <w:sz w:val="19"/>
                <w:szCs w:val="19"/>
              </w:rPr>
              <w:t>Плановое значение</w:t>
            </w:r>
          </w:p>
        </w:tc>
        <w:tc>
          <w:tcPr>
            <w:tcW w:w="510" w:type="pct"/>
          </w:tcPr>
          <w:p w:rsidR="00047994" w:rsidRPr="00047994" w:rsidRDefault="00047994" w:rsidP="00447C19">
            <w:pPr>
              <w:pStyle w:val="ConsPlusNormal"/>
              <w:tabs>
                <w:tab w:val="left" w:pos="855"/>
                <w:tab w:val="center" w:pos="2026"/>
              </w:tabs>
              <w:ind w:firstLine="0"/>
              <w:jc w:val="center"/>
              <w:outlineLvl w:val="1"/>
              <w:rPr>
                <w:rFonts w:ascii="Times New Roman" w:hAnsi="Times New Roman"/>
                <w:sz w:val="19"/>
                <w:szCs w:val="19"/>
              </w:rPr>
            </w:pPr>
            <w:r w:rsidRPr="00047994">
              <w:rPr>
                <w:rFonts w:ascii="Times New Roman" w:hAnsi="Times New Roman"/>
                <w:sz w:val="19"/>
                <w:szCs w:val="19"/>
              </w:rPr>
              <w:t>2022 год</w:t>
            </w:r>
          </w:p>
          <w:p w:rsidR="00047994" w:rsidRPr="00047994" w:rsidRDefault="00047994" w:rsidP="00447C19">
            <w:pPr>
              <w:pStyle w:val="ConsPlusNormal"/>
              <w:tabs>
                <w:tab w:val="left" w:pos="855"/>
                <w:tab w:val="center" w:pos="2026"/>
              </w:tabs>
              <w:ind w:firstLine="0"/>
              <w:jc w:val="center"/>
              <w:outlineLvl w:val="1"/>
              <w:rPr>
                <w:rFonts w:ascii="Times New Roman" w:hAnsi="Times New Roman"/>
                <w:sz w:val="19"/>
                <w:szCs w:val="19"/>
              </w:rPr>
            </w:pPr>
            <w:r w:rsidRPr="00047994">
              <w:rPr>
                <w:rFonts w:ascii="Times New Roman" w:hAnsi="Times New Roman"/>
                <w:sz w:val="19"/>
                <w:szCs w:val="19"/>
              </w:rPr>
              <w:t>Плановое значение</w:t>
            </w:r>
          </w:p>
        </w:tc>
        <w:tc>
          <w:tcPr>
            <w:tcW w:w="510" w:type="pct"/>
          </w:tcPr>
          <w:p w:rsidR="00047994" w:rsidRPr="00047994" w:rsidRDefault="00047994" w:rsidP="00447C19">
            <w:pPr>
              <w:pStyle w:val="ConsPlusNormal"/>
              <w:tabs>
                <w:tab w:val="left" w:pos="855"/>
                <w:tab w:val="center" w:pos="2026"/>
              </w:tabs>
              <w:ind w:firstLine="0"/>
              <w:jc w:val="center"/>
              <w:outlineLvl w:val="1"/>
              <w:rPr>
                <w:rFonts w:ascii="Times New Roman" w:hAnsi="Times New Roman"/>
                <w:sz w:val="19"/>
                <w:szCs w:val="19"/>
              </w:rPr>
            </w:pPr>
            <w:r w:rsidRPr="00047994">
              <w:rPr>
                <w:rFonts w:ascii="Times New Roman" w:hAnsi="Times New Roman"/>
                <w:sz w:val="19"/>
                <w:szCs w:val="19"/>
              </w:rPr>
              <w:t>2023 год</w:t>
            </w:r>
          </w:p>
          <w:p w:rsidR="00047994" w:rsidRPr="00047994" w:rsidRDefault="00047994" w:rsidP="00447C19">
            <w:pPr>
              <w:pStyle w:val="ConsPlusNormal"/>
              <w:tabs>
                <w:tab w:val="left" w:pos="855"/>
                <w:tab w:val="center" w:pos="2026"/>
              </w:tabs>
              <w:ind w:firstLine="0"/>
              <w:jc w:val="center"/>
              <w:outlineLvl w:val="1"/>
              <w:rPr>
                <w:rFonts w:ascii="Times New Roman" w:hAnsi="Times New Roman"/>
                <w:sz w:val="19"/>
                <w:szCs w:val="19"/>
              </w:rPr>
            </w:pPr>
            <w:r w:rsidRPr="00047994">
              <w:rPr>
                <w:rFonts w:ascii="Times New Roman" w:hAnsi="Times New Roman"/>
                <w:sz w:val="19"/>
                <w:szCs w:val="19"/>
              </w:rPr>
              <w:t>Плановое значение</w:t>
            </w:r>
          </w:p>
        </w:tc>
        <w:tc>
          <w:tcPr>
            <w:tcW w:w="510" w:type="pct"/>
          </w:tcPr>
          <w:p w:rsidR="00047994" w:rsidRPr="00047994" w:rsidRDefault="00047994" w:rsidP="00447C19">
            <w:pPr>
              <w:pStyle w:val="ConsPlusNormal"/>
              <w:tabs>
                <w:tab w:val="left" w:pos="855"/>
                <w:tab w:val="center" w:pos="2026"/>
              </w:tabs>
              <w:ind w:firstLine="0"/>
              <w:jc w:val="center"/>
              <w:outlineLvl w:val="1"/>
              <w:rPr>
                <w:rFonts w:ascii="Times New Roman" w:hAnsi="Times New Roman"/>
                <w:sz w:val="19"/>
                <w:szCs w:val="19"/>
              </w:rPr>
            </w:pPr>
            <w:r w:rsidRPr="00047994">
              <w:rPr>
                <w:rFonts w:ascii="Times New Roman" w:hAnsi="Times New Roman"/>
                <w:sz w:val="19"/>
                <w:szCs w:val="19"/>
              </w:rPr>
              <w:t>2024 год</w:t>
            </w:r>
          </w:p>
          <w:p w:rsidR="00047994" w:rsidRPr="00047994" w:rsidRDefault="00047994" w:rsidP="00447C19">
            <w:pPr>
              <w:pStyle w:val="ConsPlusNormal"/>
              <w:tabs>
                <w:tab w:val="left" w:pos="855"/>
                <w:tab w:val="center" w:pos="2026"/>
              </w:tabs>
              <w:ind w:firstLine="0"/>
              <w:jc w:val="center"/>
              <w:outlineLvl w:val="1"/>
              <w:rPr>
                <w:rFonts w:ascii="Times New Roman" w:hAnsi="Times New Roman"/>
                <w:sz w:val="19"/>
                <w:szCs w:val="19"/>
              </w:rPr>
            </w:pPr>
            <w:r w:rsidRPr="00047994">
              <w:rPr>
                <w:rFonts w:ascii="Times New Roman" w:hAnsi="Times New Roman"/>
                <w:sz w:val="19"/>
                <w:szCs w:val="19"/>
              </w:rPr>
              <w:t>Плановое значение</w:t>
            </w:r>
          </w:p>
        </w:tc>
        <w:tc>
          <w:tcPr>
            <w:tcW w:w="510" w:type="pct"/>
          </w:tcPr>
          <w:p w:rsidR="00047994" w:rsidRPr="00047994" w:rsidRDefault="00047994" w:rsidP="00447C19">
            <w:pPr>
              <w:pStyle w:val="ConsPlusNormal"/>
              <w:tabs>
                <w:tab w:val="left" w:pos="855"/>
                <w:tab w:val="center" w:pos="2026"/>
              </w:tabs>
              <w:ind w:firstLine="0"/>
              <w:jc w:val="center"/>
              <w:outlineLvl w:val="1"/>
              <w:rPr>
                <w:rFonts w:ascii="Times New Roman" w:hAnsi="Times New Roman"/>
                <w:sz w:val="19"/>
                <w:szCs w:val="19"/>
              </w:rPr>
            </w:pPr>
            <w:r w:rsidRPr="00047994">
              <w:rPr>
                <w:rFonts w:ascii="Times New Roman" w:hAnsi="Times New Roman"/>
                <w:sz w:val="19"/>
                <w:szCs w:val="19"/>
              </w:rPr>
              <w:t>2025 год</w:t>
            </w:r>
          </w:p>
          <w:p w:rsidR="00047994" w:rsidRPr="00047994" w:rsidRDefault="00047994" w:rsidP="00447C19">
            <w:pPr>
              <w:pStyle w:val="ConsPlusNormal"/>
              <w:tabs>
                <w:tab w:val="left" w:pos="855"/>
                <w:tab w:val="center" w:pos="2026"/>
              </w:tabs>
              <w:ind w:firstLine="0"/>
              <w:jc w:val="center"/>
              <w:outlineLvl w:val="1"/>
              <w:rPr>
                <w:rFonts w:ascii="Times New Roman" w:hAnsi="Times New Roman"/>
                <w:sz w:val="19"/>
                <w:szCs w:val="19"/>
              </w:rPr>
            </w:pPr>
            <w:r w:rsidRPr="00047994">
              <w:rPr>
                <w:rFonts w:ascii="Times New Roman" w:hAnsi="Times New Roman"/>
                <w:sz w:val="19"/>
                <w:szCs w:val="19"/>
              </w:rPr>
              <w:t>Плановое значение</w:t>
            </w:r>
          </w:p>
        </w:tc>
        <w:tc>
          <w:tcPr>
            <w:tcW w:w="525" w:type="pct"/>
          </w:tcPr>
          <w:p w:rsidR="00047994" w:rsidRPr="00047994" w:rsidRDefault="00047994" w:rsidP="00447C19">
            <w:pPr>
              <w:pStyle w:val="ConsPlusNormal"/>
              <w:tabs>
                <w:tab w:val="left" w:pos="855"/>
                <w:tab w:val="center" w:pos="2026"/>
              </w:tabs>
              <w:ind w:firstLine="0"/>
              <w:jc w:val="center"/>
              <w:outlineLvl w:val="1"/>
              <w:rPr>
                <w:rFonts w:ascii="Times New Roman" w:hAnsi="Times New Roman"/>
                <w:sz w:val="19"/>
                <w:szCs w:val="19"/>
              </w:rPr>
            </w:pPr>
            <w:r w:rsidRPr="00047994">
              <w:rPr>
                <w:rFonts w:ascii="Times New Roman" w:hAnsi="Times New Roman"/>
                <w:sz w:val="19"/>
                <w:szCs w:val="19"/>
              </w:rPr>
              <w:t>2026 год</w:t>
            </w:r>
          </w:p>
          <w:p w:rsidR="00047994" w:rsidRPr="00047994" w:rsidRDefault="00047994" w:rsidP="00447C19">
            <w:pPr>
              <w:pStyle w:val="ConsPlusNormal"/>
              <w:tabs>
                <w:tab w:val="left" w:pos="855"/>
                <w:tab w:val="center" w:pos="2026"/>
              </w:tabs>
              <w:ind w:firstLine="0"/>
              <w:jc w:val="center"/>
              <w:outlineLvl w:val="1"/>
              <w:rPr>
                <w:rFonts w:ascii="Times New Roman" w:hAnsi="Times New Roman"/>
                <w:sz w:val="19"/>
                <w:szCs w:val="19"/>
              </w:rPr>
            </w:pPr>
            <w:r w:rsidRPr="00047994">
              <w:rPr>
                <w:rFonts w:ascii="Times New Roman" w:hAnsi="Times New Roman"/>
                <w:sz w:val="19"/>
                <w:szCs w:val="19"/>
              </w:rPr>
              <w:t>Плановое значение</w:t>
            </w:r>
          </w:p>
        </w:tc>
      </w:tr>
      <w:tr w:rsidR="00047994" w:rsidRPr="001B1DB5" w:rsidTr="00047994">
        <w:tc>
          <w:tcPr>
            <w:tcW w:w="785" w:type="pct"/>
          </w:tcPr>
          <w:p w:rsidR="00047994" w:rsidRPr="00447C19" w:rsidRDefault="00047994" w:rsidP="00447C19">
            <w:pPr>
              <w:pStyle w:val="ConsPlusNormal"/>
              <w:ind w:firstLine="0"/>
              <w:jc w:val="center"/>
              <w:outlineLvl w:val="1"/>
              <w:rPr>
                <w:rFonts w:ascii="Times New Roman" w:hAnsi="Times New Roman"/>
              </w:rPr>
            </w:pPr>
            <w:r>
              <w:rPr>
                <w:rFonts w:ascii="Times New Roman" w:hAnsi="Times New Roman"/>
              </w:rPr>
              <w:t>Собираемость имущественных налогов</w:t>
            </w:r>
          </w:p>
        </w:tc>
        <w:tc>
          <w:tcPr>
            <w:tcW w:w="660" w:type="pct"/>
          </w:tcPr>
          <w:p w:rsidR="00047994" w:rsidRPr="00447C19" w:rsidRDefault="00047994" w:rsidP="00447C19">
            <w:pPr>
              <w:pStyle w:val="ConsPlusNormal"/>
              <w:ind w:firstLine="0"/>
              <w:jc w:val="center"/>
              <w:outlineLvl w:val="1"/>
              <w:rPr>
                <w:rFonts w:ascii="Times New Roman" w:hAnsi="Times New Roman"/>
              </w:rPr>
            </w:pPr>
            <w:r w:rsidRPr="00447C19">
              <w:rPr>
                <w:rFonts w:ascii="Times New Roman" w:hAnsi="Times New Roman"/>
              </w:rPr>
              <w:t>В % от ничесленных</w:t>
            </w:r>
          </w:p>
        </w:tc>
        <w:tc>
          <w:tcPr>
            <w:tcW w:w="482" w:type="pct"/>
          </w:tcPr>
          <w:p w:rsidR="00047994" w:rsidRPr="00447C19" w:rsidRDefault="00047994" w:rsidP="00447C19">
            <w:pPr>
              <w:pStyle w:val="ConsPlusNormal"/>
              <w:ind w:firstLine="0"/>
              <w:jc w:val="center"/>
              <w:outlineLvl w:val="1"/>
              <w:rPr>
                <w:rFonts w:ascii="Times New Roman" w:hAnsi="Times New Roman"/>
              </w:rPr>
            </w:pPr>
            <w:r w:rsidRPr="00447C19">
              <w:rPr>
                <w:rFonts w:ascii="Times New Roman" w:hAnsi="Times New Roman"/>
              </w:rPr>
              <w:t>95</w:t>
            </w:r>
          </w:p>
        </w:tc>
        <w:tc>
          <w:tcPr>
            <w:tcW w:w="510" w:type="pct"/>
          </w:tcPr>
          <w:p w:rsidR="00047994" w:rsidRPr="00447C19" w:rsidRDefault="00047994" w:rsidP="00447C19">
            <w:pPr>
              <w:pStyle w:val="ConsPlusNormal"/>
              <w:ind w:firstLine="0"/>
              <w:jc w:val="center"/>
              <w:outlineLvl w:val="1"/>
              <w:rPr>
                <w:rFonts w:ascii="Times New Roman" w:hAnsi="Times New Roman"/>
              </w:rPr>
            </w:pPr>
            <w:r w:rsidRPr="00447C19">
              <w:rPr>
                <w:rFonts w:ascii="Times New Roman" w:hAnsi="Times New Roman"/>
              </w:rPr>
              <w:t>95</w:t>
            </w:r>
          </w:p>
        </w:tc>
        <w:tc>
          <w:tcPr>
            <w:tcW w:w="510" w:type="pct"/>
          </w:tcPr>
          <w:p w:rsidR="00047994" w:rsidRPr="00447C19" w:rsidRDefault="00047994" w:rsidP="00447C19">
            <w:pPr>
              <w:pStyle w:val="ConsPlusNormal"/>
              <w:ind w:firstLine="0"/>
              <w:jc w:val="center"/>
              <w:outlineLvl w:val="1"/>
              <w:rPr>
                <w:rFonts w:ascii="Times New Roman" w:hAnsi="Times New Roman"/>
              </w:rPr>
            </w:pPr>
            <w:r>
              <w:rPr>
                <w:rFonts w:ascii="Times New Roman" w:hAnsi="Times New Roman"/>
              </w:rPr>
              <w:t>95</w:t>
            </w:r>
          </w:p>
        </w:tc>
        <w:tc>
          <w:tcPr>
            <w:tcW w:w="510" w:type="pct"/>
          </w:tcPr>
          <w:p w:rsidR="00047994" w:rsidRPr="00447C19" w:rsidRDefault="00047994" w:rsidP="00447C19">
            <w:pPr>
              <w:pStyle w:val="ConsPlusNormal"/>
              <w:ind w:firstLine="0"/>
              <w:jc w:val="center"/>
              <w:outlineLvl w:val="1"/>
              <w:rPr>
                <w:rFonts w:ascii="Times New Roman" w:hAnsi="Times New Roman"/>
              </w:rPr>
            </w:pPr>
            <w:r>
              <w:rPr>
                <w:rFonts w:ascii="Times New Roman" w:hAnsi="Times New Roman"/>
              </w:rPr>
              <w:t>95</w:t>
            </w:r>
          </w:p>
        </w:tc>
        <w:tc>
          <w:tcPr>
            <w:tcW w:w="510" w:type="pct"/>
          </w:tcPr>
          <w:p w:rsidR="00047994" w:rsidRPr="00447C19" w:rsidRDefault="00047994" w:rsidP="00447C19">
            <w:pPr>
              <w:pStyle w:val="ConsPlusNormal"/>
              <w:ind w:firstLine="0"/>
              <w:jc w:val="center"/>
              <w:outlineLvl w:val="1"/>
              <w:rPr>
                <w:rFonts w:ascii="Times New Roman" w:hAnsi="Times New Roman"/>
              </w:rPr>
            </w:pPr>
            <w:r>
              <w:rPr>
                <w:rFonts w:ascii="Times New Roman" w:hAnsi="Times New Roman"/>
              </w:rPr>
              <w:t>95</w:t>
            </w:r>
          </w:p>
        </w:tc>
        <w:tc>
          <w:tcPr>
            <w:tcW w:w="510" w:type="pct"/>
          </w:tcPr>
          <w:p w:rsidR="00047994" w:rsidRDefault="00047994" w:rsidP="00447C19">
            <w:pPr>
              <w:pStyle w:val="ConsPlusNormal"/>
              <w:ind w:firstLine="0"/>
              <w:jc w:val="center"/>
              <w:outlineLvl w:val="1"/>
              <w:rPr>
                <w:rFonts w:ascii="Times New Roman" w:hAnsi="Times New Roman"/>
              </w:rPr>
            </w:pPr>
            <w:r>
              <w:rPr>
                <w:rFonts w:ascii="Times New Roman" w:hAnsi="Times New Roman"/>
              </w:rPr>
              <w:t>95</w:t>
            </w:r>
          </w:p>
        </w:tc>
        <w:tc>
          <w:tcPr>
            <w:tcW w:w="525" w:type="pct"/>
          </w:tcPr>
          <w:p w:rsidR="00047994" w:rsidRDefault="00A71883" w:rsidP="00447C19">
            <w:pPr>
              <w:pStyle w:val="ConsPlusNormal"/>
              <w:ind w:firstLine="0"/>
              <w:jc w:val="center"/>
              <w:outlineLvl w:val="1"/>
              <w:rPr>
                <w:rFonts w:ascii="Times New Roman" w:hAnsi="Times New Roman"/>
              </w:rPr>
            </w:pPr>
            <w:r>
              <w:rPr>
                <w:rFonts w:ascii="Times New Roman" w:hAnsi="Times New Roman"/>
              </w:rPr>
              <w:t>95</w:t>
            </w:r>
          </w:p>
        </w:tc>
      </w:tr>
    </w:tbl>
    <w:p w:rsidR="00523944" w:rsidRPr="005E4210" w:rsidRDefault="00523944" w:rsidP="000E0652">
      <w:pPr>
        <w:pStyle w:val="ConsPlusNormal"/>
        <w:ind w:firstLine="540"/>
        <w:jc w:val="both"/>
        <w:rPr>
          <w:rFonts w:ascii="Times New Roman" w:hAnsi="Times New Roman" w:cs="Times New Roman"/>
          <w:sz w:val="24"/>
          <w:szCs w:val="24"/>
        </w:rPr>
      </w:pPr>
    </w:p>
    <w:p w:rsidR="004C6C11" w:rsidRPr="005E4210" w:rsidRDefault="004C6C11" w:rsidP="004C6C11">
      <w:pPr>
        <w:pStyle w:val="ConsPlusNormal"/>
        <w:ind w:left="360" w:firstLine="0"/>
        <w:jc w:val="center"/>
        <w:outlineLvl w:val="1"/>
        <w:rPr>
          <w:rFonts w:ascii="Times New Roman" w:hAnsi="Times New Roman" w:cs="Times New Roman"/>
          <w:sz w:val="24"/>
          <w:szCs w:val="24"/>
        </w:rPr>
      </w:pPr>
      <w:r>
        <w:rPr>
          <w:rFonts w:ascii="Times New Roman" w:hAnsi="Times New Roman" w:cs="Times New Roman"/>
          <w:sz w:val="24"/>
          <w:szCs w:val="24"/>
        </w:rPr>
        <w:t>5.</w:t>
      </w:r>
      <w:r w:rsidRPr="005E4210">
        <w:rPr>
          <w:rFonts w:ascii="Times New Roman" w:hAnsi="Times New Roman" w:cs="Times New Roman"/>
          <w:sz w:val="24"/>
          <w:szCs w:val="24"/>
        </w:rPr>
        <w:t>Объемы бюджетных ассигнований за счет всех источников</w:t>
      </w:r>
    </w:p>
    <w:p w:rsidR="004C6C11" w:rsidRPr="005E4210" w:rsidRDefault="004C6C11" w:rsidP="004C6C11">
      <w:pPr>
        <w:pStyle w:val="ConsPlusNormal"/>
        <w:jc w:val="center"/>
        <w:rPr>
          <w:rFonts w:ascii="Times New Roman" w:hAnsi="Times New Roman" w:cs="Times New Roman"/>
          <w:sz w:val="24"/>
          <w:szCs w:val="24"/>
        </w:rPr>
      </w:pPr>
      <w:r w:rsidRPr="005E4210">
        <w:rPr>
          <w:rFonts w:ascii="Times New Roman" w:hAnsi="Times New Roman" w:cs="Times New Roman"/>
          <w:sz w:val="24"/>
          <w:szCs w:val="24"/>
        </w:rPr>
        <w:t>финансирования и по годам реализации Подпрограммы</w:t>
      </w:r>
    </w:p>
    <w:p w:rsidR="004C6C11" w:rsidRPr="005E4210" w:rsidRDefault="004C6C11" w:rsidP="004C6C11">
      <w:pPr>
        <w:pStyle w:val="ConsPlusNormal"/>
        <w:jc w:val="both"/>
        <w:rPr>
          <w:rFonts w:ascii="Times New Roman" w:hAnsi="Times New Roman" w:cs="Times New Roman"/>
          <w:sz w:val="24"/>
          <w:szCs w:val="24"/>
        </w:rPr>
      </w:pPr>
    </w:p>
    <w:p w:rsidR="004C6C11" w:rsidRPr="005E4210" w:rsidRDefault="004C6C11" w:rsidP="004C6C11">
      <w:pPr>
        <w:pStyle w:val="ConsPlusNormal"/>
        <w:ind w:firstLine="539"/>
        <w:jc w:val="both"/>
        <w:rPr>
          <w:rFonts w:ascii="Times New Roman" w:hAnsi="Times New Roman" w:cs="Times New Roman"/>
          <w:sz w:val="24"/>
          <w:szCs w:val="24"/>
        </w:rPr>
      </w:pPr>
      <w:r w:rsidRPr="005E4210">
        <w:rPr>
          <w:rFonts w:ascii="Times New Roman" w:hAnsi="Times New Roman" w:cs="Times New Roman"/>
          <w:sz w:val="24"/>
          <w:szCs w:val="24"/>
        </w:rPr>
        <w:t>Динамика расходов бюджета на весь период реализации подпрограммы сформирована с учетом положений действующих нормативных правовых актов, утвержденных Администрацией МО «Курумканский район».</w:t>
      </w:r>
    </w:p>
    <w:p w:rsidR="004C6C11" w:rsidRPr="005E4210" w:rsidRDefault="004C6C11" w:rsidP="004C6C11">
      <w:pPr>
        <w:pStyle w:val="ConsPlusNormal"/>
        <w:ind w:firstLine="539"/>
        <w:jc w:val="both"/>
        <w:rPr>
          <w:rFonts w:ascii="Times New Roman" w:hAnsi="Times New Roman" w:cs="Times New Roman"/>
          <w:sz w:val="24"/>
          <w:szCs w:val="24"/>
        </w:rPr>
      </w:pPr>
      <w:r w:rsidRPr="005E4210">
        <w:rPr>
          <w:rFonts w:ascii="Times New Roman" w:hAnsi="Times New Roman" w:cs="Times New Roman"/>
          <w:sz w:val="24"/>
          <w:szCs w:val="24"/>
        </w:rPr>
        <w:t>Финансовое обеспечение реализации подпрограммы в части расходных обязательств МО «Курумканский район» осуществляется за счет бюджетных ассигнований местного бюджета. Распределение бюджетных ассигнований на реализацию подпрограммы утверждается решением сессии народных депутатов о бюджете МО «Курумканский район» на очередной финансовый год и плановый период.</w:t>
      </w:r>
    </w:p>
    <w:p w:rsidR="004C6C11" w:rsidRPr="005E4210" w:rsidRDefault="004C6C11" w:rsidP="004C6C11">
      <w:pPr>
        <w:pStyle w:val="ConsPlusNormal"/>
        <w:ind w:firstLine="539"/>
        <w:jc w:val="both"/>
        <w:rPr>
          <w:rFonts w:ascii="Times New Roman" w:hAnsi="Times New Roman" w:cs="Times New Roman"/>
          <w:sz w:val="24"/>
          <w:szCs w:val="24"/>
        </w:rPr>
      </w:pPr>
      <w:r w:rsidRPr="005E4210">
        <w:rPr>
          <w:rFonts w:ascii="Times New Roman" w:hAnsi="Times New Roman" w:cs="Times New Roman"/>
          <w:sz w:val="24"/>
          <w:szCs w:val="24"/>
        </w:rPr>
        <w:t xml:space="preserve">Объемы бюджетных ассигнований подпрограммы </w:t>
      </w:r>
      <w:r>
        <w:rPr>
          <w:rFonts w:ascii="Times New Roman" w:hAnsi="Times New Roman" w:cs="Times New Roman"/>
          <w:sz w:val="24"/>
          <w:szCs w:val="24"/>
        </w:rPr>
        <w:t>со всех источников финансирования</w:t>
      </w:r>
    </w:p>
    <w:p w:rsidR="00402604" w:rsidRPr="006B12EE" w:rsidRDefault="00402604" w:rsidP="000E0652">
      <w:pPr>
        <w:ind w:firstLine="0"/>
        <w:rPr>
          <w:rFonts w:ascii="Times New Roman" w:hAnsi="Times New Roman" w:cs="Times New Roman"/>
          <w:highlight w:val="yellow"/>
        </w:rPr>
      </w:pPr>
    </w:p>
    <w:p w:rsidR="00F022DC" w:rsidRPr="005E4210" w:rsidRDefault="00F022DC" w:rsidP="00F022DC">
      <w:pPr>
        <w:pStyle w:val="ConsPlusNormal"/>
        <w:ind w:firstLine="539"/>
        <w:jc w:val="both"/>
        <w:rPr>
          <w:rFonts w:ascii="Times New Roman" w:hAnsi="Times New Roman" w:cs="Times New Roman"/>
          <w:sz w:val="24"/>
          <w:szCs w:val="24"/>
        </w:rPr>
      </w:pPr>
      <w:r w:rsidRPr="005E4210">
        <w:rPr>
          <w:rFonts w:ascii="Times New Roman" w:hAnsi="Times New Roman" w:cs="Times New Roman"/>
          <w:sz w:val="24"/>
          <w:szCs w:val="24"/>
        </w:rPr>
        <w:t xml:space="preserve">Объемы бюджетных ассигнований подпрограммы </w:t>
      </w:r>
      <w:r>
        <w:rPr>
          <w:rFonts w:ascii="Times New Roman" w:hAnsi="Times New Roman" w:cs="Times New Roman"/>
          <w:sz w:val="24"/>
          <w:szCs w:val="24"/>
        </w:rPr>
        <w:t>со всех источников финансирования</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2126"/>
        <w:gridCol w:w="1560"/>
        <w:gridCol w:w="1842"/>
        <w:gridCol w:w="1418"/>
        <w:gridCol w:w="1701"/>
      </w:tblGrid>
      <w:tr w:rsidR="00F022DC" w:rsidRPr="00BF7F16" w:rsidTr="0001457B">
        <w:trPr>
          <w:jc w:val="center"/>
        </w:trPr>
        <w:tc>
          <w:tcPr>
            <w:tcW w:w="1338" w:type="dxa"/>
          </w:tcPr>
          <w:p w:rsidR="00F022DC" w:rsidRPr="00BF7F16" w:rsidRDefault="00F022DC" w:rsidP="0001457B">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Год</w:t>
            </w:r>
          </w:p>
        </w:tc>
        <w:tc>
          <w:tcPr>
            <w:tcW w:w="2126" w:type="dxa"/>
          </w:tcPr>
          <w:p w:rsidR="00F022DC" w:rsidRPr="00BF7F16" w:rsidRDefault="00F022DC" w:rsidP="0001457B">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Объем финансирования, всего:</w:t>
            </w:r>
          </w:p>
        </w:tc>
        <w:tc>
          <w:tcPr>
            <w:tcW w:w="1560" w:type="dxa"/>
          </w:tcPr>
          <w:p w:rsidR="00F022DC" w:rsidRPr="00BF7F16" w:rsidRDefault="00F022DC" w:rsidP="0001457B">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 xml:space="preserve">Федеральный бюджет </w:t>
            </w:r>
          </w:p>
        </w:tc>
        <w:tc>
          <w:tcPr>
            <w:tcW w:w="1842" w:type="dxa"/>
          </w:tcPr>
          <w:p w:rsidR="00F022DC" w:rsidRPr="00BF7F16" w:rsidRDefault="00F022DC" w:rsidP="0001457B">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Республиканский бюджет</w:t>
            </w:r>
          </w:p>
        </w:tc>
        <w:tc>
          <w:tcPr>
            <w:tcW w:w="1418" w:type="dxa"/>
          </w:tcPr>
          <w:p w:rsidR="00F022DC" w:rsidRPr="00BF7F16" w:rsidRDefault="00F022DC" w:rsidP="0001457B">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Местные бюджеты</w:t>
            </w:r>
          </w:p>
        </w:tc>
        <w:tc>
          <w:tcPr>
            <w:tcW w:w="1701" w:type="dxa"/>
          </w:tcPr>
          <w:p w:rsidR="00F022DC" w:rsidRPr="00BF7F16" w:rsidRDefault="00F022DC" w:rsidP="0001457B">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Внебюджетные источники</w:t>
            </w:r>
          </w:p>
        </w:tc>
      </w:tr>
      <w:tr w:rsidR="00F022DC" w:rsidRPr="005F304E" w:rsidTr="0001457B">
        <w:trPr>
          <w:jc w:val="center"/>
        </w:trPr>
        <w:tc>
          <w:tcPr>
            <w:tcW w:w="1338" w:type="dxa"/>
          </w:tcPr>
          <w:p w:rsidR="00F022DC" w:rsidRPr="005F304E" w:rsidRDefault="00F022DC" w:rsidP="0001457B">
            <w:pPr>
              <w:pStyle w:val="ConsPlusNormal"/>
              <w:ind w:firstLine="0"/>
              <w:jc w:val="center"/>
              <w:rPr>
                <w:rFonts w:ascii="Times New Roman" w:hAnsi="Times New Roman" w:cs="Times New Roman"/>
                <w:color w:val="000000" w:themeColor="text1"/>
                <w:sz w:val="24"/>
                <w:szCs w:val="24"/>
              </w:rPr>
            </w:pPr>
            <w:r w:rsidRPr="005F304E">
              <w:rPr>
                <w:rFonts w:ascii="Times New Roman" w:hAnsi="Times New Roman" w:cs="Times New Roman"/>
                <w:color w:val="000000" w:themeColor="text1"/>
                <w:sz w:val="24"/>
                <w:szCs w:val="24"/>
              </w:rPr>
              <w:t>2021</w:t>
            </w:r>
          </w:p>
        </w:tc>
        <w:tc>
          <w:tcPr>
            <w:tcW w:w="2126" w:type="dxa"/>
            <w:vAlign w:val="center"/>
          </w:tcPr>
          <w:p w:rsidR="00F022DC" w:rsidRPr="0099231A" w:rsidRDefault="00A97F4E" w:rsidP="00231861">
            <w:pPr>
              <w:ind w:right="24" w:firstLine="0"/>
              <w:jc w:val="center"/>
              <w:rPr>
                <w:rFonts w:ascii="Times New Roman" w:hAnsi="Times New Roman" w:cs="Times New Roman"/>
                <w:color w:val="000000"/>
              </w:rPr>
            </w:pPr>
            <w:r>
              <w:rPr>
                <w:rFonts w:ascii="Times New Roman" w:hAnsi="Times New Roman" w:cs="Times New Roman"/>
                <w:color w:val="000000"/>
              </w:rPr>
              <w:t>20,0</w:t>
            </w:r>
          </w:p>
        </w:tc>
        <w:tc>
          <w:tcPr>
            <w:tcW w:w="1560" w:type="dxa"/>
            <w:vAlign w:val="center"/>
          </w:tcPr>
          <w:p w:rsidR="00F022DC" w:rsidRPr="0099231A" w:rsidRDefault="00F022DC" w:rsidP="0001457B">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842" w:type="dxa"/>
            <w:vAlign w:val="center"/>
          </w:tcPr>
          <w:p w:rsidR="00F022DC" w:rsidRPr="0099231A" w:rsidRDefault="00F022DC" w:rsidP="0001457B">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418" w:type="dxa"/>
            <w:vAlign w:val="center"/>
          </w:tcPr>
          <w:p w:rsidR="00F022DC" w:rsidRPr="0099231A" w:rsidRDefault="00A97F4E" w:rsidP="0001457B">
            <w:pPr>
              <w:ind w:right="24" w:firstLine="0"/>
              <w:jc w:val="center"/>
              <w:rPr>
                <w:rFonts w:ascii="Times New Roman" w:hAnsi="Times New Roman" w:cs="Times New Roman"/>
                <w:color w:val="000000"/>
              </w:rPr>
            </w:pPr>
            <w:r>
              <w:rPr>
                <w:rFonts w:ascii="Times New Roman" w:hAnsi="Times New Roman" w:cs="Times New Roman"/>
                <w:color w:val="000000"/>
              </w:rPr>
              <w:t>20,0</w:t>
            </w:r>
          </w:p>
        </w:tc>
        <w:tc>
          <w:tcPr>
            <w:tcW w:w="1701" w:type="dxa"/>
          </w:tcPr>
          <w:p w:rsidR="00F022DC" w:rsidRPr="005F304E" w:rsidRDefault="00F022DC" w:rsidP="0001457B">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F022DC" w:rsidRPr="00BF7F16" w:rsidTr="0001457B">
        <w:trPr>
          <w:jc w:val="center"/>
        </w:trPr>
        <w:tc>
          <w:tcPr>
            <w:tcW w:w="1338" w:type="dxa"/>
          </w:tcPr>
          <w:p w:rsidR="00F022DC" w:rsidRPr="00BF7F16" w:rsidRDefault="00F022DC" w:rsidP="0001457B">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2022</w:t>
            </w:r>
          </w:p>
        </w:tc>
        <w:tc>
          <w:tcPr>
            <w:tcW w:w="2126" w:type="dxa"/>
            <w:vAlign w:val="center"/>
          </w:tcPr>
          <w:p w:rsidR="00F022DC" w:rsidRPr="0099231A" w:rsidRDefault="00DE67B9" w:rsidP="0001457B">
            <w:pPr>
              <w:ind w:right="24" w:firstLine="0"/>
              <w:jc w:val="center"/>
              <w:rPr>
                <w:rFonts w:ascii="Times New Roman" w:hAnsi="Times New Roman" w:cs="Times New Roman"/>
                <w:color w:val="000000"/>
              </w:rPr>
            </w:pPr>
            <w:r>
              <w:rPr>
                <w:rFonts w:ascii="Times New Roman" w:hAnsi="Times New Roman" w:cs="Times New Roman"/>
                <w:color w:val="000000"/>
              </w:rPr>
              <w:t>11</w:t>
            </w:r>
            <w:r w:rsidR="00F022DC">
              <w:rPr>
                <w:rFonts w:ascii="Times New Roman" w:hAnsi="Times New Roman" w:cs="Times New Roman"/>
                <w:color w:val="000000"/>
              </w:rPr>
              <w:t>0,0</w:t>
            </w:r>
          </w:p>
        </w:tc>
        <w:tc>
          <w:tcPr>
            <w:tcW w:w="1560" w:type="dxa"/>
            <w:vAlign w:val="center"/>
          </w:tcPr>
          <w:p w:rsidR="00F022DC" w:rsidRPr="0099231A" w:rsidRDefault="00F022DC" w:rsidP="0001457B">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842" w:type="dxa"/>
            <w:vAlign w:val="center"/>
          </w:tcPr>
          <w:p w:rsidR="00F022DC" w:rsidRPr="0099231A" w:rsidRDefault="00F022DC" w:rsidP="0001457B">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418" w:type="dxa"/>
            <w:vAlign w:val="center"/>
          </w:tcPr>
          <w:p w:rsidR="00F022DC" w:rsidRPr="0099231A" w:rsidRDefault="00DE67B9" w:rsidP="0001457B">
            <w:pPr>
              <w:ind w:right="24" w:firstLine="0"/>
              <w:jc w:val="center"/>
              <w:rPr>
                <w:rFonts w:ascii="Times New Roman" w:hAnsi="Times New Roman" w:cs="Times New Roman"/>
                <w:color w:val="000000"/>
              </w:rPr>
            </w:pPr>
            <w:r>
              <w:rPr>
                <w:rFonts w:ascii="Times New Roman" w:hAnsi="Times New Roman" w:cs="Times New Roman"/>
                <w:color w:val="000000"/>
              </w:rPr>
              <w:t>11</w:t>
            </w:r>
            <w:r w:rsidR="00F022DC">
              <w:rPr>
                <w:rFonts w:ascii="Times New Roman" w:hAnsi="Times New Roman" w:cs="Times New Roman"/>
                <w:color w:val="000000"/>
              </w:rPr>
              <w:t>0,0</w:t>
            </w:r>
          </w:p>
        </w:tc>
        <w:tc>
          <w:tcPr>
            <w:tcW w:w="1701" w:type="dxa"/>
          </w:tcPr>
          <w:p w:rsidR="00F022DC" w:rsidRPr="00BF7F16" w:rsidRDefault="00F022DC" w:rsidP="0001457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F022DC" w:rsidRPr="00BF7F16" w:rsidTr="0001457B">
        <w:trPr>
          <w:jc w:val="center"/>
        </w:trPr>
        <w:tc>
          <w:tcPr>
            <w:tcW w:w="1338" w:type="dxa"/>
          </w:tcPr>
          <w:p w:rsidR="00F022DC" w:rsidRPr="00BF7F16" w:rsidRDefault="00F022DC" w:rsidP="0001457B">
            <w:pPr>
              <w:pStyle w:val="ConsPlusNormal"/>
              <w:ind w:firstLine="0"/>
              <w:jc w:val="center"/>
              <w:rPr>
                <w:rFonts w:ascii="Times New Roman" w:hAnsi="Times New Roman" w:cs="Times New Roman"/>
                <w:sz w:val="24"/>
                <w:szCs w:val="24"/>
              </w:rPr>
            </w:pPr>
            <w:r w:rsidRPr="006052E3">
              <w:rPr>
                <w:rFonts w:ascii="Times New Roman" w:hAnsi="Times New Roman" w:cs="Times New Roman"/>
                <w:sz w:val="24"/>
                <w:szCs w:val="24"/>
              </w:rPr>
              <w:t>2023</w:t>
            </w:r>
          </w:p>
        </w:tc>
        <w:tc>
          <w:tcPr>
            <w:tcW w:w="2126" w:type="dxa"/>
            <w:vAlign w:val="center"/>
          </w:tcPr>
          <w:p w:rsidR="00F022DC" w:rsidRPr="0099231A" w:rsidRDefault="00F56E6E" w:rsidP="0001457B">
            <w:pPr>
              <w:ind w:right="24" w:firstLine="0"/>
              <w:jc w:val="center"/>
              <w:rPr>
                <w:rFonts w:ascii="Times New Roman" w:hAnsi="Times New Roman" w:cs="Times New Roman"/>
                <w:color w:val="000000"/>
              </w:rPr>
            </w:pPr>
            <w:r>
              <w:rPr>
                <w:rFonts w:ascii="Times New Roman" w:hAnsi="Times New Roman" w:cs="Times New Roman"/>
                <w:color w:val="000000"/>
              </w:rPr>
              <w:t>10</w:t>
            </w:r>
            <w:r w:rsidR="002E29D4">
              <w:rPr>
                <w:rFonts w:ascii="Times New Roman" w:hAnsi="Times New Roman" w:cs="Times New Roman"/>
                <w:color w:val="000000"/>
              </w:rPr>
              <w:t>0,0</w:t>
            </w:r>
          </w:p>
        </w:tc>
        <w:tc>
          <w:tcPr>
            <w:tcW w:w="1560" w:type="dxa"/>
            <w:vAlign w:val="center"/>
          </w:tcPr>
          <w:p w:rsidR="00F022DC" w:rsidRPr="0099231A" w:rsidRDefault="00F022DC" w:rsidP="0001457B">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842" w:type="dxa"/>
            <w:vAlign w:val="center"/>
          </w:tcPr>
          <w:p w:rsidR="00F022DC" w:rsidRPr="0099231A" w:rsidRDefault="00F022DC" w:rsidP="0001457B">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418" w:type="dxa"/>
            <w:vAlign w:val="center"/>
          </w:tcPr>
          <w:p w:rsidR="00F022DC" w:rsidRPr="0099231A" w:rsidRDefault="00F1706A" w:rsidP="0001457B">
            <w:pPr>
              <w:ind w:right="24" w:firstLine="0"/>
              <w:jc w:val="center"/>
              <w:rPr>
                <w:rFonts w:ascii="Times New Roman" w:hAnsi="Times New Roman" w:cs="Times New Roman"/>
                <w:color w:val="000000"/>
              </w:rPr>
            </w:pPr>
            <w:r>
              <w:rPr>
                <w:rFonts w:ascii="Times New Roman" w:hAnsi="Times New Roman" w:cs="Times New Roman"/>
                <w:color w:val="000000"/>
              </w:rPr>
              <w:t>10</w:t>
            </w:r>
            <w:r w:rsidR="002E29D4">
              <w:rPr>
                <w:rFonts w:ascii="Times New Roman" w:hAnsi="Times New Roman" w:cs="Times New Roman"/>
                <w:color w:val="000000"/>
              </w:rPr>
              <w:t>0,0</w:t>
            </w:r>
          </w:p>
        </w:tc>
        <w:tc>
          <w:tcPr>
            <w:tcW w:w="1701" w:type="dxa"/>
          </w:tcPr>
          <w:p w:rsidR="00F022DC" w:rsidRDefault="00F022DC" w:rsidP="0001457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447C19" w:rsidRPr="00BF7F16" w:rsidTr="0001457B">
        <w:trPr>
          <w:jc w:val="center"/>
        </w:trPr>
        <w:tc>
          <w:tcPr>
            <w:tcW w:w="1338" w:type="dxa"/>
          </w:tcPr>
          <w:p w:rsidR="00447C19" w:rsidRPr="006052E3" w:rsidRDefault="00447C19" w:rsidP="00447C1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2024</w:t>
            </w:r>
          </w:p>
        </w:tc>
        <w:tc>
          <w:tcPr>
            <w:tcW w:w="2126" w:type="dxa"/>
            <w:vAlign w:val="center"/>
          </w:tcPr>
          <w:p w:rsidR="00447C19" w:rsidRPr="0099231A" w:rsidRDefault="00963E61" w:rsidP="00447C19">
            <w:pPr>
              <w:ind w:right="24" w:firstLine="0"/>
              <w:jc w:val="center"/>
              <w:rPr>
                <w:rFonts w:ascii="Times New Roman" w:hAnsi="Times New Roman" w:cs="Times New Roman"/>
                <w:color w:val="000000"/>
              </w:rPr>
            </w:pPr>
            <w:r>
              <w:rPr>
                <w:rFonts w:ascii="Times New Roman" w:hAnsi="Times New Roman" w:cs="Times New Roman"/>
                <w:color w:val="000000"/>
              </w:rPr>
              <w:t>116,7</w:t>
            </w:r>
          </w:p>
        </w:tc>
        <w:tc>
          <w:tcPr>
            <w:tcW w:w="1560" w:type="dxa"/>
            <w:vAlign w:val="center"/>
          </w:tcPr>
          <w:p w:rsidR="00447C19" w:rsidRPr="0099231A" w:rsidRDefault="00447C19" w:rsidP="00447C19">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842" w:type="dxa"/>
            <w:vAlign w:val="center"/>
          </w:tcPr>
          <w:p w:rsidR="00447C19" w:rsidRPr="0099231A" w:rsidRDefault="00447C19" w:rsidP="00447C19">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418" w:type="dxa"/>
            <w:vAlign w:val="center"/>
          </w:tcPr>
          <w:p w:rsidR="00447C19" w:rsidRPr="0099231A" w:rsidRDefault="00963E61" w:rsidP="00447C19">
            <w:pPr>
              <w:ind w:right="24" w:firstLine="0"/>
              <w:jc w:val="center"/>
              <w:rPr>
                <w:rFonts w:ascii="Times New Roman" w:hAnsi="Times New Roman" w:cs="Times New Roman"/>
                <w:color w:val="000000"/>
              </w:rPr>
            </w:pPr>
            <w:r>
              <w:rPr>
                <w:rFonts w:ascii="Times New Roman" w:hAnsi="Times New Roman" w:cs="Times New Roman"/>
                <w:color w:val="000000"/>
              </w:rPr>
              <w:t>116,7</w:t>
            </w:r>
          </w:p>
        </w:tc>
        <w:tc>
          <w:tcPr>
            <w:tcW w:w="1701" w:type="dxa"/>
          </w:tcPr>
          <w:p w:rsidR="00447C19" w:rsidRDefault="00447C19" w:rsidP="00447C1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447C19" w:rsidRPr="00BF7F16" w:rsidTr="0001457B">
        <w:trPr>
          <w:jc w:val="center"/>
        </w:trPr>
        <w:tc>
          <w:tcPr>
            <w:tcW w:w="1338" w:type="dxa"/>
          </w:tcPr>
          <w:p w:rsidR="00447C19" w:rsidRPr="006052E3" w:rsidRDefault="00447C19" w:rsidP="00447C1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2025</w:t>
            </w:r>
          </w:p>
        </w:tc>
        <w:tc>
          <w:tcPr>
            <w:tcW w:w="2126" w:type="dxa"/>
            <w:vAlign w:val="center"/>
          </w:tcPr>
          <w:p w:rsidR="00447C19" w:rsidRPr="0099231A" w:rsidRDefault="00447C19" w:rsidP="00447C19">
            <w:pPr>
              <w:ind w:right="24" w:firstLine="0"/>
              <w:jc w:val="center"/>
              <w:rPr>
                <w:rFonts w:ascii="Times New Roman" w:hAnsi="Times New Roman" w:cs="Times New Roman"/>
                <w:color w:val="000000"/>
              </w:rPr>
            </w:pPr>
          </w:p>
        </w:tc>
        <w:tc>
          <w:tcPr>
            <w:tcW w:w="1560" w:type="dxa"/>
            <w:vAlign w:val="center"/>
          </w:tcPr>
          <w:p w:rsidR="00447C19" w:rsidRPr="0099231A" w:rsidRDefault="00447C19" w:rsidP="00447C19">
            <w:pPr>
              <w:ind w:right="24" w:firstLine="0"/>
              <w:jc w:val="center"/>
              <w:rPr>
                <w:rFonts w:ascii="Times New Roman" w:hAnsi="Times New Roman" w:cs="Times New Roman"/>
                <w:color w:val="000000"/>
              </w:rPr>
            </w:pPr>
          </w:p>
        </w:tc>
        <w:tc>
          <w:tcPr>
            <w:tcW w:w="1842" w:type="dxa"/>
            <w:vAlign w:val="center"/>
          </w:tcPr>
          <w:p w:rsidR="00447C19" w:rsidRPr="0099231A" w:rsidRDefault="00447C19" w:rsidP="00447C19">
            <w:pPr>
              <w:ind w:right="24" w:firstLine="0"/>
              <w:jc w:val="center"/>
              <w:rPr>
                <w:rFonts w:ascii="Times New Roman" w:hAnsi="Times New Roman" w:cs="Times New Roman"/>
                <w:color w:val="000000"/>
              </w:rPr>
            </w:pPr>
          </w:p>
        </w:tc>
        <w:tc>
          <w:tcPr>
            <w:tcW w:w="1418" w:type="dxa"/>
            <w:vAlign w:val="center"/>
          </w:tcPr>
          <w:p w:rsidR="00447C19" w:rsidRPr="0099231A" w:rsidRDefault="00447C19" w:rsidP="00447C19">
            <w:pPr>
              <w:ind w:right="24" w:firstLine="0"/>
              <w:jc w:val="center"/>
              <w:rPr>
                <w:rFonts w:ascii="Times New Roman" w:hAnsi="Times New Roman" w:cs="Times New Roman"/>
                <w:color w:val="000000"/>
              </w:rPr>
            </w:pPr>
          </w:p>
        </w:tc>
        <w:tc>
          <w:tcPr>
            <w:tcW w:w="1701" w:type="dxa"/>
          </w:tcPr>
          <w:p w:rsidR="00447C19" w:rsidRDefault="00447C19" w:rsidP="00447C19">
            <w:pPr>
              <w:pStyle w:val="ConsPlusNormal"/>
              <w:ind w:firstLine="0"/>
              <w:jc w:val="center"/>
              <w:rPr>
                <w:rFonts w:ascii="Times New Roman" w:hAnsi="Times New Roman" w:cs="Times New Roman"/>
                <w:sz w:val="24"/>
                <w:szCs w:val="24"/>
              </w:rPr>
            </w:pPr>
          </w:p>
        </w:tc>
      </w:tr>
      <w:tr w:rsidR="00047994" w:rsidRPr="00BF7F16" w:rsidTr="0001457B">
        <w:trPr>
          <w:jc w:val="center"/>
        </w:trPr>
        <w:tc>
          <w:tcPr>
            <w:tcW w:w="1338" w:type="dxa"/>
          </w:tcPr>
          <w:p w:rsidR="00047994" w:rsidRDefault="00047994" w:rsidP="00447C1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2026</w:t>
            </w:r>
          </w:p>
        </w:tc>
        <w:tc>
          <w:tcPr>
            <w:tcW w:w="2126" w:type="dxa"/>
            <w:vAlign w:val="center"/>
          </w:tcPr>
          <w:p w:rsidR="00047994" w:rsidRDefault="00047994" w:rsidP="00447C19">
            <w:pPr>
              <w:ind w:right="24" w:firstLine="0"/>
              <w:jc w:val="center"/>
              <w:rPr>
                <w:rFonts w:ascii="Times New Roman" w:hAnsi="Times New Roman" w:cs="Times New Roman"/>
                <w:color w:val="000000"/>
              </w:rPr>
            </w:pPr>
          </w:p>
        </w:tc>
        <w:tc>
          <w:tcPr>
            <w:tcW w:w="1560" w:type="dxa"/>
            <w:vAlign w:val="center"/>
          </w:tcPr>
          <w:p w:rsidR="00047994" w:rsidRDefault="00047994" w:rsidP="00447C19">
            <w:pPr>
              <w:ind w:right="24" w:firstLine="0"/>
              <w:jc w:val="center"/>
              <w:rPr>
                <w:rFonts w:ascii="Times New Roman" w:hAnsi="Times New Roman" w:cs="Times New Roman"/>
                <w:color w:val="000000"/>
              </w:rPr>
            </w:pPr>
          </w:p>
        </w:tc>
        <w:tc>
          <w:tcPr>
            <w:tcW w:w="1842" w:type="dxa"/>
            <w:vAlign w:val="center"/>
          </w:tcPr>
          <w:p w:rsidR="00047994" w:rsidRDefault="00047994" w:rsidP="00447C19">
            <w:pPr>
              <w:ind w:right="24" w:firstLine="0"/>
              <w:jc w:val="center"/>
              <w:rPr>
                <w:rFonts w:ascii="Times New Roman" w:hAnsi="Times New Roman" w:cs="Times New Roman"/>
                <w:color w:val="000000"/>
              </w:rPr>
            </w:pPr>
          </w:p>
        </w:tc>
        <w:tc>
          <w:tcPr>
            <w:tcW w:w="1418" w:type="dxa"/>
            <w:vAlign w:val="center"/>
          </w:tcPr>
          <w:p w:rsidR="00047994" w:rsidRDefault="00047994" w:rsidP="00447C19">
            <w:pPr>
              <w:ind w:right="24" w:firstLine="0"/>
              <w:jc w:val="center"/>
              <w:rPr>
                <w:rFonts w:ascii="Times New Roman" w:hAnsi="Times New Roman" w:cs="Times New Roman"/>
                <w:color w:val="000000"/>
              </w:rPr>
            </w:pPr>
          </w:p>
        </w:tc>
        <w:tc>
          <w:tcPr>
            <w:tcW w:w="1701" w:type="dxa"/>
          </w:tcPr>
          <w:p w:rsidR="00047994" w:rsidRDefault="00047994" w:rsidP="00447C19">
            <w:pPr>
              <w:pStyle w:val="ConsPlusNormal"/>
              <w:ind w:firstLine="0"/>
              <w:jc w:val="center"/>
              <w:rPr>
                <w:rFonts w:ascii="Times New Roman" w:hAnsi="Times New Roman" w:cs="Times New Roman"/>
                <w:sz w:val="24"/>
                <w:szCs w:val="24"/>
              </w:rPr>
            </w:pPr>
          </w:p>
        </w:tc>
      </w:tr>
      <w:tr w:rsidR="00447C19" w:rsidRPr="00BF7F16" w:rsidTr="0001457B">
        <w:trPr>
          <w:jc w:val="center"/>
        </w:trPr>
        <w:tc>
          <w:tcPr>
            <w:tcW w:w="1338" w:type="dxa"/>
          </w:tcPr>
          <w:p w:rsidR="00447C19" w:rsidRPr="00BF7F16" w:rsidRDefault="00447C19" w:rsidP="00447C19">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Итого</w:t>
            </w:r>
          </w:p>
        </w:tc>
        <w:tc>
          <w:tcPr>
            <w:tcW w:w="2126" w:type="dxa"/>
            <w:vAlign w:val="bottom"/>
          </w:tcPr>
          <w:p w:rsidR="00447C19" w:rsidRPr="0099231A" w:rsidRDefault="00F1706A" w:rsidP="00963E61">
            <w:pPr>
              <w:ind w:firstLine="0"/>
              <w:jc w:val="center"/>
              <w:rPr>
                <w:rFonts w:ascii="Times New Roman" w:hAnsi="Times New Roman" w:cs="Times New Roman"/>
              </w:rPr>
            </w:pPr>
            <w:r>
              <w:rPr>
                <w:rFonts w:ascii="Times New Roman" w:hAnsi="Times New Roman" w:cs="Times New Roman"/>
              </w:rPr>
              <w:t>3</w:t>
            </w:r>
            <w:r w:rsidR="00A71883">
              <w:rPr>
                <w:rFonts w:ascii="Times New Roman" w:hAnsi="Times New Roman" w:cs="Times New Roman"/>
              </w:rPr>
              <w:t>4</w:t>
            </w:r>
            <w:r w:rsidR="00963E61">
              <w:rPr>
                <w:rFonts w:ascii="Times New Roman" w:hAnsi="Times New Roman" w:cs="Times New Roman"/>
              </w:rPr>
              <w:t>6,7</w:t>
            </w:r>
          </w:p>
        </w:tc>
        <w:tc>
          <w:tcPr>
            <w:tcW w:w="1560" w:type="dxa"/>
            <w:vAlign w:val="bottom"/>
          </w:tcPr>
          <w:p w:rsidR="00447C19" w:rsidRPr="0099231A" w:rsidRDefault="00447C19" w:rsidP="00447C19">
            <w:pPr>
              <w:ind w:firstLine="0"/>
              <w:jc w:val="center"/>
              <w:rPr>
                <w:rFonts w:ascii="Times New Roman" w:hAnsi="Times New Roman" w:cs="Times New Roman"/>
              </w:rPr>
            </w:pPr>
            <w:r>
              <w:rPr>
                <w:rFonts w:ascii="Times New Roman" w:hAnsi="Times New Roman" w:cs="Times New Roman"/>
              </w:rPr>
              <w:t>-</w:t>
            </w:r>
          </w:p>
        </w:tc>
        <w:tc>
          <w:tcPr>
            <w:tcW w:w="1842" w:type="dxa"/>
            <w:vAlign w:val="center"/>
          </w:tcPr>
          <w:p w:rsidR="00447C19" w:rsidRPr="0099231A" w:rsidRDefault="00447C19" w:rsidP="00447C19">
            <w:pPr>
              <w:ind w:right="24" w:firstLine="0"/>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418" w:type="dxa"/>
            <w:vAlign w:val="center"/>
          </w:tcPr>
          <w:p w:rsidR="00447C19" w:rsidRPr="0099231A" w:rsidRDefault="00F1706A" w:rsidP="00963E61">
            <w:pPr>
              <w:ind w:right="24" w:firstLine="0"/>
              <w:jc w:val="center"/>
              <w:rPr>
                <w:rFonts w:ascii="Times New Roman" w:hAnsi="Times New Roman" w:cs="Times New Roman"/>
                <w:color w:val="000000" w:themeColor="text1"/>
              </w:rPr>
            </w:pPr>
            <w:r>
              <w:rPr>
                <w:rFonts w:ascii="Times New Roman" w:hAnsi="Times New Roman" w:cs="Times New Roman"/>
                <w:color w:val="000000" w:themeColor="text1"/>
              </w:rPr>
              <w:t>3</w:t>
            </w:r>
            <w:r w:rsidR="00A71883">
              <w:rPr>
                <w:rFonts w:ascii="Times New Roman" w:hAnsi="Times New Roman" w:cs="Times New Roman"/>
                <w:color w:val="000000" w:themeColor="text1"/>
              </w:rPr>
              <w:t>4</w:t>
            </w:r>
            <w:r w:rsidR="00963E61">
              <w:rPr>
                <w:rFonts w:ascii="Times New Roman" w:hAnsi="Times New Roman" w:cs="Times New Roman"/>
                <w:color w:val="000000" w:themeColor="text1"/>
              </w:rPr>
              <w:t>6,7</w:t>
            </w:r>
          </w:p>
        </w:tc>
        <w:tc>
          <w:tcPr>
            <w:tcW w:w="1701" w:type="dxa"/>
          </w:tcPr>
          <w:p w:rsidR="00447C19" w:rsidRPr="00BF7F16" w:rsidRDefault="00447C19" w:rsidP="00447C1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r>
    </w:tbl>
    <w:p w:rsidR="00F022DC" w:rsidRPr="005E4210" w:rsidRDefault="00F022DC" w:rsidP="00F022DC">
      <w:pPr>
        <w:pStyle w:val="ConsPlusNormal"/>
        <w:jc w:val="both"/>
        <w:rPr>
          <w:rFonts w:ascii="Times New Roman" w:hAnsi="Times New Roman" w:cs="Times New Roman"/>
          <w:sz w:val="24"/>
          <w:szCs w:val="24"/>
        </w:rPr>
      </w:pPr>
    </w:p>
    <w:p w:rsidR="00F022DC" w:rsidRPr="005E4210" w:rsidRDefault="00F022DC" w:rsidP="00F022DC">
      <w:pPr>
        <w:pStyle w:val="ConsPlusNormal"/>
        <w:ind w:left="360" w:firstLine="0"/>
        <w:jc w:val="center"/>
        <w:rPr>
          <w:rFonts w:ascii="Times New Roman" w:hAnsi="Times New Roman" w:cs="Times New Roman"/>
          <w:sz w:val="24"/>
          <w:szCs w:val="24"/>
        </w:rPr>
      </w:pPr>
      <w:r>
        <w:rPr>
          <w:rFonts w:ascii="Times New Roman" w:hAnsi="Times New Roman" w:cs="Times New Roman"/>
          <w:sz w:val="24"/>
          <w:szCs w:val="24"/>
        </w:rPr>
        <w:t>6.</w:t>
      </w:r>
      <w:r w:rsidRPr="005E4210">
        <w:rPr>
          <w:rFonts w:ascii="Times New Roman" w:hAnsi="Times New Roman" w:cs="Times New Roman"/>
          <w:sz w:val="24"/>
          <w:szCs w:val="24"/>
        </w:rPr>
        <w:t xml:space="preserve"> Характеристика основных мероприятий подпрограммы</w:t>
      </w:r>
    </w:p>
    <w:p w:rsidR="00F022DC" w:rsidRPr="005E4210" w:rsidRDefault="00F022DC" w:rsidP="00F022DC">
      <w:pPr>
        <w:pStyle w:val="ConsPlusNormal"/>
        <w:jc w:val="center"/>
        <w:rPr>
          <w:rFonts w:ascii="Times New Roman" w:hAnsi="Times New Roman" w:cs="Times New Roman"/>
          <w:sz w:val="24"/>
          <w:szCs w:val="24"/>
        </w:rPr>
      </w:pPr>
    </w:p>
    <w:p w:rsidR="00F022DC" w:rsidRPr="005E4210" w:rsidRDefault="00F022DC" w:rsidP="00F022DC">
      <w:pPr>
        <w:pStyle w:val="ConsPlusNormal"/>
        <w:jc w:val="both"/>
        <w:rPr>
          <w:rFonts w:ascii="Times New Roman" w:hAnsi="Times New Roman" w:cs="Times New Roman"/>
          <w:sz w:val="24"/>
          <w:szCs w:val="24"/>
        </w:rPr>
      </w:pPr>
      <w:r w:rsidRPr="005E4210">
        <w:rPr>
          <w:rFonts w:ascii="Times New Roman" w:hAnsi="Times New Roman" w:cs="Times New Roman"/>
          <w:sz w:val="24"/>
          <w:szCs w:val="24"/>
        </w:rPr>
        <w:t>Для решения задач по о</w:t>
      </w:r>
      <w:r w:rsidRPr="005E4210">
        <w:rPr>
          <w:rFonts w:ascii="Times New Roman" w:hAnsi="Times New Roman" w:cs="Times New Roman"/>
          <w:color w:val="000000"/>
          <w:sz w:val="24"/>
          <w:szCs w:val="24"/>
        </w:rPr>
        <w:t xml:space="preserve">беспечению </w:t>
      </w:r>
      <w:r>
        <w:rPr>
          <w:rFonts w:ascii="Times New Roman" w:hAnsi="Times New Roman" w:cs="Times New Roman"/>
          <w:color w:val="000000"/>
          <w:sz w:val="24"/>
          <w:szCs w:val="24"/>
        </w:rPr>
        <w:t>увеличения имущественных налогов</w:t>
      </w:r>
      <w:r w:rsidRPr="005E4210">
        <w:rPr>
          <w:rFonts w:ascii="Times New Roman" w:hAnsi="Times New Roman" w:cs="Times New Roman"/>
          <w:sz w:val="24"/>
          <w:szCs w:val="24"/>
        </w:rPr>
        <w:t xml:space="preserve"> предусмотрены основные мероприятия:</w:t>
      </w:r>
    </w:p>
    <w:tbl>
      <w:tblPr>
        <w:tblW w:w="10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4484"/>
        <w:gridCol w:w="1828"/>
        <w:gridCol w:w="3029"/>
      </w:tblGrid>
      <w:tr w:rsidR="00F022DC" w:rsidRPr="005E4210" w:rsidTr="00963E61">
        <w:trPr>
          <w:trHeight w:val="488"/>
        </w:trPr>
        <w:tc>
          <w:tcPr>
            <w:tcW w:w="771" w:type="dxa"/>
          </w:tcPr>
          <w:p w:rsidR="00F022DC" w:rsidRPr="005E4210" w:rsidRDefault="00F022DC" w:rsidP="0001457B">
            <w:pPr>
              <w:pStyle w:val="ConsPlusNormal"/>
              <w:ind w:firstLine="0"/>
              <w:rPr>
                <w:rFonts w:ascii="Times New Roman" w:hAnsi="Times New Roman" w:cs="Times New Roman"/>
                <w:sz w:val="24"/>
                <w:szCs w:val="24"/>
              </w:rPr>
            </w:pPr>
            <w:r w:rsidRPr="005E4210">
              <w:rPr>
                <w:rFonts w:ascii="Times New Roman" w:hAnsi="Times New Roman" w:cs="Times New Roman"/>
                <w:sz w:val="24"/>
                <w:szCs w:val="24"/>
              </w:rPr>
              <w:t>N</w:t>
            </w:r>
          </w:p>
          <w:p w:rsidR="00F022DC" w:rsidRPr="005E4210" w:rsidRDefault="00F022DC" w:rsidP="0001457B">
            <w:pPr>
              <w:pStyle w:val="ConsPlusNormal"/>
              <w:ind w:firstLine="0"/>
              <w:rPr>
                <w:rFonts w:ascii="Times New Roman" w:hAnsi="Times New Roman" w:cs="Times New Roman"/>
                <w:sz w:val="24"/>
                <w:szCs w:val="24"/>
              </w:rPr>
            </w:pPr>
            <w:r w:rsidRPr="005E4210">
              <w:rPr>
                <w:rFonts w:ascii="Times New Roman" w:hAnsi="Times New Roman" w:cs="Times New Roman"/>
                <w:sz w:val="24"/>
                <w:szCs w:val="24"/>
              </w:rPr>
              <w:t>п /п</w:t>
            </w:r>
          </w:p>
        </w:tc>
        <w:tc>
          <w:tcPr>
            <w:tcW w:w="4484" w:type="dxa"/>
          </w:tcPr>
          <w:p w:rsidR="00F022DC" w:rsidRPr="005E4210" w:rsidRDefault="00F022DC" w:rsidP="0001457B">
            <w:pPr>
              <w:pStyle w:val="ConsPlusNormal"/>
              <w:ind w:firstLine="27"/>
              <w:rPr>
                <w:rFonts w:ascii="Times New Roman" w:hAnsi="Times New Roman" w:cs="Times New Roman"/>
                <w:sz w:val="24"/>
                <w:szCs w:val="24"/>
              </w:rPr>
            </w:pPr>
            <w:r w:rsidRPr="005E4210">
              <w:rPr>
                <w:rFonts w:ascii="Times New Roman" w:hAnsi="Times New Roman" w:cs="Times New Roman"/>
                <w:sz w:val="24"/>
                <w:szCs w:val="24"/>
              </w:rPr>
              <w:t>Наименование основного мероприятия</w:t>
            </w:r>
          </w:p>
        </w:tc>
        <w:tc>
          <w:tcPr>
            <w:tcW w:w="1828" w:type="dxa"/>
          </w:tcPr>
          <w:p w:rsidR="00F022DC" w:rsidRPr="005E4210" w:rsidRDefault="00F022DC" w:rsidP="0001457B">
            <w:pPr>
              <w:pStyle w:val="ConsPlusNormal"/>
              <w:ind w:firstLine="27"/>
              <w:jc w:val="center"/>
              <w:rPr>
                <w:rFonts w:ascii="Times New Roman" w:hAnsi="Times New Roman" w:cs="Times New Roman"/>
                <w:sz w:val="24"/>
                <w:szCs w:val="24"/>
              </w:rPr>
            </w:pPr>
            <w:r w:rsidRPr="005E4210">
              <w:rPr>
                <w:rFonts w:ascii="Times New Roman" w:hAnsi="Times New Roman" w:cs="Times New Roman"/>
                <w:sz w:val="24"/>
                <w:szCs w:val="24"/>
              </w:rPr>
              <w:t>Ответственный исполнитель</w:t>
            </w:r>
          </w:p>
        </w:tc>
        <w:tc>
          <w:tcPr>
            <w:tcW w:w="3029" w:type="dxa"/>
          </w:tcPr>
          <w:p w:rsidR="00F022DC" w:rsidRPr="005E4210" w:rsidRDefault="00F022DC" w:rsidP="0001457B">
            <w:pPr>
              <w:pStyle w:val="ConsPlusNormal"/>
              <w:ind w:firstLine="27"/>
              <w:jc w:val="center"/>
              <w:rPr>
                <w:rFonts w:ascii="Times New Roman" w:hAnsi="Times New Roman" w:cs="Times New Roman"/>
                <w:sz w:val="24"/>
                <w:szCs w:val="24"/>
              </w:rPr>
            </w:pPr>
            <w:r w:rsidRPr="005E4210">
              <w:rPr>
                <w:rFonts w:ascii="Times New Roman" w:hAnsi="Times New Roman" w:cs="Times New Roman"/>
                <w:sz w:val="24"/>
                <w:szCs w:val="24"/>
              </w:rPr>
              <w:t>Ожидаемые результаты</w:t>
            </w:r>
          </w:p>
        </w:tc>
      </w:tr>
      <w:tr w:rsidR="00F022DC" w:rsidRPr="005E4210" w:rsidTr="00963E61">
        <w:tc>
          <w:tcPr>
            <w:tcW w:w="10112" w:type="dxa"/>
            <w:gridSpan w:val="4"/>
          </w:tcPr>
          <w:p w:rsidR="00F022DC" w:rsidRPr="000B3F45" w:rsidRDefault="00F022DC" w:rsidP="00F022DC">
            <w:pPr>
              <w:pStyle w:val="25"/>
              <w:tabs>
                <w:tab w:val="left" w:pos="1134"/>
              </w:tabs>
              <w:autoSpaceDE w:val="0"/>
              <w:autoSpaceDN w:val="0"/>
              <w:adjustRightInd w:val="0"/>
              <w:spacing w:before="0"/>
              <w:ind w:left="0"/>
              <w:jc w:val="both"/>
              <w:rPr>
                <w:bCs w:val="0"/>
              </w:rPr>
            </w:pPr>
            <w:r w:rsidRPr="005E4210">
              <w:t xml:space="preserve">Задача. </w:t>
            </w:r>
            <w:r>
              <w:t>Распечатка баннеров для информирования налогоплательщиков о сроке и дате уплаты имущественных налогов</w:t>
            </w:r>
            <w:r w:rsidRPr="005E4210">
              <w:rPr>
                <w:bCs w:val="0"/>
              </w:rPr>
              <w:t>.</w:t>
            </w:r>
          </w:p>
        </w:tc>
      </w:tr>
      <w:tr w:rsidR="00F022DC" w:rsidRPr="005E4210" w:rsidTr="00963E61">
        <w:tc>
          <w:tcPr>
            <w:tcW w:w="771" w:type="dxa"/>
          </w:tcPr>
          <w:p w:rsidR="00F022DC" w:rsidRPr="005E4210" w:rsidRDefault="00F022DC" w:rsidP="0001457B">
            <w:pPr>
              <w:pStyle w:val="ConsPlusNormal"/>
              <w:rPr>
                <w:rFonts w:ascii="Times New Roman" w:hAnsi="Times New Roman" w:cs="Times New Roman"/>
                <w:sz w:val="24"/>
                <w:szCs w:val="24"/>
              </w:rPr>
            </w:pPr>
            <w:r w:rsidRPr="005E4210">
              <w:rPr>
                <w:rFonts w:ascii="Times New Roman" w:hAnsi="Times New Roman" w:cs="Times New Roman"/>
                <w:sz w:val="24"/>
                <w:szCs w:val="24"/>
              </w:rPr>
              <w:t>1</w:t>
            </w:r>
          </w:p>
        </w:tc>
        <w:tc>
          <w:tcPr>
            <w:tcW w:w="4484" w:type="dxa"/>
          </w:tcPr>
          <w:p w:rsidR="00F022DC" w:rsidRDefault="00F022DC" w:rsidP="0001457B">
            <w:pPr>
              <w:widowControl/>
              <w:ind w:firstLine="0"/>
              <w:rPr>
                <w:rFonts w:ascii="Times New Roman" w:hAnsi="Times New Roman" w:cs="Times New Roman"/>
              </w:rPr>
            </w:pPr>
            <w:r w:rsidRPr="005E4210">
              <w:rPr>
                <w:rFonts w:ascii="Times New Roman" w:hAnsi="Times New Roman" w:cs="Times New Roman"/>
              </w:rPr>
              <w:t xml:space="preserve">Основное мероприятие: </w:t>
            </w:r>
            <w:r w:rsidRPr="001B1DB5">
              <w:rPr>
                <w:rFonts w:ascii="Times New Roman" w:hAnsi="Times New Roman"/>
              </w:rPr>
              <w:t>Увеличение собираемости имущественных налогов</w:t>
            </w:r>
          </w:p>
          <w:p w:rsidR="00F022DC" w:rsidRPr="005E4210" w:rsidRDefault="00F022DC" w:rsidP="0001457B">
            <w:pPr>
              <w:pStyle w:val="ConsPlusNormal"/>
              <w:ind w:firstLine="27"/>
              <w:jc w:val="both"/>
              <w:rPr>
                <w:rFonts w:ascii="Times New Roman" w:hAnsi="Times New Roman" w:cs="Times New Roman"/>
                <w:sz w:val="24"/>
                <w:szCs w:val="24"/>
              </w:rPr>
            </w:pPr>
          </w:p>
        </w:tc>
        <w:tc>
          <w:tcPr>
            <w:tcW w:w="1828" w:type="dxa"/>
          </w:tcPr>
          <w:p w:rsidR="00F022DC" w:rsidRPr="005E4210" w:rsidRDefault="00F022DC" w:rsidP="0001457B">
            <w:pPr>
              <w:pStyle w:val="ConsPlusNormal"/>
              <w:ind w:firstLine="27"/>
              <w:rPr>
                <w:rFonts w:ascii="Times New Roman" w:hAnsi="Times New Roman" w:cs="Times New Roman"/>
                <w:sz w:val="24"/>
                <w:szCs w:val="24"/>
              </w:rPr>
            </w:pPr>
            <w:r w:rsidRPr="005E4210">
              <w:rPr>
                <w:rFonts w:ascii="Times New Roman" w:hAnsi="Times New Roman" w:cs="Times New Roman"/>
                <w:sz w:val="24"/>
                <w:szCs w:val="24"/>
              </w:rPr>
              <w:t>Отдел экономики</w:t>
            </w:r>
          </w:p>
        </w:tc>
        <w:tc>
          <w:tcPr>
            <w:tcW w:w="3029" w:type="dxa"/>
          </w:tcPr>
          <w:p w:rsidR="00F022DC" w:rsidRPr="005E4210" w:rsidRDefault="00F022DC" w:rsidP="0001457B">
            <w:pPr>
              <w:pStyle w:val="ConsPlusNormal"/>
              <w:ind w:firstLine="27"/>
              <w:rPr>
                <w:rFonts w:ascii="Times New Roman" w:hAnsi="Times New Roman" w:cs="Times New Roman"/>
                <w:sz w:val="24"/>
                <w:szCs w:val="24"/>
              </w:rPr>
            </w:pPr>
            <w:r>
              <w:rPr>
                <w:rFonts w:ascii="Times New Roman" w:hAnsi="Times New Roman"/>
                <w:sz w:val="24"/>
                <w:szCs w:val="24"/>
              </w:rPr>
              <w:t>Увеличение доходов консолидированного бюджета муниципальных образований сельских поселений Курумканского района от имущественных налогов</w:t>
            </w:r>
          </w:p>
        </w:tc>
      </w:tr>
      <w:tr w:rsidR="00F022DC" w:rsidRPr="005E4210" w:rsidTr="00963E61">
        <w:tc>
          <w:tcPr>
            <w:tcW w:w="10112" w:type="dxa"/>
            <w:gridSpan w:val="4"/>
          </w:tcPr>
          <w:p w:rsidR="00F022DC" w:rsidRPr="009A3668" w:rsidRDefault="00F022DC" w:rsidP="00F022DC">
            <w:pPr>
              <w:pStyle w:val="ConsPlusNormal"/>
              <w:ind w:firstLine="27"/>
              <w:rPr>
                <w:rFonts w:ascii="Times New Roman" w:hAnsi="Times New Roman" w:cs="Times New Roman"/>
                <w:color w:val="000000"/>
                <w:sz w:val="24"/>
                <w:szCs w:val="24"/>
              </w:rPr>
            </w:pPr>
            <w:r w:rsidRPr="009A3668">
              <w:rPr>
                <w:rFonts w:ascii="Times New Roman" w:hAnsi="Times New Roman" w:cs="Times New Roman"/>
                <w:sz w:val="24"/>
                <w:szCs w:val="24"/>
              </w:rPr>
              <w:t xml:space="preserve">Задача. </w:t>
            </w:r>
            <w:r>
              <w:rPr>
                <w:rFonts w:ascii="Times New Roman" w:hAnsi="Times New Roman" w:cs="Times New Roman"/>
                <w:sz w:val="24"/>
                <w:szCs w:val="24"/>
              </w:rPr>
              <w:t>Создание видеоролика о побуждении налогоплательщиков на уплату имущественных налогов</w:t>
            </w:r>
          </w:p>
        </w:tc>
      </w:tr>
      <w:tr w:rsidR="00F022DC" w:rsidRPr="005E4210" w:rsidTr="00963E61">
        <w:tc>
          <w:tcPr>
            <w:tcW w:w="771" w:type="dxa"/>
          </w:tcPr>
          <w:p w:rsidR="00F022DC" w:rsidRPr="00EE4AEE" w:rsidRDefault="00F022DC" w:rsidP="0001457B">
            <w:pPr>
              <w:pStyle w:val="ConsPlusNormal"/>
              <w:rPr>
                <w:rFonts w:ascii="Times New Roman" w:hAnsi="Times New Roman" w:cs="Times New Roman"/>
                <w:sz w:val="24"/>
                <w:szCs w:val="24"/>
              </w:rPr>
            </w:pPr>
            <w:r w:rsidRPr="00EE4AEE">
              <w:rPr>
                <w:rFonts w:ascii="Times New Roman" w:hAnsi="Times New Roman" w:cs="Times New Roman"/>
                <w:sz w:val="24"/>
                <w:szCs w:val="24"/>
              </w:rPr>
              <w:t>1</w:t>
            </w:r>
          </w:p>
        </w:tc>
        <w:tc>
          <w:tcPr>
            <w:tcW w:w="4484" w:type="dxa"/>
          </w:tcPr>
          <w:p w:rsidR="00F022DC" w:rsidRPr="009A3668" w:rsidRDefault="00F022DC" w:rsidP="0001457B">
            <w:pPr>
              <w:pStyle w:val="ConsPlusNormal"/>
              <w:ind w:firstLine="27"/>
              <w:jc w:val="both"/>
              <w:rPr>
                <w:rFonts w:ascii="Times New Roman" w:hAnsi="Times New Roman" w:cs="Times New Roman"/>
                <w:sz w:val="24"/>
                <w:szCs w:val="24"/>
              </w:rPr>
            </w:pPr>
            <w:r w:rsidRPr="009A3668">
              <w:rPr>
                <w:rFonts w:ascii="Times New Roman" w:hAnsi="Times New Roman" w:cs="Times New Roman"/>
                <w:sz w:val="24"/>
                <w:szCs w:val="24"/>
              </w:rPr>
              <w:t xml:space="preserve">Основное мероприятие: </w:t>
            </w:r>
            <w:r w:rsidRPr="001B1DB5">
              <w:rPr>
                <w:rFonts w:ascii="Times New Roman" w:hAnsi="Times New Roman"/>
                <w:sz w:val="24"/>
                <w:szCs w:val="24"/>
              </w:rPr>
              <w:t>Увеличение собираемости имущественных налогов</w:t>
            </w:r>
          </w:p>
        </w:tc>
        <w:tc>
          <w:tcPr>
            <w:tcW w:w="1828" w:type="dxa"/>
          </w:tcPr>
          <w:p w:rsidR="00F022DC" w:rsidRPr="00EE4AEE" w:rsidRDefault="00F022DC" w:rsidP="0001457B">
            <w:pPr>
              <w:pStyle w:val="ConsPlusNormal"/>
              <w:ind w:firstLine="27"/>
              <w:rPr>
                <w:rFonts w:ascii="Times New Roman" w:hAnsi="Times New Roman" w:cs="Times New Roman"/>
                <w:sz w:val="24"/>
                <w:szCs w:val="24"/>
              </w:rPr>
            </w:pPr>
            <w:r w:rsidRPr="00EE4AEE">
              <w:rPr>
                <w:rFonts w:ascii="Times New Roman" w:hAnsi="Times New Roman" w:cs="Times New Roman"/>
                <w:sz w:val="24"/>
                <w:szCs w:val="24"/>
              </w:rPr>
              <w:t>Отдел экономики</w:t>
            </w:r>
          </w:p>
        </w:tc>
        <w:tc>
          <w:tcPr>
            <w:tcW w:w="3029" w:type="dxa"/>
          </w:tcPr>
          <w:p w:rsidR="00F022DC" w:rsidRPr="00EE4AEE" w:rsidRDefault="00F022DC" w:rsidP="0001457B">
            <w:pPr>
              <w:pStyle w:val="ConsPlusNormal"/>
              <w:ind w:firstLine="27"/>
              <w:rPr>
                <w:rFonts w:ascii="Times New Roman" w:hAnsi="Times New Roman" w:cs="Times New Roman"/>
                <w:sz w:val="24"/>
                <w:szCs w:val="24"/>
              </w:rPr>
            </w:pPr>
            <w:r>
              <w:rPr>
                <w:rFonts w:ascii="Times New Roman" w:hAnsi="Times New Roman"/>
                <w:sz w:val="24"/>
                <w:szCs w:val="24"/>
              </w:rPr>
              <w:t>Увеличение доходов консолидированного бюджета муниципальных образований сельских поселений Курумканского района от имущественных налогов</w:t>
            </w:r>
          </w:p>
        </w:tc>
      </w:tr>
    </w:tbl>
    <w:p w:rsidR="00F022DC" w:rsidRPr="005E4210" w:rsidRDefault="00F022DC" w:rsidP="00F022DC">
      <w:pPr>
        <w:pStyle w:val="ConsPlusNormal"/>
        <w:jc w:val="both"/>
        <w:rPr>
          <w:rFonts w:ascii="Times New Roman" w:hAnsi="Times New Roman" w:cs="Times New Roman"/>
          <w:sz w:val="24"/>
          <w:szCs w:val="24"/>
        </w:rPr>
      </w:pPr>
    </w:p>
    <w:p w:rsidR="00F022DC" w:rsidRPr="005E4210" w:rsidRDefault="00F022DC" w:rsidP="00F022DC">
      <w:pPr>
        <w:pStyle w:val="ConsPlusNormal"/>
        <w:ind w:left="360" w:firstLine="0"/>
        <w:jc w:val="center"/>
        <w:outlineLvl w:val="1"/>
        <w:rPr>
          <w:rFonts w:ascii="Times New Roman" w:hAnsi="Times New Roman" w:cs="Times New Roman"/>
          <w:sz w:val="24"/>
          <w:szCs w:val="24"/>
        </w:rPr>
      </w:pPr>
      <w:r>
        <w:rPr>
          <w:rFonts w:ascii="Times New Roman" w:hAnsi="Times New Roman" w:cs="Times New Roman"/>
          <w:sz w:val="24"/>
          <w:szCs w:val="24"/>
        </w:rPr>
        <w:t>7.</w:t>
      </w:r>
      <w:r w:rsidRPr="005E4210">
        <w:rPr>
          <w:rFonts w:ascii="Times New Roman" w:hAnsi="Times New Roman" w:cs="Times New Roman"/>
          <w:sz w:val="24"/>
          <w:szCs w:val="24"/>
        </w:rPr>
        <w:t xml:space="preserve"> Оценка эффективности Подпрограммы</w:t>
      </w:r>
    </w:p>
    <w:p w:rsidR="00F022DC" w:rsidRPr="005E4210" w:rsidRDefault="00F022DC" w:rsidP="00F022DC">
      <w:pPr>
        <w:pStyle w:val="ConsPlusNormal"/>
        <w:jc w:val="both"/>
        <w:rPr>
          <w:rFonts w:ascii="Times New Roman" w:hAnsi="Times New Roman" w:cs="Times New Roman"/>
          <w:sz w:val="24"/>
          <w:szCs w:val="24"/>
        </w:rPr>
      </w:pPr>
    </w:p>
    <w:p w:rsidR="00F022DC" w:rsidRPr="005E4210" w:rsidRDefault="00F022DC" w:rsidP="00F022DC">
      <w:pPr>
        <w:ind w:right="-1" w:firstLine="540"/>
        <w:contextualSpacing/>
        <w:rPr>
          <w:rFonts w:ascii="Times New Roman" w:hAnsi="Times New Roman" w:cs="Times New Roman"/>
        </w:rPr>
      </w:pPr>
      <w:r w:rsidRPr="005E4210">
        <w:rPr>
          <w:rFonts w:ascii="Times New Roman" w:hAnsi="Times New Roman" w:cs="Times New Roman"/>
        </w:rPr>
        <w:t>В связи с тем, что целевые индикаторы (показатели)  муниципальной подпрограммы, измеряются в различных единицах, как абсолютных, так и относительных, а также представлены в различных масштабах (десятки, сотни, тысячи и т.д.), возникает необходимость приведения всех целевых индикаторов к однородному виду.</w:t>
      </w:r>
    </w:p>
    <w:p w:rsidR="00F022DC" w:rsidRPr="005E4210" w:rsidRDefault="00F022DC" w:rsidP="00F022DC">
      <w:pPr>
        <w:tabs>
          <w:tab w:val="left" w:pos="9638"/>
        </w:tabs>
        <w:ind w:right="283" w:firstLine="540"/>
        <w:contextualSpacing/>
        <w:rPr>
          <w:rFonts w:ascii="Times New Roman" w:hAnsi="Times New Roman" w:cs="Times New Roman"/>
        </w:rPr>
      </w:pPr>
      <w:r w:rsidRPr="005E4210">
        <w:rPr>
          <w:rFonts w:ascii="Times New Roman" w:hAnsi="Times New Roman" w:cs="Times New Roman"/>
        </w:rPr>
        <w:t>С этой целью использован метод линейного масштабирования. Его суть состоит в том, чтобы отобразить значения каждого показателя в интервале от 0 до 100, сохраняя все пропорции между отдельными значениями. Таким образом, сохраняются и все структурные характеристики исходного показателя.</w:t>
      </w:r>
    </w:p>
    <w:p w:rsidR="00F022DC" w:rsidRPr="005E4210" w:rsidRDefault="00F022DC" w:rsidP="00F022DC">
      <w:pPr>
        <w:tabs>
          <w:tab w:val="left" w:pos="9638"/>
        </w:tabs>
        <w:ind w:right="283" w:firstLine="540"/>
        <w:contextualSpacing/>
        <w:rPr>
          <w:rFonts w:ascii="Times New Roman" w:hAnsi="Times New Roman" w:cs="Times New Roman"/>
        </w:rPr>
      </w:pPr>
      <w:r w:rsidRPr="005E4210">
        <w:rPr>
          <w:rFonts w:ascii="Times New Roman" w:hAnsi="Times New Roman" w:cs="Times New Roman"/>
        </w:rPr>
        <w:t>В качестве минимального значения используется минимальное значение рассматриваемого индикатора в течение всего периода, а в качестве максимального – его прогнозируемое максимальное значение.</w:t>
      </w:r>
    </w:p>
    <w:p w:rsidR="00F022DC" w:rsidRPr="005E4210" w:rsidRDefault="00F022DC" w:rsidP="00F022DC">
      <w:pPr>
        <w:tabs>
          <w:tab w:val="left" w:pos="9638"/>
        </w:tabs>
        <w:ind w:right="283" w:firstLine="540"/>
        <w:contextualSpacing/>
        <w:rPr>
          <w:rFonts w:ascii="Times New Roman" w:hAnsi="Times New Roman" w:cs="Times New Roman"/>
        </w:rPr>
      </w:pPr>
      <w:r w:rsidRPr="005E4210">
        <w:rPr>
          <w:rFonts w:ascii="Times New Roman" w:hAnsi="Times New Roman" w:cs="Times New Roman"/>
        </w:rPr>
        <w:t>Масштабированное значение целевого показателя за год с номером i вычисляется делением  разности  достигнутого  значения  в текущем  периоде X</w:t>
      </w:r>
      <w:r w:rsidRPr="005E4210">
        <w:rPr>
          <w:rFonts w:ascii="Times New Roman" w:hAnsi="Times New Roman" w:cs="Times New Roman"/>
          <w:lang w:val="en-US"/>
        </w:rPr>
        <w:t>i</w:t>
      </w:r>
      <w:r w:rsidRPr="005E4210">
        <w:rPr>
          <w:rFonts w:ascii="Times New Roman" w:hAnsi="Times New Roman" w:cs="Times New Roman"/>
        </w:rPr>
        <w:t xml:space="preserve"> и  его  минимального  значения X </w:t>
      </w:r>
      <w:r w:rsidRPr="005E4210">
        <w:rPr>
          <w:rFonts w:ascii="Times New Roman" w:hAnsi="Times New Roman" w:cs="Times New Roman"/>
          <w:lang w:val="en-US"/>
        </w:rPr>
        <w:t>min</w:t>
      </w:r>
      <w:r w:rsidRPr="005E4210">
        <w:rPr>
          <w:rFonts w:ascii="Times New Roman" w:hAnsi="Times New Roman" w:cs="Times New Roman"/>
        </w:rPr>
        <w:t xml:space="preserve"> (на конец 2017 г.)  на величину прогнозируемого абсолютного  прироста показателя с 2018 по 2020 годы, т.е. разности X </w:t>
      </w:r>
      <w:r w:rsidRPr="005E4210">
        <w:rPr>
          <w:rFonts w:ascii="Times New Roman" w:hAnsi="Times New Roman" w:cs="Times New Roman"/>
          <w:lang w:val="en-US"/>
        </w:rPr>
        <w:t>max</w:t>
      </w:r>
      <w:r w:rsidRPr="005E4210">
        <w:rPr>
          <w:rFonts w:ascii="Times New Roman" w:hAnsi="Times New Roman" w:cs="Times New Roman"/>
        </w:rPr>
        <w:t xml:space="preserve"> и X </w:t>
      </w:r>
      <w:r w:rsidRPr="005E4210">
        <w:rPr>
          <w:rFonts w:ascii="Times New Roman" w:hAnsi="Times New Roman" w:cs="Times New Roman"/>
          <w:lang w:val="en-US"/>
        </w:rPr>
        <w:t>min</w:t>
      </w:r>
      <w:r w:rsidRPr="005E4210">
        <w:rPr>
          <w:rFonts w:ascii="Times New Roman" w:hAnsi="Times New Roman" w:cs="Times New Roman"/>
        </w:rPr>
        <w:t>:</w:t>
      </w:r>
    </w:p>
    <w:p w:rsidR="00F022DC" w:rsidRPr="005E4210" w:rsidRDefault="00F022DC" w:rsidP="00F022DC">
      <w:pPr>
        <w:ind w:right="284"/>
        <w:rPr>
          <w:rFonts w:ascii="Times New Roman" w:hAnsi="Times New Roman" w:cs="Times New Roman"/>
        </w:rPr>
      </w:pPr>
      <w:r w:rsidRPr="005E4210">
        <w:rPr>
          <w:rFonts w:ascii="Times New Roman" w:hAnsi="Times New Roman" w:cs="Times New Roman"/>
        </w:rPr>
        <w:tab/>
      </w:r>
      <w:r w:rsidRPr="005E4210">
        <w:rPr>
          <w:rFonts w:ascii="Times New Roman" w:hAnsi="Times New Roman" w:cs="Times New Roman"/>
          <w:lang w:val="en-US"/>
        </w:rPr>
        <w:t>Xi</w:t>
      </w:r>
      <w:r w:rsidRPr="005E4210">
        <w:rPr>
          <w:rFonts w:ascii="Times New Roman" w:hAnsi="Times New Roman" w:cs="Times New Roman"/>
        </w:rPr>
        <w:t xml:space="preserve"> – </w:t>
      </w:r>
      <w:r w:rsidRPr="005E4210">
        <w:rPr>
          <w:rFonts w:ascii="Times New Roman" w:hAnsi="Times New Roman" w:cs="Times New Roman"/>
          <w:lang w:val="en-US"/>
        </w:rPr>
        <w:t>Xmin</w:t>
      </w:r>
    </w:p>
    <w:p w:rsidR="00F022DC" w:rsidRPr="005E4210" w:rsidRDefault="00F022DC" w:rsidP="00F022DC">
      <w:pPr>
        <w:ind w:right="284"/>
        <w:rPr>
          <w:rFonts w:ascii="Times New Roman" w:hAnsi="Times New Roman" w:cs="Times New Roman"/>
        </w:rPr>
      </w:pPr>
      <w:r w:rsidRPr="005E4210">
        <w:rPr>
          <w:rFonts w:ascii="Times New Roman" w:hAnsi="Times New Roman" w:cs="Times New Roman"/>
        </w:rPr>
        <w:lastRenderedPageBreak/>
        <w:tab/>
      </w:r>
      <w:r w:rsidRPr="005E4210">
        <w:rPr>
          <w:rFonts w:ascii="Times New Roman" w:hAnsi="Times New Roman" w:cs="Times New Roman"/>
          <w:lang w:val="en-US"/>
        </w:rPr>
        <w:t>Ii</w:t>
      </w:r>
      <w:r w:rsidRPr="005E4210">
        <w:rPr>
          <w:rFonts w:ascii="Times New Roman" w:hAnsi="Times New Roman" w:cs="Times New Roman"/>
        </w:rPr>
        <w:t>=  ----------------  , где:</w:t>
      </w:r>
    </w:p>
    <w:p w:rsidR="00F022DC" w:rsidRPr="005E4210" w:rsidRDefault="00F022DC" w:rsidP="00F022DC">
      <w:pPr>
        <w:ind w:right="284"/>
        <w:rPr>
          <w:rFonts w:ascii="Times New Roman" w:hAnsi="Times New Roman" w:cs="Times New Roman"/>
        </w:rPr>
      </w:pPr>
      <w:r w:rsidRPr="005E4210">
        <w:rPr>
          <w:rFonts w:ascii="Times New Roman" w:hAnsi="Times New Roman" w:cs="Times New Roman"/>
          <w:lang w:val="en-US"/>
        </w:rPr>
        <w:t>Xmax</w:t>
      </w:r>
      <w:r w:rsidRPr="005E4210">
        <w:rPr>
          <w:rFonts w:ascii="Times New Roman" w:hAnsi="Times New Roman" w:cs="Times New Roman"/>
        </w:rPr>
        <w:t xml:space="preserve"> – </w:t>
      </w:r>
      <w:r w:rsidRPr="005E4210">
        <w:rPr>
          <w:rFonts w:ascii="Times New Roman" w:hAnsi="Times New Roman" w:cs="Times New Roman"/>
          <w:lang w:val="en-US"/>
        </w:rPr>
        <w:t>Xmin</w:t>
      </w:r>
    </w:p>
    <w:p w:rsidR="00F022DC" w:rsidRPr="005E4210" w:rsidRDefault="00F022DC" w:rsidP="00F022DC">
      <w:pPr>
        <w:ind w:right="283"/>
        <w:rPr>
          <w:rFonts w:ascii="Times New Roman" w:hAnsi="Times New Roman" w:cs="Times New Roman"/>
        </w:rPr>
      </w:pPr>
    </w:p>
    <w:p w:rsidR="00F022DC" w:rsidRPr="005E4210" w:rsidRDefault="00F022DC" w:rsidP="00F022DC">
      <w:pPr>
        <w:ind w:right="284"/>
        <w:rPr>
          <w:rFonts w:ascii="Times New Roman" w:hAnsi="Times New Roman" w:cs="Times New Roman"/>
        </w:rPr>
      </w:pPr>
      <w:r w:rsidRPr="005E4210">
        <w:rPr>
          <w:rFonts w:ascii="Times New Roman" w:hAnsi="Times New Roman" w:cs="Times New Roman"/>
          <w:lang w:val="en-US"/>
        </w:rPr>
        <w:t>Ii</w:t>
      </w:r>
      <w:r w:rsidRPr="005E4210">
        <w:rPr>
          <w:rFonts w:ascii="Times New Roman" w:hAnsi="Times New Roman" w:cs="Times New Roman"/>
        </w:rPr>
        <w:t xml:space="preserve"> – значение индекса </w:t>
      </w:r>
      <w:r w:rsidRPr="005E4210">
        <w:rPr>
          <w:rFonts w:ascii="Times New Roman" w:hAnsi="Times New Roman" w:cs="Times New Roman"/>
          <w:lang w:val="en-US"/>
        </w:rPr>
        <w:t>i</w:t>
      </w:r>
      <w:r w:rsidRPr="005E4210">
        <w:rPr>
          <w:rFonts w:ascii="Times New Roman" w:hAnsi="Times New Roman" w:cs="Times New Roman"/>
        </w:rPr>
        <w:t>-го индикатора;</w:t>
      </w:r>
    </w:p>
    <w:p w:rsidR="00F022DC" w:rsidRPr="005E4210" w:rsidRDefault="00F022DC" w:rsidP="00F022DC">
      <w:pPr>
        <w:ind w:right="284"/>
        <w:rPr>
          <w:rFonts w:ascii="Times New Roman" w:hAnsi="Times New Roman" w:cs="Times New Roman"/>
        </w:rPr>
      </w:pPr>
      <w:r w:rsidRPr="005E4210">
        <w:rPr>
          <w:rFonts w:ascii="Times New Roman" w:hAnsi="Times New Roman" w:cs="Times New Roman"/>
          <w:lang w:val="en-US"/>
        </w:rPr>
        <w:t>Xi</w:t>
      </w:r>
      <w:r w:rsidRPr="005E4210">
        <w:rPr>
          <w:rFonts w:ascii="Times New Roman" w:hAnsi="Times New Roman" w:cs="Times New Roman"/>
        </w:rPr>
        <w:t xml:space="preserve"> – достигнутое значение </w:t>
      </w:r>
      <w:r w:rsidRPr="005E4210">
        <w:rPr>
          <w:rFonts w:ascii="Times New Roman" w:hAnsi="Times New Roman" w:cs="Times New Roman"/>
          <w:lang w:val="en-US"/>
        </w:rPr>
        <w:t>i</w:t>
      </w:r>
      <w:r w:rsidRPr="005E4210">
        <w:rPr>
          <w:rFonts w:ascii="Times New Roman" w:hAnsi="Times New Roman" w:cs="Times New Roman"/>
        </w:rPr>
        <w:t>-го индикатора в текущем периоде;</w:t>
      </w:r>
    </w:p>
    <w:p w:rsidR="00F022DC" w:rsidRPr="005E4210" w:rsidRDefault="00F022DC" w:rsidP="00F022DC">
      <w:pPr>
        <w:ind w:right="284"/>
        <w:rPr>
          <w:rFonts w:ascii="Times New Roman" w:hAnsi="Times New Roman" w:cs="Times New Roman"/>
        </w:rPr>
      </w:pPr>
      <w:r w:rsidRPr="005E4210">
        <w:rPr>
          <w:rFonts w:ascii="Times New Roman" w:hAnsi="Times New Roman" w:cs="Times New Roman"/>
          <w:lang w:val="en-US"/>
        </w:rPr>
        <w:t>Xmax</w:t>
      </w:r>
      <w:r w:rsidRPr="005E4210">
        <w:rPr>
          <w:rFonts w:ascii="Times New Roman" w:hAnsi="Times New Roman" w:cs="Times New Roman"/>
        </w:rPr>
        <w:t xml:space="preserve"> – прогнозируемое значение </w:t>
      </w:r>
      <w:r w:rsidRPr="005E4210">
        <w:rPr>
          <w:rFonts w:ascii="Times New Roman" w:hAnsi="Times New Roman" w:cs="Times New Roman"/>
          <w:lang w:val="en-US"/>
        </w:rPr>
        <w:t>i</w:t>
      </w:r>
      <w:r w:rsidRPr="005E4210">
        <w:rPr>
          <w:rFonts w:ascii="Times New Roman" w:hAnsi="Times New Roman" w:cs="Times New Roman"/>
        </w:rPr>
        <w:t>-го индикатора на 2020 г;</w:t>
      </w:r>
    </w:p>
    <w:p w:rsidR="00F022DC" w:rsidRPr="005E4210" w:rsidRDefault="00F022DC" w:rsidP="00F022DC">
      <w:pPr>
        <w:ind w:right="284"/>
        <w:rPr>
          <w:rFonts w:ascii="Times New Roman" w:hAnsi="Times New Roman" w:cs="Times New Roman"/>
        </w:rPr>
      </w:pPr>
      <w:r w:rsidRPr="005E4210">
        <w:rPr>
          <w:rFonts w:ascii="Times New Roman" w:hAnsi="Times New Roman" w:cs="Times New Roman"/>
          <w:lang w:val="en-US"/>
        </w:rPr>
        <w:t>Xmin</w:t>
      </w:r>
      <w:r w:rsidRPr="005E4210">
        <w:rPr>
          <w:rFonts w:ascii="Times New Roman" w:hAnsi="Times New Roman" w:cs="Times New Roman"/>
        </w:rPr>
        <w:t xml:space="preserve"> –значение </w:t>
      </w:r>
      <w:r w:rsidRPr="005E4210">
        <w:rPr>
          <w:rFonts w:ascii="Times New Roman" w:hAnsi="Times New Roman" w:cs="Times New Roman"/>
          <w:lang w:val="en-US"/>
        </w:rPr>
        <w:t>i</w:t>
      </w:r>
      <w:r w:rsidRPr="005E4210">
        <w:rPr>
          <w:rFonts w:ascii="Times New Roman" w:hAnsi="Times New Roman" w:cs="Times New Roman"/>
        </w:rPr>
        <w:t>-го индикатора в 2017 г;</w:t>
      </w:r>
    </w:p>
    <w:p w:rsidR="00F022DC" w:rsidRPr="005E4210" w:rsidRDefault="00F022DC" w:rsidP="00F022DC">
      <w:pPr>
        <w:ind w:right="284"/>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 xml:space="preserve"> – количество индикаторов муниципальной подпрограммы.</w:t>
      </w:r>
    </w:p>
    <w:p w:rsidR="00F022DC" w:rsidRPr="005E4210" w:rsidRDefault="00F022DC" w:rsidP="00F022DC">
      <w:pPr>
        <w:ind w:right="283" w:firstLine="708"/>
        <w:rPr>
          <w:rFonts w:ascii="Times New Roman" w:hAnsi="Times New Roman" w:cs="Times New Roman"/>
        </w:rPr>
      </w:pPr>
    </w:p>
    <w:p w:rsidR="00F022DC" w:rsidRPr="005E4210" w:rsidRDefault="00F022DC" w:rsidP="00F022DC">
      <w:pPr>
        <w:ind w:right="283" w:firstLine="708"/>
        <w:contextualSpacing/>
        <w:rPr>
          <w:rFonts w:ascii="Times New Roman" w:hAnsi="Times New Roman" w:cs="Times New Roman"/>
        </w:rPr>
      </w:pPr>
      <w:r w:rsidRPr="005E4210">
        <w:rPr>
          <w:rFonts w:ascii="Times New Roman" w:hAnsi="Times New Roman" w:cs="Times New Roman"/>
        </w:rPr>
        <w:t>В том случае, когда частный целевой показатель содержательно связан с интегральным индексом обратно пропорционально (например, уменьшение целевого показателя должно приводить к повышению интегрального индекса), применяется обратное линейное масштабирование:</w:t>
      </w:r>
    </w:p>
    <w:p w:rsidR="00F022DC" w:rsidRPr="005E4210" w:rsidRDefault="00F022DC" w:rsidP="00F022DC">
      <w:pPr>
        <w:ind w:right="284"/>
        <w:rPr>
          <w:rFonts w:ascii="Times New Roman" w:hAnsi="Times New Roman" w:cs="Times New Roman"/>
          <w:lang w:val="en-US"/>
        </w:rPr>
      </w:pPr>
      <w:r w:rsidRPr="005E4210">
        <w:rPr>
          <w:rFonts w:ascii="Times New Roman" w:hAnsi="Times New Roman" w:cs="Times New Roman"/>
        </w:rPr>
        <w:tab/>
      </w:r>
      <w:r w:rsidRPr="005E4210">
        <w:rPr>
          <w:rFonts w:ascii="Times New Roman" w:hAnsi="Times New Roman" w:cs="Times New Roman"/>
          <w:lang w:val="en-US"/>
        </w:rPr>
        <w:t>Xi – X min</w:t>
      </w:r>
    </w:p>
    <w:p w:rsidR="00F022DC" w:rsidRPr="005E4210" w:rsidRDefault="00F022DC" w:rsidP="00F022DC">
      <w:pPr>
        <w:ind w:right="284"/>
        <w:rPr>
          <w:rFonts w:ascii="Times New Roman" w:hAnsi="Times New Roman" w:cs="Times New Roman"/>
          <w:lang w:val="en-US"/>
        </w:rPr>
      </w:pPr>
      <w:r w:rsidRPr="005E4210">
        <w:rPr>
          <w:rFonts w:ascii="Times New Roman" w:hAnsi="Times New Roman" w:cs="Times New Roman"/>
          <w:lang w:val="en-US"/>
        </w:rPr>
        <w:tab/>
        <w:t xml:space="preserve">   Ii = 1 -  ----------------</w:t>
      </w:r>
    </w:p>
    <w:p w:rsidR="00F022DC" w:rsidRPr="005E4210" w:rsidRDefault="00F022DC" w:rsidP="00F022DC">
      <w:pPr>
        <w:ind w:right="284"/>
        <w:rPr>
          <w:rFonts w:ascii="Times New Roman" w:hAnsi="Times New Roman" w:cs="Times New Roman"/>
          <w:lang w:val="en-US"/>
        </w:rPr>
      </w:pPr>
      <w:r w:rsidRPr="005E4210">
        <w:rPr>
          <w:rFonts w:ascii="Times New Roman" w:hAnsi="Times New Roman" w:cs="Times New Roman"/>
          <w:lang w:val="en-US"/>
        </w:rPr>
        <w:t xml:space="preserve">                  X max – X min</w:t>
      </w:r>
    </w:p>
    <w:p w:rsidR="00F022DC" w:rsidRPr="005E4210" w:rsidRDefault="00F022DC" w:rsidP="00F022DC">
      <w:pPr>
        <w:ind w:right="284"/>
        <w:rPr>
          <w:rFonts w:ascii="Times New Roman" w:hAnsi="Times New Roman" w:cs="Times New Roman"/>
          <w:lang w:val="en-US"/>
        </w:rPr>
      </w:pPr>
    </w:p>
    <w:p w:rsidR="00F022DC" w:rsidRPr="005E4210" w:rsidRDefault="00F022DC" w:rsidP="00F022DC">
      <w:pPr>
        <w:spacing w:line="360" w:lineRule="auto"/>
        <w:ind w:right="283" w:firstLine="708"/>
        <w:contextualSpacing/>
        <w:rPr>
          <w:rFonts w:ascii="Times New Roman" w:hAnsi="Times New Roman" w:cs="Times New Roman"/>
        </w:rPr>
      </w:pPr>
      <w:r w:rsidRPr="005E4210">
        <w:rPr>
          <w:rFonts w:ascii="Times New Roman" w:hAnsi="Times New Roman" w:cs="Times New Roman"/>
        </w:rPr>
        <w:t>Расчет индекса реализации муниципальной подпрограммы:</w:t>
      </w:r>
    </w:p>
    <w:p w:rsidR="00F022DC" w:rsidRPr="005E4210" w:rsidRDefault="00F022DC" w:rsidP="00F022DC">
      <w:pPr>
        <w:ind w:right="284"/>
        <w:rPr>
          <w:rFonts w:ascii="Times New Roman" w:hAnsi="Times New Roman" w:cs="Times New Roman"/>
          <w:lang w:val="en-US"/>
        </w:rPr>
      </w:pPr>
      <w:r w:rsidRPr="005E4210">
        <w:rPr>
          <w:rFonts w:ascii="Times New Roman" w:hAnsi="Times New Roman" w:cs="Times New Roman"/>
          <w:lang w:val="en-US"/>
        </w:rPr>
        <w:t>n</w:t>
      </w:r>
    </w:p>
    <w:p w:rsidR="00F022DC" w:rsidRPr="005E4210" w:rsidRDefault="00F022DC" w:rsidP="00F022DC">
      <w:pPr>
        <w:ind w:right="284" w:firstLine="708"/>
        <w:rPr>
          <w:rFonts w:ascii="Times New Roman" w:hAnsi="Times New Roman" w:cs="Times New Roman"/>
          <w:lang w:val="en-US"/>
        </w:rPr>
      </w:pPr>
      <w:r w:rsidRPr="005E4210">
        <w:rPr>
          <w:rFonts w:ascii="Times New Roman" w:hAnsi="Times New Roman" w:cs="Times New Roman"/>
          <w:lang w:val="en-US"/>
        </w:rPr>
        <w:t xml:space="preserve">I = SUM (Ii *Vi)/100, </w:t>
      </w:r>
      <w:r w:rsidRPr="005E4210">
        <w:rPr>
          <w:rFonts w:ascii="Times New Roman" w:hAnsi="Times New Roman" w:cs="Times New Roman"/>
        </w:rPr>
        <w:t>где</w:t>
      </w:r>
    </w:p>
    <w:p w:rsidR="00F022DC" w:rsidRPr="0084187E" w:rsidRDefault="00F022DC" w:rsidP="00F022DC">
      <w:pPr>
        <w:ind w:right="284"/>
        <w:rPr>
          <w:rFonts w:ascii="Times New Roman" w:hAnsi="Times New Roman" w:cs="Times New Roman"/>
        </w:rPr>
      </w:pPr>
      <w:r w:rsidRPr="005E4210">
        <w:rPr>
          <w:rFonts w:ascii="Times New Roman" w:hAnsi="Times New Roman" w:cs="Times New Roman"/>
          <w:lang w:val="en-US"/>
        </w:rPr>
        <w:t>i</w:t>
      </w:r>
      <w:r w:rsidRPr="0084187E">
        <w:rPr>
          <w:rFonts w:ascii="Times New Roman" w:hAnsi="Times New Roman" w:cs="Times New Roman"/>
        </w:rPr>
        <w:t>=1</w:t>
      </w:r>
    </w:p>
    <w:p w:rsidR="00F022DC" w:rsidRPr="005E4210" w:rsidRDefault="00F022DC" w:rsidP="00F022DC">
      <w:pPr>
        <w:ind w:right="283"/>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 xml:space="preserve"> – значение индекса муниципальной подпрограммы;</w:t>
      </w:r>
    </w:p>
    <w:p w:rsidR="00F022DC" w:rsidRPr="005E4210" w:rsidRDefault="00F022DC" w:rsidP="00F022DC">
      <w:pPr>
        <w:ind w:right="283"/>
        <w:rPr>
          <w:rFonts w:ascii="Times New Roman" w:hAnsi="Times New Roman" w:cs="Times New Roman"/>
        </w:rPr>
      </w:pPr>
      <w:r w:rsidRPr="005E4210">
        <w:rPr>
          <w:rFonts w:ascii="Times New Roman" w:hAnsi="Times New Roman" w:cs="Times New Roman"/>
          <w:lang w:val="en-US"/>
        </w:rPr>
        <w:t>Ii</w:t>
      </w:r>
      <w:r w:rsidRPr="005E4210">
        <w:rPr>
          <w:rFonts w:ascii="Times New Roman" w:hAnsi="Times New Roman" w:cs="Times New Roman"/>
        </w:rPr>
        <w:t xml:space="preserve"> – значение индекса </w:t>
      </w:r>
      <w:r w:rsidRPr="005E4210">
        <w:rPr>
          <w:rFonts w:ascii="Times New Roman" w:hAnsi="Times New Roman" w:cs="Times New Roman"/>
          <w:lang w:val="en-US"/>
        </w:rPr>
        <w:t>i</w:t>
      </w:r>
      <w:r w:rsidRPr="005E4210">
        <w:rPr>
          <w:rFonts w:ascii="Times New Roman" w:hAnsi="Times New Roman" w:cs="Times New Roman"/>
        </w:rPr>
        <w:t>-той подпрограммы;</w:t>
      </w:r>
    </w:p>
    <w:p w:rsidR="00F022DC" w:rsidRPr="005E4210" w:rsidRDefault="00F022DC" w:rsidP="00F022DC">
      <w:pPr>
        <w:ind w:right="283"/>
        <w:rPr>
          <w:rFonts w:ascii="Times New Roman" w:hAnsi="Times New Roman" w:cs="Times New Roman"/>
        </w:rPr>
      </w:pPr>
      <w:r w:rsidRPr="005E4210">
        <w:rPr>
          <w:rFonts w:ascii="Times New Roman" w:hAnsi="Times New Roman" w:cs="Times New Roman"/>
          <w:lang w:val="en-US"/>
        </w:rPr>
        <w:t>Vi</w:t>
      </w:r>
      <w:r w:rsidRPr="005E4210">
        <w:rPr>
          <w:rFonts w:ascii="Times New Roman" w:hAnsi="Times New Roman" w:cs="Times New Roman"/>
        </w:rPr>
        <w:t xml:space="preserve"> – вес индекса </w:t>
      </w:r>
      <w:r w:rsidRPr="005E4210">
        <w:rPr>
          <w:rFonts w:ascii="Times New Roman" w:hAnsi="Times New Roman" w:cs="Times New Roman"/>
          <w:lang w:val="en-US"/>
        </w:rPr>
        <w:t>i</w:t>
      </w:r>
      <w:r w:rsidRPr="005E4210">
        <w:rPr>
          <w:rFonts w:ascii="Times New Roman" w:hAnsi="Times New Roman" w:cs="Times New Roman"/>
        </w:rPr>
        <w:t>-той подпрограммы;</w:t>
      </w:r>
    </w:p>
    <w:p w:rsidR="00F022DC" w:rsidRPr="005E4210" w:rsidRDefault="00F022DC" w:rsidP="00F022DC">
      <w:pPr>
        <w:ind w:right="283"/>
        <w:rPr>
          <w:rFonts w:ascii="Times New Roman" w:hAnsi="Times New Roman" w:cs="Times New Roman"/>
        </w:rPr>
      </w:pPr>
      <w:r w:rsidRPr="005E4210">
        <w:rPr>
          <w:rFonts w:ascii="Times New Roman" w:hAnsi="Times New Roman" w:cs="Times New Roman"/>
          <w:lang w:val="en-US"/>
        </w:rPr>
        <w:t>N</w:t>
      </w:r>
      <w:r w:rsidRPr="005E4210">
        <w:rPr>
          <w:rFonts w:ascii="Times New Roman" w:hAnsi="Times New Roman" w:cs="Times New Roman"/>
        </w:rPr>
        <w:t xml:space="preserve"> – количество индексов.</w:t>
      </w:r>
    </w:p>
    <w:p w:rsidR="00F022DC" w:rsidRPr="005E4210" w:rsidRDefault="00F022DC" w:rsidP="00F022DC">
      <w:pPr>
        <w:ind w:right="283"/>
        <w:rPr>
          <w:rFonts w:ascii="Times New Roman" w:hAnsi="Times New Roman" w:cs="Times New Roman"/>
        </w:rPr>
      </w:pPr>
    </w:p>
    <w:p w:rsidR="00F022DC" w:rsidRPr="005E4210" w:rsidRDefault="00F022DC" w:rsidP="00F022DC">
      <w:pPr>
        <w:spacing w:line="360" w:lineRule="auto"/>
        <w:ind w:right="283"/>
        <w:contextualSpacing/>
        <w:rPr>
          <w:rFonts w:ascii="Times New Roman" w:hAnsi="Times New Roman" w:cs="Times New Roman"/>
        </w:rPr>
      </w:pPr>
      <w:r w:rsidRPr="005E4210">
        <w:rPr>
          <w:rFonts w:ascii="Times New Roman" w:hAnsi="Times New Roman" w:cs="Times New Roman"/>
        </w:rPr>
        <w:t xml:space="preserve">            Расчет эффективности реализации муниципальной подпрограммы:</w:t>
      </w:r>
    </w:p>
    <w:p w:rsidR="00F022DC" w:rsidRPr="005E4210" w:rsidRDefault="00F022DC" w:rsidP="00F022DC">
      <w:pPr>
        <w:ind w:right="284"/>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ф</w:t>
      </w:r>
    </w:p>
    <w:p w:rsidR="00F022DC" w:rsidRPr="005E4210" w:rsidRDefault="00F022DC" w:rsidP="00F022DC">
      <w:pPr>
        <w:ind w:right="284"/>
        <w:rPr>
          <w:rFonts w:ascii="Times New Roman" w:hAnsi="Times New Roman" w:cs="Times New Roman"/>
        </w:rPr>
      </w:pPr>
      <w:r w:rsidRPr="005E4210">
        <w:rPr>
          <w:rFonts w:ascii="Times New Roman" w:hAnsi="Times New Roman" w:cs="Times New Roman"/>
        </w:rPr>
        <w:t>Е = ---------*100%, где</w:t>
      </w:r>
    </w:p>
    <w:p w:rsidR="00F022DC" w:rsidRPr="005E4210" w:rsidRDefault="00F022DC" w:rsidP="00F022DC">
      <w:pPr>
        <w:ind w:right="284" w:firstLine="540"/>
        <w:rPr>
          <w:rFonts w:ascii="Times New Roman" w:hAnsi="Times New Roman" w:cs="Times New Roman"/>
          <w:bCs/>
        </w:rPr>
      </w:pPr>
      <w:r w:rsidRPr="005E4210">
        <w:rPr>
          <w:rFonts w:ascii="Times New Roman" w:hAnsi="Times New Roman" w:cs="Times New Roman"/>
          <w:bCs/>
          <w:lang w:val="en-US"/>
        </w:rPr>
        <w:t>I</w:t>
      </w:r>
      <w:r w:rsidRPr="005E4210">
        <w:rPr>
          <w:rFonts w:ascii="Times New Roman" w:hAnsi="Times New Roman" w:cs="Times New Roman"/>
          <w:bCs/>
        </w:rPr>
        <w:t>п</w:t>
      </w:r>
    </w:p>
    <w:p w:rsidR="00F022DC" w:rsidRPr="005E4210" w:rsidRDefault="00F022DC" w:rsidP="00F022DC">
      <w:pPr>
        <w:ind w:right="283"/>
        <w:rPr>
          <w:rFonts w:ascii="Times New Roman" w:hAnsi="Times New Roman" w:cs="Times New Roman"/>
          <w:bCs/>
        </w:rPr>
      </w:pPr>
      <w:r w:rsidRPr="005E4210">
        <w:rPr>
          <w:rFonts w:ascii="Times New Roman" w:hAnsi="Times New Roman" w:cs="Times New Roman"/>
          <w:bCs/>
          <w:lang w:val="en-US"/>
        </w:rPr>
        <w:t>E</w:t>
      </w:r>
      <w:r w:rsidRPr="005E4210">
        <w:rPr>
          <w:rFonts w:ascii="Times New Roman" w:hAnsi="Times New Roman" w:cs="Times New Roman"/>
          <w:bCs/>
        </w:rPr>
        <w:t xml:space="preserve"> – эффективность реализации муниципальной подпрограммы;</w:t>
      </w:r>
    </w:p>
    <w:p w:rsidR="00F022DC" w:rsidRPr="005E4210" w:rsidRDefault="00F022DC" w:rsidP="00F022DC">
      <w:pPr>
        <w:ind w:right="283"/>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ф – фактически достигнутые значения индекса;</w:t>
      </w:r>
    </w:p>
    <w:p w:rsidR="00F022DC" w:rsidRPr="005E4210" w:rsidRDefault="00F022DC" w:rsidP="00F022DC">
      <w:pPr>
        <w:ind w:right="283"/>
        <w:rPr>
          <w:rFonts w:ascii="Times New Roman" w:hAnsi="Times New Roman" w:cs="Times New Roman"/>
          <w:bCs/>
        </w:rPr>
      </w:pPr>
      <w:r w:rsidRPr="005E4210">
        <w:rPr>
          <w:rFonts w:ascii="Times New Roman" w:hAnsi="Times New Roman" w:cs="Times New Roman"/>
          <w:bCs/>
          <w:lang w:val="en-US"/>
        </w:rPr>
        <w:t>I</w:t>
      </w:r>
      <w:r w:rsidRPr="005E4210">
        <w:rPr>
          <w:rFonts w:ascii="Times New Roman" w:hAnsi="Times New Roman" w:cs="Times New Roman"/>
          <w:bCs/>
        </w:rPr>
        <w:t>п – плановые значения индекса.</w:t>
      </w:r>
    </w:p>
    <w:p w:rsidR="00F022DC" w:rsidRPr="005E4210" w:rsidRDefault="00F022DC" w:rsidP="00F022DC">
      <w:pPr>
        <w:ind w:right="283" w:firstLine="540"/>
        <w:rPr>
          <w:rFonts w:ascii="Times New Roman" w:hAnsi="Times New Roman" w:cs="Times New Roman"/>
          <w:bCs/>
        </w:rPr>
      </w:pPr>
    </w:p>
    <w:p w:rsidR="00F022DC" w:rsidRPr="005E4210" w:rsidRDefault="00F022DC" w:rsidP="00F022DC">
      <w:pPr>
        <w:ind w:right="283" w:firstLine="708"/>
        <w:contextualSpacing/>
        <w:rPr>
          <w:rFonts w:ascii="Times New Roman" w:hAnsi="Times New Roman" w:cs="Times New Roman"/>
        </w:rPr>
      </w:pPr>
      <w:r w:rsidRPr="005E4210">
        <w:rPr>
          <w:rFonts w:ascii="Times New Roman" w:hAnsi="Times New Roman" w:cs="Times New Roman"/>
        </w:rPr>
        <w:t>По итогам проведения оценки эффективности реализации муниципальной программы дается качественная оценка эффективности ее реализации:</w:t>
      </w:r>
    </w:p>
    <w:p w:rsidR="00F022DC" w:rsidRPr="005E4210" w:rsidRDefault="00F022DC" w:rsidP="00F022DC">
      <w:pPr>
        <w:spacing w:line="360" w:lineRule="auto"/>
        <w:ind w:right="283"/>
        <w:contextualSpacing/>
        <w:jc w:val="right"/>
        <w:rPr>
          <w:rFonts w:ascii="Times New Roman" w:hAnsi="Times New Roman" w:cs="Times New Roman"/>
        </w:rPr>
      </w:pPr>
    </w:p>
    <w:tbl>
      <w:tblPr>
        <w:tblW w:w="9923" w:type="dxa"/>
        <w:tblInd w:w="75" w:type="dxa"/>
        <w:tblLayout w:type="fixed"/>
        <w:tblCellMar>
          <w:left w:w="75" w:type="dxa"/>
          <w:right w:w="75" w:type="dxa"/>
        </w:tblCellMar>
        <w:tblLook w:val="04A0" w:firstRow="1" w:lastRow="0" w:firstColumn="1" w:lastColumn="0" w:noHBand="0" w:noVBand="1"/>
      </w:tblPr>
      <w:tblGrid>
        <w:gridCol w:w="3402"/>
        <w:gridCol w:w="1985"/>
        <w:gridCol w:w="4536"/>
      </w:tblGrid>
      <w:tr w:rsidR="00F022DC" w:rsidRPr="005E4210" w:rsidTr="0001457B">
        <w:trPr>
          <w:trHeight w:val="400"/>
        </w:trPr>
        <w:tc>
          <w:tcPr>
            <w:tcW w:w="3402" w:type="dxa"/>
            <w:tcBorders>
              <w:top w:val="single" w:sz="4" w:space="0" w:color="auto"/>
              <w:left w:val="single" w:sz="4" w:space="0" w:color="auto"/>
              <w:bottom w:val="single" w:sz="4" w:space="0" w:color="auto"/>
              <w:right w:val="single" w:sz="4" w:space="0" w:color="auto"/>
            </w:tcBorders>
          </w:tcPr>
          <w:p w:rsidR="00F022DC" w:rsidRPr="005E4210" w:rsidRDefault="00F022DC" w:rsidP="0001457B">
            <w:pPr>
              <w:pStyle w:val="ConsPlusCell"/>
              <w:ind w:right="283"/>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Наименование показателя</w:t>
            </w:r>
          </w:p>
        </w:tc>
        <w:tc>
          <w:tcPr>
            <w:tcW w:w="1985" w:type="dxa"/>
            <w:tcBorders>
              <w:top w:val="single" w:sz="4" w:space="0" w:color="auto"/>
              <w:left w:val="single" w:sz="4" w:space="0" w:color="auto"/>
              <w:bottom w:val="single" w:sz="4" w:space="0" w:color="auto"/>
              <w:right w:val="single" w:sz="4" w:space="0" w:color="auto"/>
            </w:tcBorders>
          </w:tcPr>
          <w:p w:rsidR="00F022DC" w:rsidRPr="005E4210" w:rsidRDefault="00F022DC" w:rsidP="0001457B">
            <w:pPr>
              <w:pStyle w:val="ConsPlusCell"/>
              <w:ind w:right="283"/>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 xml:space="preserve">Значение  </w:t>
            </w:r>
          </w:p>
          <w:p w:rsidR="00F022DC" w:rsidRPr="005E4210" w:rsidRDefault="00F022DC" w:rsidP="0001457B">
            <w:pPr>
              <w:pStyle w:val="ConsPlusCell"/>
              <w:ind w:right="283"/>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показателя</w:t>
            </w:r>
          </w:p>
        </w:tc>
        <w:tc>
          <w:tcPr>
            <w:tcW w:w="4536" w:type="dxa"/>
            <w:tcBorders>
              <w:top w:val="single" w:sz="4" w:space="0" w:color="auto"/>
              <w:left w:val="single" w:sz="4" w:space="0" w:color="auto"/>
              <w:bottom w:val="single" w:sz="4" w:space="0" w:color="auto"/>
              <w:right w:val="single" w:sz="4" w:space="0" w:color="auto"/>
            </w:tcBorders>
          </w:tcPr>
          <w:p w:rsidR="00F022DC" w:rsidRPr="005E4210" w:rsidRDefault="00F022DC" w:rsidP="0001457B">
            <w:pPr>
              <w:pStyle w:val="ConsPlusCell"/>
              <w:ind w:right="283"/>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 xml:space="preserve">Качественная оценка  </w:t>
            </w:r>
          </w:p>
        </w:tc>
      </w:tr>
      <w:tr w:rsidR="00F022DC" w:rsidRPr="005E4210" w:rsidTr="0001457B">
        <w:trPr>
          <w:trHeight w:val="221"/>
        </w:trPr>
        <w:tc>
          <w:tcPr>
            <w:tcW w:w="3402" w:type="dxa"/>
            <w:vMerge w:val="restart"/>
            <w:tcBorders>
              <w:top w:val="nil"/>
              <w:left w:val="single" w:sz="4" w:space="0" w:color="auto"/>
              <w:bottom w:val="single" w:sz="4" w:space="0" w:color="auto"/>
              <w:right w:val="single" w:sz="4" w:space="0" w:color="auto"/>
            </w:tcBorders>
          </w:tcPr>
          <w:p w:rsidR="00F022DC" w:rsidRPr="005E4210" w:rsidRDefault="00F022DC" w:rsidP="0001457B">
            <w:pPr>
              <w:pStyle w:val="ConsPlusCell"/>
              <w:ind w:right="283"/>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Эффективность реализации (Е)</w:t>
            </w:r>
          </w:p>
        </w:tc>
        <w:tc>
          <w:tcPr>
            <w:tcW w:w="1985" w:type="dxa"/>
            <w:tcBorders>
              <w:top w:val="nil"/>
              <w:left w:val="single" w:sz="4" w:space="0" w:color="auto"/>
              <w:bottom w:val="single" w:sz="4" w:space="0" w:color="auto"/>
              <w:right w:val="single" w:sz="4" w:space="0" w:color="auto"/>
            </w:tcBorders>
          </w:tcPr>
          <w:p w:rsidR="00F022DC" w:rsidRPr="005E4210" w:rsidRDefault="00F022DC" w:rsidP="0001457B">
            <w:pPr>
              <w:pStyle w:val="ConsPlusCell"/>
              <w:ind w:right="67"/>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Е &gt; 1</w:t>
            </w:r>
            <w:r w:rsidRPr="005E4210">
              <w:rPr>
                <w:rFonts w:ascii="Times New Roman" w:hAnsi="Times New Roman" w:cs="Times New Roman"/>
                <w:sz w:val="24"/>
                <w:szCs w:val="24"/>
                <w:lang w:val="en-US" w:eastAsia="en-US"/>
              </w:rPr>
              <w:t>0</w:t>
            </w:r>
            <w:r w:rsidRPr="005E4210">
              <w:rPr>
                <w:rFonts w:ascii="Times New Roman" w:hAnsi="Times New Roman" w:cs="Times New Roman"/>
                <w:sz w:val="24"/>
                <w:szCs w:val="24"/>
                <w:lang w:eastAsia="en-US"/>
              </w:rPr>
              <w:t>0</w:t>
            </w:r>
          </w:p>
        </w:tc>
        <w:tc>
          <w:tcPr>
            <w:tcW w:w="4536" w:type="dxa"/>
            <w:tcBorders>
              <w:top w:val="nil"/>
              <w:left w:val="single" w:sz="4" w:space="0" w:color="auto"/>
              <w:bottom w:val="single" w:sz="4" w:space="0" w:color="auto"/>
              <w:right w:val="single" w:sz="4" w:space="0" w:color="auto"/>
            </w:tcBorders>
          </w:tcPr>
          <w:p w:rsidR="00F022DC" w:rsidRPr="005E4210" w:rsidRDefault="00F022DC" w:rsidP="0001457B">
            <w:pPr>
              <w:pStyle w:val="ConsPlusCell"/>
              <w:ind w:right="67"/>
              <w:jc w:val="both"/>
              <w:rPr>
                <w:rFonts w:ascii="Times New Roman" w:hAnsi="Times New Roman" w:cs="Times New Roman"/>
                <w:sz w:val="24"/>
                <w:szCs w:val="24"/>
                <w:lang w:eastAsia="en-US"/>
              </w:rPr>
            </w:pPr>
            <w:r w:rsidRPr="005E4210">
              <w:rPr>
                <w:rFonts w:ascii="Times New Roman" w:hAnsi="Times New Roman" w:cs="Times New Roman"/>
                <w:sz w:val="24"/>
                <w:szCs w:val="24"/>
                <w:lang w:eastAsia="en-US"/>
              </w:rPr>
              <w:t xml:space="preserve">Высокоэффективная </w:t>
            </w:r>
          </w:p>
        </w:tc>
      </w:tr>
      <w:tr w:rsidR="00F022DC" w:rsidRPr="005E4210" w:rsidTr="0001457B">
        <w:trPr>
          <w:trHeight w:val="211"/>
        </w:trPr>
        <w:tc>
          <w:tcPr>
            <w:tcW w:w="3402" w:type="dxa"/>
            <w:vMerge/>
            <w:tcBorders>
              <w:top w:val="nil"/>
              <w:left w:val="single" w:sz="4" w:space="0" w:color="auto"/>
              <w:bottom w:val="single" w:sz="4" w:space="0" w:color="auto"/>
              <w:right w:val="single" w:sz="4" w:space="0" w:color="auto"/>
            </w:tcBorders>
            <w:vAlign w:val="center"/>
          </w:tcPr>
          <w:p w:rsidR="00F022DC" w:rsidRPr="005E4210" w:rsidRDefault="00F022DC" w:rsidP="0001457B">
            <w:pPr>
              <w:ind w:right="283"/>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F022DC" w:rsidRPr="005E4210" w:rsidRDefault="00F022DC" w:rsidP="0001457B">
            <w:pPr>
              <w:pStyle w:val="ConsPlusCell"/>
              <w:ind w:right="67"/>
              <w:jc w:val="center"/>
              <w:rPr>
                <w:rFonts w:ascii="Times New Roman" w:hAnsi="Times New Roman" w:cs="Times New Roman"/>
                <w:sz w:val="24"/>
                <w:szCs w:val="24"/>
                <w:lang w:val="en-US" w:eastAsia="en-US"/>
              </w:rPr>
            </w:pPr>
            <w:r w:rsidRPr="005E4210">
              <w:rPr>
                <w:rFonts w:ascii="Times New Roman" w:hAnsi="Times New Roman" w:cs="Times New Roman"/>
                <w:sz w:val="24"/>
                <w:szCs w:val="24"/>
                <w:lang w:eastAsia="en-US"/>
              </w:rPr>
              <w:t>7</w:t>
            </w:r>
            <w:r w:rsidRPr="005E4210">
              <w:rPr>
                <w:rFonts w:ascii="Times New Roman" w:hAnsi="Times New Roman" w:cs="Times New Roman"/>
                <w:sz w:val="24"/>
                <w:szCs w:val="24"/>
                <w:lang w:val="en-US" w:eastAsia="en-US"/>
              </w:rPr>
              <w:t>0</w:t>
            </w:r>
            <w:r w:rsidRPr="005E4210">
              <w:rPr>
                <w:rFonts w:ascii="Times New Roman" w:hAnsi="Times New Roman" w:cs="Times New Roman"/>
                <w:sz w:val="24"/>
                <w:szCs w:val="24"/>
                <w:lang w:eastAsia="en-US"/>
              </w:rPr>
              <w:t>&lt; Е&lt; 1</w:t>
            </w:r>
            <w:r w:rsidRPr="005E4210">
              <w:rPr>
                <w:rFonts w:ascii="Times New Roman" w:hAnsi="Times New Roman" w:cs="Times New Roman"/>
                <w:sz w:val="24"/>
                <w:szCs w:val="24"/>
                <w:lang w:val="en-US" w:eastAsia="en-US"/>
              </w:rPr>
              <w:t>00</w:t>
            </w:r>
          </w:p>
        </w:tc>
        <w:tc>
          <w:tcPr>
            <w:tcW w:w="4536" w:type="dxa"/>
            <w:tcBorders>
              <w:top w:val="nil"/>
              <w:left w:val="single" w:sz="4" w:space="0" w:color="auto"/>
              <w:bottom w:val="single" w:sz="4" w:space="0" w:color="auto"/>
              <w:right w:val="single" w:sz="4" w:space="0" w:color="auto"/>
            </w:tcBorders>
          </w:tcPr>
          <w:p w:rsidR="00F022DC" w:rsidRPr="005E4210" w:rsidRDefault="00F022DC" w:rsidP="0001457B">
            <w:pPr>
              <w:pStyle w:val="ConsPlusCell"/>
              <w:ind w:right="67"/>
              <w:jc w:val="both"/>
              <w:rPr>
                <w:rFonts w:ascii="Times New Roman" w:hAnsi="Times New Roman" w:cs="Times New Roman"/>
                <w:sz w:val="24"/>
                <w:szCs w:val="24"/>
                <w:lang w:eastAsia="en-US"/>
              </w:rPr>
            </w:pPr>
            <w:r w:rsidRPr="005E4210">
              <w:rPr>
                <w:rFonts w:ascii="Times New Roman" w:hAnsi="Times New Roman" w:cs="Times New Roman"/>
                <w:sz w:val="24"/>
                <w:szCs w:val="24"/>
                <w:lang w:eastAsia="en-US"/>
              </w:rPr>
              <w:t>Уровень эффективности средний</w:t>
            </w:r>
          </w:p>
        </w:tc>
      </w:tr>
      <w:tr w:rsidR="00F022DC" w:rsidRPr="005E4210" w:rsidTr="0001457B">
        <w:trPr>
          <w:trHeight w:val="215"/>
        </w:trPr>
        <w:tc>
          <w:tcPr>
            <w:tcW w:w="3402" w:type="dxa"/>
            <w:vMerge/>
            <w:tcBorders>
              <w:top w:val="nil"/>
              <w:left w:val="single" w:sz="4" w:space="0" w:color="auto"/>
              <w:bottom w:val="single" w:sz="4" w:space="0" w:color="auto"/>
              <w:right w:val="single" w:sz="4" w:space="0" w:color="auto"/>
            </w:tcBorders>
            <w:vAlign w:val="center"/>
          </w:tcPr>
          <w:p w:rsidR="00F022DC" w:rsidRPr="005E4210" w:rsidRDefault="00F022DC" w:rsidP="0001457B">
            <w:pPr>
              <w:ind w:right="283"/>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F022DC" w:rsidRPr="005E4210" w:rsidRDefault="00F022DC" w:rsidP="0001457B">
            <w:pPr>
              <w:pStyle w:val="ConsPlusCell"/>
              <w:ind w:right="67"/>
              <w:jc w:val="center"/>
              <w:rPr>
                <w:rFonts w:ascii="Times New Roman" w:hAnsi="Times New Roman" w:cs="Times New Roman"/>
                <w:sz w:val="24"/>
                <w:szCs w:val="24"/>
                <w:lang w:val="en-US" w:eastAsia="en-US"/>
              </w:rPr>
            </w:pPr>
            <w:r w:rsidRPr="005E4210">
              <w:rPr>
                <w:rFonts w:ascii="Times New Roman" w:hAnsi="Times New Roman" w:cs="Times New Roman"/>
                <w:sz w:val="24"/>
                <w:szCs w:val="24"/>
                <w:lang w:eastAsia="en-US"/>
              </w:rPr>
              <w:t>5</w:t>
            </w:r>
            <w:r w:rsidRPr="005E4210">
              <w:rPr>
                <w:rFonts w:ascii="Times New Roman" w:hAnsi="Times New Roman" w:cs="Times New Roman"/>
                <w:sz w:val="24"/>
                <w:szCs w:val="24"/>
                <w:lang w:val="en-US" w:eastAsia="en-US"/>
              </w:rPr>
              <w:t>0</w:t>
            </w:r>
            <w:r w:rsidRPr="005E4210">
              <w:rPr>
                <w:rFonts w:ascii="Times New Roman" w:hAnsi="Times New Roman" w:cs="Times New Roman"/>
                <w:sz w:val="24"/>
                <w:szCs w:val="24"/>
                <w:lang w:eastAsia="en-US"/>
              </w:rPr>
              <w:t>&lt; Е&lt; 7</w:t>
            </w:r>
            <w:r w:rsidRPr="005E4210">
              <w:rPr>
                <w:rFonts w:ascii="Times New Roman" w:hAnsi="Times New Roman" w:cs="Times New Roman"/>
                <w:sz w:val="24"/>
                <w:szCs w:val="24"/>
                <w:lang w:val="en-US" w:eastAsia="en-US"/>
              </w:rPr>
              <w:t>0</w:t>
            </w:r>
          </w:p>
        </w:tc>
        <w:tc>
          <w:tcPr>
            <w:tcW w:w="4536" w:type="dxa"/>
            <w:tcBorders>
              <w:top w:val="nil"/>
              <w:left w:val="single" w:sz="4" w:space="0" w:color="auto"/>
              <w:bottom w:val="single" w:sz="4" w:space="0" w:color="auto"/>
              <w:right w:val="single" w:sz="4" w:space="0" w:color="auto"/>
            </w:tcBorders>
          </w:tcPr>
          <w:p w:rsidR="00F022DC" w:rsidRPr="005E4210" w:rsidRDefault="00F022DC" w:rsidP="0001457B">
            <w:pPr>
              <w:pStyle w:val="ConsPlusCell"/>
              <w:ind w:right="67"/>
              <w:jc w:val="both"/>
              <w:rPr>
                <w:rFonts w:ascii="Times New Roman" w:hAnsi="Times New Roman" w:cs="Times New Roman"/>
                <w:sz w:val="24"/>
                <w:szCs w:val="24"/>
                <w:lang w:eastAsia="en-US"/>
              </w:rPr>
            </w:pPr>
            <w:r w:rsidRPr="005E4210">
              <w:rPr>
                <w:rFonts w:ascii="Times New Roman" w:hAnsi="Times New Roman" w:cs="Times New Roman"/>
                <w:sz w:val="24"/>
                <w:szCs w:val="24"/>
                <w:lang w:eastAsia="en-US"/>
              </w:rPr>
              <w:t xml:space="preserve">Уровень эффективности низкий </w:t>
            </w:r>
          </w:p>
        </w:tc>
      </w:tr>
      <w:tr w:rsidR="00F022DC" w:rsidRPr="005E4210" w:rsidTr="00F022DC">
        <w:trPr>
          <w:trHeight w:val="119"/>
        </w:trPr>
        <w:tc>
          <w:tcPr>
            <w:tcW w:w="3402" w:type="dxa"/>
            <w:vMerge/>
            <w:tcBorders>
              <w:top w:val="nil"/>
              <w:left w:val="single" w:sz="4" w:space="0" w:color="auto"/>
              <w:bottom w:val="nil"/>
              <w:right w:val="single" w:sz="4" w:space="0" w:color="auto"/>
            </w:tcBorders>
            <w:vAlign w:val="center"/>
          </w:tcPr>
          <w:p w:rsidR="00F022DC" w:rsidRPr="005E4210" w:rsidRDefault="00F022DC" w:rsidP="0001457B">
            <w:pPr>
              <w:ind w:right="283"/>
              <w:rPr>
                <w:rFonts w:ascii="Times New Roman" w:hAnsi="Times New Roman" w:cs="Times New Roman"/>
              </w:rPr>
            </w:pPr>
          </w:p>
        </w:tc>
        <w:tc>
          <w:tcPr>
            <w:tcW w:w="1985" w:type="dxa"/>
            <w:tcBorders>
              <w:top w:val="nil"/>
              <w:left w:val="single" w:sz="4" w:space="0" w:color="auto"/>
              <w:bottom w:val="nil"/>
              <w:right w:val="single" w:sz="4" w:space="0" w:color="auto"/>
            </w:tcBorders>
          </w:tcPr>
          <w:p w:rsidR="00F022DC" w:rsidRPr="005E4210" w:rsidRDefault="00F022DC" w:rsidP="0001457B">
            <w:pPr>
              <w:pStyle w:val="ConsPlusCell"/>
              <w:ind w:right="67"/>
              <w:jc w:val="center"/>
              <w:rPr>
                <w:rFonts w:ascii="Times New Roman" w:hAnsi="Times New Roman" w:cs="Times New Roman"/>
                <w:sz w:val="24"/>
                <w:szCs w:val="24"/>
                <w:lang w:val="en-US" w:eastAsia="en-US"/>
              </w:rPr>
            </w:pPr>
            <w:r w:rsidRPr="005E4210">
              <w:rPr>
                <w:rFonts w:ascii="Times New Roman" w:hAnsi="Times New Roman" w:cs="Times New Roman"/>
                <w:sz w:val="24"/>
                <w:szCs w:val="24"/>
                <w:lang w:eastAsia="en-US"/>
              </w:rPr>
              <w:t>Е &lt; 5</w:t>
            </w:r>
            <w:r w:rsidRPr="005E4210">
              <w:rPr>
                <w:rFonts w:ascii="Times New Roman" w:hAnsi="Times New Roman" w:cs="Times New Roman"/>
                <w:sz w:val="24"/>
                <w:szCs w:val="24"/>
                <w:lang w:val="en-US" w:eastAsia="en-US"/>
              </w:rPr>
              <w:t>0</w:t>
            </w:r>
          </w:p>
        </w:tc>
        <w:tc>
          <w:tcPr>
            <w:tcW w:w="4536" w:type="dxa"/>
            <w:tcBorders>
              <w:top w:val="nil"/>
              <w:left w:val="single" w:sz="4" w:space="0" w:color="auto"/>
              <w:bottom w:val="nil"/>
              <w:right w:val="single" w:sz="4" w:space="0" w:color="auto"/>
            </w:tcBorders>
          </w:tcPr>
          <w:p w:rsidR="00F022DC" w:rsidRPr="005E4210" w:rsidRDefault="00F022DC" w:rsidP="0001457B">
            <w:pPr>
              <w:pStyle w:val="ConsPlusCell"/>
              <w:ind w:right="67"/>
              <w:jc w:val="both"/>
              <w:rPr>
                <w:rFonts w:ascii="Times New Roman" w:hAnsi="Times New Roman" w:cs="Times New Roman"/>
                <w:sz w:val="24"/>
                <w:szCs w:val="24"/>
                <w:lang w:eastAsia="en-US"/>
              </w:rPr>
            </w:pPr>
            <w:r w:rsidRPr="005E4210">
              <w:rPr>
                <w:rFonts w:ascii="Times New Roman" w:hAnsi="Times New Roman" w:cs="Times New Roman"/>
                <w:sz w:val="24"/>
                <w:szCs w:val="24"/>
                <w:lang w:eastAsia="en-US"/>
              </w:rPr>
              <w:t xml:space="preserve">Неэффективная  </w:t>
            </w:r>
          </w:p>
        </w:tc>
      </w:tr>
      <w:tr w:rsidR="00F022DC" w:rsidRPr="005E4210" w:rsidTr="0001457B">
        <w:trPr>
          <w:trHeight w:val="119"/>
        </w:trPr>
        <w:tc>
          <w:tcPr>
            <w:tcW w:w="3402" w:type="dxa"/>
            <w:tcBorders>
              <w:top w:val="nil"/>
              <w:left w:val="single" w:sz="4" w:space="0" w:color="auto"/>
              <w:bottom w:val="single" w:sz="4" w:space="0" w:color="auto"/>
              <w:right w:val="single" w:sz="4" w:space="0" w:color="auto"/>
            </w:tcBorders>
            <w:vAlign w:val="center"/>
          </w:tcPr>
          <w:p w:rsidR="00F022DC" w:rsidRDefault="00F022DC" w:rsidP="0001457B">
            <w:pPr>
              <w:ind w:right="283"/>
              <w:rPr>
                <w:rFonts w:ascii="Times New Roman" w:hAnsi="Times New Roman" w:cs="Times New Roman"/>
              </w:rPr>
            </w:pPr>
          </w:p>
          <w:p w:rsidR="00F022DC" w:rsidRDefault="00F022DC" w:rsidP="0001457B">
            <w:pPr>
              <w:ind w:right="283"/>
              <w:rPr>
                <w:rFonts w:ascii="Times New Roman" w:hAnsi="Times New Roman" w:cs="Times New Roman"/>
              </w:rPr>
            </w:pPr>
          </w:p>
          <w:p w:rsidR="00F022DC" w:rsidRPr="005E4210" w:rsidRDefault="00F022DC" w:rsidP="0001457B">
            <w:pPr>
              <w:ind w:right="283"/>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F022DC" w:rsidRPr="005E4210" w:rsidRDefault="00F022DC" w:rsidP="0001457B">
            <w:pPr>
              <w:pStyle w:val="ConsPlusCell"/>
              <w:ind w:right="67"/>
              <w:jc w:val="center"/>
              <w:rPr>
                <w:rFonts w:ascii="Times New Roman" w:hAnsi="Times New Roman" w:cs="Times New Roman"/>
                <w:sz w:val="24"/>
                <w:szCs w:val="24"/>
                <w:lang w:eastAsia="en-US"/>
              </w:rPr>
            </w:pPr>
          </w:p>
        </w:tc>
        <w:tc>
          <w:tcPr>
            <w:tcW w:w="4536" w:type="dxa"/>
            <w:tcBorders>
              <w:top w:val="nil"/>
              <w:left w:val="single" w:sz="4" w:space="0" w:color="auto"/>
              <w:bottom w:val="single" w:sz="4" w:space="0" w:color="auto"/>
              <w:right w:val="single" w:sz="4" w:space="0" w:color="auto"/>
            </w:tcBorders>
          </w:tcPr>
          <w:p w:rsidR="00F022DC" w:rsidRPr="005E4210" w:rsidRDefault="00F022DC" w:rsidP="0001457B">
            <w:pPr>
              <w:pStyle w:val="ConsPlusCell"/>
              <w:ind w:right="67"/>
              <w:jc w:val="both"/>
              <w:rPr>
                <w:rFonts w:ascii="Times New Roman" w:hAnsi="Times New Roman" w:cs="Times New Roman"/>
                <w:sz w:val="24"/>
                <w:szCs w:val="24"/>
                <w:lang w:eastAsia="en-US"/>
              </w:rPr>
            </w:pPr>
          </w:p>
        </w:tc>
      </w:tr>
    </w:tbl>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35720D" w:rsidRDefault="0035720D" w:rsidP="00F022DC">
      <w:pPr>
        <w:pStyle w:val="ConsPlusTitle"/>
        <w:widowControl/>
        <w:spacing w:line="290" w:lineRule="exact"/>
        <w:ind w:left="360"/>
        <w:jc w:val="center"/>
        <w:rPr>
          <w:rFonts w:ascii="Times New Roman" w:hAnsi="Times New Roman" w:cs="Times New Roman"/>
          <w:sz w:val="24"/>
          <w:szCs w:val="24"/>
        </w:rPr>
        <w:sectPr w:rsidR="0035720D" w:rsidSect="00F56B40">
          <w:pgSz w:w="11906" w:h="16838"/>
          <w:pgMar w:top="567" w:right="567" w:bottom="567" w:left="1418" w:header="709" w:footer="709" w:gutter="0"/>
          <w:cols w:space="708"/>
          <w:titlePg/>
          <w:docGrid w:linePitch="360"/>
        </w:sect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ind w:left="8505"/>
        <w:jc w:val="right"/>
        <w:rPr>
          <w:sz w:val="18"/>
          <w:szCs w:val="18"/>
        </w:rPr>
      </w:pPr>
    </w:p>
    <w:p w:rsidR="00F022DC" w:rsidRDefault="00F022DC" w:rsidP="00F022DC">
      <w:pPr>
        <w:ind w:left="8505"/>
        <w:jc w:val="right"/>
        <w:rPr>
          <w:rFonts w:ascii="Times New Roman" w:hAnsi="Times New Roman" w:cs="Times New Roman"/>
          <w:sz w:val="18"/>
          <w:szCs w:val="18"/>
        </w:rPr>
      </w:pPr>
      <w:r w:rsidRPr="002C7C52">
        <w:rPr>
          <w:rFonts w:ascii="Times New Roman" w:hAnsi="Times New Roman" w:cs="Times New Roman"/>
          <w:sz w:val="18"/>
          <w:szCs w:val="18"/>
        </w:rPr>
        <w:t>Приложение к подпрограмме «</w:t>
      </w:r>
      <w:r w:rsidR="00761BD4">
        <w:rPr>
          <w:rFonts w:ascii="Times New Roman" w:hAnsi="Times New Roman" w:cs="Times New Roman"/>
        </w:rPr>
        <w:t>Реализация мероприятий направленных на увеличение имущественных налогов</w:t>
      </w:r>
      <w:r w:rsidRPr="002C7C52">
        <w:rPr>
          <w:rFonts w:ascii="Times New Roman" w:hAnsi="Times New Roman" w:cs="Times New Roman"/>
          <w:sz w:val="18"/>
          <w:szCs w:val="18"/>
        </w:rPr>
        <w:t>»</w:t>
      </w:r>
    </w:p>
    <w:p w:rsidR="00761BD4" w:rsidRPr="002C7C52" w:rsidRDefault="00761BD4" w:rsidP="00F022DC">
      <w:pPr>
        <w:ind w:left="8505"/>
        <w:jc w:val="right"/>
        <w:rPr>
          <w:rFonts w:ascii="Times New Roman" w:hAnsi="Times New Roman" w:cs="Times New Roman"/>
          <w:b/>
          <w:sz w:val="18"/>
          <w:szCs w:val="18"/>
        </w:rPr>
      </w:pPr>
    </w:p>
    <w:p w:rsidR="00F022DC" w:rsidRPr="00761BD4" w:rsidRDefault="00F022DC" w:rsidP="00761BD4">
      <w:pPr>
        <w:jc w:val="center"/>
        <w:rPr>
          <w:rFonts w:ascii="Times New Roman" w:hAnsi="Times New Roman" w:cs="Times New Roman"/>
          <w:b/>
        </w:rPr>
      </w:pPr>
      <w:r w:rsidRPr="002C7C52">
        <w:rPr>
          <w:rFonts w:ascii="Times New Roman" w:hAnsi="Times New Roman" w:cs="Times New Roman"/>
          <w:b/>
        </w:rPr>
        <w:t xml:space="preserve">Ресурсное обеспечение </w:t>
      </w:r>
      <w:r w:rsidRPr="00761BD4">
        <w:rPr>
          <w:rFonts w:ascii="Times New Roman" w:hAnsi="Times New Roman" w:cs="Times New Roman"/>
          <w:b/>
        </w:rPr>
        <w:t>подпрограммы «</w:t>
      </w:r>
      <w:r w:rsidR="00761BD4" w:rsidRPr="00761BD4">
        <w:rPr>
          <w:rFonts w:ascii="Times New Roman" w:hAnsi="Times New Roman" w:cs="Times New Roman"/>
          <w:b/>
        </w:rPr>
        <w:t>Реализация мероприятий направленных на увеличение имущественных налогов</w:t>
      </w:r>
      <w:r w:rsidRPr="00761BD4">
        <w:rPr>
          <w:rFonts w:ascii="Times New Roman" w:hAnsi="Times New Roman" w:cs="Times New Roman"/>
          <w:b/>
          <w:sz w:val="22"/>
          <w:szCs w:val="22"/>
        </w:rPr>
        <w:t>»</w:t>
      </w:r>
    </w:p>
    <w:p w:rsidR="00F022DC" w:rsidRPr="002C7C52" w:rsidRDefault="00F022DC" w:rsidP="00F022DC">
      <w:pPr>
        <w:jc w:val="center"/>
        <w:rPr>
          <w:rFonts w:ascii="Times New Roman" w:hAnsi="Times New Roman" w:cs="Times New Roman"/>
          <w:b/>
        </w:rPr>
      </w:pPr>
    </w:p>
    <w:tbl>
      <w:tblPr>
        <w:tblW w:w="4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745"/>
        <w:gridCol w:w="421"/>
        <w:gridCol w:w="394"/>
        <w:gridCol w:w="358"/>
        <w:gridCol w:w="409"/>
        <w:gridCol w:w="396"/>
        <w:gridCol w:w="420"/>
        <w:gridCol w:w="393"/>
        <w:gridCol w:w="357"/>
        <w:gridCol w:w="408"/>
        <w:gridCol w:w="408"/>
        <w:gridCol w:w="420"/>
        <w:gridCol w:w="393"/>
        <w:gridCol w:w="363"/>
        <w:gridCol w:w="408"/>
        <w:gridCol w:w="462"/>
        <w:gridCol w:w="369"/>
        <w:gridCol w:w="360"/>
        <w:gridCol w:w="321"/>
        <w:gridCol w:w="408"/>
        <w:gridCol w:w="351"/>
        <w:gridCol w:w="366"/>
        <w:gridCol w:w="420"/>
        <w:gridCol w:w="420"/>
        <w:gridCol w:w="381"/>
        <w:gridCol w:w="444"/>
        <w:gridCol w:w="663"/>
        <w:gridCol w:w="546"/>
        <w:gridCol w:w="576"/>
        <w:gridCol w:w="564"/>
        <w:gridCol w:w="675"/>
        <w:gridCol w:w="12"/>
      </w:tblGrid>
      <w:tr w:rsidR="0050113C" w:rsidRPr="0099231A" w:rsidTr="0050113C">
        <w:trPr>
          <w:trHeight w:val="291"/>
          <w:jc w:val="center"/>
        </w:trPr>
        <w:tc>
          <w:tcPr>
            <w:tcW w:w="458" w:type="pct"/>
            <w:vMerge w:val="restart"/>
            <w:shd w:val="clear" w:color="auto" w:fill="auto"/>
          </w:tcPr>
          <w:p w:rsidR="00047994" w:rsidRPr="00BB7079" w:rsidRDefault="00047994" w:rsidP="00447C19">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 п/п</w:t>
            </w:r>
          </w:p>
        </w:tc>
        <w:tc>
          <w:tcPr>
            <w:tcW w:w="248" w:type="pct"/>
            <w:vMerge w:val="restart"/>
            <w:shd w:val="clear" w:color="auto" w:fill="auto"/>
          </w:tcPr>
          <w:p w:rsidR="00047994" w:rsidRPr="00BB7079" w:rsidRDefault="00047994" w:rsidP="00447C19">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ГРБС</w:t>
            </w:r>
          </w:p>
          <w:p w:rsidR="00047994" w:rsidRPr="00BB7079" w:rsidRDefault="00047994" w:rsidP="00447C19">
            <w:pPr>
              <w:ind w:firstLine="0"/>
              <w:jc w:val="center"/>
              <w:rPr>
                <w:rFonts w:ascii="Times New Roman" w:hAnsi="Times New Roman" w:cs="Times New Roman"/>
                <w:b/>
                <w:sz w:val="14"/>
                <w:szCs w:val="14"/>
              </w:rPr>
            </w:pPr>
          </w:p>
        </w:tc>
        <w:tc>
          <w:tcPr>
            <w:tcW w:w="658" w:type="pct"/>
            <w:gridSpan w:val="5"/>
            <w:shd w:val="clear" w:color="auto" w:fill="auto"/>
          </w:tcPr>
          <w:p w:rsidR="00047994" w:rsidRPr="00BB7079" w:rsidRDefault="00047994" w:rsidP="00447C19">
            <w:pPr>
              <w:jc w:val="center"/>
              <w:rPr>
                <w:rFonts w:ascii="Times New Roman" w:hAnsi="Times New Roman" w:cs="Times New Roman"/>
                <w:b/>
                <w:sz w:val="14"/>
                <w:szCs w:val="14"/>
              </w:rPr>
            </w:pPr>
            <w:r w:rsidRPr="00BB7079">
              <w:rPr>
                <w:rFonts w:ascii="Times New Roman" w:hAnsi="Times New Roman" w:cs="Times New Roman"/>
                <w:b/>
                <w:sz w:val="14"/>
                <w:szCs w:val="14"/>
              </w:rPr>
              <w:t>2021 год (тыс. руб.)</w:t>
            </w:r>
          </w:p>
        </w:tc>
        <w:tc>
          <w:tcPr>
            <w:tcW w:w="662" w:type="pct"/>
            <w:gridSpan w:val="5"/>
            <w:shd w:val="clear" w:color="auto" w:fill="auto"/>
          </w:tcPr>
          <w:p w:rsidR="00047994" w:rsidRPr="00BB7079" w:rsidRDefault="00047994" w:rsidP="00447C19">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2022 год (тыс. руб.)</w:t>
            </w:r>
          </w:p>
        </w:tc>
        <w:tc>
          <w:tcPr>
            <w:tcW w:w="682" w:type="pct"/>
            <w:gridSpan w:val="5"/>
          </w:tcPr>
          <w:p w:rsidR="00047994" w:rsidRPr="0099231A" w:rsidRDefault="00047994" w:rsidP="00447C19">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2023 год (тыс. руб.)</w:t>
            </w:r>
          </w:p>
        </w:tc>
        <w:tc>
          <w:tcPr>
            <w:tcW w:w="603" w:type="pct"/>
            <w:gridSpan w:val="5"/>
          </w:tcPr>
          <w:p w:rsidR="00047994" w:rsidRDefault="00047994" w:rsidP="0050113C">
            <w:pPr>
              <w:ind w:hanging="10"/>
              <w:jc w:val="center"/>
            </w:pPr>
            <w:r w:rsidRPr="006B3B00">
              <w:rPr>
                <w:rFonts w:ascii="Times New Roman" w:hAnsi="Times New Roman" w:cs="Times New Roman"/>
                <w:b/>
                <w:sz w:val="14"/>
                <w:szCs w:val="14"/>
              </w:rPr>
              <w:t>202</w:t>
            </w:r>
            <w:r>
              <w:rPr>
                <w:rFonts w:ascii="Times New Roman" w:hAnsi="Times New Roman" w:cs="Times New Roman"/>
                <w:b/>
                <w:sz w:val="14"/>
                <w:szCs w:val="14"/>
              </w:rPr>
              <w:t>4</w:t>
            </w:r>
            <w:r w:rsidRPr="006B3B00">
              <w:rPr>
                <w:rFonts w:ascii="Times New Roman" w:hAnsi="Times New Roman" w:cs="Times New Roman"/>
                <w:b/>
                <w:sz w:val="14"/>
                <w:szCs w:val="14"/>
              </w:rPr>
              <w:t xml:space="preserve"> год (тыс. руб.)</w:t>
            </w:r>
          </w:p>
        </w:tc>
        <w:tc>
          <w:tcPr>
            <w:tcW w:w="677" w:type="pct"/>
            <w:gridSpan w:val="5"/>
          </w:tcPr>
          <w:p w:rsidR="00047994" w:rsidRDefault="00047994" w:rsidP="0050113C">
            <w:pPr>
              <w:ind w:firstLine="18"/>
              <w:jc w:val="center"/>
            </w:pPr>
            <w:r w:rsidRPr="006B3B00">
              <w:rPr>
                <w:rFonts w:ascii="Times New Roman" w:hAnsi="Times New Roman" w:cs="Times New Roman"/>
                <w:b/>
                <w:sz w:val="14"/>
                <w:szCs w:val="14"/>
              </w:rPr>
              <w:t>202</w:t>
            </w:r>
            <w:r>
              <w:rPr>
                <w:rFonts w:ascii="Times New Roman" w:hAnsi="Times New Roman" w:cs="Times New Roman"/>
                <w:b/>
                <w:sz w:val="14"/>
                <w:szCs w:val="14"/>
              </w:rPr>
              <w:t>5</w:t>
            </w:r>
            <w:r w:rsidRPr="006B3B00">
              <w:rPr>
                <w:rFonts w:ascii="Times New Roman" w:hAnsi="Times New Roman" w:cs="Times New Roman"/>
                <w:b/>
                <w:sz w:val="14"/>
                <w:szCs w:val="14"/>
              </w:rPr>
              <w:t xml:space="preserve"> год (тыс. руб.)</w:t>
            </w:r>
          </w:p>
        </w:tc>
        <w:tc>
          <w:tcPr>
            <w:tcW w:w="1012" w:type="pct"/>
            <w:gridSpan w:val="6"/>
          </w:tcPr>
          <w:p w:rsidR="00047994" w:rsidRPr="006B3B00" w:rsidRDefault="00047994" w:rsidP="0050113C">
            <w:pPr>
              <w:ind w:firstLine="18"/>
              <w:jc w:val="center"/>
              <w:rPr>
                <w:rFonts w:ascii="Times New Roman" w:hAnsi="Times New Roman" w:cs="Times New Roman"/>
                <w:b/>
                <w:sz w:val="14"/>
                <w:szCs w:val="14"/>
              </w:rPr>
            </w:pPr>
            <w:r w:rsidRPr="006B3B00">
              <w:rPr>
                <w:rFonts w:ascii="Times New Roman" w:hAnsi="Times New Roman" w:cs="Times New Roman"/>
                <w:b/>
                <w:sz w:val="14"/>
                <w:szCs w:val="14"/>
              </w:rPr>
              <w:t>202</w:t>
            </w:r>
            <w:r>
              <w:rPr>
                <w:rFonts w:ascii="Times New Roman" w:hAnsi="Times New Roman" w:cs="Times New Roman"/>
                <w:b/>
                <w:sz w:val="14"/>
                <w:szCs w:val="14"/>
              </w:rPr>
              <w:t>6</w:t>
            </w:r>
            <w:r w:rsidRPr="006B3B00">
              <w:rPr>
                <w:rFonts w:ascii="Times New Roman" w:hAnsi="Times New Roman" w:cs="Times New Roman"/>
                <w:b/>
                <w:sz w:val="14"/>
                <w:szCs w:val="14"/>
              </w:rPr>
              <w:t xml:space="preserve"> год (тыс. руб.)</w:t>
            </w:r>
          </w:p>
        </w:tc>
      </w:tr>
      <w:tr w:rsidR="0050113C" w:rsidRPr="0099231A" w:rsidTr="0050113C">
        <w:trPr>
          <w:trHeight w:val="164"/>
          <w:jc w:val="center"/>
        </w:trPr>
        <w:tc>
          <w:tcPr>
            <w:tcW w:w="458" w:type="pct"/>
            <w:vMerge/>
            <w:shd w:val="clear" w:color="auto" w:fill="auto"/>
          </w:tcPr>
          <w:p w:rsidR="00047994" w:rsidRPr="00BB7079" w:rsidRDefault="00047994" w:rsidP="00047994">
            <w:pPr>
              <w:ind w:firstLine="0"/>
              <w:jc w:val="center"/>
              <w:rPr>
                <w:rFonts w:ascii="Times New Roman" w:hAnsi="Times New Roman" w:cs="Times New Roman"/>
                <w:b/>
                <w:sz w:val="14"/>
                <w:szCs w:val="14"/>
              </w:rPr>
            </w:pPr>
          </w:p>
        </w:tc>
        <w:tc>
          <w:tcPr>
            <w:tcW w:w="248" w:type="pct"/>
            <w:vMerge/>
            <w:shd w:val="clear" w:color="auto" w:fill="auto"/>
          </w:tcPr>
          <w:p w:rsidR="00047994" w:rsidRPr="00BB7079" w:rsidRDefault="00047994" w:rsidP="00047994">
            <w:pPr>
              <w:ind w:firstLine="0"/>
              <w:jc w:val="center"/>
              <w:rPr>
                <w:rFonts w:ascii="Times New Roman" w:hAnsi="Times New Roman" w:cs="Times New Roman"/>
                <w:b/>
                <w:sz w:val="14"/>
                <w:szCs w:val="14"/>
              </w:rPr>
            </w:pPr>
          </w:p>
        </w:tc>
        <w:tc>
          <w:tcPr>
            <w:tcW w:w="140" w:type="pct"/>
            <w:vMerge w:val="restart"/>
            <w:shd w:val="clear" w:color="auto" w:fill="auto"/>
          </w:tcPr>
          <w:p w:rsidR="00047994" w:rsidRPr="00BB7079" w:rsidRDefault="00047994" w:rsidP="00047994">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tc>
        <w:tc>
          <w:tcPr>
            <w:tcW w:w="518" w:type="pct"/>
            <w:gridSpan w:val="4"/>
            <w:shd w:val="clear" w:color="auto" w:fill="auto"/>
          </w:tcPr>
          <w:p w:rsidR="00047994" w:rsidRPr="00BB7079" w:rsidRDefault="00047994" w:rsidP="00047994">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 том числе</w:t>
            </w:r>
          </w:p>
        </w:tc>
        <w:tc>
          <w:tcPr>
            <w:tcW w:w="140" w:type="pct"/>
            <w:vMerge w:val="restart"/>
            <w:shd w:val="clear" w:color="auto" w:fill="auto"/>
          </w:tcPr>
          <w:p w:rsidR="00047994" w:rsidRPr="00BB7079" w:rsidRDefault="00047994" w:rsidP="00047994">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tc>
        <w:tc>
          <w:tcPr>
            <w:tcW w:w="522" w:type="pct"/>
            <w:gridSpan w:val="4"/>
            <w:shd w:val="clear" w:color="auto" w:fill="auto"/>
          </w:tcPr>
          <w:p w:rsidR="00047994" w:rsidRPr="00BB7079" w:rsidRDefault="00047994" w:rsidP="00047994">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 том числе</w:t>
            </w:r>
          </w:p>
        </w:tc>
        <w:tc>
          <w:tcPr>
            <w:tcW w:w="140" w:type="pct"/>
            <w:vMerge w:val="restart"/>
          </w:tcPr>
          <w:p w:rsidR="00047994" w:rsidRPr="00BB7079" w:rsidRDefault="00047994" w:rsidP="00047994">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p w:rsidR="00047994" w:rsidRPr="00BB7079" w:rsidRDefault="00047994" w:rsidP="00047994">
            <w:pPr>
              <w:ind w:firstLine="0"/>
              <w:jc w:val="center"/>
              <w:rPr>
                <w:rFonts w:ascii="Times New Roman" w:hAnsi="Times New Roman" w:cs="Times New Roman"/>
                <w:b/>
                <w:sz w:val="14"/>
                <w:szCs w:val="14"/>
              </w:rPr>
            </w:pPr>
          </w:p>
        </w:tc>
        <w:tc>
          <w:tcPr>
            <w:tcW w:w="542" w:type="pct"/>
            <w:gridSpan w:val="4"/>
          </w:tcPr>
          <w:p w:rsidR="00047994" w:rsidRPr="0099231A" w:rsidRDefault="00047994" w:rsidP="00047994">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в том числе</w:t>
            </w:r>
          </w:p>
        </w:tc>
        <w:tc>
          <w:tcPr>
            <w:tcW w:w="123" w:type="pct"/>
            <w:vMerge w:val="restart"/>
          </w:tcPr>
          <w:p w:rsidR="00047994" w:rsidRPr="00BB7079" w:rsidRDefault="00047994" w:rsidP="00047994">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tc>
        <w:tc>
          <w:tcPr>
            <w:tcW w:w="480" w:type="pct"/>
            <w:gridSpan w:val="4"/>
          </w:tcPr>
          <w:p w:rsidR="00047994" w:rsidRPr="0099231A" w:rsidRDefault="00047994" w:rsidP="00047994">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в том числе</w:t>
            </w:r>
          </w:p>
        </w:tc>
        <w:tc>
          <w:tcPr>
            <w:tcW w:w="122" w:type="pct"/>
            <w:vMerge w:val="restart"/>
          </w:tcPr>
          <w:p w:rsidR="00047994" w:rsidRPr="00BB7079" w:rsidRDefault="00047994" w:rsidP="00047994">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p w:rsidR="00047994" w:rsidRPr="00BB7079" w:rsidRDefault="00047994" w:rsidP="00047994">
            <w:pPr>
              <w:ind w:firstLine="0"/>
              <w:jc w:val="center"/>
              <w:rPr>
                <w:rFonts w:ascii="Times New Roman" w:hAnsi="Times New Roman" w:cs="Times New Roman"/>
                <w:b/>
                <w:sz w:val="14"/>
                <w:szCs w:val="14"/>
              </w:rPr>
            </w:pPr>
          </w:p>
        </w:tc>
        <w:tc>
          <w:tcPr>
            <w:tcW w:w="555" w:type="pct"/>
            <w:gridSpan w:val="4"/>
          </w:tcPr>
          <w:p w:rsidR="00047994" w:rsidRPr="0099231A" w:rsidRDefault="00047994" w:rsidP="00047994">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в том числе</w:t>
            </w:r>
          </w:p>
        </w:tc>
        <w:tc>
          <w:tcPr>
            <w:tcW w:w="221" w:type="pct"/>
            <w:vMerge w:val="restart"/>
          </w:tcPr>
          <w:p w:rsidR="00047994" w:rsidRPr="00BB7079" w:rsidRDefault="00047994" w:rsidP="00047994">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p w:rsidR="00047994" w:rsidRPr="00BB7079" w:rsidRDefault="00047994" w:rsidP="00047994">
            <w:pPr>
              <w:ind w:firstLine="0"/>
              <w:jc w:val="center"/>
              <w:rPr>
                <w:rFonts w:ascii="Times New Roman" w:hAnsi="Times New Roman" w:cs="Times New Roman"/>
                <w:b/>
                <w:sz w:val="14"/>
                <w:szCs w:val="14"/>
              </w:rPr>
            </w:pPr>
          </w:p>
        </w:tc>
        <w:tc>
          <w:tcPr>
            <w:tcW w:w="791" w:type="pct"/>
            <w:gridSpan w:val="5"/>
          </w:tcPr>
          <w:p w:rsidR="00047994" w:rsidRPr="0099231A" w:rsidRDefault="00047994" w:rsidP="00047994">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в том числе</w:t>
            </w:r>
          </w:p>
        </w:tc>
      </w:tr>
      <w:tr w:rsidR="0050113C" w:rsidRPr="0099231A" w:rsidTr="0050113C">
        <w:trPr>
          <w:gridAfter w:val="1"/>
          <w:wAfter w:w="5" w:type="pct"/>
          <w:trHeight w:val="267"/>
          <w:jc w:val="center"/>
        </w:trPr>
        <w:tc>
          <w:tcPr>
            <w:tcW w:w="458" w:type="pct"/>
            <w:vMerge/>
            <w:shd w:val="clear" w:color="auto" w:fill="auto"/>
          </w:tcPr>
          <w:p w:rsidR="00047994" w:rsidRPr="00BB7079" w:rsidRDefault="00047994" w:rsidP="00047994">
            <w:pPr>
              <w:ind w:firstLine="0"/>
              <w:jc w:val="center"/>
              <w:rPr>
                <w:rFonts w:ascii="Times New Roman" w:hAnsi="Times New Roman" w:cs="Times New Roman"/>
                <w:b/>
                <w:sz w:val="14"/>
                <w:szCs w:val="14"/>
              </w:rPr>
            </w:pPr>
          </w:p>
        </w:tc>
        <w:tc>
          <w:tcPr>
            <w:tcW w:w="248" w:type="pct"/>
            <w:vMerge/>
            <w:shd w:val="clear" w:color="auto" w:fill="auto"/>
          </w:tcPr>
          <w:p w:rsidR="00047994" w:rsidRPr="00BB7079" w:rsidRDefault="00047994" w:rsidP="00047994">
            <w:pPr>
              <w:ind w:firstLine="0"/>
              <w:jc w:val="center"/>
              <w:rPr>
                <w:rFonts w:ascii="Times New Roman" w:hAnsi="Times New Roman" w:cs="Times New Roman"/>
                <w:b/>
                <w:sz w:val="14"/>
                <w:szCs w:val="14"/>
              </w:rPr>
            </w:pPr>
          </w:p>
        </w:tc>
        <w:tc>
          <w:tcPr>
            <w:tcW w:w="140" w:type="pct"/>
            <w:vMerge/>
            <w:shd w:val="clear" w:color="auto" w:fill="auto"/>
          </w:tcPr>
          <w:p w:rsidR="00047994" w:rsidRPr="00BB7079" w:rsidRDefault="00047994" w:rsidP="00047994">
            <w:pPr>
              <w:ind w:firstLine="0"/>
              <w:jc w:val="center"/>
              <w:rPr>
                <w:rFonts w:ascii="Times New Roman" w:hAnsi="Times New Roman" w:cs="Times New Roman"/>
                <w:b/>
                <w:sz w:val="14"/>
                <w:szCs w:val="14"/>
              </w:rPr>
            </w:pPr>
          </w:p>
        </w:tc>
        <w:tc>
          <w:tcPr>
            <w:tcW w:w="131" w:type="pct"/>
            <w:shd w:val="clear" w:color="auto" w:fill="auto"/>
          </w:tcPr>
          <w:p w:rsidR="00047994" w:rsidRPr="00BB7079" w:rsidRDefault="00047994" w:rsidP="00047994">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ФБ</w:t>
            </w:r>
          </w:p>
        </w:tc>
        <w:tc>
          <w:tcPr>
            <w:tcW w:w="119" w:type="pct"/>
            <w:shd w:val="clear" w:color="auto" w:fill="auto"/>
          </w:tcPr>
          <w:p w:rsidR="00047994" w:rsidRPr="00BB7079" w:rsidRDefault="00047994" w:rsidP="00047994">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РБ</w:t>
            </w:r>
          </w:p>
        </w:tc>
        <w:tc>
          <w:tcPr>
            <w:tcW w:w="136" w:type="pct"/>
            <w:shd w:val="clear" w:color="auto" w:fill="auto"/>
          </w:tcPr>
          <w:p w:rsidR="00047994" w:rsidRPr="00BB7079" w:rsidRDefault="00047994" w:rsidP="00047994">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МБ</w:t>
            </w:r>
          </w:p>
        </w:tc>
        <w:tc>
          <w:tcPr>
            <w:tcW w:w="131" w:type="pct"/>
            <w:shd w:val="clear" w:color="auto" w:fill="auto"/>
          </w:tcPr>
          <w:p w:rsidR="00047994" w:rsidRPr="00BB7079" w:rsidRDefault="00047994" w:rsidP="00047994">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w:t>
            </w:r>
          </w:p>
        </w:tc>
        <w:tc>
          <w:tcPr>
            <w:tcW w:w="140" w:type="pct"/>
            <w:vMerge/>
            <w:shd w:val="clear" w:color="auto" w:fill="auto"/>
          </w:tcPr>
          <w:p w:rsidR="00047994" w:rsidRPr="00BB7079" w:rsidRDefault="00047994" w:rsidP="00047994">
            <w:pPr>
              <w:ind w:firstLine="0"/>
              <w:jc w:val="center"/>
              <w:rPr>
                <w:rFonts w:ascii="Times New Roman" w:hAnsi="Times New Roman" w:cs="Times New Roman"/>
                <w:b/>
                <w:sz w:val="14"/>
                <w:szCs w:val="14"/>
              </w:rPr>
            </w:pPr>
          </w:p>
        </w:tc>
        <w:tc>
          <w:tcPr>
            <w:tcW w:w="131" w:type="pct"/>
            <w:shd w:val="clear" w:color="auto" w:fill="auto"/>
          </w:tcPr>
          <w:p w:rsidR="00047994" w:rsidRPr="00BB7079" w:rsidRDefault="00047994" w:rsidP="00047994">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ФБ</w:t>
            </w:r>
          </w:p>
        </w:tc>
        <w:tc>
          <w:tcPr>
            <w:tcW w:w="119" w:type="pct"/>
            <w:shd w:val="clear" w:color="auto" w:fill="auto"/>
          </w:tcPr>
          <w:p w:rsidR="00047994" w:rsidRPr="00BB7079" w:rsidRDefault="00047994" w:rsidP="00047994">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ФБ</w:t>
            </w:r>
          </w:p>
        </w:tc>
        <w:tc>
          <w:tcPr>
            <w:tcW w:w="136" w:type="pct"/>
            <w:shd w:val="clear" w:color="auto" w:fill="auto"/>
          </w:tcPr>
          <w:p w:rsidR="00047994" w:rsidRPr="00BB7079" w:rsidRDefault="00047994" w:rsidP="00047994">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РБ</w:t>
            </w:r>
          </w:p>
        </w:tc>
        <w:tc>
          <w:tcPr>
            <w:tcW w:w="135" w:type="pct"/>
            <w:shd w:val="clear" w:color="auto" w:fill="auto"/>
          </w:tcPr>
          <w:p w:rsidR="00047994" w:rsidRPr="00BB7079" w:rsidRDefault="00047994" w:rsidP="00047994">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МБ</w:t>
            </w:r>
          </w:p>
        </w:tc>
        <w:tc>
          <w:tcPr>
            <w:tcW w:w="140" w:type="pct"/>
            <w:vMerge/>
          </w:tcPr>
          <w:p w:rsidR="00047994" w:rsidRPr="00BB7079" w:rsidRDefault="00047994" w:rsidP="00047994">
            <w:pPr>
              <w:ind w:firstLine="0"/>
              <w:jc w:val="center"/>
              <w:rPr>
                <w:rFonts w:ascii="Times New Roman" w:hAnsi="Times New Roman" w:cs="Times New Roman"/>
                <w:b/>
                <w:sz w:val="14"/>
                <w:szCs w:val="14"/>
              </w:rPr>
            </w:pPr>
          </w:p>
        </w:tc>
        <w:tc>
          <w:tcPr>
            <w:tcW w:w="131" w:type="pct"/>
          </w:tcPr>
          <w:p w:rsidR="00047994" w:rsidRPr="0099231A" w:rsidRDefault="00047994" w:rsidP="00047994">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ФБ</w:t>
            </w:r>
          </w:p>
        </w:tc>
        <w:tc>
          <w:tcPr>
            <w:tcW w:w="121" w:type="pct"/>
          </w:tcPr>
          <w:p w:rsidR="00047994" w:rsidRPr="0099231A" w:rsidRDefault="00047994" w:rsidP="00047994">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РБ</w:t>
            </w:r>
          </w:p>
        </w:tc>
        <w:tc>
          <w:tcPr>
            <w:tcW w:w="136" w:type="pct"/>
          </w:tcPr>
          <w:p w:rsidR="00047994" w:rsidRPr="0099231A" w:rsidRDefault="00047994" w:rsidP="00047994">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МБ</w:t>
            </w:r>
          </w:p>
        </w:tc>
        <w:tc>
          <w:tcPr>
            <w:tcW w:w="153" w:type="pct"/>
          </w:tcPr>
          <w:p w:rsidR="00047994" w:rsidRPr="0099231A" w:rsidRDefault="00047994" w:rsidP="00047994">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ВС</w:t>
            </w:r>
          </w:p>
        </w:tc>
        <w:tc>
          <w:tcPr>
            <w:tcW w:w="123" w:type="pct"/>
            <w:vMerge/>
          </w:tcPr>
          <w:p w:rsidR="00047994" w:rsidRPr="0099231A" w:rsidRDefault="00047994" w:rsidP="00047994">
            <w:pPr>
              <w:ind w:firstLine="0"/>
              <w:jc w:val="center"/>
              <w:rPr>
                <w:rFonts w:ascii="Times New Roman" w:hAnsi="Times New Roman" w:cs="Times New Roman"/>
                <w:b/>
                <w:sz w:val="14"/>
                <w:szCs w:val="14"/>
              </w:rPr>
            </w:pPr>
          </w:p>
        </w:tc>
        <w:tc>
          <w:tcPr>
            <w:tcW w:w="120" w:type="pct"/>
          </w:tcPr>
          <w:p w:rsidR="00047994" w:rsidRPr="0099231A" w:rsidRDefault="00047994" w:rsidP="00047994">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ФБ</w:t>
            </w:r>
          </w:p>
        </w:tc>
        <w:tc>
          <w:tcPr>
            <w:tcW w:w="107" w:type="pct"/>
          </w:tcPr>
          <w:p w:rsidR="00047994" w:rsidRPr="0099231A" w:rsidRDefault="00047994" w:rsidP="00047994">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РБ</w:t>
            </w:r>
          </w:p>
        </w:tc>
        <w:tc>
          <w:tcPr>
            <w:tcW w:w="136" w:type="pct"/>
          </w:tcPr>
          <w:p w:rsidR="00047994" w:rsidRPr="0099231A" w:rsidRDefault="00047994" w:rsidP="00047994">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МБ</w:t>
            </w:r>
          </w:p>
        </w:tc>
        <w:tc>
          <w:tcPr>
            <w:tcW w:w="117" w:type="pct"/>
          </w:tcPr>
          <w:p w:rsidR="00047994" w:rsidRPr="0099231A" w:rsidRDefault="00047994" w:rsidP="00047994">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ВС</w:t>
            </w:r>
          </w:p>
        </w:tc>
        <w:tc>
          <w:tcPr>
            <w:tcW w:w="122" w:type="pct"/>
            <w:vMerge/>
          </w:tcPr>
          <w:p w:rsidR="00047994" w:rsidRPr="0099231A" w:rsidRDefault="00047994" w:rsidP="00047994">
            <w:pPr>
              <w:ind w:firstLine="0"/>
              <w:jc w:val="center"/>
              <w:rPr>
                <w:rFonts w:ascii="Times New Roman" w:hAnsi="Times New Roman" w:cs="Times New Roman"/>
                <w:b/>
                <w:sz w:val="14"/>
                <w:szCs w:val="14"/>
              </w:rPr>
            </w:pPr>
          </w:p>
        </w:tc>
        <w:tc>
          <w:tcPr>
            <w:tcW w:w="140" w:type="pct"/>
          </w:tcPr>
          <w:p w:rsidR="00047994" w:rsidRPr="0099231A" w:rsidRDefault="00047994" w:rsidP="00047994">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ФБ</w:t>
            </w:r>
          </w:p>
        </w:tc>
        <w:tc>
          <w:tcPr>
            <w:tcW w:w="140" w:type="pct"/>
          </w:tcPr>
          <w:p w:rsidR="00047994" w:rsidRPr="0099231A" w:rsidRDefault="00047994" w:rsidP="00047994">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РБ</w:t>
            </w:r>
          </w:p>
        </w:tc>
        <w:tc>
          <w:tcPr>
            <w:tcW w:w="127" w:type="pct"/>
          </w:tcPr>
          <w:p w:rsidR="00047994" w:rsidRPr="0099231A" w:rsidRDefault="00047994" w:rsidP="00047994">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МБ</w:t>
            </w:r>
          </w:p>
        </w:tc>
        <w:tc>
          <w:tcPr>
            <w:tcW w:w="147" w:type="pct"/>
          </w:tcPr>
          <w:p w:rsidR="00047994" w:rsidRPr="0099231A" w:rsidRDefault="00047994" w:rsidP="00047994">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ВС</w:t>
            </w:r>
          </w:p>
        </w:tc>
        <w:tc>
          <w:tcPr>
            <w:tcW w:w="221" w:type="pct"/>
            <w:vMerge/>
          </w:tcPr>
          <w:p w:rsidR="00047994" w:rsidRPr="0099231A" w:rsidRDefault="00047994" w:rsidP="00047994">
            <w:pPr>
              <w:ind w:firstLine="0"/>
              <w:jc w:val="center"/>
              <w:rPr>
                <w:rFonts w:ascii="Times New Roman" w:hAnsi="Times New Roman" w:cs="Times New Roman"/>
                <w:b/>
                <w:sz w:val="14"/>
                <w:szCs w:val="14"/>
              </w:rPr>
            </w:pPr>
          </w:p>
        </w:tc>
        <w:tc>
          <w:tcPr>
            <w:tcW w:w="182" w:type="pct"/>
          </w:tcPr>
          <w:p w:rsidR="00047994" w:rsidRPr="0099231A" w:rsidRDefault="00047994" w:rsidP="00047994">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ФБ</w:t>
            </w:r>
          </w:p>
        </w:tc>
        <w:tc>
          <w:tcPr>
            <w:tcW w:w="192" w:type="pct"/>
          </w:tcPr>
          <w:p w:rsidR="00047994" w:rsidRPr="0099231A" w:rsidRDefault="00047994" w:rsidP="00047994">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РБ</w:t>
            </w:r>
          </w:p>
        </w:tc>
        <w:tc>
          <w:tcPr>
            <w:tcW w:w="188" w:type="pct"/>
          </w:tcPr>
          <w:p w:rsidR="00047994" w:rsidRPr="0099231A" w:rsidRDefault="00047994" w:rsidP="00047994">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МБ</w:t>
            </w:r>
          </w:p>
        </w:tc>
        <w:tc>
          <w:tcPr>
            <w:tcW w:w="225" w:type="pct"/>
          </w:tcPr>
          <w:p w:rsidR="00047994" w:rsidRPr="0099231A" w:rsidRDefault="00047994" w:rsidP="00047994">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ВС</w:t>
            </w:r>
          </w:p>
        </w:tc>
      </w:tr>
      <w:tr w:rsidR="0050113C" w:rsidRPr="00BB7079" w:rsidTr="0050113C">
        <w:trPr>
          <w:gridAfter w:val="1"/>
          <w:wAfter w:w="5" w:type="pct"/>
          <w:trHeight w:val="291"/>
          <w:jc w:val="center"/>
        </w:trPr>
        <w:tc>
          <w:tcPr>
            <w:tcW w:w="458" w:type="pct"/>
            <w:shd w:val="clear" w:color="auto" w:fill="auto"/>
          </w:tcPr>
          <w:p w:rsidR="00047994" w:rsidRPr="00BB7079" w:rsidRDefault="00047994" w:rsidP="00047994">
            <w:pPr>
              <w:ind w:firstLine="0"/>
              <w:rPr>
                <w:rFonts w:ascii="Times New Roman" w:hAnsi="Times New Roman" w:cs="Times New Roman"/>
                <w:b/>
                <w:sz w:val="14"/>
                <w:szCs w:val="14"/>
              </w:rPr>
            </w:pPr>
            <w:r w:rsidRPr="00BB7079">
              <w:rPr>
                <w:rFonts w:ascii="Times New Roman" w:hAnsi="Times New Roman" w:cs="Times New Roman"/>
                <w:b/>
                <w:sz w:val="14"/>
                <w:szCs w:val="14"/>
              </w:rPr>
              <w:t xml:space="preserve">Основное мероприятие </w:t>
            </w:r>
            <w:r>
              <w:rPr>
                <w:rFonts w:ascii="Times New Roman" w:hAnsi="Times New Roman" w:cs="Times New Roman"/>
                <w:b/>
                <w:sz w:val="14"/>
                <w:szCs w:val="14"/>
              </w:rPr>
              <w:t>«</w:t>
            </w:r>
            <w:r>
              <w:rPr>
                <w:rFonts w:ascii="Times New Roman" w:hAnsi="Times New Roman"/>
                <w:sz w:val="16"/>
              </w:rPr>
              <w:t xml:space="preserve">Обеспечение повышения  уровня </w:t>
            </w:r>
            <w:r w:rsidRPr="006B55AA">
              <w:rPr>
                <w:rFonts w:ascii="Times New Roman" w:hAnsi="Times New Roman"/>
                <w:sz w:val="16"/>
              </w:rPr>
              <w:t>собираемости имущественных налогов</w:t>
            </w:r>
            <w:r w:rsidRPr="00BB7079">
              <w:rPr>
                <w:rFonts w:ascii="Times New Roman" w:hAnsi="Times New Roman" w:cs="Times New Roman"/>
                <w:b/>
                <w:sz w:val="14"/>
                <w:szCs w:val="14"/>
              </w:rPr>
              <w:t>»</w:t>
            </w:r>
          </w:p>
        </w:tc>
        <w:tc>
          <w:tcPr>
            <w:tcW w:w="248" w:type="pct"/>
            <w:shd w:val="clear" w:color="auto" w:fill="auto"/>
          </w:tcPr>
          <w:p w:rsidR="00047994" w:rsidRPr="00BB7079" w:rsidRDefault="00047994" w:rsidP="00047994">
            <w:pPr>
              <w:ind w:firstLine="0"/>
              <w:rPr>
                <w:rFonts w:ascii="Times New Roman" w:hAnsi="Times New Roman" w:cs="Times New Roman"/>
                <w:i/>
                <w:sz w:val="14"/>
                <w:szCs w:val="14"/>
              </w:rPr>
            </w:pPr>
          </w:p>
        </w:tc>
        <w:tc>
          <w:tcPr>
            <w:tcW w:w="140" w:type="pct"/>
            <w:shd w:val="clear" w:color="auto" w:fill="auto"/>
            <w:vAlign w:val="center"/>
          </w:tcPr>
          <w:p w:rsidR="00047994" w:rsidRPr="00BC19A2" w:rsidRDefault="00047994" w:rsidP="00047994">
            <w:pPr>
              <w:ind w:firstLine="0"/>
              <w:jc w:val="center"/>
              <w:rPr>
                <w:rFonts w:ascii="Times New Roman" w:hAnsi="Times New Roman" w:cs="Times New Roman"/>
                <w:b/>
                <w:sz w:val="14"/>
                <w:szCs w:val="14"/>
              </w:rPr>
            </w:pPr>
          </w:p>
        </w:tc>
        <w:tc>
          <w:tcPr>
            <w:tcW w:w="131"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p>
        </w:tc>
        <w:tc>
          <w:tcPr>
            <w:tcW w:w="119"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p>
        </w:tc>
        <w:tc>
          <w:tcPr>
            <w:tcW w:w="136"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p>
        </w:tc>
        <w:tc>
          <w:tcPr>
            <w:tcW w:w="131"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p>
        </w:tc>
        <w:tc>
          <w:tcPr>
            <w:tcW w:w="140" w:type="pct"/>
            <w:shd w:val="clear" w:color="auto" w:fill="auto"/>
            <w:vAlign w:val="center"/>
          </w:tcPr>
          <w:p w:rsidR="00047994" w:rsidRPr="00B654A7" w:rsidRDefault="00047994" w:rsidP="00047994">
            <w:pPr>
              <w:ind w:firstLine="0"/>
              <w:jc w:val="center"/>
              <w:rPr>
                <w:rFonts w:ascii="Times New Roman" w:hAnsi="Times New Roman" w:cs="Times New Roman"/>
                <w:b/>
                <w:sz w:val="14"/>
                <w:szCs w:val="14"/>
              </w:rPr>
            </w:pPr>
          </w:p>
        </w:tc>
        <w:tc>
          <w:tcPr>
            <w:tcW w:w="131"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p>
        </w:tc>
        <w:tc>
          <w:tcPr>
            <w:tcW w:w="119"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p>
        </w:tc>
        <w:tc>
          <w:tcPr>
            <w:tcW w:w="136"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p>
        </w:tc>
        <w:tc>
          <w:tcPr>
            <w:tcW w:w="135" w:type="pct"/>
            <w:shd w:val="clear" w:color="auto" w:fill="auto"/>
            <w:vAlign w:val="center"/>
          </w:tcPr>
          <w:p w:rsidR="00047994" w:rsidRPr="00BB7079" w:rsidRDefault="00047994" w:rsidP="00047994">
            <w:pPr>
              <w:ind w:firstLine="0"/>
              <w:jc w:val="center"/>
              <w:rPr>
                <w:rFonts w:ascii="Times New Roman" w:hAnsi="Times New Roman" w:cs="Times New Roman"/>
                <w:b/>
                <w:sz w:val="14"/>
                <w:szCs w:val="14"/>
              </w:rPr>
            </w:pPr>
          </w:p>
        </w:tc>
        <w:tc>
          <w:tcPr>
            <w:tcW w:w="140" w:type="pct"/>
          </w:tcPr>
          <w:p w:rsidR="00047994" w:rsidRPr="00BB7079" w:rsidRDefault="00047994" w:rsidP="00047994">
            <w:pPr>
              <w:ind w:firstLine="0"/>
              <w:rPr>
                <w:rFonts w:ascii="Times New Roman" w:hAnsi="Times New Roman" w:cs="Times New Roman"/>
                <w:b/>
                <w:sz w:val="14"/>
                <w:szCs w:val="14"/>
              </w:rPr>
            </w:pPr>
          </w:p>
        </w:tc>
        <w:tc>
          <w:tcPr>
            <w:tcW w:w="131" w:type="pct"/>
          </w:tcPr>
          <w:p w:rsidR="00047994" w:rsidRPr="00BB7079" w:rsidRDefault="00047994" w:rsidP="00047994">
            <w:pPr>
              <w:ind w:firstLine="0"/>
              <w:rPr>
                <w:rFonts w:ascii="Times New Roman" w:hAnsi="Times New Roman" w:cs="Times New Roman"/>
                <w:b/>
                <w:sz w:val="14"/>
                <w:szCs w:val="14"/>
              </w:rPr>
            </w:pPr>
          </w:p>
        </w:tc>
        <w:tc>
          <w:tcPr>
            <w:tcW w:w="121" w:type="pct"/>
          </w:tcPr>
          <w:p w:rsidR="00047994" w:rsidRPr="00BB7079" w:rsidRDefault="00047994" w:rsidP="00047994">
            <w:pPr>
              <w:ind w:firstLine="0"/>
              <w:jc w:val="center"/>
              <w:rPr>
                <w:rFonts w:ascii="Times New Roman" w:hAnsi="Times New Roman" w:cs="Times New Roman"/>
                <w:b/>
                <w:sz w:val="14"/>
                <w:szCs w:val="14"/>
              </w:rPr>
            </w:pPr>
          </w:p>
        </w:tc>
        <w:tc>
          <w:tcPr>
            <w:tcW w:w="136" w:type="pct"/>
          </w:tcPr>
          <w:p w:rsidR="00047994" w:rsidRPr="00BB7079" w:rsidRDefault="00047994" w:rsidP="00047994">
            <w:pPr>
              <w:ind w:firstLine="0"/>
              <w:jc w:val="center"/>
              <w:rPr>
                <w:rFonts w:ascii="Times New Roman" w:hAnsi="Times New Roman" w:cs="Times New Roman"/>
                <w:b/>
                <w:sz w:val="14"/>
                <w:szCs w:val="14"/>
              </w:rPr>
            </w:pPr>
          </w:p>
        </w:tc>
        <w:tc>
          <w:tcPr>
            <w:tcW w:w="153" w:type="pct"/>
          </w:tcPr>
          <w:p w:rsidR="00047994" w:rsidRPr="00BB7079" w:rsidRDefault="00047994" w:rsidP="00047994">
            <w:pPr>
              <w:ind w:firstLine="0"/>
              <w:jc w:val="center"/>
              <w:rPr>
                <w:rFonts w:ascii="Times New Roman" w:hAnsi="Times New Roman" w:cs="Times New Roman"/>
                <w:b/>
                <w:sz w:val="14"/>
                <w:szCs w:val="14"/>
              </w:rPr>
            </w:pPr>
          </w:p>
        </w:tc>
        <w:tc>
          <w:tcPr>
            <w:tcW w:w="123" w:type="pct"/>
          </w:tcPr>
          <w:p w:rsidR="00047994" w:rsidRPr="00BB7079" w:rsidRDefault="00047994" w:rsidP="00047994">
            <w:pPr>
              <w:ind w:firstLine="0"/>
              <w:jc w:val="center"/>
              <w:rPr>
                <w:rFonts w:ascii="Times New Roman" w:hAnsi="Times New Roman" w:cs="Times New Roman"/>
                <w:b/>
                <w:sz w:val="14"/>
                <w:szCs w:val="14"/>
              </w:rPr>
            </w:pPr>
          </w:p>
        </w:tc>
        <w:tc>
          <w:tcPr>
            <w:tcW w:w="120" w:type="pct"/>
          </w:tcPr>
          <w:p w:rsidR="00047994" w:rsidRPr="00BB7079" w:rsidRDefault="00047994" w:rsidP="00047994">
            <w:pPr>
              <w:ind w:firstLine="0"/>
              <w:jc w:val="center"/>
              <w:rPr>
                <w:rFonts w:ascii="Times New Roman" w:hAnsi="Times New Roman" w:cs="Times New Roman"/>
                <w:b/>
                <w:sz w:val="14"/>
                <w:szCs w:val="14"/>
              </w:rPr>
            </w:pPr>
          </w:p>
        </w:tc>
        <w:tc>
          <w:tcPr>
            <w:tcW w:w="107" w:type="pct"/>
          </w:tcPr>
          <w:p w:rsidR="00047994" w:rsidRPr="00BB7079" w:rsidRDefault="00047994" w:rsidP="00047994">
            <w:pPr>
              <w:ind w:firstLine="0"/>
              <w:jc w:val="center"/>
              <w:rPr>
                <w:rFonts w:ascii="Times New Roman" w:hAnsi="Times New Roman" w:cs="Times New Roman"/>
                <w:b/>
                <w:sz w:val="14"/>
                <w:szCs w:val="14"/>
              </w:rPr>
            </w:pPr>
          </w:p>
        </w:tc>
        <w:tc>
          <w:tcPr>
            <w:tcW w:w="136" w:type="pct"/>
          </w:tcPr>
          <w:p w:rsidR="00047994" w:rsidRPr="00BB7079" w:rsidRDefault="00047994" w:rsidP="00047994">
            <w:pPr>
              <w:ind w:firstLine="0"/>
              <w:jc w:val="center"/>
              <w:rPr>
                <w:rFonts w:ascii="Times New Roman" w:hAnsi="Times New Roman" w:cs="Times New Roman"/>
                <w:b/>
                <w:sz w:val="14"/>
                <w:szCs w:val="14"/>
              </w:rPr>
            </w:pPr>
          </w:p>
        </w:tc>
        <w:tc>
          <w:tcPr>
            <w:tcW w:w="117" w:type="pct"/>
          </w:tcPr>
          <w:p w:rsidR="00047994" w:rsidRPr="00BB7079" w:rsidRDefault="00047994" w:rsidP="00047994">
            <w:pPr>
              <w:ind w:firstLine="0"/>
              <w:jc w:val="center"/>
              <w:rPr>
                <w:rFonts w:ascii="Times New Roman" w:hAnsi="Times New Roman" w:cs="Times New Roman"/>
                <w:b/>
                <w:sz w:val="14"/>
                <w:szCs w:val="14"/>
              </w:rPr>
            </w:pPr>
          </w:p>
        </w:tc>
        <w:tc>
          <w:tcPr>
            <w:tcW w:w="122" w:type="pct"/>
          </w:tcPr>
          <w:p w:rsidR="00047994" w:rsidRPr="00BB7079" w:rsidRDefault="00047994" w:rsidP="00047994">
            <w:pPr>
              <w:ind w:firstLine="0"/>
              <w:jc w:val="center"/>
              <w:rPr>
                <w:rFonts w:ascii="Times New Roman" w:hAnsi="Times New Roman" w:cs="Times New Roman"/>
                <w:b/>
                <w:sz w:val="14"/>
                <w:szCs w:val="14"/>
              </w:rPr>
            </w:pPr>
          </w:p>
        </w:tc>
        <w:tc>
          <w:tcPr>
            <w:tcW w:w="140" w:type="pct"/>
          </w:tcPr>
          <w:p w:rsidR="00047994" w:rsidRPr="00BB7079" w:rsidRDefault="00047994" w:rsidP="00047994">
            <w:pPr>
              <w:ind w:firstLine="0"/>
              <w:jc w:val="center"/>
              <w:rPr>
                <w:rFonts w:ascii="Times New Roman" w:hAnsi="Times New Roman" w:cs="Times New Roman"/>
                <w:b/>
                <w:sz w:val="14"/>
                <w:szCs w:val="14"/>
              </w:rPr>
            </w:pPr>
          </w:p>
        </w:tc>
        <w:tc>
          <w:tcPr>
            <w:tcW w:w="140" w:type="pct"/>
          </w:tcPr>
          <w:p w:rsidR="00047994" w:rsidRPr="00BB7079" w:rsidRDefault="00047994" w:rsidP="00047994">
            <w:pPr>
              <w:ind w:firstLine="0"/>
              <w:jc w:val="center"/>
              <w:rPr>
                <w:rFonts w:ascii="Times New Roman" w:hAnsi="Times New Roman" w:cs="Times New Roman"/>
                <w:b/>
                <w:sz w:val="14"/>
                <w:szCs w:val="14"/>
              </w:rPr>
            </w:pPr>
          </w:p>
        </w:tc>
        <w:tc>
          <w:tcPr>
            <w:tcW w:w="127" w:type="pct"/>
          </w:tcPr>
          <w:p w:rsidR="00047994" w:rsidRPr="00BB7079" w:rsidRDefault="00047994" w:rsidP="00047994">
            <w:pPr>
              <w:ind w:firstLine="0"/>
              <w:jc w:val="center"/>
              <w:rPr>
                <w:rFonts w:ascii="Times New Roman" w:hAnsi="Times New Roman" w:cs="Times New Roman"/>
                <w:b/>
                <w:sz w:val="14"/>
                <w:szCs w:val="14"/>
              </w:rPr>
            </w:pPr>
          </w:p>
        </w:tc>
        <w:tc>
          <w:tcPr>
            <w:tcW w:w="147" w:type="pct"/>
          </w:tcPr>
          <w:p w:rsidR="00047994" w:rsidRPr="00BB7079" w:rsidRDefault="00047994" w:rsidP="00047994">
            <w:pPr>
              <w:ind w:firstLine="0"/>
              <w:jc w:val="center"/>
              <w:rPr>
                <w:rFonts w:ascii="Times New Roman" w:hAnsi="Times New Roman" w:cs="Times New Roman"/>
                <w:b/>
                <w:sz w:val="14"/>
                <w:szCs w:val="14"/>
              </w:rPr>
            </w:pPr>
          </w:p>
        </w:tc>
        <w:tc>
          <w:tcPr>
            <w:tcW w:w="221" w:type="pct"/>
          </w:tcPr>
          <w:p w:rsidR="00047994" w:rsidRPr="00BB7079" w:rsidRDefault="00047994" w:rsidP="00047994">
            <w:pPr>
              <w:ind w:firstLine="0"/>
              <w:jc w:val="center"/>
              <w:rPr>
                <w:rFonts w:ascii="Times New Roman" w:hAnsi="Times New Roman" w:cs="Times New Roman"/>
                <w:b/>
                <w:sz w:val="14"/>
                <w:szCs w:val="14"/>
              </w:rPr>
            </w:pPr>
          </w:p>
        </w:tc>
        <w:tc>
          <w:tcPr>
            <w:tcW w:w="182" w:type="pct"/>
          </w:tcPr>
          <w:p w:rsidR="00047994" w:rsidRPr="00BB7079" w:rsidRDefault="00047994" w:rsidP="00047994">
            <w:pPr>
              <w:ind w:firstLine="0"/>
              <w:jc w:val="center"/>
              <w:rPr>
                <w:rFonts w:ascii="Times New Roman" w:hAnsi="Times New Roman" w:cs="Times New Roman"/>
                <w:b/>
                <w:sz w:val="14"/>
                <w:szCs w:val="14"/>
              </w:rPr>
            </w:pPr>
          </w:p>
        </w:tc>
        <w:tc>
          <w:tcPr>
            <w:tcW w:w="192" w:type="pct"/>
          </w:tcPr>
          <w:p w:rsidR="00047994" w:rsidRPr="00BB7079" w:rsidRDefault="00047994" w:rsidP="00047994">
            <w:pPr>
              <w:ind w:firstLine="0"/>
              <w:jc w:val="center"/>
              <w:rPr>
                <w:rFonts w:ascii="Times New Roman" w:hAnsi="Times New Roman" w:cs="Times New Roman"/>
                <w:b/>
                <w:sz w:val="14"/>
                <w:szCs w:val="14"/>
              </w:rPr>
            </w:pPr>
          </w:p>
        </w:tc>
        <w:tc>
          <w:tcPr>
            <w:tcW w:w="188" w:type="pct"/>
          </w:tcPr>
          <w:p w:rsidR="00047994" w:rsidRPr="00BB7079" w:rsidRDefault="00047994" w:rsidP="00047994">
            <w:pPr>
              <w:ind w:firstLine="0"/>
              <w:jc w:val="center"/>
              <w:rPr>
                <w:rFonts w:ascii="Times New Roman" w:hAnsi="Times New Roman" w:cs="Times New Roman"/>
                <w:b/>
                <w:sz w:val="14"/>
                <w:szCs w:val="14"/>
              </w:rPr>
            </w:pPr>
          </w:p>
        </w:tc>
        <w:tc>
          <w:tcPr>
            <w:tcW w:w="225" w:type="pct"/>
          </w:tcPr>
          <w:p w:rsidR="00047994" w:rsidRPr="00BB7079" w:rsidRDefault="00047994" w:rsidP="00047994">
            <w:pPr>
              <w:ind w:firstLine="0"/>
              <w:jc w:val="center"/>
              <w:rPr>
                <w:rFonts w:ascii="Times New Roman" w:hAnsi="Times New Roman" w:cs="Times New Roman"/>
                <w:b/>
                <w:sz w:val="14"/>
                <w:szCs w:val="14"/>
              </w:rPr>
            </w:pPr>
          </w:p>
        </w:tc>
      </w:tr>
      <w:tr w:rsidR="0050113C" w:rsidRPr="00BB7079" w:rsidTr="0050113C">
        <w:trPr>
          <w:gridAfter w:val="1"/>
          <w:wAfter w:w="5" w:type="pct"/>
          <w:trHeight w:val="291"/>
          <w:jc w:val="center"/>
        </w:trPr>
        <w:tc>
          <w:tcPr>
            <w:tcW w:w="458" w:type="pct"/>
            <w:shd w:val="clear" w:color="auto" w:fill="auto"/>
          </w:tcPr>
          <w:p w:rsidR="00047994" w:rsidRPr="00BB7079" w:rsidRDefault="00047994" w:rsidP="00047994">
            <w:pPr>
              <w:ind w:firstLine="0"/>
              <w:rPr>
                <w:rFonts w:ascii="Times New Roman" w:hAnsi="Times New Roman" w:cs="Times New Roman"/>
                <w:color w:val="000000"/>
                <w:sz w:val="14"/>
                <w:szCs w:val="14"/>
              </w:rPr>
            </w:pPr>
            <w:r>
              <w:rPr>
                <w:rFonts w:ascii="Times New Roman" w:hAnsi="Times New Roman" w:cs="Times New Roman"/>
                <w:color w:val="000000"/>
                <w:sz w:val="14"/>
                <w:szCs w:val="14"/>
              </w:rPr>
              <w:t>«Акция «Твои налоги- твоя школа и детский сад»</w:t>
            </w:r>
          </w:p>
        </w:tc>
        <w:tc>
          <w:tcPr>
            <w:tcW w:w="248" w:type="pct"/>
            <w:shd w:val="clear" w:color="auto" w:fill="auto"/>
          </w:tcPr>
          <w:p w:rsidR="00047994" w:rsidRPr="00BB7079" w:rsidRDefault="00047994" w:rsidP="00047994">
            <w:pPr>
              <w:ind w:firstLine="0"/>
              <w:rPr>
                <w:rFonts w:ascii="Times New Roman" w:hAnsi="Times New Roman" w:cs="Times New Roman"/>
                <w:sz w:val="14"/>
                <w:szCs w:val="14"/>
              </w:rPr>
            </w:pPr>
            <w:r w:rsidRPr="00BB7079">
              <w:rPr>
                <w:rFonts w:ascii="Times New Roman" w:hAnsi="Times New Roman" w:cs="Times New Roman"/>
                <w:sz w:val="14"/>
                <w:szCs w:val="14"/>
              </w:rPr>
              <w:t xml:space="preserve">АМО </w:t>
            </w:r>
          </w:p>
          <w:p w:rsidR="00047994" w:rsidRPr="00BB7079" w:rsidRDefault="00047994" w:rsidP="00047994">
            <w:pPr>
              <w:ind w:firstLine="0"/>
              <w:rPr>
                <w:rFonts w:ascii="Times New Roman" w:hAnsi="Times New Roman" w:cs="Times New Roman"/>
                <w:sz w:val="14"/>
                <w:szCs w:val="14"/>
              </w:rPr>
            </w:pPr>
            <w:r w:rsidRPr="00BB7079">
              <w:rPr>
                <w:rFonts w:ascii="Times New Roman" w:hAnsi="Times New Roman" w:cs="Times New Roman"/>
                <w:sz w:val="14"/>
                <w:szCs w:val="14"/>
              </w:rPr>
              <w:t>«Курум</w:t>
            </w:r>
          </w:p>
          <w:p w:rsidR="00047994" w:rsidRPr="00BB7079" w:rsidRDefault="00047994" w:rsidP="00047994">
            <w:pPr>
              <w:ind w:firstLine="0"/>
              <w:rPr>
                <w:rFonts w:ascii="Times New Roman" w:hAnsi="Times New Roman" w:cs="Times New Roman"/>
                <w:sz w:val="14"/>
                <w:szCs w:val="14"/>
              </w:rPr>
            </w:pPr>
            <w:r w:rsidRPr="00BB7079">
              <w:rPr>
                <w:rFonts w:ascii="Times New Roman" w:hAnsi="Times New Roman" w:cs="Times New Roman"/>
                <w:sz w:val="14"/>
                <w:szCs w:val="14"/>
              </w:rPr>
              <w:t>канский</w:t>
            </w:r>
          </w:p>
          <w:p w:rsidR="00047994" w:rsidRPr="00BB7079" w:rsidRDefault="00047994" w:rsidP="00047994">
            <w:pPr>
              <w:ind w:firstLine="0"/>
              <w:rPr>
                <w:rFonts w:ascii="Times New Roman" w:hAnsi="Times New Roman" w:cs="Times New Roman"/>
                <w:sz w:val="14"/>
                <w:szCs w:val="14"/>
              </w:rPr>
            </w:pPr>
            <w:r w:rsidRPr="00BB7079">
              <w:rPr>
                <w:rFonts w:ascii="Times New Roman" w:hAnsi="Times New Roman" w:cs="Times New Roman"/>
                <w:sz w:val="14"/>
                <w:szCs w:val="14"/>
              </w:rPr>
              <w:t xml:space="preserve"> район»</w:t>
            </w:r>
          </w:p>
        </w:tc>
        <w:tc>
          <w:tcPr>
            <w:tcW w:w="140"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p>
        </w:tc>
        <w:tc>
          <w:tcPr>
            <w:tcW w:w="131"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p>
        </w:tc>
        <w:tc>
          <w:tcPr>
            <w:tcW w:w="119"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p>
        </w:tc>
        <w:tc>
          <w:tcPr>
            <w:tcW w:w="136"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p>
        </w:tc>
        <w:tc>
          <w:tcPr>
            <w:tcW w:w="131"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40"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90,0</w:t>
            </w:r>
          </w:p>
        </w:tc>
        <w:tc>
          <w:tcPr>
            <w:tcW w:w="131"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19"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36"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90,0</w:t>
            </w:r>
          </w:p>
        </w:tc>
        <w:tc>
          <w:tcPr>
            <w:tcW w:w="135"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40" w:type="pct"/>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90,0</w:t>
            </w:r>
          </w:p>
        </w:tc>
        <w:tc>
          <w:tcPr>
            <w:tcW w:w="131" w:type="pct"/>
            <w:vAlign w:val="center"/>
          </w:tcPr>
          <w:p w:rsidR="00047994" w:rsidRPr="00BB7079" w:rsidRDefault="00047994" w:rsidP="00047994">
            <w:pPr>
              <w:ind w:firstLine="0"/>
              <w:rPr>
                <w:rFonts w:ascii="Times New Roman" w:hAnsi="Times New Roman" w:cs="Times New Roman"/>
                <w:sz w:val="14"/>
                <w:szCs w:val="14"/>
              </w:rPr>
            </w:pPr>
            <w:r>
              <w:rPr>
                <w:rFonts w:ascii="Times New Roman" w:hAnsi="Times New Roman" w:cs="Times New Roman"/>
                <w:sz w:val="14"/>
                <w:szCs w:val="14"/>
              </w:rPr>
              <w:t>-</w:t>
            </w:r>
          </w:p>
        </w:tc>
        <w:tc>
          <w:tcPr>
            <w:tcW w:w="121" w:type="pct"/>
            <w:vAlign w:val="center"/>
          </w:tcPr>
          <w:p w:rsidR="00047994" w:rsidRPr="00BB7079" w:rsidRDefault="00047994" w:rsidP="00047994">
            <w:pPr>
              <w:ind w:firstLine="0"/>
              <w:rPr>
                <w:rFonts w:ascii="Times New Roman" w:hAnsi="Times New Roman" w:cs="Times New Roman"/>
                <w:sz w:val="14"/>
                <w:szCs w:val="14"/>
              </w:rPr>
            </w:pPr>
            <w:r>
              <w:rPr>
                <w:rFonts w:ascii="Times New Roman" w:hAnsi="Times New Roman" w:cs="Times New Roman"/>
                <w:sz w:val="14"/>
                <w:szCs w:val="14"/>
              </w:rPr>
              <w:t>-</w:t>
            </w:r>
          </w:p>
        </w:tc>
        <w:tc>
          <w:tcPr>
            <w:tcW w:w="136" w:type="pct"/>
            <w:vAlign w:val="center"/>
          </w:tcPr>
          <w:p w:rsidR="00047994" w:rsidRPr="00BB7079" w:rsidRDefault="00047994" w:rsidP="00047994">
            <w:pPr>
              <w:ind w:firstLine="0"/>
              <w:rPr>
                <w:rFonts w:ascii="Times New Roman" w:hAnsi="Times New Roman" w:cs="Times New Roman"/>
                <w:sz w:val="14"/>
                <w:szCs w:val="14"/>
              </w:rPr>
            </w:pPr>
            <w:r>
              <w:rPr>
                <w:rFonts w:ascii="Times New Roman" w:hAnsi="Times New Roman" w:cs="Times New Roman"/>
                <w:sz w:val="14"/>
                <w:szCs w:val="14"/>
              </w:rPr>
              <w:t>90,0</w:t>
            </w:r>
          </w:p>
        </w:tc>
        <w:tc>
          <w:tcPr>
            <w:tcW w:w="153" w:type="pct"/>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23" w:type="pct"/>
            <w:vAlign w:val="center"/>
          </w:tcPr>
          <w:p w:rsidR="00047994" w:rsidRPr="00BB7079" w:rsidRDefault="006D0687" w:rsidP="00047994">
            <w:pPr>
              <w:ind w:firstLine="0"/>
              <w:jc w:val="center"/>
              <w:rPr>
                <w:rFonts w:ascii="Times New Roman" w:hAnsi="Times New Roman" w:cs="Times New Roman"/>
                <w:sz w:val="14"/>
                <w:szCs w:val="14"/>
              </w:rPr>
            </w:pPr>
            <w:r>
              <w:rPr>
                <w:rFonts w:ascii="Times New Roman" w:hAnsi="Times New Roman" w:cs="Times New Roman"/>
                <w:sz w:val="14"/>
                <w:szCs w:val="14"/>
              </w:rPr>
              <w:t>90,0</w:t>
            </w:r>
          </w:p>
        </w:tc>
        <w:tc>
          <w:tcPr>
            <w:tcW w:w="120" w:type="pct"/>
            <w:vAlign w:val="center"/>
          </w:tcPr>
          <w:p w:rsidR="00047994" w:rsidRPr="00BB7079" w:rsidRDefault="00047994" w:rsidP="00047994">
            <w:pPr>
              <w:ind w:firstLine="0"/>
              <w:rPr>
                <w:rFonts w:ascii="Times New Roman" w:hAnsi="Times New Roman" w:cs="Times New Roman"/>
                <w:sz w:val="14"/>
                <w:szCs w:val="14"/>
              </w:rPr>
            </w:pPr>
            <w:r>
              <w:rPr>
                <w:rFonts w:ascii="Times New Roman" w:hAnsi="Times New Roman" w:cs="Times New Roman"/>
                <w:sz w:val="14"/>
                <w:szCs w:val="14"/>
              </w:rPr>
              <w:t>-</w:t>
            </w:r>
          </w:p>
        </w:tc>
        <w:tc>
          <w:tcPr>
            <w:tcW w:w="107" w:type="pct"/>
            <w:vAlign w:val="center"/>
          </w:tcPr>
          <w:p w:rsidR="00047994" w:rsidRPr="00BB7079" w:rsidRDefault="00047994" w:rsidP="00047994">
            <w:pPr>
              <w:ind w:firstLine="0"/>
              <w:rPr>
                <w:rFonts w:ascii="Times New Roman" w:hAnsi="Times New Roman" w:cs="Times New Roman"/>
                <w:sz w:val="14"/>
                <w:szCs w:val="14"/>
              </w:rPr>
            </w:pPr>
            <w:r>
              <w:rPr>
                <w:rFonts w:ascii="Times New Roman" w:hAnsi="Times New Roman" w:cs="Times New Roman"/>
                <w:sz w:val="14"/>
                <w:szCs w:val="14"/>
              </w:rPr>
              <w:t>-</w:t>
            </w:r>
          </w:p>
        </w:tc>
        <w:tc>
          <w:tcPr>
            <w:tcW w:w="136" w:type="pct"/>
            <w:vAlign w:val="center"/>
          </w:tcPr>
          <w:p w:rsidR="00047994" w:rsidRPr="00BB7079" w:rsidRDefault="006D0687" w:rsidP="00047994">
            <w:pPr>
              <w:ind w:firstLine="0"/>
              <w:rPr>
                <w:rFonts w:ascii="Times New Roman" w:hAnsi="Times New Roman" w:cs="Times New Roman"/>
                <w:sz w:val="14"/>
                <w:szCs w:val="14"/>
              </w:rPr>
            </w:pPr>
            <w:r>
              <w:rPr>
                <w:rFonts w:ascii="Times New Roman" w:hAnsi="Times New Roman" w:cs="Times New Roman"/>
                <w:sz w:val="14"/>
                <w:szCs w:val="14"/>
              </w:rPr>
              <w:t>90,0</w:t>
            </w:r>
          </w:p>
        </w:tc>
        <w:tc>
          <w:tcPr>
            <w:tcW w:w="117" w:type="pct"/>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22" w:type="pct"/>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40" w:type="pct"/>
            <w:vAlign w:val="center"/>
          </w:tcPr>
          <w:p w:rsidR="00047994" w:rsidRPr="00BB7079" w:rsidRDefault="00047994" w:rsidP="00047994">
            <w:pPr>
              <w:ind w:firstLine="0"/>
              <w:rPr>
                <w:rFonts w:ascii="Times New Roman" w:hAnsi="Times New Roman" w:cs="Times New Roman"/>
                <w:sz w:val="14"/>
                <w:szCs w:val="14"/>
              </w:rPr>
            </w:pPr>
            <w:r>
              <w:rPr>
                <w:rFonts w:ascii="Times New Roman" w:hAnsi="Times New Roman" w:cs="Times New Roman"/>
                <w:sz w:val="14"/>
                <w:szCs w:val="14"/>
              </w:rPr>
              <w:t>-</w:t>
            </w:r>
          </w:p>
        </w:tc>
        <w:tc>
          <w:tcPr>
            <w:tcW w:w="140" w:type="pct"/>
            <w:vAlign w:val="center"/>
          </w:tcPr>
          <w:p w:rsidR="00047994" w:rsidRPr="00BB7079" w:rsidRDefault="00047994" w:rsidP="00047994">
            <w:pPr>
              <w:ind w:firstLine="0"/>
              <w:rPr>
                <w:rFonts w:ascii="Times New Roman" w:hAnsi="Times New Roman" w:cs="Times New Roman"/>
                <w:sz w:val="14"/>
                <w:szCs w:val="14"/>
              </w:rPr>
            </w:pPr>
            <w:r>
              <w:rPr>
                <w:rFonts w:ascii="Times New Roman" w:hAnsi="Times New Roman" w:cs="Times New Roman"/>
                <w:sz w:val="14"/>
                <w:szCs w:val="14"/>
              </w:rPr>
              <w:t>-</w:t>
            </w:r>
          </w:p>
        </w:tc>
        <w:tc>
          <w:tcPr>
            <w:tcW w:w="127" w:type="pct"/>
            <w:vAlign w:val="center"/>
          </w:tcPr>
          <w:p w:rsidR="00047994" w:rsidRPr="00BB7079" w:rsidRDefault="00047994" w:rsidP="00047994">
            <w:pPr>
              <w:ind w:firstLine="0"/>
              <w:rPr>
                <w:rFonts w:ascii="Times New Roman" w:hAnsi="Times New Roman" w:cs="Times New Roman"/>
                <w:sz w:val="14"/>
                <w:szCs w:val="14"/>
              </w:rPr>
            </w:pPr>
            <w:r>
              <w:rPr>
                <w:rFonts w:ascii="Times New Roman" w:hAnsi="Times New Roman" w:cs="Times New Roman"/>
                <w:sz w:val="14"/>
                <w:szCs w:val="14"/>
              </w:rPr>
              <w:t>-</w:t>
            </w:r>
          </w:p>
        </w:tc>
        <w:tc>
          <w:tcPr>
            <w:tcW w:w="147" w:type="pct"/>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221" w:type="pct"/>
          </w:tcPr>
          <w:p w:rsidR="00047994" w:rsidRDefault="00047994" w:rsidP="00047994">
            <w:pPr>
              <w:ind w:firstLine="0"/>
              <w:jc w:val="center"/>
              <w:rPr>
                <w:rFonts w:ascii="Times New Roman" w:hAnsi="Times New Roman" w:cs="Times New Roman"/>
                <w:sz w:val="14"/>
                <w:szCs w:val="14"/>
              </w:rPr>
            </w:pPr>
          </w:p>
        </w:tc>
        <w:tc>
          <w:tcPr>
            <w:tcW w:w="182" w:type="pct"/>
          </w:tcPr>
          <w:p w:rsidR="00047994" w:rsidRDefault="00047994" w:rsidP="00047994">
            <w:pPr>
              <w:ind w:firstLine="0"/>
              <w:jc w:val="center"/>
              <w:rPr>
                <w:rFonts w:ascii="Times New Roman" w:hAnsi="Times New Roman" w:cs="Times New Roman"/>
                <w:sz w:val="14"/>
                <w:szCs w:val="14"/>
              </w:rPr>
            </w:pPr>
          </w:p>
        </w:tc>
        <w:tc>
          <w:tcPr>
            <w:tcW w:w="192" w:type="pct"/>
          </w:tcPr>
          <w:p w:rsidR="00047994" w:rsidRDefault="00047994" w:rsidP="00047994">
            <w:pPr>
              <w:ind w:firstLine="0"/>
              <w:jc w:val="center"/>
              <w:rPr>
                <w:rFonts w:ascii="Times New Roman" w:hAnsi="Times New Roman" w:cs="Times New Roman"/>
                <w:sz w:val="14"/>
                <w:szCs w:val="14"/>
              </w:rPr>
            </w:pPr>
          </w:p>
        </w:tc>
        <w:tc>
          <w:tcPr>
            <w:tcW w:w="188" w:type="pct"/>
          </w:tcPr>
          <w:p w:rsidR="00047994" w:rsidRDefault="00047994" w:rsidP="00047994">
            <w:pPr>
              <w:ind w:firstLine="0"/>
              <w:jc w:val="center"/>
              <w:rPr>
                <w:rFonts w:ascii="Times New Roman" w:hAnsi="Times New Roman" w:cs="Times New Roman"/>
                <w:sz w:val="14"/>
                <w:szCs w:val="14"/>
              </w:rPr>
            </w:pPr>
          </w:p>
        </w:tc>
        <w:tc>
          <w:tcPr>
            <w:tcW w:w="225" w:type="pct"/>
          </w:tcPr>
          <w:p w:rsidR="00047994" w:rsidRDefault="00047994" w:rsidP="00047994">
            <w:pPr>
              <w:ind w:firstLine="0"/>
              <w:jc w:val="center"/>
              <w:rPr>
                <w:rFonts w:ascii="Times New Roman" w:hAnsi="Times New Roman" w:cs="Times New Roman"/>
                <w:sz w:val="14"/>
                <w:szCs w:val="14"/>
              </w:rPr>
            </w:pPr>
          </w:p>
        </w:tc>
      </w:tr>
      <w:tr w:rsidR="0050113C" w:rsidRPr="00BB7079" w:rsidTr="0050113C">
        <w:trPr>
          <w:gridAfter w:val="1"/>
          <w:wAfter w:w="5" w:type="pct"/>
          <w:trHeight w:val="291"/>
          <w:jc w:val="center"/>
        </w:trPr>
        <w:tc>
          <w:tcPr>
            <w:tcW w:w="458" w:type="pct"/>
            <w:shd w:val="clear" w:color="auto" w:fill="auto"/>
          </w:tcPr>
          <w:p w:rsidR="00047994" w:rsidRDefault="00047994" w:rsidP="00047994">
            <w:pPr>
              <w:ind w:firstLine="0"/>
              <w:rPr>
                <w:rFonts w:ascii="Times New Roman" w:hAnsi="Times New Roman" w:cs="Times New Roman"/>
                <w:color w:val="000000"/>
                <w:sz w:val="14"/>
                <w:szCs w:val="14"/>
              </w:rPr>
            </w:pPr>
            <w:r>
              <w:rPr>
                <w:rFonts w:ascii="Times New Roman" w:hAnsi="Times New Roman" w:cs="Times New Roman"/>
                <w:color w:val="000000"/>
                <w:sz w:val="14"/>
                <w:szCs w:val="14"/>
              </w:rPr>
              <w:t>Видеоролик об уплате имущественных налогов</w:t>
            </w:r>
          </w:p>
        </w:tc>
        <w:tc>
          <w:tcPr>
            <w:tcW w:w="248" w:type="pct"/>
            <w:shd w:val="clear" w:color="auto" w:fill="auto"/>
          </w:tcPr>
          <w:p w:rsidR="00047994" w:rsidRPr="00BB7079" w:rsidRDefault="00047994" w:rsidP="00047994">
            <w:pPr>
              <w:ind w:firstLine="0"/>
              <w:rPr>
                <w:rFonts w:ascii="Times New Roman" w:hAnsi="Times New Roman" w:cs="Times New Roman"/>
                <w:sz w:val="14"/>
                <w:szCs w:val="14"/>
              </w:rPr>
            </w:pPr>
            <w:r w:rsidRPr="00BB7079">
              <w:rPr>
                <w:rFonts w:ascii="Times New Roman" w:hAnsi="Times New Roman" w:cs="Times New Roman"/>
                <w:sz w:val="14"/>
                <w:szCs w:val="14"/>
              </w:rPr>
              <w:t xml:space="preserve">АМО </w:t>
            </w:r>
          </w:p>
          <w:p w:rsidR="00047994" w:rsidRPr="00BB7079" w:rsidRDefault="00047994" w:rsidP="00047994">
            <w:pPr>
              <w:ind w:firstLine="0"/>
              <w:rPr>
                <w:rFonts w:ascii="Times New Roman" w:hAnsi="Times New Roman" w:cs="Times New Roman"/>
                <w:sz w:val="14"/>
                <w:szCs w:val="14"/>
              </w:rPr>
            </w:pPr>
            <w:r w:rsidRPr="00BB7079">
              <w:rPr>
                <w:rFonts w:ascii="Times New Roman" w:hAnsi="Times New Roman" w:cs="Times New Roman"/>
                <w:sz w:val="14"/>
                <w:szCs w:val="14"/>
              </w:rPr>
              <w:t>«Курум</w:t>
            </w:r>
          </w:p>
          <w:p w:rsidR="00047994" w:rsidRPr="00BB7079" w:rsidRDefault="00047994" w:rsidP="00047994">
            <w:pPr>
              <w:ind w:firstLine="0"/>
              <w:rPr>
                <w:rFonts w:ascii="Times New Roman" w:hAnsi="Times New Roman" w:cs="Times New Roman"/>
                <w:sz w:val="14"/>
                <w:szCs w:val="14"/>
              </w:rPr>
            </w:pPr>
            <w:r w:rsidRPr="00BB7079">
              <w:rPr>
                <w:rFonts w:ascii="Times New Roman" w:hAnsi="Times New Roman" w:cs="Times New Roman"/>
                <w:sz w:val="14"/>
                <w:szCs w:val="14"/>
              </w:rPr>
              <w:t>канский</w:t>
            </w:r>
          </w:p>
          <w:p w:rsidR="00047994" w:rsidRPr="00BB7079" w:rsidRDefault="00047994" w:rsidP="00047994">
            <w:pPr>
              <w:ind w:firstLine="0"/>
              <w:rPr>
                <w:rFonts w:ascii="Times New Roman" w:hAnsi="Times New Roman" w:cs="Times New Roman"/>
                <w:sz w:val="14"/>
                <w:szCs w:val="14"/>
              </w:rPr>
            </w:pPr>
            <w:r w:rsidRPr="00BB7079">
              <w:rPr>
                <w:rFonts w:ascii="Times New Roman" w:hAnsi="Times New Roman" w:cs="Times New Roman"/>
                <w:sz w:val="14"/>
                <w:szCs w:val="14"/>
              </w:rPr>
              <w:t xml:space="preserve"> район»</w:t>
            </w:r>
          </w:p>
        </w:tc>
        <w:tc>
          <w:tcPr>
            <w:tcW w:w="140"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20,0</w:t>
            </w:r>
          </w:p>
        </w:tc>
        <w:tc>
          <w:tcPr>
            <w:tcW w:w="131"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19"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36"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20,0</w:t>
            </w:r>
          </w:p>
        </w:tc>
        <w:tc>
          <w:tcPr>
            <w:tcW w:w="131" w:type="pct"/>
            <w:shd w:val="clear" w:color="auto" w:fill="auto"/>
            <w:vAlign w:val="center"/>
          </w:tcPr>
          <w:p w:rsidR="00047994" w:rsidRDefault="00047994" w:rsidP="00047994">
            <w:pPr>
              <w:ind w:firstLine="0"/>
              <w:jc w:val="center"/>
              <w:rPr>
                <w:rFonts w:ascii="Times New Roman" w:hAnsi="Times New Roman" w:cs="Times New Roman"/>
                <w:sz w:val="14"/>
                <w:szCs w:val="14"/>
              </w:rPr>
            </w:pPr>
          </w:p>
        </w:tc>
        <w:tc>
          <w:tcPr>
            <w:tcW w:w="140"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20,0</w:t>
            </w:r>
          </w:p>
        </w:tc>
        <w:tc>
          <w:tcPr>
            <w:tcW w:w="131"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19"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36"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20,0</w:t>
            </w:r>
          </w:p>
        </w:tc>
        <w:tc>
          <w:tcPr>
            <w:tcW w:w="135" w:type="pct"/>
            <w:shd w:val="clear" w:color="auto" w:fill="auto"/>
            <w:vAlign w:val="center"/>
          </w:tcPr>
          <w:p w:rsidR="00047994" w:rsidRDefault="00047994" w:rsidP="00047994">
            <w:pPr>
              <w:ind w:firstLine="0"/>
              <w:jc w:val="center"/>
              <w:rPr>
                <w:rFonts w:ascii="Times New Roman" w:hAnsi="Times New Roman" w:cs="Times New Roman"/>
                <w:sz w:val="14"/>
                <w:szCs w:val="14"/>
              </w:rPr>
            </w:pPr>
          </w:p>
        </w:tc>
        <w:tc>
          <w:tcPr>
            <w:tcW w:w="140" w:type="pct"/>
            <w:vAlign w:val="center"/>
          </w:tcPr>
          <w:p w:rsidR="00047994" w:rsidRDefault="00CF2A95" w:rsidP="00047994">
            <w:pPr>
              <w:ind w:firstLine="0"/>
              <w:jc w:val="center"/>
              <w:rPr>
                <w:rFonts w:ascii="Times New Roman" w:hAnsi="Times New Roman" w:cs="Times New Roman"/>
                <w:sz w:val="14"/>
                <w:szCs w:val="14"/>
              </w:rPr>
            </w:pPr>
            <w:r>
              <w:rPr>
                <w:rFonts w:ascii="Times New Roman" w:hAnsi="Times New Roman" w:cs="Times New Roman"/>
                <w:sz w:val="14"/>
                <w:szCs w:val="14"/>
              </w:rPr>
              <w:t>10,0</w:t>
            </w:r>
          </w:p>
        </w:tc>
        <w:tc>
          <w:tcPr>
            <w:tcW w:w="131" w:type="pct"/>
            <w:vAlign w:val="center"/>
          </w:tcPr>
          <w:p w:rsidR="00047994" w:rsidRDefault="00047994" w:rsidP="00047994">
            <w:pPr>
              <w:ind w:firstLine="0"/>
              <w:rPr>
                <w:rFonts w:ascii="Times New Roman" w:hAnsi="Times New Roman" w:cs="Times New Roman"/>
                <w:sz w:val="14"/>
                <w:szCs w:val="14"/>
              </w:rPr>
            </w:pPr>
          </w:p>
        </w:tc>
        <w:tc>
          <w:tcPr>
            <w:tcW w:w="121" w:type="pct"/>
            <w:vAlign w:val="center"/>
          </w:tcPr>
          <w:p w:rsidR="00047994" w:rsidRDefault="00047994" w:rsidP="00047994">
            <w:pPr>
              <w:ind w:firstLine="0"/>
              <w:rPr>
                <w:rFonts w:ascii="Times New Roman" w:hAnsi="Times New Roman" w:cs="Times New Roman"/>
                <w:sz w:val="14"/>
                <w:szCs w:val="14"/>
              </w:rPr>
            </w:pPr>
          </w:p>
        </w:tc>
        <w:tc>
          <w:tcPr>
            <w:tcW w:w="136" w:type="pct"/>
            <w:vAlign w:val="center"/>
          </w:tcPr>
          <w:p w:rsidR="00047994" w:rsidRDefault="00CF2A95" w:rsidP="00047994">
            <w:pPr>
              <w:ind w:firstLine="0"/>
              <w:rPr>
                <w:rFonts w:ascii="Times New Roman" w:hAnsi="Times New Roman" w:cs="Times New Roman"/>
                <w:sz w:val="14"/>
                <w:szCs w:val="14"/>
              </w:rPr>
            </w:pPr>
            <w:r>
              <w:rPr>
                <w:rFonts w:ascii="Times New Roman" w:hAnsi="Times New Roman" w:cs="Times New Roman"/>
                <w:sz w:val="14"/>
                <w:szCs w:val="14"/>
              </w:rPr>
              <w:t>10,0</w:t>
            </w:r>
          </w:p>
        </w:tc>
        <w:tc>
          <w:tcPr>
            <w:tcW w:w="153" w:type="pct"/>
            <w:vAlign w:val="center"/>
          </w:tcPr>
          <w:p w:rsidR="00047994" w:rsidRDefault="00047994" w:rsidP="00047994">
            <w:pPr>
              <w:ind w:firstLine="0"/>
              <w:jc w:val="center"/>
              <w:rPr>
                <w:rFonts w:ascii="Times New Roman" w:hAnsi="Times New Roman" w:cs="Times New Roman"/>
                <w:sz w:val="14"/>
                <w:szCs w:val="14"/>
              </w:rPr>
            </w:pPr>
          </w:p>
        </w:tc>
        <w:tc>
          <w:tcPr>
            <w:tcW w:w="123" w:type="pct"/>
            <w:vAlign w:val="center"/>
          </w:tcPr>
          <w:p w:rsidR="00047994" w:rsidRDefault="00865670" w:rsidP="00047994">
            <w:pPr>
              <w:ind w:firstLine="0"/>
              <w:jc w:val="center"/>
              <w:rPr>
                <w:rFonts w:ascii="Times New Roman" w:hAnsi="Times New Roman" w:cs="Times New Roman"/>
                <w:sz w:val="14"/>
                <w:szCs w:val="14"/>
              </w:rPr>
            </w:pPr>
            <w:r>
              <w:rPr>
                <w:rFonts w:ascii="Times New Roman" w:hAnsi="Times New Roman" w:cs="Times New Roman"/>
                <w:sz w:val="14"/>
                <w:szCs w:val="14"/>
              </w:rPr>
              <w:t>26,7</w:t>
            </w:r>
          </w:p>
        </w:tc>
        <w:tc>
          <w:tcPr>
            <w:tcW w:w="120" w:type="pct"/>
            <w:vAlign w:val="center"/>
          </w:tcPr>
          <w:p w:rsidR="00047994" w:rsidRDefault="00047994" w:rsidP="00047994">
            <w:pPr>
              <w:ind w:firstLine="0"/>
              <w:jc w:val="center"/>
              <w:rPr>
                <w:rFonts w:ascii="Times New Roman" w:hAnsi="Times New Roman" w:cs="Times New Roman"/>
                <w:sz w:val="14"/>
                <w:szCs w:val="14"/>
              </w:rPr>
            </w:pPr>
          </w:p>
        </w:tc>
        <w:tc>
          <w:tcPr>
            <w:tcW w:w="107" w:type="pct"/>
            <w:vAlign w:val="center"/>
          </w:tcPr>
          <w:p w:rsidR="00047994" w:rsidRDefault="00047994" w:rsidP="00047994">
            <w:pPr>
              <w:ind w:firstLine="0"/>
              <w:jc w:val="center"/>
              <w:rPr>
                <w:rFonts w:ascii="Times New Roman" w:hAnsi="Times New Roman" w:cs="Times New Roman"/>
                <w:sz w:val="14"/>
                <w:szCs w:val="14"/>
              </w:rPr>
            </w:pPr>
          </w:p>
        </w:tc>
        <w:tc>
          <w:tcPr>
            <w:tcW w:w="136" w:type="pct"/>
            <w:vAlign w:val="center"/>
          </w:tcPr>
          <w:p w:rsidR="00047994" w:rsidRDefault="00865670" w:rsidP="00047994">
            <w:pPr>
              <w:ind w:firstLine="0"/>
              <w:jc w:val="center"/>
              <w:rPr>
                <w:rFonts w:ascii="Times New Roman" w:hAnsi="Times New Roman" w:cs="Times New Roman"/>
                <w:sz w:val="14"/>
                <w:szCs w:val="14"/>
              </w:rPr>
            </w:pPr>
            <w:r>
              <w:rPr>
                <w:rFonts w:ascii="Times New Roman" w:hAnsi="Times New Roman" w:cs="Times New Roman"/>
                <w:sz w:val="14"/>
                <w:szCs w:val="14"/>
              </w:rPr>
              <w:t>26,7</w:t>
            </w:r>
          </w:p>
        </w:tc>
        <w:tc>
          <w:tcPr>
            <w:tcW w:w="117" w:type="pct"/>
            <w:vAlign w:val="center"/>
          </w:tcPr>
          <w:p w:rsidR="00047994" w:rsidRDefault="00047994" w:rsidP="00047994">
            <w:pPr>
              <w:ind w:firstLine="0"/>
              <w:jc w:val="center"/>
              <w:rPr>
                <w:rFonts w:ascii="Times New Roman" w:hAnsi="Times New Roman" w:cs="Times New Roman"/>
                <w:sz w:val="14"/>
                <w:szCs w:val="14"/>
              </w:rPr>
            </w:pPr>
          </w:p>
        </w:tc>
        <w:tc>
          <w:tcPr>
            <w:tcW w:w="122" w:type="pct"/>
            <w:vAlign w:val="center"/>
          </w:tcPr>
          <w:p w:rsidR="00047994" w:rsidRDefault="00047994" w:rsidP="00047994">
            <w:pPr>
              <w:ind w:firstLine="0"/>
              <w:jc w:val="center"/>
              <w:rPr>
                <w:rFonts w:ascii="Times New Roman" w:hAnsi="Times New Roman" w:cs="Times New Roman"/>
                <w:sz w:val="14"/>
                <w:szCs w:val="14"/>
              </w:rPr>
            </w:pPr>
          </w:p>
        </w:tc>
        <w:tc>
          <w:tcPr>
            <w:tcW w:w="140" w:type="pct"/>
            <w:vAlign w:val="center"/>
          </w:tcPr>
          <w:p w:rsidR="00047994" w:rsidRDefault="00047994" w:rsidP="00047994">
            <w:pPr>
              <w:ind w:firstLine="0"/>
              <w:jc w:val="center"/>
              <w:rPr>
                <w:rFonts w:ascii="Times New Roman" w:hAnsi="Times New Roman" w:cs="Times New Roman"/>
                <w:sz w:val="14"/>
                <w:szCs w:val="14"/>
              </w:rPr>
            </w:pPr>
          </w:p>
        </w:tc>
        <w:tc>
          <w:tcPr>
            <w:tcW w:w="140" w:type="pct"/>
            <w:vAlign w:val="center"/>
          </w:tcPr>
          <w:p w:rsidR="00047994" w:rsidRDefault="00047994" w:rsidP="00047994">
            <w:pPr>
              <w:ind w:firstLine="0"/>
              <w:jc w:val="center"/>
              <w:rPr>
                <w:rFonts w:ascii="Times New Roman" w:hAnsi="Times New Roman" w:cs="Times New Roman"/>
                <w:sz w:val="14"/>
                <w:szCs w:val="14"/>
              </w:rPr>
            </w:pPr>
          </w:p>
        </w:tc>
        <w:tc>
          <w:tcPr>
            <w:tcW w:w="127" w:type="pct"/>
            <w:vAlign w:val="center"/>
          </w:tcPr>
          <w:p w:rsidR="00047994" w:rsidRDefault="00047994" w:rsidP="00047994">
            <w:pPr>
              <w:ind w:firstLine="0"/>
              <w:jc w:val="center"/>
              <w:rPr>
                <w:rFonts w:ascii="Times New Roman" w:hAnsi="Times New Roman" w:cs="Times New Roman"/>
                <w:sz w:val="14"/>
                <w:szCs w:val="14"/>
              </w:rPr>
            </w:pPr>
          </w:p>
        </w:tc>
        <w:tc>
          <w:tcPr>
            <w:tcW w:w="147" w:type="pct"/>
            <w:vAlign w:val="center"/>
          </w:tcPr>
          <w:p w:rsidR="00047994" w:rsidRDefault="00047994" w:rsidP="00047994">
            <w:pPr>
              <w:ind w:firstLine="0"/>
              <w:jc w:val="center"/>
              <w:rPr>
                <w:rFonts w:ascii="Times New Roman" w:hAnsi="Times New Roman" w:cs="Times New Roman"/>
                <w:sz w:val="14"/>
                <w:szCs w:val="14"/>
              </w:rPr>
            </w:pPr>
          </w:p>
        </w:tc>
        <w:tc>
          <w:tcPr>
            <w:tcW w:w="221" w:type="pct"/>
          </w:tcPr>
          <w:p w:rsidR="00047994" w:rsidRDefault="00047994" w:rsidP="00047994">
            <w:pPr>
              <w:ind w:firstLine="0"/>
              <w:jc w:val="center"/>
              <w:rPr>
                <w:rFonts w:ascii="Times New Roman" w:hAnsi="Times New Roman" w:cs="Times New Roman"/>
                <w:sz w:val="14"/>
                <w:szCs w:val="14"/>
              </w:rPr>
            </w:pPr>
          </w:p>
        </w:tc>
        <w:tc>
          <w:tcPr>
            <w:tcW w:w="182" w:type="pct"/>
          </w:tcPr>
          <w:p w:rsidR="00047994" w:rsidRDefault="00047994" w:rsidP="00047994">
            <w:pPr>
              <w:ind w:firstLine="0"/>
              <w:jc w:val="center"/>
              <w:rPr>
                <w:rFonts w:ascii="Times New Roman" w:hAnsi="Times New Roman" w:cs="Times New Roman"/>
                <w:sz w:val="14"/>
                <w:szCs w:val="14"/>
              </w:rPr>
            </w:pPr>
          </w:p>
        </w:tc>
        <w:tc>
          <w:tcPr>
            <w:tcW w:w="192" w:type="pct"/>
          </w:tcPr>
          <w:p w:rsidR="00047994" w:rsidRDefault="00047994" w:rsidP="00047994">
            <w:pPr>
              <w:ind w:firstLine="0"/>
              <w:jc w:val="center"/>
              <w:rPr>
                <w:rFonts w:ascii="Times New Roman" w:hAnsi="Times New Roman" w:cs="Times New Roman"/>
                <w:sz w:val="14"/>
                <w:szCs w:val="14"/>
              </w:rPr>
            </w:pPr>
          </w:p>
        </w:tc>
        <w:tc>
          <w:tcPr>
            <w:tcW w:w="188" w:type="pct"/>
          </w:tcPr>
          <w:p w:rsidR="00047994" w:rsidRDefault="00047994" w:rsidP="00047994">
            <w:pPr>
              <w:ind w:firstLine="0"/>
              <w:jc w:val="center"/>
              <w:rPr>
                <w:rFonts w:ascii="Times New Roman" w:hAnsi="Times New Roman" w:cs="Times New Roman"/>
                <w:sz w:val="14"/>
                <w:szCs w:val="14"/>
              </w:rPr>
            </w:pPr>
          </w:p>
        </w:tc>
        <w:tc>
          <w:tcPr>
            <w:tcW w:w="225" w:type="pct"/>
          </w:tcPr>
          <w:p w:rsidR="00047994" w:rsidRDefault="00047994" w:rsidP="00047994">
            <w:pPr>
              <w:ind w:firstLine="0"/>
              <w:jc w:val="center"/>
              <w:rPr>
                <w:rFonts w:ascii="Times New Roman" w:hAnsi="Times New Roman" w:cs="Times New Roman"/>
                <w:sz w:val="14"/>
                <w:szCs w:val="14"/>
              </w:rPr>
            </w:pPr>
          </w:p>
        </w:tc>
      </w:tr>
      <w:tr w:rsidR="0050113C" w:rsidRPr="00BB7079" w:rsidTr="0050113C">
        <w:trPr>
          <w:gridAfter w:val="1"/>
          <w:wAfter w:w="5" w:type="pct"/>
          <w:trHeight w:val="291"/>
          <w:jc w:val="center"/>
        </w:trPr>
        <w:tc>
          <w:tcPr>
            <w:tcW w:w="458" w:type="pct"/>
            <w:shd w:val="clear" w:color="auto" w:fill="auto"/>
          </w:tcPr>
          <w:p w:rsidR="00047994" w:rsidRPr="00BB7079" w:rsidRDefault="00047994" w:rsidP="00047994">
            <w:pPr>
              <w:ind w:firstLine="0"/>
              <w:rPr>
                <w:rFonts w:ascii="Times New Roman" w:hAnsi="Times New Roman" w:cs="Times New Roman"/>
                <w:color w:val="000000"/>
                <w:sz w:val="14"/>
                <w:szCs w:val="14"/>
              </w:rPr>
            </w:pPr>
            <w:r>
              <w:rPr>
                <w:rFonts w:ascii="Times New Roman" w:hAnsi="Times New Roman" w:cs="Times New Roman"/>
                <w:color w:val="000000"/>
                <w:sz w:val="14"/>
                <w:szCs w:val="14"/>
              </w:rPr>
              <w:t>Итого:</w:t>
            </w:r>
          </w:p>
        </w:tc>
        <w:tc>
          <w:tcPr>
            <w:tcW w:w="248" w:type="pct"/>
            <w:shd w:val="clear" w:color="auto" w:fill="auto"/>
          </w:tcPr>
          <w:p w:rsidR="00047994" w:rsidRPr="00BB7079" w:rsidRDefault="00047994" w:rsidP="00047994">
            <w:pPr>
              <w:ind w:firstLine="0"/>
              <w:rPr>
                <w:rFonts w:ascii="Times New Roman" w:hAnsi="Times New Roman" w:cs="Times New Roman"/>
                <w:sz w:val="14"/>
                <w:szCs w:val="14"/>
              </w:rPr>
            </w:pPr>
          </w:p>
        </w:tc>
        <w:tc>
          <w:tcPr>
            <w:tcW w:w="140"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20,0</w:t>
            </w:r>
          </w:p>
        </w:tc>
        <w:tc>
          <w:tcPr>
            <w:tcW w:w="131"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19"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36"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20,0</w:t>
            </w:r>
          </w:p>
        </w:tc>
        <w:tc>
          <w:tcPr>
            <w:tcW w:w="131"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40"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110,0</w:t>
            </w:r>
          </w:p>
        </w:tc>
        <w:tc>
          <w:tcPr>
            <w:tcW w:w="131"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19"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36"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110,0</w:t>
            </w:r>
          </w:p>
        </w:tc>
        <w:tc>
          <w:tcPr>
            <w:tcW w:w="135"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40" w:type="pct"/>
            <w:vAlign w:val="center"/>
          </w:tcPr>
          <w:p w:rsidR="00047994" w:rsidRPr="00BB7079" w:rsidRDefault="00CF2A95" w:rsidP="00047994">
            <w:pPr>
              <w:ind w:firstLine="0"/>
              <w:jc w:val="center"/>
              <w:rPr>
                <w:rFonts w:ascii="Times New Roman" w:hAnsi="Times New Roman" w:cs="Times New Roman"/>
                <w:sz w:val="14"/>
                <w:szCs w:val="14"/>
              </w:rPr>
            </w:pPr>
            <w:r>
              <w:rPr>
                <w:rFonts w:ascii="Times New Roman" w:hAnsi="Times New Roman" w:cs="Times New Roman"/>
                <w:sz w:val="14"/>
                <w:szCs w:val="14"/>
              </w:rPr>
              <w:t>10</w:t>
            </w:r>
            <w:r w:rsidR="00047994">
              <w:rPr>
                <w:rFonts w:ascii="Times New Roman" w:hAnsi="Times New Roman" w:cs="Times New Roman"/>
                <w:sz w:val="14"/>
                <w:szCs w:val="14"/>
              </w:rPr>
              <w:t>0,0</w:t>
            </w:r>
          </w:p>
        </w:tc>
        <w:tc>
          <w:tcPr>
            <w:tcW w:w="131" w:type="pct"/>
            <w:vAlign w:val="center"/>
          </w:tcPr>
          <w:p w:rsidR="00047994" w:rsidRPr="00BB7079" w:rsidRDefault="00047994" w:rsidP="00047994">
            <w:pPr>
              <w:ind w:firstLine="0"/>
              <w:rPr>
                <w:rFonts w:ascii="Times New Roman" w:hAnsi="Times New Roman" w:cs="Times New Roman"/>
                <w:sz w:val="14"/>
                <w:szCs w:val="14"/>
              </w:rPr>
            </w:pPr>
            <w:r>
              <w:rPr>
                <w:rFonts w:ascii="Times New Roman" w:hAnsi="Times New Roman" w:cs="Times New Roman"/>
                <w:sz w:val="14"/>
                <w:szCs w:val="14"/>
              </w:rPr>
              <w:t>-</w:t>
            </w:r>
          </w:p>
        </w:tc>
        <w:tc>
          <w:tcPr>
            <w:tcW w:w="121" w:type="pct"/>
            <w:vAlign w:val="center"/>
          </w:tcPr>
          <w:p w:rsidR="00047994" w:rsidRPr="00BB7079" w:rsidRDefault="00047994" w:rsidP="00047994">
            <w:pPr>
              <w:ind w:firstLine="0"/>
              <w:rPr>
                <w:rFonts w:ascii="Times New Roman" w:hAnsi="Times New Roman" w:cs="Times New Roman"/>
                <w:sz w:val="14"/>
                <w:szCs w:val="14"/>
              </w:rPr>
            </w:pPr>
            <w:r>
              <w:rPr>
                <w:rFonts w:ascii="Times New Roman" w:hAnsi="Times New Roman" w:cs="Times New Roman"/>
                <w:sz w:val="14"/>
                <w:szCs w:val="14"/>
              </w:rPr>
              <w:t>-</w:t>
            </w:r>
          </w:p>
        </w:tc>
        <w:tc>
          <w:tcPr>
            <w:tcW w:w="136" w:type="pct"/>
            <w:vAlign w:val="center"/>
          </w:tcPr>
          <w:p w:rsidR="00047994" w:rsidRPr="00BB7079" w:rsidRDefault="00CF2A95" w:rsidP="00047994">
            <w:pPr>
              <w:ind w:firstLine="0"/>
              <w:rPr>
                <w:rFonts w:ascii="Times New Roman" w:hAnsi="Times New Roman" w:cs="Times New Roman"/>
                <w:sz w:val="14"/>
                <w:szCs w:val="14"/>
              </w:rPr>
            </w:pPr>
            <w:r>
              <w:rPr>
                <w:rFonts w:ascii="Times New Roman" w:hAnsi="Times New Roman" w:cs="Times New Roman"/>
                <w:sz w:val="14"/>
                <w:szCs w:val="14"/>
              </w:rPr>
              <w:t>10</w:t>
            </w:r>
            <w:r w:rsidR="00047994">
              <w:rPr>
                <w:rFonts w:ascii="Times New Roman" w:hAnsi="Times New Roman" w:cs="Times New Roman"/>
                <w:sz w:val="14"/>
                <w:szCs w:val="14"/>
              </w:rPr>
              <w:t>0,0</w:t>
            </w:r>
          </w:p>
        </w:tc>
        <w:tc>
          <w:tcPr>
            <w:tcW w:w="153" w:type="pct"/>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23" w:type="pct"/>
          </w:tcPr>
          <w:p w:rsidR="00047994" w:rsidRDefault="00865670" w:rsidP="00865670">
            <w:pPr>
              <w:ind w:firstLine="0"/>
              <w:jc w:val="center"/>
              <w:rPr>
                <w:rFonts w:ascii="Times New Roman" w:hAnsi="Times New Roman" w:cs="Times New Roman"/>
                <w:sz w:val="14"/>
                <w:szCs w:val="14"/>
              </w:rPr>
            </w:pPr>
            <w:r>
              <w:rPr>
                <w:rFonts w:ascii="Times New Roman" w:hAnsi="Times New Roman" w:cs="Times New Roman"/>
                <w:sz w:val="14"/>
                <w:szCs w:val="14"/>
              </w:rPr>
              <w:t>116</w:t>
            </w:r>
            <w:r w:rsidR="00047994">
              <w:rPr>
                <w:rFonts w:ascii="Times New Roman" w:hAnsi="Times New Roman" w:cs="Times New Roman"/>
                <w:sz w:val="14"/>
                <w:szCs w:val="14"/>
              </w:rPr>
              <w:t>,</w:t>
            </w:r>
            <w:r>
              <w:rPr>
                <w:rFonts w:ascii="Times New Roman" w:hAnsi="Times New Roman" w:cs="Times New Roman"/>
                <w:sz w:val="14"/>
                <w:szCs w:val="14"/>
              </w:rPr>
              <w:t>7</w:t>
            </w:r>
          </w:p>
        </w:tc>
        <w:tc>
          <w:tcPr>
            <w:tcW w:w="120" w:type="pct"/>
          </w:tcPr>
          <w:p w:rsidR="00047994" w:rsidRDefault="00047994" w:rsidP="00047994">
            <w:pPr>
              <w:ind w:firstLine="0"/>
              <w:jc w:val="center"/>
              <w:rPr>
                <w:rFonts w:ascii="Times New Roman" w:hAnsi="Times New Roman" w:cs="Times New Roman"/>
                <w:sz w:val="14"/>
                <w:szCs w:val="14"/>
              </w:rPr>
            </w:pPr>
          </w:p>
        </w:tc>
        <w:tc>
          <w:tcPr>
            <w:tcW w:w="107" w:type="pct"/>
          </w:tcPr>
          <w:p w:rsidR="00047994" w:rsidRDefault="00047994" w:rsidP="00047994">
            <w:pPr>
              <w:ind w:firstLine="0"/>
              <w:jc w:val="center"/>
              <w:rPr>
                <w:rFonts w:ascii="Times New Roman" w:hAnsi="Times New Roman" w:cs="Times New Roman"/>
                <w:sz w:val="14"/>
                <w:szCs w:val="14"/>
              </w:rPr>
            </w:pPr>
          </w:p>
        </w:tc>
        <w:tc>
          <w:tcPr>
            <w:tcW w:w="136" w:type="pct"/>
          </w:tcPr>
          <w:p w:rsidR="00047994" w:rsidRDefault="00865670" w:rsidP="00047994">
            <w:pPr>
              <w:ind w:firstLine="0"/>
              <w:jc w:val="center"/>
              <w:rPr>
                <w:rFonts w:ascii="Times New Roman" w:hAnsi="Times New Roman" w:cs="Times New Roman"/>
                <w:sz w:val="14"/>
                <w:szCs w:val="14"/>
              </w:rPr>
            </w:pPr>
            <w:r>
              <w:rPr>
                <w:rFonts w:ascii="Times New Roman" w:hAnsi="Times New Roman" w:cs="Times New Roman"/>
                <w:sz w:val="14"/>
                <w:szCs w:val="14"/>
              </w:rPr>
              <w:t>116,7</w:t>
            </w:r>
          </w:p>
        </w:tc>
        <w:tc>
          <w:tcPr>
            <w:tcW w:w="117" w:type="pct"/>
          </w:tcPr>
          <w:p w:rsidR="00047994" w:rsidRDefault="00047994" w:rsidP="00047994">
            <w:pPr>
              <w:ind w:firstLine="0"/>
              <w:jc w:val="center"/>
              <w:rPr>
                <w:rFonts w:ascii="Times New Roman" w:hAnsi="Times New Roman" w:cs="Times New Roman"/>
                <w:sz w:val="14"/>
                <w:szCs w:val="14"/>
              </w:rPr>
            </w:pPr>
          </w:p>
        </w:tc>
        <w:tc>
          <w:tcPr>
            <w:tcW w:w="122" w:type="pct"/>
          </w:tcPr>
          <w:p w:rsidR="00047994" w:rsidRDefault="00047994" w:rsidP="00047994">
            <w:pPr>
              <w:ind w:firstLine="0"/>
              <w:jc w:val="center"/>
              <w:rPr>
                <w:rFonts w:ascii="Times New Roman" w:hAnsi="Times New Roman" w:cs="Times New Roman"/>
                <w:sz w:val="14"/>
                <w:szCs w:val="14"/>
              </w:rPr>
            </w:pPr>
          </w:p>
        </w:tc>
        <w:tc>
          <w:tcPr>
            <w:tcW w:w="140" w:type="pct"/>
          </w:tcPr>
          <w:p w:rsidR="00047994" w:rsidRDefault="00047994" w:rsidP="00047994">
            <w:pPr>
              <w:ind w:firstLine="0"/>
              <w:jc w:val="center"/>
              <w:rPr>
                <w:rFonts w:ascii="Times New Roman" w:hAnsi="Times New Roman" w:cs="Times New Roman"/>
                <w:sz w:val="14"/>
                <w:szCs w:val="14"/>
              </w:rPr>
            </w:pPr>
          </w:p>
        </w:tc>
        <w:tc>
          <w:tcPr>
            <w:tcW w:w="140" w:type="pct"/>
          </w:tcPr>
          <w:p w:rsidR="00047994" w:rsidRDefault="00047994" w:rsidP="00047994">
            <w:pPr>
              <w:ind w:firstLine="0"/>
              <w:jc w:val="center"/>
              <w:rPr>
                <w:rFonts w:ascii="Times New Roman" w:hAnsi="Times New Roman" w:cs="Times New Roman"/>
                <w:sz w:val="14"/>
                <w:szCs w:val="14"/>
              </w:rPr>
            </w:pPr>
          </w:p>
        </w:tc>
        <w:tc>
          <w:tcPr>
            <w:tcW w:w="127" w:type="pct"/>
          </w:tcPr>
          <w:p w:rsidR="00047994" w:rsidRDefault="00047994" w:rsidP="00047994">
            <w:pPr>
              <w:ind w:firstLine="0"/>
              <w:jc w:val="center"/>
              <w:rPr>
                <w:rFonts w:ascii="Times New Roman" w:hAnsi="Times New Roman" w:cs="Times New Roman"/>
                <w:sz w:val="14"/>
                <w:szCs w:val="14"/>
              </w:rPr>
            </w:pPr>
          </w:p>
        </w:tc>
        <w:tc>
          <w:tcPr>
            <w:tcW w:w="147" w:type="pct"/>
          </w:tcPr>
          <w:p w:rsidR="00047994" w:rsidRDefault="00047994" w:rsidP="00047994">
            <w:pPr>
              <w:ind w:firstLine="0"/>
              <w:jc w:val="center"/>
              <w:rPr>
                <w:rFonts w:ascii="Times New Roman" w:hAnsi="Times New Roman" w:cs="Times New Roman"/>
                <w:sz w:val="14"/>
                <w:szCs w:val="14"/>
              </w:rPr>
            </w:pPr>
          </w:p>
        </w:tc>
        <w:tc>
          <w:tcPr>
            <w:tcW w:w="221" w:type="pct"/>
          </w:tcPr>
          <w:p w:rsidR="00047994" w:rsidRDefault="00047994" w:rsidP="00047994">
            <w:pPr>
              <w:ind w:firstLine="0"/>
              <w:jc w:val="center"/>
              <w:rPr>
                <w:rFonts w:ascii="Times New Roman" w:hAnsi="Times New Roman" w:cs="Times New Roman"/>
                <w:sz w:val="14"/>
                <w:szCs w:val="14"/>
              </w:rPr>
            </w:pPr>
          </w:p>
        </w:tc>
        <w:tc>
          <w:tcPr>
            <w:tcW w:w="182" w:type="pct"/>
          </w:tcPr>
          <w:p w:rsidR="00047994" w:rsidRDefault="00047994" w:rsidP="00047994">
            <w:pPr>
              <w:ind w:firstLine="0"/>
              <w:jc w:val="center"/>
              <w:rPr>
                <w:rFonts w:ascii="Times New Roman" w:hAnsi="Times New Roman" w:cs="Times New Roman"/>
                <w:sz w:val="14"/>
                <w:szCs w:val="14"/>
              </w:rPr>
            </w:pPr>
          </w:p>
        </w:tc>
        <w:tc>
          <w:tcPr>
            <w:tcW w:w="192" w:type="pct"/>
          </w:tcPr>
          <w:p w:rsidR="00047994" w:rsidRDefault="00047994" w:rsidP="00047994">
            <w:pPr>
              <w:ind w:firstLine="0"/>
              <w:jc w:val="center"/>
              <w:rPr>
                <w:rFonts w:ascii="Times New Roman" w:hAnsi="Times New Roman" w:cs="Times New Roman"/>
                <w:sz w:val="14"/>
                <w:szCs w:val="14"/>
              </w:rPr>
            </w:pPr>
          </w:p>
        </w:tc>
        <w:tc>
          <w:tcPr>
            <w:tcW w:w="188" w:type="pct"/>
          </w:tcPr>
          <w:p w:rsidR="00047994" w:rsidRDefault="00047994" w:rsidP="00047994">
            <w:pPr>
              <w:ind w:firstLine="0"/>
              <w:jc w:val="center"/>
              <w:rPr>
                <w:rFonts w:ascii="Times New Roman" w:hAnsi="Times New Roman" w:cs="Times New Roman"/>
                <w:sz w:val="14"/>
                <w:szCs w:val="14"/>
              </w:rPr>
            </w:pPr>
          </w:p>
        </w:tc>
        <w:tc>
          <w:tcPr>
            <w:tcW w:w="225" w:type="pct"/>
          </w:tcPr>
          <w:p w:rsidR="00047994" w:rsidRDefault="00047994" w:rsidP="00047994">
            <w:pPr>
              <w:ind w:firstLine="0"/>
              <w:jc w:val="center"/>
              <w:rPr>
                <w:rFonts w:ascii="Times New Roman" w:hAnsi="Times New Roman" w:cs="Times New Roman"/>
                <w:sz w:val="14"/>
                <w:szCs w:val="14"/>
              </w:rPr>
            </w:pPr>
          </w:p>
        </w:tc>
      </w:tr>
    </w:tbl>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35720D" w:rsidRDefault="0035720D" w:rsidP="00F022DC">
      <w:pPr>
        <w:pStyle w:val="ConsPlusTitle"/>
        <w:widowControl/>
        <w:spacing w:line="290" w:lineRule="exact"/>
        <w:ind w:left="360"/>
        <w:jc w:val="center"/>
        <w:rPr>
          <w:rFonts w:ascii="Times New Roman" w:hAnsi="Times New Roman" w:cs="Times New Roman"/>
          <w:sz w:val="24"/>
          <w:szCs w:val="24"/>
        </w:rPr>
        <w:sectPr w:rsidR="0035720D" w:rsidSect="0035720D">
          <w:pgSz w:w="16838" w:h="11906" w:orient="landscape"/>
          <w:pgMar w:top="1418" w:right="567" w:bottom="567" w:left="567" w:header="709" w:footer="709" w:gutter="0"/>
          <w:cols w:space="708"/>
          <w:titlePg/>
          <w:docGrid w:linePitch="360"/>
        </w:sectPr>
      </w:pPr>
    </w:p>
    <w:p w:rsidR="006B55AA" w:rsidRDefault="006B55AA" w:rsidP="00F022DC">
      <w:pPr>
        <w:pStyle w:val="ConsPlusTitle"/>
        <w:widowControl/>
        <w:spacing w:line="290" w:lineRule="exact"/>
        <w:ind w:left="360"/>
        <w:jc w:val="center"/>
        <w:rPr>
          <w:rFonts w:ascii="Times New Roman" w:hAnsi="Times New Roman" w:cs="Times New Roman"/>
          <w:sz w:val="24"/>
          <w:szCs w:val="24"/>
        </w:rPr>
      </w:pPr>
    </w:p>
    <w:p w:rsidR="0010343F" w:rsidRPr="00F022DC" w:rsidRDefault="0010343F" w:rsidP="00F022DC">
      <w:pPr>
        <w:pStyle w:val="ConsPlusTitle"/>
        <w:widowControl/>
        <w:numPr>
          <w:ilvl w:val="0"/>
          <w:numId w:val="10"/>
        </w:numPr>
        <w:spacing w:line="290" w:lineRule="exact"/>
        <w:jc w:val="center"/>
        <w:rPr>
          <w:rFonts w:ascii="Times New Roman" w:hAnsi="Times New Roman" w:cs="Times New Roman"/>
          <w:sz w:val="24"/>
          <w:szCs w:val="24"/>
        </w:rPr>
      </w:pPr>
      <w:r w:rsidRPr="00F022DC">
        <w:rPr>
          <w:rFonts w:ascii="Times New Roman" w:hAnsi="Times New Roman" w:cs="Times New Roman"/>
          <w:sz w:val="24"/>
          <w:szCs w:val="24"/>
        </w:rPr>
        <w:t>ПОДПРОГРАММА</w:t>
      </w:r>
    </w:p>
    <w:p w:rsidR="0010343F" w:rsidRPr="00E5687F" w:rsidRDefault="0010343F" w:rsidP="0010343F">
      <w:pPr>
        <w:pStyle w:val="ConsPlusTitle"/>
        <w:spacing w:line="290" w:lineRule="exact"/>
        <w:jc w:val="center"/>
        <w:rPr>
          <w:rFonts w:ascii="Times New Roman" w:hAnsi="Times New Roman" w:cs="Times New Roman"/>
          <w:sz w:val="24"/>
          <w:szCs w:val="24"/>
        </w:rPr>
      </w:pPr>
      <w:r w:rsidRPr="00E5687F">
        <w:rPr>
          <w:rFonts w:ascii="Times New Roman" w:hAnsi="Times New Roman" w:cs="Times New Roman"/>
          <w:sz w:val="24"/>
          <w:szCs w:val="24"/>
        </w:rPr>
        <w:t xml:space="preserve">«Социально-экономическое развитие коренных малочисленных народов </w:t>
      </w:r>
    </w:p>
    <w:p w:rsidR="0010343F" w:rsidRPr="00E5687F" w:rsidRDefault="0010343F" w:rsidP="0010343F">
      <w:pPr>
        <w:pStyle w:val="ConsPlusTitle"/>
        <w:widowControl/>
        <w:spacing w:line="290" w:lineRule="exact"/>
        <w:jc w:val="center"/>
        <w:rPr>
          <w:rFonts w:ascii="Times New Roman" w:hAnsi="Times New Roman" w:cs="Times New Roman"/>
          <w:sz w:val="24"/>
          <w:szCs w:val="24"/>
        </w:rPr>
      </w:pPr>
      <w:r w:rsidRPr="00E5687F">
        <w:rPr>
          <w:rFonts w:ascii="Times New Roman" w:hAnsi="Times New Roman" w:cs="Times New Roman"/>
          <w:sz w:val="24"/>
          <w:szCs w:val="24"/>
        </w:rPr>
        <w:t>Севера Курумканского района»</w:t>
      </w:r>
    </w:p>
    <w:p w:rsidR="0071607F" w:rsidRDefault="0071607F" w:rsidP="0071607F">
      <w:pPr>
        <w:pStyle w:val="ConsPlusTitle"/>
        <w:widowControl/>
        <w:spacing w:line="290" w:lineRule="exact"/>
        <w:jc w:val="center"/>
        <w:rPr>
          <w:rFonts w:ascii="Times New Roman" w:hAnsi="Times New Roman" w:cs="Times New Roman"/>
          <w:sz w:val="28"/>
          <w:szCs w:val="28"/>
        </w:rPr>
      </w:pPr>
    </w:p>
    <w:p w:rsidR="0071607F" w:rsidRPr="003E2D8F" w:rsidRDefault="0071607F" w:rsidP="0071607F">
      <w:pPr>
        <w:pStyle w:val="ConsPlusTitle"/>
        <w:widowControl/>
        <w:spacing w:line="290" w:lineRule="exact"/>
        <w:jc w:val="center"/>
        <w:rPr>
          <w:rFonts w:ascii="Times New Roman" w:hAnsi="Times New Roman" w:cs="Times New Roman"/>
          <w:sz w:val="28"/>
          <w:szCs w:val="28"/>
        </w:rPr>
      </w:pPr>
      <w:r w:rsidRPr="003E2D8F">
        <w:rPr>
          <w:rFonts w:ascii="Times New Roman" w:hAnsi="Times New Roman" w:cs="Times New Roman"/>
          <w:sz w:val="28"/>
          <w:szCs w:val="28"/>
        </w:rPr>
        <w:t xml:space="preserve">ПАСПОРТ </w:t>
      </w:r>
    </w:p>
    <w:p w:rsidR="0071607F" w:rsidRPr="00D768E4" w:rsidRDefault="0071607F" w:rsidP="0071607F">
      <w:pPr>
        <w:spacing w:line="290" w:lineRule="exact"/>
        <w:jc w:val="center"/>
        <w:rPr>
          <w:sz w:val="28"/>
          <w:szCs w:val="28"/>
        </w:rPr>
      </w:pPr>
      <w:r w:rsidRPr="00D768E4">
        <w:rPr>
          <w:sz w:val="28"/>
          <w:szCs w:val="28"/>
        </w:rPr>
        <w:tab/>
      </w:r>
    </w:p>
    <w:tbl>
      <w:tblPr>
        <w:tblW w:w="9900" w:type="dxa"/>
        <w:tblInd w:w="70" w:type="dxa"/>
        <w:tblLayout w:type="fixed"/>
        <w:tblCellMar>
          <w:left w:w="70" w:type="dxa"/>
          <w:right w:w="70" w:type="dxa"/>
        </w:tblCellMar>
        <w:tblLook w:val="0000" w:firstRow="0" w:lastRow="0" w:firstColumn="0" w:lastColumn="0" w:noHBand="0" w:noVBand="0"/>
      </w:tblPr>
      <w:tblGrid>
        <w:gridCol w:w="2700"/>
        <w:gridCol w:w="7200"/>
      </w:tblGrid>
      <w:tr w:rsidR="0071607F" w:rsidRPr="00D768E4" w:rsidTr="0071607F">
        <w:trPr>
          <w:cantSplit/>
          <w:trHeight w:val="240"/>
        </w:trPr>
        <w:tc>
          <w:tcPr>
            <w:tcW w:w="27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Наименование подпрограммы             </w:t>
            </w:r>
          </w:p>
        </w:tc>
        <w:tc>
          <w:tcPr>
            <w:tcW w:w="72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Подпрограмма  «Социально-экономическое развитие коренных малочисленных народов Севера Курумканского района». </w:t>
            </w:r>
          </w:p>
        </w:tc>
      </w:tr>
      <w:tr w:rsidR="0071607F" w:rsidRPr="00D768E4" w:rsidTr="0071607F">
        <w:trPr>
          <w:cantSplit/>
          <w:trHeight w:val="480"/>
        </w:trPr>
        <w:tc>
          <w:tcPr>
            <w:tcW w:w="27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Ответственный исполнитель подпрограммы</w:t>
            </w:r>
          </w:p>
        </w:tc>
        <w:tc>
          <w:tcPr>
            <w:tcW w:w="72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Cell"/>
              <w:widowControl/>
              <w:ind w:right="0"/>
              <w:rPr>
                <w:rFonts w:ascii="Times New Roman" w:hAnsi="Times New Roman"/>
                <w:sz w:val="24"/>
                <w:szCs w:val="24"/>
              </w:rPr>
            </w:pPr>
            <w:r w:rsidRPr="00E5687F">
              <w:rPr>
                <w:rFonts w:ascii="Times New Roman" w:hAnsi="Times New Roman"/>
                <w:sz w:val="24"/>
                <w:szCs w:val="24"/>
              </w:rPr>
              <w:t xml:space="preserve">Администрация муниципального образования </w:t>
            </w:r>
          </w:p>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«Курумканский  район».</w:t>
            </w:r>
          </w:p>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Главный специалист по Молодежной политике и делам КМНС.</w:t>
            </w:r>
          </w:p>
        </w:tc>
      </w:tr>
      <w:tr w:rsidR="0071607F" w:rsidRPr="00D768E4" w:rsidTr="0071607F">
        <w:trPr>
          <w:cantSplit/>
          <w:trHeight w:val="240"/>
        </w:trPr>
        <w:tc>
          <w:tcPr>
            <w:tcW w:w="27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Соисполнители подпрограммы </w:t>
            </w:r>
          </w:p>
        </w:tc>
        <w:tc>
          <w:tcPr>
            <w:tcW w:w="72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PlusNormal"/>
              <w:widowControl/>
              <w:spacing w:line="276" w:lineRule="auto"/>
              <w:ind w:firstLine="0"/>
              <w:rPr>
                <w:rFonts w:ascii="Times New Roman" w:hAnsi="Times New Roman" w:cs="Times New Roman"/>
                <w:sz w:val="24"/>
                <w:szCs w:val="24"/>
              </w:rPr>
            </w:pPr>
            <w:r w:rsidRPr="00E5687F">
              <w:rPr>
                <w:rFonts w:ascii="Times New Roman" w:hAnsi="Times New Roman" w:cs="Times New Roman"/>
                <w:sz w:val="24"/>
                <w:szCs w:val="24"/>
              </w:rPr>
              <w:t xml:space="preserve">Администрации сельских поселений </w:t>
            </w:r>
            <w:r w:rsidR="0035720D">
              <w:rPr>
                <w:rFonts w:ascii="Times New Roman" w:hAnsi="Times New Roman" w:cs="Times New Roman"/>
                <w:sz w:val="24"/>
                <w:szCs w:val="24"/>
              </w:rPr>
              <w:t>«</w:t>
            </w:r>
            <w:r w:rsidRPr="00E5687F">
              <w:rPr>
                <w:rFonts w:ascii="Times New Roman" w:hAnsi="Times New Roman" w:cs="Times New Roman"/>
                <w:sz w:val="24"/>
                <w:szCs w:val="24"/>
              </w:rPr>
              <w:t>Курумкан</w:t>
            </w:r>
            <w:r w:rsidR="0035720D">
              <w:rPr>
                <w:rFonts w:ascii="Times New Roman" w:hAnsi="Times New Roman" w:cs="Times New Roman"/>
                <w:sz w:val="24"/>
                <w:szCs w:val="24"/>
              </w:rPr>
              <w:t>»</w:t>
            </w:r>
            <w:r w:rsidRPr="00E5687F">
              <w:rPr>
                <w:rFonts w:ascii="Times New Roman" w:hAnsi="Times New Roman" w:cs="Times New Roman"/>
                <w:sz w:val="24"/>
                <w:szCs w:val="24"/>
              </w:rPr>
              <w:t xml:space="preserve">, </w:t>
            </w:r>
            <w:r w:rsidR="0035720D">
              <w:rPr>
                <w:rFonts w:ascii="Times New Roman" w:hAnsi="Times New Roman" w:cs="Times New Roman"/>
                <w:sz w:val="24"/>
                <w:szCs w:val="24"/>
              </w:rPr>
              <w:t>«</w:t>
            </w:r>
            <w:r w:rsidRPr="00E5687F">
              <w:rPr>
                <w:rFonts w:ascii="Times New Roman" w:hAnsi="Times New Roman" w:cs="Times New Roman"/>
                <w:sz w:val="24"/>
                <w:szCs w:val="24"/>
              </w:rPr>
              <w:t>Дыренэвенкийское</w:t>
            </w:r>
            <w:r w:rsidR="0035720D">
              <w:rPr>
                <w:rFonts w:ascii="Times New Roman" w:hAnsi="Times New Roman" w:cs="Times New Roman"/>
                <w:sz w:val="24"/>
                <w:szCs w:val="24"/>
              </w:rPr>
              <w:t>»</w:t>
            </w:r>
            <w:r w:rsidRPr="00E5687F">
              <w:rPr>
                <w:rFonts w:ascii="Times New Roman" w:hAnsi="Times New Roman" w:cs="Times New Roman"/>
                <w:sz w:val="24"/>
                <w:szCs w:val="24"/>
              </w:rPr>
              <w:t>,</w:t>
            </w:r>
            <w:r w:rsidR="0035720D">
              <w:rPr>
                <w:rFonts w:ascii="Times New Roman" w:hAnsi="Times New Roman" w:cs="Times New Roman"/>
                <w:sz w:val="24"/>
                <w:szCs w:val="24"/>
              </w:rPr>
              <w:t xml:space="preserve"> «</w:t>
            </w:r>
            <w:r w:rsidRPr="00E5687F">
              <w:rPr>
                <w:rFonts w:ascii="Times New Roman" w:hAnsi="Times New Roman" w:cs="Times New Roman"/>
                <w:sz w:val="24"/>
                <w:szCs w:val="24"/>
              </w:rPr>
              <w:t>Улюнханэвенкийское</w:t>
            </w:r>
            <w:r w:rsidR="0035720D">
              <w:rPr>
                <w:rFonts w:ascii="Times New Roman" w:hAnsi="Times New Roman" w:cs="Times New Roman"/>
                <w:sz w:val="24"/>
                <w:szCs w:val="24"/>
              </w:rPr>
              <w:t>»</w:t>
            </w:r>
            <w:r w:rsidRPr="00E5687F">
              <w:rPr>
                <w:rFonts w:ascii="Times New Roman" w:hAnsi="Times New Roman" w:cs="Times New Roman"/>
                <w:sz w:val="24"/>
                <w:szCs w:val="24"/>
              </w:rPr>
              <w:t>.</w:t>
            </w:r>
          </w:p>
          <w:p w:rsidR="0071607F" w:rsidRPr="00E5687F" w:rsidRDefault="0071607F" w:rsidP="0071607F">
            <w:pPr>
              <w:pStyle w:val="ConsPlusNormal"/>
              <w:widowControl/>
              <w:spacing w:line="276" w:lineRule="auto"/>
              <w:ind w:firstLine="0"/>
              <w:rPr>
                <w:rFonts w:ascii="Times New Roman" w:hAnsi="Times New Roman" w:cs="Times New Roman"/>
                <w:sz w:val="24"/>
                <w:szCs w:val="24"/>
              </w:rPr>
            </w:pPr>
            <w:r w:rsidRPr="00E5687F">
              <w:rPr>
                <w:rFonts w:ascii="Times New Roman" w:hAnsi="Times New Roman" w:cs="Times New Roman"/>
                <w:sz w:val="24"/>
                <w:szCs w:val="24"/>
              </w:rPr>
              <w:t>ГБУЗ «Курумканская ЦРБ».</w:t>
            </w:r>
          </w:p>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Районное управление образованием.</w:t>
            </w:r>
          </w:p>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Отдел культуры МО Курумканский район.</w:t>
            </w:r>
          </w:p>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Муниципальные бюджетные образовательные учреждения на территории Муниципального образования</w:t>
            </w:r>
            <w:r w:rsidR="0035720D">
              <w:rPr>
                <w:rFonts w:ascii="Times New Roman" w:hAnsi="Times New Roman" w:cs="Times New Roman"/>
                <w:sz w:val="24"/>
                <w:szCs w:val="24"/>
              </w:rPr>
              <w:t>,</w:t>
            </w:r>
            <w:r w:rsidRPr="00E5687F">
              <w:rPr>
                <w:rFonts w:ascii="Times New Roman" w:hAnsi="Times New Roman" w:cs="Times New Roman"/>
                <w:sz w:val="24"/>
                <w:szCs w:val="24"/>
              </w:rPr>
              <w:br/>
              <w:t xml:space="preserve">детские и молодежные общественные объединения,        </w:t>
            </w:r>
            <w:r w:rsidRPr="00E5687F">
              <w:rPr>
                <w:rFonts w:ascii="Times New Roman" w:hAnsi="Times New Roman" w:cs="Times New Roman"/>
                <w:sz w:val="24"/>
                <w:szCs w:val="24"/>
              </w:rPr>
              <w:br/>
              <w:t>спортивные федерации и организации (по согласованию)</w:t>
            </w:r>
          </w:p>
        </w:tc>
      </w:tr>
      <w:tr w:rsidR="0071607F" w:rsidRPr="00D768E4" w:rsidTr="0071607F">
        <w:trPr>
          <w:cantSplit/>
          <w:trHeight w:val="917"/>
        </w:trPr>
        <w:tc>
          <w:tcPr>
            <w:tcW w:w="27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Цели подпрограммы            </w:t>
            </w:r>
          </w:p>
        </w:tc>
        <w:tc>
          <w:tcPr>
            <w:tcW w:w="7200" w:type="dxa"/>
            <w:tcBorders>
              <w:top w:val="single" w:sz="6" w:space="0" w:color="auto"/>
              <w:left w:val="single" w:sz="6" w:space="0" w:color="auto"/>
              <w:bottom w:val="single" w:sz="6" w:space="0" w:color="auto"/>
              <w:right w:val="single" w:sz="6" w:space="0" w:color="auto"/>
            </w:tcBorders>
          </w:tcPr>
          <w:p w:rsidR="0071607F" w:rsidRPr="00E5687F" w:rsidRDefault="0071607F" w:rsidP="00366E03">
            <w:pPr>
              <w:tabs>
                <w:tab w:val="left" w:pos="709"/>
                <w:tab w:val="left" w:pos="851"/>
              </w:tabs>
              <w:ind w:firstLine="0"/>
              <w:outlineLvl w:val="0"/>
              <w:rPr>
                <w:rFonts w:ascii="Times New Roman" w:hAnsi="Times New Roman" w:cs="Times New Roman"/>
              </w:rPr>
            </w:pPr>
            <w:r w:rsidRPr="00E5687F">
              <w:rPr>
                <w:rFonts w:ascii="Times New Roman" w:hAnsi="Times New Roman" w:cs="Times New Roman"/>
              </w:rPr>
              <w:t>О</w:t>
            </w:r>
            <w:r w:rsidRPr="00E5687F">
              <w:rPr>
                <w:rFonts w:ascii="Times New Roman" w:hAnsi="Times New Roman" w:cs="Times New Roman"/>
                <w:bCs/>
              </w:rPr>
              <w:t>беспечение устойчивого социально-экономического развития коренных малочисленных народов Севера, проживающих в Курумканском районе</w:t>
            </w:r>
            <w:r w:rsidRPr="00E5687F">
              <w:rPr>
                <w:rFonts w:ascii="Times New Roman" w:hAnsi="Times New Roman" w:cs="Times New Roman"/>
              </w:rPr>
              <w:t xml:space="preserve"> (далее – КМНС). </w:t>
            </w:r>
          </w:p>
        </w:tc>
      </w:tr>
      <w:tr w:rsidR="0071607F" w:rsidRPr="00D768E4" w:rsidTr="0071607F">
        <w:trPr>
          <w:cantSplit/>
          <w:trHeight w:val="917"/>
        </w:trPr>
        <w:tc>
          <w:tcPr>
            <w:tcW w:w="2700" w:type="dxa"/>
            <w:tcBorders>
              <w:top w:val="single" w:sz="6" w:space="0" w:color="auto"/>
              <w:left w:val="single" w:sz="6" w:space="0" w:color="auto"/>
              <w:bottom w:val="single" w:sz="6" w:space="0" w:color="auto"/>
              <w:right w:val="single" w:sz="6" w:space="0" w:color="auto"/>
            </w:tcBorders>
          </w:tcPr>
          <w:p w:rsidR="0071607F" w:rsidRPr="0086499E" w:rsidRDefault="0071607F" w:rsidP="0086499E">
            <w:pPr>
              <w:tabs>
                <w:tab w:val="left" w:pos="709"/>
                <w:tab w:val="left" w:pos="851"/>
              </w:tabs>
              <w:ind w:firstLine="0"/>
              <w:outlineLvl w:val="0"/>
              <w:rPr>
                <w:rFonts w:ascii="Times New Roman" w:hAnsi="Times New Roman" w:cs="Times New Roman"/>
              </w:rPr>
            </w:pPr>
            <w:r w:rsidRPr="0086499E">
              <w:rPr>
                <w:rFonts w:ascii="Times New Roman" w:hAnsi="Times New Roman" w:cs="Times New Roman"/>
              </w:rPr>
              <w:t>Задачи подпрограммы</w:t>
            </w:r>
          </w:p>
          <w:p w:rsidR="0071607F" w:rsidRPr="0086499E" w:rsidRDefault="0071607F" w:rsidP="0071607F">
            <w:pPr>
              <w:pStyle w:val="ConsPlusNormal"/>
              <w:widowControl/>
              <w:ind w:firstLine="0"/>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71607F" w:rsidRPr="00E5687F" w:rsidRDefault="0071607F" w:rsidP="002C7C52">
            <w:pPr>
              <w:pStyle w:val="ConsPlusNonformat"/>
              <w:widowControl/>
              <w:jc w:val="both"/>
              <w:rPr>
                <w:rFonts w:ascii="Times New Roman" w:hAnsi="Times New Roman" w:cs="Times New Roman"/>
                <w:sz w:val="24"/>
                <w:szCs w:val="24"/>
              </w:rPr>
            </w:pPr>
            <w:r w:rsidRPr="00E5687F">
              <w:rPr>
                <w:rFonts w:ascii="Times New Roman" w:hAnsi="Times New Roman" w:cs="Times New Roman"/>
                <w:sz w:val="24"/>
                <w:szCs w:val="24"/>
              </w:rPr>
              <w:t>1.Создание условий для развития традиционной хозяйственной деятельности КМНС.</w:t>
            </w:r>
          </w:p>
          <w:p w:rsidR="0071607F" w:rsidRPr="00E5687F" w:rsidRDefault="0071607F" w:rsidP="002C7C52">
            <w:pPr>
              <w:pStyle w:val="ConsPlusNonformat"/>
              <w:widowControl/>
              <w:jc w:val="both"/>
              <w:rPr>
                <w:rFonts w:ascii="Times New Roman" w:hAnsi="Times New Roman" w:cs="Times New Roman"/>
                <w:sz w:val="24"/>
                <w:szCs w:val="24"/>
              </w:rPr>
            </w:pPr>
            <w:r w:rsidRPr="00E5687F">
              <w:rPr>
                <w:rFonts w:ascii="Times New Roman" w:hAnsi="Times New Roman" w:cs="Times New Roman"/>
                <w:sz w:val="24"/>
                <w:szCs w:val="24"/>
              </w:rPr>
              <w:t>2.</w:t>
            </w:r>
            <w:r w:rsidRPr="00E5687F">
              <w:rPr>
                <w:rFonts w:ascii="Times New Roman" w:hAnsi="Times New Roman" w:cs="Times New Roman"/>
                <w:spacing w:val="-6"/>
                <w:sz w:val="24"/>
                <w:szCs w:val="24"/>
              </w:rPr>
              <w:t>Сохранение и развитие традиционного природопользования и традиционного</w:t>
            </w:r>
            <w:r w:rsidRPr="00E5687F">
              <w:rPr>
                <w:rFonts w:ascii="Times New Roman" w:hAnsi="Times New Roman" w:cs="Times New Roman"/>
                <w:sz w:val="24"/>
                <w:szCs w:val="24"/>
              </w:rPr>
              <w:t xml:space="preserve"> образа жизни КМНС.</w:t>
            </w:r>
          </w:p>
          <w:p w:rsidR="0071607F" w:rsidRPr="00E5687F" w:rsidRDefault="0071607F" w:rsidP="002C7C52">
            <w:pPr>
              <w:pStyle w:val="ConsPlusNonformat"/>
              <w:widowControl/>
              <w:jc w:val="both"/>
              <w:rPr>
                <w:rFonts w:ascii="Times New Roman" w:hAnsi="Times New Roman" w:cs="Times New Roman"/>
                <w:sz w:val="24"/>
                <w:szCs w:val="24"/>
              </w:rPr>
            </w:pPr>
            <w:r w:rsidRPr="00E5687F">
              <w:rPr>
                <w:rFonts w:ascii="Times New Roman" w:hAnsi="Times New Roman" w:cs="Times New Roman"/>
                <w:sz w:val="24"/>
                <w:szCs w:val="24"/>
              </w:rPr>
              <w:t>3.Развитие сферы образования, культуры и медицинского обслуживания КМНС.</w:t>
            </w:r>
          </w:p>
          <w:p w:rsidR="0071607F" w:rsidRPr="00E5687F" w:rsidRDefault="0071607F" w:rsidP="002C7C52">
            <w:pPr>
              <w:pStyle w:val="ConsPlusNonformat"/>
              <w:widowControl/>
              <w:jc w:val="both"/>
              <w:rPr>
                <w:rFonts w:ascii="Times New Roman" w:hAnsi="Times New Roman" w:cs="Times New Roman"/>
                <w:sz w:val="24"/>
                <w:szCs w:val="24"/>
              </w:rPr>
            </w:pPr>
            <w:r w:rsidRPr="00E5687F">
              <w:rPr>
                <w:rFonts w:ascii="Times New Roman" w:hAnsi="Times New Roman" w:cs="Times New Roman"/>
                <w:sz w:val="24"/>
                <w:szCs w:val="24"/>
              </w:rPr>
              <w:t>4.Сохранение и развитие традиционной культуры, национальных ремесел, развитие национальных видов спорта КМНС.</w:t>
            </w:r>
          </w:p>
          <w:p w:rsidR="0071607F" w:rsidRPr="00E5687F" w:rsidRDefault="0071607F" w:rsidP="002C7C52">
            <w:pPr>
              <w:tabs>
                <w:tab w:val="left" w:pos="709"/>
                <w:tab w:val="left" w:pos="851"/>
              </w:tabs>
              <w:ind w:firstLine="0"/>
              <w:outlineLvl w:val="0"/>
              <w:rPr>
                <w:rFonts w:ascii="Times New Roman" w:hAnsi="Times New Roman" w:cs="Times New Roman"/>
              </w:rPr>
            </w:pPr>
            <w:r w:rsidRPr="00E5687F">
              <w:rPr>
                <w:rFonts w:ascii="Times New Roman" w:hAnsi="Times New Roman" w:cs="Times New Roman"/>
              </w:rPr>
              <w:t>5.</w:t>
            </w:r>
            <w:r w:rsidRPr="00E5687F">
              <w:rPr>
                <w:rFonts w:ascii="Times New Roman" w:hAnsi="Times New Roman" w:cs="Times New Roman"/>
                <w:bCs/>
              </w:rPr>
              <w:t>Повышение эффективности в осуществлении мер социальной поддержки КМНС.</w:t>
            </w:r>
          </w:p>
        </w:tc>
      </w:tr>
      <w:tr w:rsidR="0071607F" w:rsidRPr="00D768E4" w:rsidTr="0071607F">
        <w:trPr>
          <w:cantSplit/>
          <w:trHeight w:val="917"/>
        </w:trPr>
        <w:tc>
          <w:tcPr>
            <w:tcW w:w="2700" w:type="dxa"/>
            <w:tcBorders>
              <w:top w:val="single" w:sz="6" w:space="0" w:color="auto"/>
              <w:left w:val="single" w:sz="6" w:space="0" w:color="auto"/>
              <w:bottom w:val="single" w:sz="6" w:space="0" w:color="auto"/>
              <w:right w:val="single" w:sz="6" w:space="0" w:color="auto"/>
            </w:tcBorders>
          </w:tcPr>
          <w:p w:rsidR="0071607F" w:rsidRPr="0086499E" w:rsidRDefault="0071607F" w:rsidP="0086499E">
            <w:pPr>
              <w:tabs>
                <w:tab w:val="left" w:pos="709"/>
                <w:tab w:val="left" w:pos="851"/>
              </w:tabs>
              <w:ind w:firstLine="0"/>
              <w:outlineLvl w:val="0"/>
              <w:rPr>
                <w:rFonts w:ascii="Times New Roman" w:hAnsi="Times New Roman" w:cs="Times New Roman"/>
              </w:rPr>
            </w:pPr>
            <w:r w:rsidRPr="0086499E">
              <w:rPr>
                <w:rFonts w:ascii="Times New Roman" w:hAnsi="Times New Roman" w:cs="Times New Roman"/>
              </w:rPr>
              <w:t>Целевые индикаторы (показатели) подпрограммы</w:t>
            </w:r>
          </w:p>
        </w:tc>
        <w:tc>
          <w:tcPr>
            <w:tcW w:w="7200" w:type="dxa"/>
            <w:tcBorders>
              <w:top w:val="single" w:sz="6" w:space="0" w:color="auto"/>
              <w:left w:val="single" w:sz="6" w:space="0" w:color="auto"/>
              <w:bottom w:val="single" w:sz="6" w:space="0" w:color="auto"/>
              <w:right w:val="single" w:sz="6" w:space="0" w:color="auto"/>
            </w:tcBorders>
          </w:tcPr>
          <w:p w:rsidR="0071607F" w:rsidRPr="00E5687F" w:rsidRDefault="0071607F" w:rsidP="002C7C52">
            <w:pPr>
              <w:pStyle w:val="ConsPlusNonformat"/>
              <w:jc w:val="both"/>
              <w:rPr>
                <w:rFonts w:ascii="Times New Roman" w:hAnsi="Times New Roman" w:cs="Times New Roman"/>
                <w:sz w:val="24"/>
                <w:szCs w:val="24"/>
              </w:rPr>
            </w:pPr>
            <w:r w:rsidRPr="00E5687F">
              <w:rPr>
                <w:rFonts w:ascii="Times New Roman" w:hAnsi="Times New Roman" w:cs="Times New Roman"/>
                <w:sz w:val="24"/>
                <w:szCs w:val="24"/>
              </w:rPr>
              <w:t>1. Поддержка экономического и социального развития КМНС.</w:t>
            </w:r>
          </w:p>
          <w:p w:rsidR="0071607F" w:rsidRPr="00E5687F" w:rsidRDefault="0071607F" w:rsidP="002C7C52">
            <w:pPr>
              <w:pStyle w:val="ConsPlusNonformat"/>
              <w:jc w:val="both"/>
              <w:rPr>
                <w:rFonts w:ascii="Times New Roman" w:hAnsi="Times New Roman" w:cs="Times New Roman"/>
                <w:sz w:val="24"/>
                <w:szCs w:val="24"/>
              </w:rPr>
            </w:pPr>
            <w:r w:rsidRPr="00E5687F">
              <w:rPr>
                <w:rFonts w:ascii="Times New Roman" w:hAnsi="Times New Roman" w:cs="Times New Roman"/>
                <w:sz w:val="24"/>
                <w:szCs w:val="24"/>
              </w:rPr>
              <w:t xml:space="preserve">2. Мероприятия для развития Культуры, традиций и этноса КМНС на территории Курумканского района.       </w:t>
            </w:r>
          </w:p>
          <w:p w:rsidR="0071607F" w:rsidRPr="00E5687F" w:rsidRDefault="0071607F" w:rsidP="002C7C52">
            <w:pPr>
              <w:pStyle w:val="ConsPlusNonformat"/>
              <w:widowControl/>
              <w:jc w:val="both"/>
              <w:rPr>
                <w:rFonts w:ascii="Times New Roman" w:hAnsi="Times New Roman" w:cs="Times New Roman"/>
                <w:sz w:val="24"/>
                <w:szCs w:val="24"/>
              </w:rPr>
            </w:pPr>
            <w:r w:rsidRPr="00E5687F">
              <w:rPr>
                <w:rFonts w:ascii="Times New Roman" w:hAnsi="Times New Roman" w:cs="Times New Roman"/>
                <w:sz w:val="24"/>
                <w:szCs w:val="24"/>
              </w:rPr>
              <w:t>3. Поддержка и развитие национальных видов спорта КМНС.</w:t>
            </w:r>
          </w:p>
        </w:tc>
      </w:tr>
      <w:tr w:rsidR="0071607F" w:rsidRPr="00D768E4" w:rsidTr="0071607F">
        <w:trPr>
          <w:cantSplit/>
          <w:trHeight w:val="360"/>
        </w:trPr>
        <w:tc>
          <w:tcPr>
            <w:tcW w:w="27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Этапы и сроки реализации подпрограммы                      </w:t>
            </w:r>
          </w:p>
        </w:tc>
        <w:tc>
          <w:tcPr>
            <w:tcW w:w="7200" w:type="dxa"/>
            <w:tcBorders>
              <w:top w:val="single" w:sz="6" w:space="0" w:color="auto"/>
              <w:left w:val="single" w:sz="6" w:space="0" w:color="auto"/>
              <w:bottom w:val="single" w:sz="6" w:space="0" w:color="auto"/>
              <w:right w:val="single" w:sz="6" w:space="0" w:color="auto"/>
            </w:tcBorders>
          </w:tcPr>
          <w:p w:rsidR="0071607F" w:rsidRPr="00E5687F" w:rsidRDefault="0071607F" w:rsidP="0050113C">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2018- 202</w:t>
            </w:r>
            <w:r w:rsidR="0050113C">
              <w:rPr>
                <w:rFonts w:ascii="Times New Roman" w:hAnsi="Times New Roman" w:cs="Times New Roman"/>
                <w:sz w:val="24"/>
                <w:szCs w:val="24"/>
              </w:rPr>
              <w:t>6</w:t>
            </w:r>
            <w:r w:rsidRPr="00E5687F">
              <w:rPr>
                <w:rFonts w:ascii="Times New Roman" w:hAnsi="Times New Roman" w:cs="Times New Roman"/>
                <w:sz w:val="24"/>
                <w:szCs w:val="24"/>
              </w:rPr>
              <w:t xml:space="preserve"> гг. </w:t>
            </w:r>
          </w:p>
        </w:tc>
      </w:tr>
      <w:tr w:rsidR="0071607F" w:rsidRPr="00D768E4" w:rsidTr="0071607F">
        <w:trPr>
          <w:cantSplit/>
          <w:trHeight w:val="240"/>
        </w:trPr>
        <w:tc>
          <w:tcPr>
            <w:tcW w:w="27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Объемы бюджетных ассигнований Подпрограммы </w:t>
            </w:r>
          </w:p>
        </w:tc>
        <w:tc>
          <w:tcPr>
            <w:tcW w:w="7200" w:type="dxa"/>
            <w:tcBorders>
              <w:top w:val="single" w:sz="6" w:space="0" w:color="auto"/>
              <w:left w:val="single" w:sz="6" w:space="0" w:color="auto"/>
              <w:bottom w:val="single" w:sz="6" w:space="0" w:color="auto"/>
              <w:right w:val="single" w:sz="6" w:space="0" w:color="auto"/>
            </w:tcBorders>
          </w:tcPr>
          <w:p w:rsidR="0086499E" w:rsidRPr="00F8082B" w:rsidRDefault="0086499E" w:rsidP="0086499E">
            <w:pPr>
              <w:pStyle w:val="ConsPlusNormal"/>
              <w:widowControl/>
              <w:ind w:firstLine="0"/>
              <w:rPr>
                <w:rFonts w:ascii="Times New Roman" w:hAnsi="Times New Roman" w:cs="Times New Roman"/>
                <w:b/>
                <w:sz w:val="24"/>
                <w:szCs w:val="24"/>
              </w:rPr>
            </w:pPr>
            <w:r w:rsidRPr="00F8082B">
              <w:rPr>
                <w:rFonts w:ascii="Times New Roman" w:hAnsi="Times New Roman" w:cs="Times New Roman"/>
                <w:b/>
                <w:sz w:val="24"/>
                <w:szCs w:val="24"/>
              </w:rPr>
              <w:t>2018 год</w:t>
            </w:r>
          </w:p>
          <w:p w:rsidR="0086499E" w:rsidRPr="00F8082B" w:rsidRDefault="0086499E" w:rsidP="0086499E">
            <w:pPr>
              <w:pStyle w:val="ConsPlusNormal"/>
              <w:widowControl/>
              <w:ind w:firstLine="0"/>
              <w:rPr>
                <w:rFonts w:ascii="Times New Roman" w:hAnsi="Times New Roman" w:cs="Times New Roman"/>
                <w:b/>
                <w:sz w:val="24"/>
                <w:szCs w:val="24"/>
              </w:rPr>
            </w:pPr>
            <w:r w:rsidRPr="00F8082B">
              <w:rPr>
                <w:rFonts w:ascii="Times New Roman" w:hAnsi="Times New Roman" w:cs="Times New Roman"/>
                <w:sz w:val="24"/>
                <w:szCs w:val="24"/>
              </w:rPr>
              <w:t>597,85 тыс. руб.</w:t>
            </w:r>
          </w:p>
          <w:p w:rsidR="0086499E" w:rsidRPr="00F8082B" w:rsidRDefault="0086499E" w:rsidP="0086499E">
            <w:pPr>
              <w:pStyle w:val="ConsPlusNormal"/>
              <w:widowControl/>
              <w:ind w:firstLine="0"/>
              <w:rPr>
                <w:rFonts w:ascii="Times New Roman" w:hAnsi="Times New Roman" w:cs="Times New Roman"/>
                <w:sz w:val="24"/>
                <w:szCs w:val="24"/>
              </w:rPr>
            </w:pPr>
            <w:r w:rsidRPr="00F8082B">
              <w:rPr>
                <w:rFonts w:ascii="Times New Roman" w:hAnsi="Times New Roman" w:cs="Times New Roman"/>
                <w:b/>
                <w:sz w:val="24"/>
                <w:szCs w:val="24"/>
              </w:rPr>
              <w:t>2019 год</w:t>
            </w:r>
          </w:p>
          <w:p w:rsidR="0086499E" w:rsidRPr="0086499E" w:rsidRDefault="007A17F6" w:rsidP="0086499E">
            <w:pPr>
              <w:pStyle w:val="ConsPlusNormal"/>
              <w:widowControl/>
              <w:ind w:firstLine="0"/>
              <w:rPr>
                <w:rFonts w:ascii="Times New Roman" w:hAnsi="Times New Roman" w:cs="Times New Roman"/>
                <w:sz w:val="24"/>
                <w:szCs w:val="24"/>
              </w:rPr>
            </w:pPr>
            <w:r w:rsidRPr="00F8082B">
              <w:rPr>
                <w:rFonts w:ascii="Times New Roman" w:hAnsi="Times New Roman" w:cs="Times New Roman"/>
                <w:sz w:val="24"/>
                <w:szCs w:val="24"/>
              </w:rPr>
              <w:t>766</w:t>
            </w:r>
            <w:r w:rsidR="0086499E" w:rsidRPr="00F8082B">
              <w:rPr>
                <w:rFonts w:ascii="Times New Roman" w:hAnsi="Times New Roman" w:cs="Times New Roman"/>
                <w:sz w:val="24"/>
                <w:szCs w:val="24"/>
              </w:rPr>
              <w:t>,</w:t>
            </w:r>
            <w:r w:rsidRPr="00F8082B">
              <w:rPr>
                <w:rFonts w:ascii="Times New Roman" w:hAnsi="Times New Roman" w:cs="Times New Roman"/>
                <w:sz w:val="24"/>
                <w:szCs w:val="24"/>
              </w:rPr>
              <w:t>95</w:t>
            </w:r>
            <w:r w:rsidR="0086499E" w:rsidRPr="00F8082B">
              <w:rPr>
                <w:rFonts w:ascii="Times New Roman" w:hAnsi="Times New Roman" w:cs="Times New Roman"/>
                <w:sz w:val="24"/>
                <w:szCs w:val="24"/>
              </w:rPr>
              <w:t xml:space="preserve"> тыс. руб.</w:t>
            </w:r>
          </w:p>
          <w:p w:rsidR="0086499E" w:rsidRPr="004846BD" w:rsidRDefault="0086499E" w:rsidP="0086499E">
            <w:pPr>
              <w:pStyle w:val="ConsPlusNormal"/>
              <w:widowControl/>
              <w:ind w:firstLine="0"/>
              <w:rPr>
                <w:rFonts w:ascii="Times New Roman" w:hAnsi="Times New Roman" w:cs="Times New Roman"/>
                <w:sz w:val="24"/>
                <w:szCs w:val="24"/>
              </w:rPr>
            </w:pPr>
            <w:r w:rsidRPr="0086499E">
              <w:rPr>
                <w:rFonts w:ascii="Times New Roman" w:hAnsi="Times New Roman" w:cs="Times New Roman"/>
                <w:b/>
                <w:sz w:val="24"/>
                <w:szCs w:val="24"/>
              </w:rPr>
              <w:t>2020 год</w:t>
            </w:r>
          </w:p>
          <w:p w:rsidR="0086499E" w:rsidRPr="0086499E" w:rsidRDefault="00894041" w:rsidP="0086499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677</w:t>
            </w:r>
            <w:r w:rsidR="0086499E" w:rsidRPr="0086499E">
              <w:rPr>
                <w:rFonts w:ascii="Times New Roman" w:hAnsi="Times New Roman" w:cs="Times New Roman"/>
                <w:sz w:val="24"/>
                <w:szCs w:val="24"/>
              </w:rPr>
              <w:t>,</w:t>
            </w:r>
            <w:r>
              <w:rPr>
                <w:rFonts w:ascii="Times New Roman" w:hAnsi="Times New Roman" w:cs="Times New Roman"/>
                <w:sz w:val="24"/>
                <w:szCs w:val="24"/>
              </w:rPr>
              <w:t>854</w:t>
            </w:r>
            <w:r w:rsidR="0086499E" w:rsidRPr="0086499E">
              <w:rPr>
                <w:rFonts w:ascii="Times New Roman" w:hAnsi="Times New Roman" w:cs="Times New Roman"/>
                <w:sz w:val="24"/>
                <w:szCs w:val="24"/>
              </w:rPr>
              <w:t xml:space="preserve"> тыс. руб.</w:t>
            </w:r>
          </w:p>
          <w:p w:rsidR="0086499E" w:rsidRPr="0086499E" w:rsidRDefault="0086499E" w:rsidP="0086499E">
            <w:pPr>
              <w:pStyle w:val="ConsPlusNormal"/>
              <w:widowControl/>
              <w:ind w:firstLine="0"/>
              <w:rPr>
                <w:rFonts w:ascii="Times New Roman" w:hAnsi="Times New Roman" w:cs="Times New Roman"/>
                <w:sz w:val="24"/>
                <w:szCs w:val="24"/>
              </w:rPr>
            </w:pPr>
            <w:r w:rsidRPr="0086499E">
              <w:rPr>
                <w:rFonts w:ascii="Times New Roman" w:hAnsi="Times New Roman" w:cs="Times New Roman"/>
                <w:b/>
                <w:sz w:val="24"/>
                <w:szCs w:val="24"/>
              </w:rPr>
              <w:t>2021 год</w:t>
            </w:r>
          </w:p>
          <w:p w:rsidR="0086499E" w:rsidRPr="0086499E" w:rsidRDefault="00231861" w:rsidP="0086499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70</w:t>
            </w:r>
            <w:r w:rsidR="00AF038E">
              <w:rPr>
                <w:rFonts w:ascii="Times New Roman" w:hAnsi="Times New Roman" w:cs="Times New Roman"/>
                <w:sz w:val="24"/>
                <w:szCs w:val="24"/>
              </w:rPr>
              <w:t>5,515</w:t>
            </w:r>
            <w:r w:rsidR="0086499E" w:rsidRPr="0086499E">
              <w:rPr>
                <w:rFonts w:ascii="Times New Roman" w:hAnsi="Times New Roman" w:cs="Times New Roman"/>
                <w:sz w:val="24"/>
                <w:szCs w:val="24"/>
              </w:rPr>
              <w:t xml:space="preserve"> тыс. руб.</w:t>
            </w:r>
          </w:p>
          <w:p w:rsidR="0086499E" w:rsidRPr="0086499E" w:rsidRDefault="0086499E" w:rsidP="0086499E">
            <w:pPr>
              <w:pStyle w:val="ConsPlusNormal"/>
              <w:widowControl/>
              <w:ind w:firstLine="0"/>
              <w:rPr>
                <w:rFonts w:ascii="Times New Roman" w:hAnsi="Times New Roman" w:cs="Times New Roman"/>
                <w:b/>
                <w:sz w:val="24"/>
                <w:szCs w:val="24"/>
              </w:rPr>
            </w:pPr>
            <w:r w:rsidRPr="0086499E">
              <w:rPr>
                <w:rFonts w:ascii="Times New Roman" w:hAnsi="Times New Roman" w:cs="Times New Roman"/>
                <w:b/>
                <w:sz w:val="24"/>
                <w:szCs w:val="24"/>
              </w:rPr>
              <w:t>2022 год</w:t>
            </w:r>
          </w:p>
          <w:p w:rsidR="0071607F" w:rsidRDefault="00F06F32" w:rsidP="0086499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646,3</w:t>
            </w:r>
            <w:r w:rsidR="0086499E" w:rsidRPr="0086499E">
              <w:rPr>
                <w:rFonts w:ascii="Times New Roman" w:hAnsi="Times New Roman" w:cs="Times New Roman"/>
                <w:sz w:val="24"/>
                <w:szCs w:val="24"/>
              </w:rPr>
              <w:t xml:space="preserve"> тыс. руб.</w:t>
            </w:r>
          </w:p>
          <w:p w:rsidR="006626CB" w:rsidRPr="00B715F3" w:rsidRDefault="006626CB" w:rsidP="0086499E">
            <w:pPr>
              <w:pStyle w:val="ConsPlusNormal"/>
              <w:widowControl/>
              <w:ind w:firstLine="0"/>
              <w:rPr>
                <w:rFonts w:ascii="Times New Roman" w:hAnsi="Times New Roman" w:cs="Times New Roman"/>
                <w:b/>
                <w:sz w:val="24"/>
                <w:szCs w:val="24"/>
              </w:rPr>
            </w:pPr>
            <w:r w:rsidRPr="008B30F9">
              <w:rPr>
                <w:rFonts w:ascii="Times New Roman" w:hAnsi="Times New Roman" w:cs="Times New Roman"/>
                <w:b/>
                <w:sz w:val="24"/>
                <w:szCs w:val="24"/>
              </w:rPr>
              <w:t>2023 год</w:t>
            </w:r>
          </w:p>
          <w:p w:rsidR="006626CB" w:rsidRDefault="00404070" w:rsidP="0040407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696,3</w:t>
            </w:r>
            <w:r w:rsidR="00D01521">
              <w:rPr>
                <w:rFonts w:ascii="Times New Roman" w:hAnsi="Times New Roman" w:cs="Times New Roman"/>
                <w:sz w:val="24"/>
                <w:szCs w:val="24"/>
              </w:rPr>
              <w:t xml:space="preserve"> </w:t>
            </w:r>
            <w:r w:rsidR="00B715F3" w:rsidRPr="0086499E">
              <w:rPr>
                <w:rFonts w:ascii="Times New Roman" w:hAnsi="Times New Roman" w:cs="Times New Roman"/>
                <w:sz w:val="24"/>
                <w:szCs w:val="24"/>
              </w:rPr>
              <w:t>тыс. руб.</w:t>
            </w:r>
          </w:p>
          <w:p w:rsidR="0050113C" w:rsidRPr="00813F49" w:rsidRDefault="0050113C" w:rsidP="00404070">
            <w:pPr>
              <w:pStyle w:val="ConsPlusNormal"/>
              <w:widowControl/>
              <w:ind w:firstLine="0"/>
              <w:rPr>
                <w:rFonts w:ascii="Times New Roman" w:hAnsi="Times New Roman" w:cs="Times New Roman"/>
                <w:b/>
                <w:sz w:val="24"/>
                <w:szCs w:val="24"/>
              </w:rPr>
            </w:pPr>
            <w:r w:rsidRPr="00813F49">
              <w:rPr>
                <w:rFonts w:ascii="Times New Roman" w:hAnsi="Times New Roman" w:cs="Times New Roman"/>
                <w:b/>
                <w:sz w:val="24"/>
                <w:szCs w:val="24"/>
              </w:rPr>
              <w:t>2024 год</w:t>
            </w:r>
          </w:p>
          <w:p w:rsidR="0050113C" w:rsidRPr="00E5687F" w:rsidRDefault="00A71883" w:rsidP="0040407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643,1</w:t>
            </w:r>
            <w:r w:rsidR="00547992">
              <w:rPr>
                <w:rFonts w:ascii="Times New Roman" w:hAnsi="Times New Roman" w:cs="Times New Roman"/>
                <w:sz w:val="24"/>
                <w:szCs w:val="24"/>
              </w:rPr>
              <w:t>92</w:t>
            </w:r>
            <w:r>
              <w:rPr>
                <w:rFonts w:ascii="Times New Roman" w:hAnsi="Times New Roman" w:cs="Times New Roman"/>
                <w:sz w:val="24"/>
                <w:szCs w:val="24"/>
              </w:rPr>
              <w:t xml:space="preserve"> тыс.руб.</w:t>
            </w:r>
          </w:p>
        </w:tc>
      </w:tr>
      <w:tr w:rsidR="0071607F" w:rsidRPr="00D768E4" w:rsidTr="0071607F">
        <w:trPr>
          <w:cantSplit/>
          <w:trHeight w:val="360"/>
        </w:trPr>
        <w:tc>
          <w:tcPr>
            <w:tcW w:w="27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lastRenderedPageBreak/>
              <w:t xml:space="preserve">Ожидаемые результаты      </w:t>
            </w:r>
            <w:r w:rsidRPr="00E5687F">
              <w:rPr>
                <w:rFonts w:ascii="Times New Roman" w:hAnsi="Times New Roman" w:cs="Times New Roman"/>
                <w:sz w:val="24"/>
                <w:szCs w:val="24"/>
              </w:rPr>
              <w:br/>
              <w:t xml:space="preserve">реализации подпрограммы               </w:t>
            </w:r>
          </w:p>
        </w:tc>
        <w:tc>
          <w:tcPr>
            <w:tcW w:w="72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Повышение уровня жизни коренных малочисленных народов Севера, проживающих на территории района; сохранение и развитие их традиционного образа жизни и культуры.</w:t>
            </w:r>
          </w:p>
        </w:tc>
      </w:tr>
    </w:tbl>
    <w:p w:rsidR="0071607F" w:rsidRPr="00D768E4" w:rsidRDefault="0071607F" w:rsidP="0071607F">
      <w:pPr>
        <w:jc w:val="center"/>
        <w:rPr>
          <w:sz w:val="28"/>
          <w:szCs w:val="28"/>
        </w:rPr>
      </w:pPr>
    </w:p>
    <w:p w:rsidR="00F022DC" w:rsidRDefault="00F022DC" w:rsidP="00B715F3">
      <w:pPr>
        <w:ind w:firstLine="0"/>
        <w:rPr>
          <w:b/>
          <w:sz w:val="28"/>
          <w:szCs w:val="28"/>
        </w:rPr>
      </w:pPr>
    </w:p>
    <w:p w:rsidR="0071607F" w:rsidRPr="002C7C52" w:rsidRDefault="00F022DC" w:rsidP="00F022DC">
      <w:pPr>
        <w:tabs>
          <w:tab w:val="left" w:pos="1800"/>
        </w:tabs>
        <w:ind w:firstLine="0"/>
        <w:rPr>
          <w:rFonts w:ascii="Times New Roman" w:hAnsi="Times New Roman" w:cs="Times New Roman"/>
          <w:b/>
          <w:sz w:val="28"/>
          <w:szCs w:val="28"/>
        </w:rPr>
      </w:pPr>
      <w:r>
        <w:rPr>
          <w:sz w:val="28"/>
          <w:szCs w:val="28"/>
        </w:rPr>
        <w:tab/>
      </w:r>
      <w:r w:rsidR="0071607F" w:rsidRPr="002C7C52">
        <w:rPr>
          <w:rFonts w:ascii="Times New Roman" w:hAnsi="Times New Roman" w:cs="Times New Roman"/>
          <w:b/>
          <w:sz w:val="28"/>
          <w:szCs w:val="28"/>
        </w:rPr>
        <w:t>Введение</w:t>
      </w:r>
    </w:p>
    <w:p w:rsidR="0071607F" w:rsidRPr="002C7C52" w:rsidRDefault="0071607F" w:rsidP="0071607F">
      <w:pPr>
        <w:pStyle w:val="ConsPlusNormal"/>
        <w:widowControl/>
        <w:ind w:left="540" w:firstLine="0"/>
        <w:jc w:val="center"/>
        <w:rPr>
          <w:rFonts w:ascii="Times New Roman" w:hAnsi="Times New Roman" w:cs="Times New Roman"/>
          <w:b/>
          <w:sz w:val="28"/>
          <w:szCs w:val="28"/>
        </w:rPr>
      </w:pPr>
    </w:p>
    <w:p w:rsidR="0071607F" w:rsidRPr="00E837EA" w:rsidRDefault="0071607F" w:rsidP="0071607F">
      <w:pPr>
        <w:rPr>
          <w:rFonts w:ascii="Times New Roman" w:hAnsi="Times New Roman" w:cs="Times New Roman"/>
        </w:rPr>
      </w:pPr>
      <w:r w:rsidRPr="00E837EA">
        <w:rPr>
          <w:rFonts w:ascii="Times New Roman" w:hAnsi="Times New Roman" w:cs="Times New Roman"/>
        </w:rPr>
        <w:t>Подпрограмма разработана согласно федеральному закону от 30.04.1999г. N82-ФЗ "О гарантиях прав  коренных малочисленных народов Российской  Федерации" и базируется на анализе состояния и основных тенденций социально-экономического и культурного развития коренных малочисленных народов Севера, проживающих на территории района.</w:t>
      </w:r>
    </w:p>
    <w:p w:rsidR="0071607F" w:rsidRPr="00E837EA" w:rsidRDefault="0071607F" w:rsidP="0071607F">
      <w:pPr>
        <w:ind w:firstLine="540"/>
        <w:rPr>
          <w:rFonts w:ascii="Times New Roman" w:hAnsi="Times New Roman" w:cs="Times New Roman"/>
          <w:bCs/>
        </w:rPr>
      </w:pPr>
      <w:r w:rsidRPr="00E837EA">
        <w:rPr>
          <w:rFonts w:ascii="Times New Roman" w:hAnsi="Times New Roman" w:cs="Times New Roman"/>
          <w:bCs/>
        </w:rPr>
        <w:t>В настоящее время на территории Курумканског</w:t>
      </w:r>
      <w:r w:rsidR="00761BD4">
        <w:rPr>
          <w:rFonts w:ascii="Times New Roman" w:hAnsi="Times New Roman" w:cs="Times New Roman"/>
          <w:bCs/>
        </w:rPr>
        <w:t xml:space="preserve">о района, согласно распоряжению </w:t>
      </w:r>
      <w:r w:rsidRPr="00E837EA">
        <w:rPr>
          <w:rFonts w:ascii="Times New Roman" w:hAnsi="Times New Roman" w:cs="Times New Roman"/>
          <w:bCs/>
        </w:rPr>
        <w:t xml:space="preserve">Правительства РФ от 08.05.2009г. №631-р, </w:t>
      </w:r>
      <w:r w:rsidRPr="00E837EA">
        <w:rPr>
          <w:rFonts w:ascii="Times New Roman" w:hAnsi="Times New Roman" w:cs="Times New Roman"/>
        </w:rPr>
        <w:t>в</w:t>
      </w:r>
      <w:r w:rsidRPr="00E837EA">
        <w:rPr>
          <w:rFonts w:ascii="Times New Roman" w:hAnsi="Times New Roman" w:cs="Times New Roman"/>
          <w:bCs/>
        </w:rPr>
        <w:t xml:space="preserve"> перечень мест традиционного проживания и традиционной хозяйственной деятельности КМНС входят сельские поселения Дырен эвенкийское (у. Алла), Улю</w:t>
      </w:r>
      <w:r w:rsidR="00B715F3">
        <w:rPr>
          <w:rFonts w:ascii="Times New Roman" w:hAnsi="Times New Roman" w:cs="Times New Roman"/>
          <w:bCs/>
        </w:rPr>
        <w:t>н</w:t>
      </w:r>
      <w:r w:rsidRPr="00E837EA">
        <w:rPr>
          <w:rFonts w:ascii="Times New Roman" w:hAnsi="Times New Roman" w:cs="Times New Roman"/>
          <w:bCs/>
        </w:rPr>
        <w:t>хан эвенкийское (с. Улюнхан), с. Курумкан.</w:t>
      </w:r>
    </w:p>
    <w:p w:rsidR="0071607F" w:rsidRPr="00E837EA" w:rsidRDefault="0071607F" w:rsidP="0071607F">
      <w:pPr>
        <w:ind w:firstLine="540"/>
        <w:rPr>
          <w:rFonts w:ascii="Times New Roman" w:hAnsi="Times New Roman" w:cs="Times New Roman"/>
        </w:rPr>
      </w:pPr>
      <w:r w:rsidRPr="00E837EA">
        <w:rPr>
          <w:rFonts w:ascii="Times New Roman" w:hAnsi="Times New Roman" w:cs="Times New Roman"/>
        </w:rPr>
        <w:t xml:space="preserve">Фактически эвенки проживают </w:t>
      </w:r>
      <w:r w:rsidR="00761BD4">
        <w:rPr>
          <w:rFonts w:ascii="Times New Roman" w:hAnsi="Times New Roman" w:cs="Times New Roman"/>
        </w:rPr>
        <w:t xml:space="preserve">в </w:t>
      </w:r>
      <w:r w:rsidRPr="00E837EA">
        <w:rPr>
          <w:rFonts w:ascii="Times New Roman" w:hAnsi="Times New Roman" w:cs="Times New Roman"/>
        </w:rPr>
        <w:t xml:space="preserve">населенных пунктах </w:t>
      </w:r>
      <w:r w:rsidR="00761BD4">
        <w:rPr>
          <w:rFonts w:ascii="Times New Roman" w:hAnsi="Times New Roman" w:cs="Times New Roman"/>
        </w:rPr>
        <w:t>Улюнхан, Алла, Курумкан,Майск, Сахули</w:t>
      </w:r>
      <w:r w:rsidRPr="00E837EA">
        <w:rPr>
          <w:rFonts w:ascii="Times New Roman" w:hAnsi="Times New Roman" w:cs="Times New Roman"/>
        </w:rPr>
        <w:t>.</w:t>
      </w:r>
    </w:p>
    <w:p w:rsidR="0071607F" w:rsidRPr="00E837EA" w:rsidRDefault="0071607F" w:rsidP="0071607F">
      <w:pPr>
        <w:ind w:firstLine="540"/>
        <w:rPr>
          <w:rFonts w:ascii="Times New Roman" w:hAnsi="Times New Roman" w:cs="Times New Roman"/>
          <w:bCs/>
        </w:rPr>
      </w:pPr>
    </w:p>
    <w:p w:rsidR="0071607F" w:rsidRPr="00E837EA" w:rsidRDefault="0071607F" w:rsidP="0071607F">
      <w:pPr>
        <w:ind w:firstLine="540"/>
        <w:jc w:val="center"/>
        <w:rPr>
          <w:rFonts w:ascii="Times New Roman" w:hAnsi="Times New Roman" w:cs="Times New Roman"/>
          <w:b/>
        </w:rPr>
      </w:pPr>
      <w:r w:rsidRPr="00E837EA">
        <w:rPr>
          <w:rFonts w:ascii="Times New Roman" w:hAnsi="Times New Roman" w:cs="Times New Roman"/>
          <w:b/>
        </w:rPr>
        <w:t>Численность населения (в том числе представителей КМНС) в местах традиционного проживания и традиционной хозяйственной деятельности</w:t>
      </w:r>
    </w:p>
    <w:p w:rsidR="0071607F" w:rsidRPr="00E837EA" w:rsidRDefault="0071607F" w:rsidP="0071607F">
      <w:pPr>
        <w:ind w:firstLine="540"/>
        <w:jc w:val="center"/>
        <w:rPr>
          <w:rFonts w:ascii="Times New Roman" w:hAnsi="Times New Roman" w:cs="Times New Roman"/>
          <w:b/>
        </w:rPr>
      </w:pPr>
    </w:p>
    <w:tbl>
      <w:tblPr>
        <w:tblW w:w="9796" w:type="dxa"/>
        <w:tblInd w:w="93" w:type="dxa"/>
        <w:tblLayout w:type="fixed"/>
        <w:tblLook w:val="0000" w:firstRow="0" w:lastRow="0" w:firstColumn="0" w:lastColumn="0" w:noHBand="0" w:noVBand="0"/>
      </w:tblPr>
      <w:tblGrid>
        <w:gridCol w:w="407"/>
        <w:gridCol w:w="5137"/>
        <w:gridCol w:w="2013"/>
        <w:gridCol w:w="2239"/>
      </w:tblGrid>
      <w:tr w:rsidR="00C77487" w:rsidRPr="00E837EA" w:rsidTr="00C77487">
        <w:trPr>
          <w:trHeight w:val="1357"/>
        </w:trPr>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rsidR="00C77487" w:rsidRPr="00E837EA" w:rsidRDefault="00C77487" w:rsidP="002C7C52">
            <w:pPr>
              <w:ind w:firstLine="0"/>
              <w:jc w:val="center"/>
              <w:rPr>
                <w:rFonts w:ascii="Times New Roman" w:hAnsi="Times New Roman" w:cs="Times New Roman"/>
              </w:rPr>
            </w:pPr>
            <w:r w:rsidRPr="00E837EA">
              <w:rPr>
                <w:rFonts w:ascii="Times New Roman" w:hAnsi="Times New Roman" w:cs="Times New Roman"/>
              </w:rPr>
              <w:t>№</w:t>
            </w:r>
          </w:p>
        </w:tc>
        <w:tc>
          <w:tcPr>
            <w:tcW w:w="5137" w:type="dxa"/>
            <w:tcBorders>
              <w:top w:val="single" w:sz="4" w:space="0" w:color="auto"/>
              <w:left w:val="single" w:sz="4" w:space="0" w:color="auto"/>
              <w:bottom w:val="single" w:sz="4" w:space="0" w:color="auto"/>
              <w:right w:val="single" w:sz="4" w:space="0" w:color="auto"/>
            </w:tcBorders>
            <w:shd w:val="clear" w:color="auto" w:fill="auto"/>
            <w:vAlign w:val="center"/>
          </w:tcPr>
          <w:p w:rsidR="00C77487" w:rsidRPr="00E837EA" w:rsidRDefault="00C77487" w:rsidP="002C7C52">
            <w:pPr>
              <w:ind w:firstLine="0"/>
              <w:jc w:val="center"/>
              <w:rPr>
                <w:rFonts w:ascii="Times New Roman" w:hAnsi="Times New Roman" w:cs="Times New Roman"/>
              </w:rPr>
            </w:pPr>
            <w:r w:rsidRPr="00E837EA">
              <w:rPr>
                <w:rFonts w:ascii="Times New Roman" w:hAnsi="Times New Roman" w:cs="Times New Roman"/>
              </w:rPr>
              <w:t>Перечень поселений, населенных пунктов - мест традиционного проживания КМНС</w:t>
            </w:r>
          </w:p>
        </w:tc>
        <w:tc>
          <w:tcPr>
            <w:tcW w:w="2013" w:type="dxa"/>
            <w:tcBorders>
              <w:top w:val="single" w:sz="4" w:space="0" w:color="auto"/>
              <w:left w:val="nil"/>
              <w:bottom w:val="single" w:sz="4" w:space="0" w:color="auto"/>
              <w:right w:val="single" w:sz="4" w:space="0" w:color="auto"/>
            </w:tcBorders>
            <w:shd w:val="clear" w:color="auto" w:fill="auto"/>
            <w:vAlign w:val="center"/>
          </w:tcPr>
          <w:p w:rsidR="00C77487" w:rsidRDefault="00C77487" w:rsidP="00C77487">
            <w:pPr>
              <w:ind w:firstLine="0"/>
              <w:jc w:val="center"/>
              <w:rPr>
                <w:rFonts w:ascii="Times New Roman" w:hAnsi="Times New Roman" w:cs="Times New Roman"/>
              </w:rPr>
            </w:pPr>
            <w:r w:rsidRPr="00E837EA">
              <w:rPr>
                <w:rFonts w:ascii="Times New Roman" w:hAnsi="Times New Roman" w:cs="Times New Roman"/>
              </w:rPr>
              <w:t>Численность населения, всего</w:t>
            </w:r>
          </w:p>
          <w:p w:rsidR="00C77487" w:rsidRPr="00E837EA" w:rsidRDefault="00C77487" w:rsidP="00C77487">
            <w:pPr>
              <w:ind w:firstLine="0"/>
              <w:jc w:val="center"/>
              <w:rPr>
                <w:rFonts w:ascii="Times New Roman" w:hAnsi="Times New Roman" w:cs="Times New Roman"/>
              </w:rPr>
            </w:pPr>
            <w:r>
              <w:rPr>
                <w:rFonts w:ascii="Times New Roman" w:hAnsi="Times New Roman" w:cs="Times New Roman"/>
              </w:rPr>
              <w:t>На 01.01.2018 г.</w:t>
            </w:r>
          </w:p>
        </w:tc>
        <w:tc>
          <w:tcPr>
            <w:tcW w:w="2239" w:type="dxa"/>
            <w:tcBorders>
              <w:top w:val="single" w:sz="4" w:space="0" w:color="auto"/>
              <w:left w:val="nil"/>
              <w:bottom w:val="single" w:sz="4" w:space="0" w:color="auto"/>
              <w:right w:val="single" w:sz="4" w:space="0" w:color="auto"/>
            </w:tcBorders>
            <w:shd w:val="clear" w:color="auto" w:fill="auto"/>
            <w:vAlign w:val="center"/>
          </w:tcPr>
          <w:p w:rsidR="00C77487" w:rsidRPr="00E837EA" w:rsidRDefault="00C77487" w:rsidP="00C77487">
            <w:pPr>
              <w:ind w:firstLine="0"/>
              <w:jc w:val="center"/>
              <w:rPr>
                <w:rFonts w:ascii="Times New Roman" w:hAnsi="Times New Roman" w:cs="Times New Roman"/>
              </w:rPr>
            </w:pPr>
            <w:r w:rsidRPr="00E837EA">
              <w:rPr>
                <w:rFonts w:ascii="Times New Roman" w:hAnsi="Times New Roman" w:cs="Times New Roman"/>
              </w:rPr>
              <w:t xml:space="preserve">Из них, Численность КМНС </w:t>
            </w:r>
          </w:p>
        </w:tc>
      </w:tr>
      <w:tr w:rsidR="0071607F" w:rsidRPr="00E837EA" w:rsidTr="00C77487">
        <w:trPr>
          <w:trHeight w:val="300"/>
        </w:trPr>
        <w:tc>
          <w:tcPr>
            <w:tcW w:w="407" w:type="dxa"/>
            <w:tcBorders>
              <w:top w:val="nil"/>
              <w:left w:val="single" w:sz="4" w:space="0" w:color="auto"/>
              <w:bottom w:val="single" w:sz="4" w:space="0" w:color="auto"/>
              <w:right w:val="single" w:sz="4" w:space="0" w:color="auto"/>
            </w:tcBorders>
            <w:shd w:val="clear" w:color="auto" w:fill="auto"/>
          </w:tcPr>
          <w:p w:rsidR="0071607F" w:rsidRPr="00E837EA" w:rsidRDefault="0071607F" w:rsidP="002C7C52">
            <w:pPr>
              <w:ind w:firstLine="0"/>
              <w:rPr>
                <w:rFonts w:ascii="Times New Roman" w:hAnsi="Times New Roman" w:cs="Times New Roman"/>
              </w:rPr>
            </w:pPr>
            <w:r w:rsidRPr="00E837EA">
              <w:rPr>
                <w:rFonts w:ascii="Times New Roman" w:hAnsi="Times New Roman" w:cs="Times New Roman"/>
              </w:rPr>
              <w:t> </w:t>
            </w:r>
          </w:p>
        </w:tc>
        <w:tc>
          <w:tcPr>
            <w:tcW w:w="5137" w:type="dxa"/>
            <w:tcBorders>
              <w:top w:val="nil"/>
              <w:left w:val="nil"/>
              <w:bottom w:val="single" w:sz="4" w:space="0" w:color="auto"/>
              <w:right w:val="single" w:sz="4" w:space="0" w:color="auto"/>
            </w:tcBorders>
            <w:shd w:val="clear" w:color="auto" w:fill="auto"/>
          </w:tcPr>
          <w:p w:rsidR="0071607F" w:rsidRPr="00E837EA" w:rsidRDefault="0071607F" w:rsidP="002C7C52">
            <w:pPr>
              <w:ind w:firstLine="0"/>
              <w:rPr>
                <w:rFonts w:ascii="Times New Roman" w:hAnsi="Times New Roman" w:cs="Times New Roman"/>
                <w:b/>
                <w:bCs/>
              </w:rPr>
            </w:pPr>
            <w:r w:rsidRPr="00E837EA">
              <w:rPr>
                <w:rFonts w:ascii="Times New Roman" w:hAnsi="Times New Roman" w:cs="Times New Roman"/>
                <w:b/>
                <w:bCs/>
              </w:rPr>
              <w:t>МО "Курумканский район"</w:t>
            </w:r>
            <w:r w:rsidR="00C77487">
              <w:rPr>
                <w:rFonts w:ascii="Times New Roman" w:hAnsi="Times New Roman" w:cs="Times New Roman"/>
                <w:b/>
                <w:bCs/>
              </w:rPr>
              <w:t>, в т.ч.</w:t>
            </w:r>
          </w:p>
        </w:tc>
        <w:tc>
          <w:tcPr>
            <w:tcW w:w="2013" w:type="dxa"/>
            <w:tcBorders>
              <w:top w:val="single" w:sz="4" w:space="0" w:color="auto"/>
              <w:left w:val="nil"/>
              <w:bottom w:val="single" w:sz="4" w:space="0" w:color="auto"/>
              <w:right w:val="single" w:sz="4" w:space="0" w:color="auto"/>
            </w:tcBorders>
            <w:shd w:val="clear" w:color="auto" w:fill="auto"/>
            <w:vAlign w:val="center"/>
          </w:tcPr>
          <w:p w:rsidR="0071607F" w:rsidRPr="00E837EA" w:rsidRDefault="00381FDB" w:rsidP="002C7C52">
            <w:pPr>
              <w:ind w:firstLine="0"/>
              <w:jc w:val="center"/>
              <w:rPr>
                <w:rFonts w:ascii="Times New Roman" w:hAnsi="Times New Roman" w:cs="Times New Roman"/>
                <w:b/>
              </w:rPr>
            </w:pPr>
            <w:r>
              <w:rPr>
                <w:rFonts w:ascii="Times New Roman" w:hAnsi="Times New Roman" w:cs="Times New Roman"/>
                <w:b/>
              </w:rPr>
              <w:t>13599</w:t>
            </w:r>
          </w:p>
        </w:tc>
        <w:tc>
          <w:tcPr>
            <w:tcW w:w="2239" w:type="dxa"/>
            <w:tcBorders>
              <w:top w:val="single" w:sz="4" w:space="0" w:color="auto"/>
              <w:left w:val="nil"/>
              <w:bottom w:val="single" w:sz="4" w:space="0" w:color="auto"/>
              <w:right w:val="single" w:sz="4" w:space="0" w:color="auto"/>
            </w:tcBorders>
            <w:shd w:val="clear" w:color="auto" w:fill="auto"/>
            <w:vAlign w:val="center"/>
          </w:tcPr>
          <w:p w:rsidR="0071607F" w:rsidRPr="00E837EA" w:rsidRDefault="00C77487" w:rsidP="002C7C52">
            <w:pPr>
              <w:ind w:firstLine="0"/>
              <w:jc w:val="center"/>
              <w:rPr>
                <w:rFonts w:ascii="Times New Roman" w:hAnsi="Times New Roman" w:cs="Times New Roman"/>
                <w:b/>
              </w:rPr>
            </w:pPr>
            <w:r>
              <w:rPr>
                <w:rFonts w:ascii="Times New Roman" w:hAnsi="Times New Roman" w:cs="Times New Roman"/>
                <w:b/>
              </w:rPr>
              <w:t>435</w:t>
            </w:r>
          </w:p>
        </w:tc>
      </w:tr>
      <w:tr w:rsidR="0071607F" w:rsidRPr="00E837EA" w:rsidTr="00C77487">
        <w:trPr>
          <w:trHeight w:val="300"/>
        </w:trPr>
        <w:tc>
          <w:tcPr>
            <w:tcW w:w="407" w:type="dxa"/>
            <w:vMerge w:val="restart"/>
            <w:tcBorders>
              <w:top w:val="nil"/>
              <w:left w:val="single" w:sz="4" w:space="0" w:color="auto"/>
              <w:bottom w:val="single" w:sz="4" w:space="0" w:color="000000"/>
              <w:right w:val="single" w:sz="4" w:space="0" w:color="auto"/>
            </w:tcBorders>
            <w:shd w:val="clear" w:color="auto" w:fill="auto"/>
          </w:tcPr>
          <w:p w:rsidR="0071607F" w:rsidRPr="00E837EA" w:rsidRDefault="0071607F" w:rsidP="002C7C52">
            <w:pPr>
              <w:ind w:firstLine="0"/>
              <w:jc w:val="center"/>
              <w:rPr>
                <w:rFonts w:ascii="Times New Roman" w:hAnsi="Times New Roman" w:cs="Times New Roman"/>
                <w:b/>
              </w:rPr>
            </w:pPr>
          </w:p>
        </w:tc>
        <w:tc>
          <w:tcPr>
            <w:tcW w:w="5137" w:type="dxa"/>
            <w:tcBorders>
              <w:top w:val="nil"/>
              <w:left w:val="nil"/>
              <w:bottom w:val="single" w:sz="4" w:space="0" w:color="auto"/>
              <w:right w:val="single" w:sz="4" w:space="0" w:color="auto"/>
            </w:tcBorders>
            <w:shd w:val="clear" w:color="auto" w:fill="CCFFFF"/>
          </w:tcPr>
          <w:p w:rsidR="0071607F" w:rsidRPr="00C77487" w:rsidRDefault="0071607F" w:rsidP="002C7C52">
            <w:pPr>
              <w:ind w:firstLine="0"/>
              <w:rPr>
                <w:rFonts w:ascii="Times New Roman" w:hAnsi="Times New Roman" w:cs="Times New Roman"/>
                <w:b/>
                <w:bCs/>
              </w:rPr>
            </w:pPr>
            <w:r w:rsidRPr="00C77487">
              <w:rPr>
                <w:rFonts w:ascii="Times New Roman" w:hAnsi="Times New Roman" w:cs="Times New Roman"/>
                <w:b/>
                <w:bCs/>
              </w:rPr>
              <w:t>с. Курумкан</w:t>
            </w:r>
          </w:p>
        </w:tc>
        <w:tc>
          <w:tcPr>
            <w:tcW w:w="2013" w:type="dxa"/>
            <w:tcBorders>
              <w:top w:val="single" w:sz="4" w:space="0" w:color="auto"/>
              <w:left w:val="nil"/>
              <w:bottom w:val="single" w:sz="4" w:space="0" w:color="auto"/>
              <w:right w:val="single" w:sz="4" w:space="0" w:color="auto"/>
            </w:tcBorders>
            <w:shd w:val="clear" w:color="auto" w:fill="CCFFFF"/>
            <w:vAlign w:val="center"/>
          </w:tcPr>
          <w:p w:rsidR="0071607F" w:rsidRPr="00C77487" w:rsidRDefault="00381FDB" w:rsidP="002C7C52">
            <w:pPr>
              <w:ind w:firstLine="0"/>
              <w:jc w:val="center"/>
              <w:rPr>
                <w:rFonts w:ascii="Times New Roman" w:hAnsi="Times New Roman" w:cs="Times New Roman"/>
                <w:b/>
              </w:rPr>
            </w:pPr>
            <w:r>
              <w:rPr>
                <w:rFonts w:ascii="Times New Roman" w:hAnsi="Times New Roman" w:cs="Times New Roman"/>
                <w:b/>
              </w:rPr>
              <w:t>5827</w:t>
            </w:r>
          </w:p>
        </w:tc>
        <w:tc>
          <w:tcPr>
            <w:tcW w:w="2239" w:type="dxa"/>
            <w:tcBorders>
              <w:top w:val="single" w:sz="4" w:space="0" w:color="auto"/>
              <w:left w:val="nil"/>
              <w:bottom w:val="single" w:sz="4" w:space="0" w:color="auto"/>
              <w:right w:val="single" w:sz="4" w:space="0" w:color="auto"/>
            </w:tcBorders>
            <w:shd w:val="clear" w:color="auto" w:fill="auto"/>
            <w:vAlign w:val="center"/>
          </w:tcPr>
          <w:p w:rsidR="0071607F" w:rsidRPr="00C77487" w:rsidRDefault="00C77487" w:rsidP="002C7C52">
            <w:pPr>
              <w:ind w:firstLine="0"/>
              <w:jc w:val="center"/>
              <w:rPr>
                <w:rFonts w:ascii="Times New Roman" w:hAnsi="Times New Roman" w:cs="Times New Roman"/>
                <w:b/>
              </w:rPr>
            </w:pPr>
            <w:r w:rsidRPr="00C77487">
              <w:rPr>
                <w:rFonts w:ascii="Times New Roman" w:hAnsi="Times New Roman" w:cs="Times New Roman"/>
                <w:b/>
              </w:rPr>
              <w:t>110</w:t>
            </w:r>
          </w:p>
        </w:tc>
      </w:tr>
      <w:tr w:rsidR="0071607F" w:rsidRPr="00E837EA" w:rsidTr="00C77487">
        <w:trPr>
          <w:trHeight w:val="300"/>
        </w:trPr>
        <w:tc>
          <w:tcPr>
            <w:tcW w:w="407" w:type="dxa"/>
            <w:vMerge/>
            <w:tcBorders>
              <w:top w:val="nil"/>
              <w:left w:val="single" w:sz="4" w:space="0" w:color="auto"/>
              <w:bottom w:val="single" w:sz="4" w:space="0" w:color="000000"/>
              <w:right w:val="single" w:sz="4" w:space="0" w:color="auto"/>
            </w:tcBorders>
            <w:vAlign w:val="center"/>
          </w:tcPr>
          <w:p w:rsidR="0071607F" w:rsidRPr="00E837EA" w:rsidRDefault="0071607F" w:rsidP="002C7C52">
            <w:pPr>
              <w:ind w:firstLine="0"/>
              <w:rPr>
                <w:rFonts w:ascii="Times New Roman" w:hAnsi="Times New Roman" w:cs="Times New Roman"/>
                <w:b/>
              </w:rPr>
            </w:pPr>
          </w:p>
        </w:tc>
        <w:tc>
          <w:tcPr>
            <w:tcW w:w="5137" w:type="dxa"/>
            <w:tcBorders>
              <w:top w:val="nil"/>
              <w:left w:val="nil"/>
              <w:bottom w:val="single" w:sz="4" w:space="0" w:color="auto"/>
              <w:right w:val="single" w:sz="4" w:space="0" w:color="auto"/>
            </w:tcBorders>
            <w:shd w:val="clear" w:color="auto" w:fill="auto"/>
          </w:tcPr>
          <w:p w:rsidR="0071607F" w:rsidRPr="00E837EA" w:rsidRDefault="0071607F" w:rsidP="002C7C52">
            <w:pPr>
              <w:ind w:firstLine="0"/>
              <w:rPr>
                <w:rFonts w:ascii="Times New Roman" w:hAnsi="Times New Roman" w:cs="Times New Roman"/>
                <w:b/>
              </w:rPr>
            </w:pPr>
            <w:r w:rsidRPr="00E837EA">
              <w:rPr>
                <w:rFonts w:ascii="Times New Roman" w:hAnsi="Times New Roman" w:cs="Times New Roman"/>
                <w:b/>
              </w:rPr>
              <w:t>у. Алла (Дырен-Эвенкийское)</w:t>
            </w:r>
          </w:p>
        </w:tc>
        <w:tc>
          <w:tcPr>
            <w:tcW w:w="2013" w:type="dxa"/>
            <w:tcBorders>
              <w:top w:val="single" w:sz="4" w:space="0" w:color="auto"/>
              <w:left w:val="nil"/>
              <w:bottom w:val="single" w:sz="4" w:space="0" w:color="auto"/>
              <w:right w:val="single" w:sz="4" w:space="0" w:color="auto"/>
            </w:tcBorders>
            <w:shd w:val="clear" w:color="auto" w:fill="auto"/>
            <w:vAlign w:val="center"/>
          </w:tcPr>
          <w:p w:rsidR="0071607F" w:rsidRPr="00E837EA" w:rsidRDefault="00381FDB" w:rsidP="002C7C52">
            <w:pPr>
              <w:ind w:firstLine="0"/>
              <w:jc w:val="center"/>
              <w:rPr>
                <w:rFonts w:ascii="Times New Roman" w:hAnsi="Times New Roman" w:cs="Times New Roman"/>
                <w:b/>
              </w:rPr>
            </w:pPr>
            <w:r>
              <w:rPr>
                <w:rFonts w:ascii="Times New Roman" w:hAnsi="Times New Roman" w:cs="Times New Roman"/>
                <w:b/>
              </w:rPr>
              <w:t>894</w:t>
            </w:r>
          </w:p>
        </w:tc>
        <w:tc>
          <w:tcPr>
            <w:tcW w:w="2239" w:type="dxa"/>
            <w:tcBorders>
              <w:top w:val="single" w:sz="4" w:space="0" w:color="auto"/>
              <w:left w:val="nil"/>
              <w:bottom w:val="single" w:sz="4" w:space="0" w:color="auto"/>
              <w:right w:val="single" w:sz="4" w:space="0" w:color="auto"/>
            </w:tcBorders>
            <w:shd w:val="clear" w:color="auto" w:fill="auto"/>
            <w:vAlign w:val="center"/>
          </w:tcPr>
          <w:p w:rsidR="0071607F" w:rsidRPr="00E837EA" w:rsidRDefault="00C77487" w:rsidP="002C7C52">
            <w:pPr>
              <w:ind w:firstLine="0"/>
              <w:jc w:val="center"/>
              <w:rPr>
                <w:rFonts w:ascii="Times New Roman" w:hAnsi="Times New Roman" w:cs="Times New Roman"/>
                <w:b/>
              </w:rPr>
            </w:pPr>
            <w:r>
              <w:rPr>
                <w:rFonts w:ascii="Times New Roman" w:hAnsi="Times New Roman" w:cs="Times New Roman"/>
                <w:b/>
              </w:rPr>
              <w:t>114</w:t>
            </w:r>
          </w:p>
        </w:tc>
      </w:tr>
      <w:tr w:rsidR="00C77487" w:rsidRPr="00E837EA" w:rsidTr="00C77487">
        <w:trPr>
          <w:trHeight w:val="300"/>
        </w:trPr>
        <w:tc>
          <w:tcPr>
            <w:tcW w:w="407" w:type="dxa"/>
            <w:vMerge/>
            <w:tcBorders>
              <w:top w:val="nil"/>
              <w:left w:val="single" w:sz="4" w:space="0" w:color="auto"/>
              <w:bottom w:val="single" w:sz="4" w:space="0" w:color="000000"/>
              <w:right w:val="single" w:sz="4" w:space="0" w:color="auto"/>
            </w:tcBorders>
            <w:vAlign w:val="center"/>
          </w:tcPr>
          <w:p w:rsidR="00C77487" w:rsidRPr="00E837EA" w:rsidRDefault="00C77487" w:rsidP="00C77487">
            <w:pPr>
              <w:ind w:firstLine="0"/>
              <w:rPr>
                <w:rFonts w:ascii="Times New Roman" w:hAnsi="Times New Roman" w:cs="Times New Roman"/>
                <w:b/>
              </w:rPr>
            </w:pPr>
          </w:p>
        </w:tc>
        <w:tc>
          <w:tcPr>
            <w:tcW w:w="5137" w:type="dxa"/>
            <w:tcBorders>
              <w:top w:val="nil"/>
              <w:left w:val="nil"/>
              <w:bottom w:val="single" w:sz="4" w:space="0" w:color="auto"/>
              <w:right w:val="single" w:sz="4" w:space="0" w:color="auto"/>
            </w:tcBorders>
            <w:shd w:val="clear" w:color="auto" w:fill="auto"/>
          </w:tcPr>
          <w:p w:rsidR="00C77487" w:rsidRPr="00E837EA" w:rsidRDefault="00C77487" w:rsidP="00C77487">
            <w:pPr>
              <w:ind w:firstLine="0"/>
              <w:rPr>
                <w:rFonts w:ascii="Times New Roman" w:hAnsi="Times New Roman" w:cs="Times New Roman"/>
                <w:b/>
              </w:rPr>
            </w:pPr>
            <w:r w:rsidRPr="00E837EA">
              <w:rPr>
                <w:rFonts w:ascii="Times New Roman" w:hAnsi="Times New Roman" w:cs="Times New Roman"/>
                <w:b/>
              </w:rPr>
              <w:t>с. Улюнхан (Улюнхан – Эвенкийское)</w:t>
            </w:r>
          </w:p>
        </w:tc>
        <w:tc>
          <w:tcPr>
            <w:tcW w:w="2013" w:type="dxa"/>
            <w:tcBorders>
              <w:top w:val="single" w:sz="4" w:space="0" w:color="auto"/>
              <w:left w:val="nil"/>
              <w:bottom w:val="single" w:sz="4" w:space="0" w:color="auto"/>
              <w:right w:val="single" w:sz="4" w:space="0" w:color="auto"/>
            </w:tcBorders>
            <w:shd w:val="clear" w:color="auto" w:fill="auto"/>
            <w:vAlign w:val="center"/>
          </w:tcPr>
          <w:p w:rsidR="00C77487" w:rsidRPr="00E837EA" w:rsidRDefault="00381FDB" w:rsidP="00C77487">
            <w:pPr>
              <w:ind w:firstLine="0"/>
              <w:jc w:val="center"/>
              <w:rPr>
                <w:rFonts w:ascii="Times New Roman" w:hAnsi="Times New Roman" w:cs="Times New Roman"/>
                <w:b/>
              </w:rPr>
            </w:pPr>
            <w:r>
              <w:rPr>
                <w:rFonts w:ascii="Times New Roman" w:hAnsi="Times New Roman" w:cs="Times New Roman"/>
                <w:b/>
              </w:rPr>
              <w:t>778</w:t>
            </w:r>
          </w:p>
        </w:tc>
        <w:tc>
          <w:tcPr>
            <w:tcW w:w="2239" w:type="dxa"/>
            <w:tcBorders>
              <w:top w:val="single" w:sz="4" w:space="0" w:color="auto"/>
              <w:left w:val="nil"/>
              <w:bottom w:val="single" w:sz="4" w:space="0" w:color="auto"/>
              <w:right w:val="single" w:sz="4" w:space="0" w:color="auto"/>
            </w:tcBorders>
            <w:shd w:val="clear" w:color="auto" w:fill="auto"/>
            <w:vAlign w:val="center"/>
          </w:tcPr>
          <w:p w:rsidR="00C77487" w:rsidRPr="00E837EA" w:rsidRDefault="00C77487" w:rsidP="00C77487">
            <w:pPr>
              <w:ind w:firstLine="0"/>
              <w:jc w:val="center"/>
              <w:rPr>
                <w:rFonts w:ascii="Times New Roman" w:hAnsi="Times New Roman" w:cs="Times New Roman"/>
                <w:b/>
              </w:rPr>
            </w:pPr>
            <w:r>
              <w:rPr>
                <w:rFonts w:ascii="Times New Roman" w:hAnsi="Times New Roman" w:cs="Times New Roman"/>
                <w:b/>
              </w:rPr>
              <w:t>201</w:t>
            </w:r>
          </w:p>
        </w:tc>
      </w:tr>
      <w:tr w:rsidR="00C77487" w:rsidRPr="00E837EA" w:rsidTr="00C77487">
        <w:trPr>
          <w:trHeight w:val="300"/>
        </w:trPr>
        <w:tc>
          <w:tcPr>
            <w:tcW w:w="407" w:type="dxa"/>
            <w:vMerge/>
            <w:tcBorders>
              <w:top w:val="nil"/>
              <w:left w:val="single" w:sz="4" w:space="0" w:color="auto"/>
              <w:bottom w:val="single" w:sz="4" w:space="0" w:color="000000"/>
              <w:right w:val="single" w:sz="4" w:space="0" w:color="auto"/>
            </w:tcBorders>
            <w:vAlign w:val="center"/>
          </w:tcPr>
          <w:p w:rsidR="00C77487" w:rsidRPr="00E837EA" w:rsidRDefault="00C77487" w:rsidP="00C77487">
            <w:pPr>
              <w:ind w:firstLine="0"/>
              <w:rPr>
                <w:rFonts w:ascii="Times New Roman" w:hAnsi="Times New Roman" w:cs="Times New Roman"/>
                <w:b/>
              </w:rPr>
            </w:pPr>
          </w:p>
        </w:tc>
        <w:tc>
          <w:tcPr>
            <w:tcW w:w="5137" w:type="dxa"/>
            <w:tcBorders>
              <w:top w:val="nil"/>
              <w:left w:val="nil"/>
              <w:bottom w:val="single" w:sz="4" w:space="0" w:color="auto"/>
              <w:right w:val="single" w:sz="4" w:space="0" w:color="auto"/>
            </w:tcBorders>
            <w:shd w:val="clear" w:color="auto" w:fill="auto"/>
          </w:tcPr>
          <w:p w:rsidR="00C77487" w:rsidRPr="00E837EA" w:rsidRDefault="00C77487" w:rsidP="00C77487">
            <w:pPr>
              <w:ind w:firstLine="0"/>
              <w:rPr>
                <w:rFonts w:ascii="Times New Roman" w:hAnsi="Times New Roman" w:cs="Times New Roman"/>
                <w:b/>
              </w:rPr>
            </w:pPr>
            <w:r>
              <w:rPr>
                <w:rFonts w:ascii="Times New Roman" w:hAnsi="Times New Roman" w:cs="Times New Roman"/>
                <w:b/>
              </w:rPr>
              <w:t xml:space="preserve">П.Майск </w:t>
            </w:r>
          </w:p>
        </w:tc>
        <w:tc>
          <w:tcPr>
            <w:tcW w:w="2013" w:type="dxa"/>
            <w:tcBorders>
              <w:top w:val="single" w:sz="4" w:space="0" w:color="auto"/>
              <w:left w:val="nil"/>
              <w:bottom w:val="single" w:sz="4" w:space="0" w:color="auto"/>
              <w:right w:val="single" w:sz="4" w:space="0" w:color="auto"/>
            </w:tcBorders>
            <w:shd w:val="clear" w:color="auto" w:fill="auto"/>
            <w:vAlign w:val="center"/>
          </w:tcPr>
          <w:p w:rsidR="00C77487" w:rsidRPr="00E837EA" w:rsidRDefault="00381FDB" w:rsidP="00C77487">
            <w:pPr>
              <w:ind w:firstLine="0"/>
              <w:jc w:val="center"/>
              <w:rPr>
                <w:rFonts w:ascii="Times New Roman" w:hAnsi="Times New Roman" w:cs="Times New Roman"/>
                <w:b/>
              </w:rPr>
            </w:pPr>
            <w:r>
              <w:rPr>
                <w:rFonts w:ascii="Times New Roman" w:hAnsi="Times New Roman" w:cs="Times New Roman"/>
                <w:b/>
              </w:rPr>
              <w:t>944</w:t>
            </w:r>
          </w:p>
        </w:tc>
        <w:tc>
          <w:tcPr>
            <w:tcW w:w="2239" w:type="dxa"/>
            <w:tcBorders>
              <w:top w:val="single" w:sz="4" w:space="0" w:color="auto"/>
              <w:left w:val="nil"/>
              <w:bottom w:val="single" w:sz="4" w:space="0" w:color="auto"/>
              <w:right w:val="single" w:sz="4" w:space="0" w:color="auto"/>
            </w:tcBorders>
            <w:shd w:val="clear" w:color="auto" w:fill="auto"/>
            <w:vAlign w:val="center"/>
          </w:tcPr>
          <w:p w:rsidR="00C77487" w:rsidRDefault="00C77487" w:rsidP="00C77487">
            <w:pPr>
              <w:ind w:firstLine="0"/>
              <w:jc w:val="center"/>
              <w:rPr>
                <w:rFonts w:ascii="Times New Roman" w:hAnsi="Times New Roman" w:cs="Times New Roman"/>
                <w:b/>
              </w:rPr>
            </w:pPr>
            <w:r>
              <w:rPr>
                <w:rFonts w:ascii="Times New Roman" w:hAnsi="Times New Roman" w:cs="Times New Roman"/>
                <w:b/>
              </w:rPr>
              <w:t>9</w:t>
            </w:r>
          </w:p>
        </w:tc>
      </w:tr>
      <w:tr w:rsidR="00C77487" w:rsidRPr="00E837EA" w:rsidTr="00C77487">
        <w:trPr>
          <w:trHeight w:val="300"/>
        </w:trPr>
        <w:tc>
          <w:tcPr>
            <w:tcW w:w="407" w:type="dxa"/>
            <w:vMerge/>
            <w:tcBorders>
              <w:top w:val="nil"/>
              <w:left w:val="single" w:sz="4" w:space="0" w:color="auto"/>
              <w:bottom w:val="single" w:sz="4" w:space="0" w:color="000000"/>
              <w:right w:val="single" w:sz="4" w:space="0" w:color="auto"/>
            </w:tcBorders>
            <w:vAlign w:val="center"/>
          </w:tcPr>
          <w:p w:rsidR="00C77487" w:rsidRPr="00E837EA" w:rsidRDefault="00C77487" w:rsidP="00C77487">
            <w:pPr>
              <w:ind w:firstLine="0"/>
              <w:rPr>
                <w:rFonts w:ascii="Times New Roman" w:hAnsi="Times New Roman" w:cs="Times New Roman"/>
                <w:b/>
              </w:rPr>
            </w:pPr>
          </w:p>
        </w:tc>
        <w:tc>
          <w:tcPr>
            <w:tcW w:w="5137" w:type="dxa"/>
            <w:tcBorders>
              <w:top w:val="nil"/>
              <w:left w:val="nil"/>
              <w:bottom w:val="single" w:sz="4" w:space="0" w:color="auto"/>
              <w:right w:val="single" w:sz="4" w:space="0" w:color="auto"/>
            </w:tcBorders>
            <w:shd w:val="clear" w:color="auto" w:fill="auto"/>
          </w:tcPr>
          <w:p w:rsidR="00C77487" w:rsidRDefault="00C77487" w:rsidP="00C77487">
            <w:pPr>
              <w:ind w:firstLine="0"/>
              <w:rPr>
                <w:rFonts w:ascii="Times New Roman" w:hAnsi="Times New Roman" w:cs="Times New Roman"/>
                <w:b/>
              </w:rPr>
            </w:pPr>
            <w:r>
              <w:rPr>
                <w:rFonts w:ascii="Times New Roman" w:hAnsi="Times New Roman" w:cs="Times New Roman"/>
                <w:b/>
              </w:rPr>
              <w:t>С.Сахули</w:t>
            </w:r>
          </w:p>
        </w:tc>
        <w:tc>
          <w:tcPr>
            <w:tcW w:w="2013" w:type="dxa"/>
            <w:tcBorders>
              <w:top w:val="single" w:sz="4" w:space="0" w:color="auto"/>
              <w:left w:val="nil"/>
              <w:bottom w:val="single" w:sz="4" w:space="0" w:color="auto"/>
              <w:right w:val="single" w:sz="4" w:space="0" w:color="auto"/>
            </w:tcBorders>
            <w:shd w:val="clear" w:color="auto" w:fill="auto"/>
            <w:vAlign w:val="center"/>
          </w:tcPr>
          <w:p w:rsidR="00C77487" w:rsidRPr="00E837EA" w:rsidRDefault="00381FDB" w:rsidP="00C77487">
            <w:pPr>
              <w:ind w:firstLine="0"/>
              <w:jc w:val="center"/>
              <w:rPr>
                <w:rFonts w:ascii="Times New Roman" w:hAnsi="Times New Roman" w:cs="Times New Roman"/>
                <w:b/>
              </w:rPr>
            </w:pPr>
            <w:r>
              <w:rPr>
                <w:rFonts w:ascii="Times New Roman" w:hAnsi="Times New Roman" w:cs="Times New Roman"/>
                <w:b/>
              </w:rPr>
              <w:t>533</w:t>
            </w:r>
          </w:p>
        </w:tc>
        <w:tc>
          <w:tcPr>
            <w:tcW w:w="2239" w:type="dxa"/>
            <w:tcBorders>
              <w:top w:val="single" w:sz="4" w:space="0" w:color="auto"/>
              <w:left w:val="nil"/>
              <w:bottom w:val="single" w:sz="4" w:space="0" w:color="auto"/>
              <w:right w:val="single" w:sz="4" w:space="0" w:color="auto"/>
            </w:tcBorders>
            <w:shd w:val="clear" w:color="auto" w:fill="auto"/>
            <w:vAlign w:val="center"/>
          </w:tcPr>
          <w:p w:rsidR="00C77487" w:rsidRDefault="00C77487" w:rsidP="00C77487">
            <w:pPr>
              <w:ind w:firstLine="0"/>
              <w:jc w:val="center"/>
              <w:rPr>
                <w:rFonts w:ascii="Times New Roman" w:hAnsi="Times New Roman" w:cs="Times New Roman"/>
                <w:b/>
              </w:rPr>
            </w:pPr>
            <w:r>
              <w:rPr>
                <w:rFonts w:ascii="Times New Roman" w:hAnsi="Times New Roman" w:cs="Times New Roman"/>
                <w:b/>
              </w:rPr>
              <w:t>1</w:t>
            </w:r>
          </w:p>
        </w:tc>
      </w:tr>
    </w:tbl>
    <w:p w:rsidR="0071607F" w:rsidRPr="00E837EA" w:rsidRDefault="0071607F" w:rsidP="002C7C52">
      <w:pPr>
        <w:ind w:firstLine="0"/>
        <w:jc w:val="center"/>
        <w:rPr>
          <w:rFonts w:ascii="Times New Roman" w:hAnsi="Times New Roman" w:cs="Times New Roman"/>
          <w:b/>
        </w:rPr>
      </w:pPr>
    </w:p>
    <w:p w:rsidR="0071607F" w:rsidRPr="00E837EA" w:rsidRDefault="0071607F" w:rsidP="0071607F">
      <w:pPr>
        <w:jc w:val="center"/>
        <w:rPr>
          <w:rFonts w:ascii="Times New Roman" w:hAnsi="Times New Roman" w:cs="Times New Roman"/>
          <w:b/>
        </w:rPr>
      </w:pPr>
      <w:r w:rsidRPr="00E837EA">
        <w:rPr>
          <w:rFonts w:ascii="Times New Roman" w:hAnsi="Times New Roman" w:cs="Times New Roman"/>
          <w:b/>
        </w:rPr>
        <w:t>1. СОДЕРЖАНИЕ ПРОБЛЕМЫ И ОБОСНОВАНИЕ НЕОБХОДИМОСТИ ЕЕ РЕШЕНИЯ ПРОГРАММНЫМИ МЕТОДАМИ.</w:t>
      </w:r>
    </w:p>
    <w:p w:rsidR="0071607F" w:rsidRPr="00E837EA" w:rsidRDefault="0071607F" w:rsidP="0071607F">
      <w:pPr>
        <w:pStyle w:val="ConsNormal"/>
        <w:widowControl/>
        <w:ind w:right="0" w:firstLine="540"/>
        <w:jc w:val="both"/>
        <w:rPr>
          <w:rFonts w:ascii="Times New Roman" w:hAnsi="Times New Roman" w:cs="Times New Roman"/>
          <w:sz w:val="24"/>
          <w:szCs w:val="24"/>
        </w:rPr>
      </w:pPr>
    </w:p>
    <w:p w:rsidR="0071607F" w:rsidRPr="00E837EA" w:rsidRDefault="0071607F" w:rsidP="0071607F">
      <w:pPr>
        <w:pStyle w:val="ConsNormal"/>
        <w:widowControl/>
        <w:ind w:right="0" w:firstLine="540"/>
        <w:jc w:val="both"/>
        <w:rPr>
          <w:rFonts w:ascii="Times New Roman" w:hAnsi="Times New Roman" w:cs="Times New Roman"/>
          <w:sz w:val="24"/>
          <w:szCs w:val="24"/>
        </w:rPr>
      </w:pPr>
      <w:r w:rsidRPr="00E837EA">
        <w:rPr>
          <w:rFonts w:ascii="Times New Roman" w:hAnsi="Times New Roman" w:cs="Times New Roman"/>
          <w:sz w:val="24"/>
          <w:szCs w:val="24"/>
        </w:rPr>
        <w:t>Положение КМНС  определяется следующими основными факторами: суровые климатические условия мест их проживания, географическая удаленность от различных объектов инфраструктуры, неадаптированность к рыночным условиям, отсутствие достаточной нормативно-правовой базы в сфере защиты КМНС.</w:t>
      </w:r>
    </w:p>
    <w:p w:rsidR="0071607F" w:rsidRPr="00E837EA" w:rsidRDefault="0071607F" w:rsidP="0071607F">
      <w:pPr>
        <w:ind w:firstLine="540"/>
        <w:rPr>
          <w:rFonts w:ascii="Times New Roman" w:hAnsi="Times New Roman" w:cs="Times New Roman"/>
        </w:rPr>
      </w:pPr>
      <w:r w:rsidRPr="00E837EA">
        <w:rPr>
          <w:rFonts w:ascii="Times New Roman" w:hAnsi="Times New Roman" w:cs="Times New Roman"/>
        </w:rPr>
        <w:t>Представители коренных малочисленных народов Севера занимаются традиционными видами деятельности (охота, рыболовство) только для личных нужд. КМНС в трудоспособном возрасте заняты в отраслях экономики района.</w:t>
      </w:r>
    </w:p>
    <w:p w:rsidR="0071607F" w:rsidRPr="00E837EA" w:rsidRDefault="0071607F" w:rsidP="0071607F">
      <w:pPr>
        <w:pStyle w:val="ConsPlusNormal"/>
        <w:widowControl/>
        <w:ind w:firstLine="540"/>
        <w:jc w:val="both"/>
        <w:rPr>
          <w:rFonts w:ascii="Times New Roman" w:hAnsi="Times New Roman" w:cs="Times New Roman"/>
          <w:sz w:val="24"/>
          <w:szCs w:val="24"/>
        </w:rPr>
      </w:pPr>
      <w:r w:rsidRPr="00E837EA">
        <w:rPr>
          <w:rFonts w:ascii="Times New Roman" w:hAnsi="Times New Roman" w:cs="Times New Roman"/>
          <w:sz w:val="24"/>
          <w:szCs w:val="24"/>
        </w:rPr>
        <w:t>Отрасли традиционного сектора хозяйствования играют не столько экономическую, сколько социальную роль и являются важнейшим условием сохранения этноса, формирующего духовно-культурное единство северных народов и по этой же причине нуждаются во внешней поддержке.</w:t>
      </w:r>
    </w:p>
    <w:p w:rsidR="0071607F" w:rsidRPr="00E837EA" w:rsidRDefault="0071607F" w:rsidP="0071607F">
      <w:pPr>
        <w:pStyle w:val="ConsPlusNormal"/>
        <w:widowControl/>
        <w:ind w:firstLine="540"/>
        <w:jc w:val="both"/>
        <w:rPr>
          <w:rFonts w:ascii="Times New Roman" w:hAnsi="Times New Roman" w:cs="Times New Roman"/>
          <w:sz w:val="24"/>
          <w:szCs w:val="24"/>
        </w:rPr>
      </w:pPr>
      <w:r w:rsidRPr="00E837EA">
        <w:rPr>
          <w:rFonts w:ascii="Times New Roman" w:hAnsi="Times New Roman" w:cs="Times New Roman"/>
          <w:sz w:val="24"/>
          <w:szCs w:val="24"/>
        </w:rPr>
        <w:t>Социально-экономическое развитие традиционных видов хозяйствования коренных малочисленных народов неразрывно связано с процессом сохранения их самобытной культуры, творчества и искусства.</w:t>
      </w:r>
    </w:p>
    <w:p w:rsidR="0071607F" w:rsidRPr="00E837EA" w:rsidRDefault="0071607F" w:rsidP="0071607F">
      <w:pPr>
        <w:pStyle w:val="ConsNormal"/>
        <w:widowControl/>
        <w:ind w:right="0" w:firstLine="540"/>
        <w:jc w:val="both"/>
        <w:rPr>
          <w:rFonts w:ascii="Times New Roman" w:hAnsi="Times New Roman" w:cs="Times New Roman"/>
          <w:sz w:val="24"/>
          <w:szCs w:val="24"/>
        </w:rPr>
      </w:pPr>
      <w:r w:rsidRPr="00E837EA">
        <w:rPr>
          <w:rFonts w:ascii="Times New Roman" w:hAnsi="Times New Roman" w:cs="Times New Roman"/>
          <w:sz w:val="24"/>
          <w:szCs w:val="24"/>
        </w:rPr>
        <w:t>В рамках подпрограммы поддерживаются представители КМНС, проживающие на территории муниципальных образований Курумканского района.</w:t>
      </w:r>
    </w:p>
    <w:p w:rsidR="0071607F" w:rsidRPr="00E837EA" w:rsidRDefault="0071607F" w:rsidP="0071607F">
      <w:pPr>
        <w:pStyle w:val="ConsPlusNormal"/>
        <w:widowControl/>
        <w:jc w:val="both"/>
        <w:rPr>
          <w:rFonts w:ascii="Times New Roman" w:hAnsi="Times New Roman" w:cs="Times New Roman"/>
          <w:sz w:val="24"/>
          <w:szCs w:val="24"/>
        </w:rPr>
      </w:pPr>
      <w:r w:rsidRPr="00E837EA">
        <w:rPr>
          <w:rFonts w:ascii="Times New Roman" w:hAnsi="Times New Roman" w:cs="Times New Roman"/>
          <w:sz w:val="24"/>
          <w:szCs w:val="24"/>
        </w:rPr>
        <w:lastRenderedPageBreak/>
        <w:t>Подпрограмма определяет цели, задачи и основные направления развития коренных малочисленных народов Севера, финансовое обеспечение и механизмы реализации предусмотренных мероприятий, показатели их результативности на 2018-202</w:t>
      </w:r>
      <w:r w:rsidR="00D01521">
        <w:rPr>
          <w:rFonts w:ascii="Times New Roman" w:hAnsi="Times New Roman" w:cs="Times New Roman"/>
          <w:sz w:val="24"/>
          <w:szCs w:val="24"/>
        </w:rPr>
        <w:t>5</w:t>
      </w:r>
      <w:r w:rsidRPr="00E837EA">
        <w:rPr>
          <w:rFonts w:ascii="Times New Roman" w:hAnsi="Times New Roman" w:cs="Times New Roman"/>
          <w:sz w:val="24"/>
          <w:szCs w:val="24"/>
        </w:rPr>
        <w:t xml:space="preserve"> годы.</w:t>
      </w:r>
    </w:p>
    <w:p w:rsidR="0071607F" w:rsidRPr="00E837EA" w:rsidRDefault="0071607F" w:rsidP="0071607F">
      <w:pPr>
        <w:pStyle w:val="ConsPlusNormal"/>
        <w:widowControl/>
        <w:ind w:firstLine="540"/>
        <w:jc w:val="both"/>
        <w:rPr>
          <w:rFonts w:ascii="Times New Roman" w:hAnsi="Times New Roman" w:cs="Times New Roman"/>
          <w:sz w:val="24"/>
          <w:szCs w:val="24"/>
        </w:rPr>
      </w:pPr>
    </w:p>
    <w:p w:rsidR="0071607F" w:rsidRPr="00E837EA" w:rsidRDefault="0071607F" w:rsidP="0071607F">
      <w:pPr>
        <w:jc w:val="center"/>
        <w:outlineLvl w:val="1"/>
        <w:rPr>
          <w:rFonts w:ascii="Times New Roman" w:hAnsi="Times New Roman" w:cs="Times New Roman"/>
          <w:b/>
          <w:bCs/>
        </w:rPr>
      </w:pPr>
      <w:r w:rsidRPr="00E837EA">
        <w:rPr>
          <w:rFonts w:ascii="Times New Roman" w:hAnsi="Times New Roman" w:cs="Times New Roman"/>
          <w:b/>
          <w:bCs/>
        </w:rPr>
        <w:t>2. ОСНОВНЫЕ ЦЕЛИ, ЗАДАЧИ, СРОКИ И ЭТАПЫ РЕАЛИЗАЦИИ.</w:t>
      </w:r>
    </w:p>
    <w:p w:rsidR="0071607F" w:rsidRPr="00E837EA" w:rsidRDefault="0071607F" w:rsidP="0071607F">
      <w:pPr>
        <w:jc w:val="center"/>
        <w:outlineLvl w:val="1"/>
        <w:rPr>
          <w:rFonts w:ascii="Times New Roman" w:hAnsi="Times New Roman" w:cs="Times New Roman"/>
          <w:bCs/>
        </w:rPr>
      </w:pPr>
    </w:p>
    <w:p w:rsidR="0071607F" w:rsidRPr="00E837EA" w:rsidRDefault="0071607F" w:rsidP="002C7C52">
      <w:pPr>
        <w:tabs>
          <w:tab w:val="left" w:pos="0"/>
        </w:tabs>
        <w:ind w:firstLine="567"/>
        <w:rPr>
          <w:rFonts w:ascii="Times New Roman" w:hAnsi="Times New Roman" w:cs="Times New Roman"/>
        </w:rPr>
      </w:pPr>
      <w:r w:rsidRPr="00E837EA">
        <w:rPr>
          <w:rFonts w:ascii="Times New Roman" w:hAnsi="Times New Roman" w:cs="Times New Roman"/>
          <w:bCs/>
        </w:rPr>
        <w:t>Основной целью подпрограммы является обеспечение устойчивого социально-экономического развития КМНС, проживающих в Курумканском районе.</w:t>
      </w:r>
    </w:p>
    <w:p w:rsidR="0071607F" w:rsidRPr="00E837EA" w:rsidRDefault="0071607F" w:rsidP="002C7C52">
      <w:pPr>
        <w:tabs>
          <w:tab w:val="left" w:pos="0"/>
        </w:tabs>
        <w:ind w:firstLine="567"/>
        <w:rPr>
          <w:rFonts w:ascii="Times New Roman" w:hAnsi="Times New Roman" w:cs="Times New Roman"/>
          <w:bCs/>
        </w:rPr>
      </w:pPr>
    </w:p>
    <w:p w:rsidR="0071607F" w:rsidRPr="00E837EA" w:rsidRDefault="0071607F" w:rsidP="002C7C52">
      <w:pPr>
        <w:tabs>
          <w:tab w:val="left" w:pos="0"/>
        </w:tabs>
        <w:ind w:firstLine="567"/>
        <w:rPr>
          <w:rFonts w:ascii="Times New Roman" w:hAnsi="Times New Roman" w:cs="Times New Roman"/>
          <w:bCs/>
        </w:rPr>
      </w:pPr>
      <w:r w:rsidRPr="00E837EA">
        <w:rPr>
          <w:rFonts w:ascii="Times New Roman" w:hAnsi="Times New Roman" w:cs="Times New Roman"/>
          <w:bCs/>
        </w:rPr>
        <w:t>Задачи подпрограммы:</w:t>
      </w:r>
    </w:p>
    <w:p w:rsidR="0071607F" w:rsidRPr="00E837EA" w:rsidRDefault="0071607F" w:rsidP="002C7C52">
      <w:pPr>
        <w:pStyle w:val="ConsPlusNonformat"/>
        <w:widowControl/>
        <w:numPr>
          <w:ilvl w:val="0"/>
          <w:numId w:val="13"/>
        </w:numPr>
        <w:tabs>
          <w:tab w:val="left" w:pos="0"/>
        </w:tabs>
        <w:ind w:left="0" w:firstLine="567"/>
        <w:jc w:val="both"/>
        <w:rPr>
          <w:rFonts w:ascii="Times New Roman" w:hAnsi="Times New Roman" w:cs="Times New Roman"/>
          <w:sz w:val="24"/>
          <w:szCs w:val="24"/>
        </w:rPr>
      </w:pPr>
      <w:r w:rsidRPr="00E837EA">
        <w:rPr>
          <w:rFonts w:ascii="Times New Roman" w:hAnsi="Times New Roman" w:cs="Times New Roman"/>
          <w:sz w:val="24"/>
          <w:szCs w:val="24"/>
        </w:rPr>
        <w:t>Создание условий для развития традиционной хозяйственной деятельности КМНС.</w:t>
      </w:r>
    </w:p>
    <w:p w:rsidR="0071607F" w:rsidRPr="00E837EA" w:rsidRDefault="0071607F" w:rsidP="002C7C52">
      <w:pPr>
        <w:pStyle w:val="ConsPlusNonformat"/>
        <w:widowControl/>
        <w:numPr>
          <w:ilvl w:val="0"/>
          <w:numId w:val="13"/>
        </w:numPr>
        <w:tabs>
          <w:tab w:val="left" w:pos="0"/>
        </w:tabs>
        <w:ind w:left="0" w:firstLine="567"/>
        <w:jc w:val="both"/>
        <w:rPr>
          <w:rFonts w:ascii="Times New Roman" w:hAnsi="Times New Roman" w:cs="Times New Roman"/>
          <w:sz w:val="24"/>
          <w:szCs w:val="24"/>
        </w:rPr>
      </w:pPr>
      <w:r w:rsidRPr="00E837EA">
        <w:rPr>
          <w:rFonts w:ascii="Times New Roman" w:hAnsi="Times New Roman" w:cs="Times New Roman"/>
          <w:spacing w:val="-6"/>
          <w:sz w:val="24"/>
          <w:szCs w:val="24"/>
        </w:rPr>
        <w:t>Сохранение и развитие традиционного природопользования и традиционного</w:t>
      </w:r>
      <w:r w:rsidRPr="00E837EA">
        <w:rPr>
          <w:rFonts w:ascii="Times New Roman" w:hAnsi="Times New Roman" w:cs="Times New Roman"/>
          <w:sz w:val="24"/>
          <w:szCs w:val="24"/>
        </w:rPr>
        <w:t xml:space="preserve"> образа жизни КМНС.</w:t>
      </w:r>
    </w:p>
    <w:p w:rsidR="0071607F" w:rsidRPr="00E837EA" w:rsidRDefault="0071607F" w:rsidP="002C7C52">
      <w:pPr>
        <w:pStyle w:val="ConsPlusNonformat"/>
        <w:widowControl/>
        <w:numPr>
          <w:ilvl w:val="0"/>
          <w:numId w:val="13"/>
        </w:numPr>
        <w:tabs>
          <w:tab w:val="left" w:pos="0"/>
        </w:tabs>
        <w:ind w:left="0" w:firstLine="567"/>
        <w:jc w:val="both"/>
        <w:rPr>
          <w:rFonts w:ascii="Times New Roman" w:hAnsi="Times New Roman" w:cs="Times New Roman"/>
          <w:sz w:val="24"/>
          <w:szCs w:val="24"/>
        </w:rPr>
      </w:pPr>
      <w:r w:rsidRPr="00E837EA">
        <w:rPr>
          <w:rFonts w:ascii="Times New Roman" w:hAnsi="Times New Roman" w:cs="Times New Roman"/>
          <w:sz w:val="24"/>
          <w:szCs w:val="24"/>
        </w:rPr>
        <w:t>Развитие сферы образования и культуры КМНС.</w:t>
      </w:r>
    </w:p>
    <w:p w:rsidR="0071607F" w:rsidRPr="00E837EA" w:rsidRDefault="0071607F" w:rsidP="002C7C52">
      <w:pPr>
        <w:pStyle w:val="ConsPlusNonformat"/>
        <w:widowControl/>
        <w:numPr>
          <w:ilvl w:val="0"/>
          <w:numId w:val="13"/>
        </w:numPr>
        <w:tabs>
          <w:tab w:val="left" w:pos="0"/>
        </w:tabs>
        <w:ind w:left="0" w:firstLine="567"/>
        <w:jc w:val="both"/>
        <w:rPr>
          <w:rFonts w:ascii="Times New Roman" w:hAnsi="Times New Roman" w:cs="Times New Roman"/>
          <w:sz w:val="24"/>
          <w:szCs w:val="24"/>
        </w:rPr>
      </w:pPr>
      <w:r w:rsidRPr="00E837EA">
        <w:rPr>
          <w:rFonts w:ascii="Times New Roman" w:hAnsi="Times New Roman" w:cs="Times New Roman"/>
          <w:sz w:val="24"/>
          <w:szCs w:val="24"/>
        </w:rPr>
        <w:t>Сохранение и развитие традиционной культуры, национальных ремесел, развитие национальных видов спорта КМНС.</w:t>
      </w:r>
    </w:p>
    <w:p w:rsidR="0071607F" w:rsidRPr="00E837EA" w:rsidRDefault="0071607F" w:rsidP="002C7C52">
      <w:pPr>
        <w:pStyle w:val="ConsPlusNonformat"/>
        <w:widowControl/>
        <w:numPr>
          <w:ilvl w:val="0"/>
          <w:numId w:val="13"/>
        </w:numPr>
        <w:tabs>
          <w:tab w:val="left" w:pos="0"/>
        </w:tabs>
        <w:ind w:left="0" w:firstLine="567"/>
        <w:jc w:val="both"/>
        <w:rPr>
          <w:rFonts w:ascii="Times New Roman" w:hAnsi="Times New Roman" w:cs="Times New Roman"/>
          <w:sz w:val="24"/>
          <w:szCs w:val="24"/>
        </w:rPr>
      </w:pPr>
      <w:r w:rsidRPr="00E837EA">
        <w:rPr>
          <w:rFonts w:ascii="Times New Roman" w:hAnsi="Times New Roman" w:cs="Times New Roman"/>
          <w:bCs/>
          <w:sz w:val="24"/>
          <w:szCs w:val="24"/>
        </w:rPr>
        <w:t>Повышение эффективности в осуществлении мер социальной поддержки КМНС.</w:t>
      </w:r>
    </w:p>
    <w:p w:rsidR="0071607F" w:rsidRPr="00E837EA" w:rsidRDefault="0071607F" w:rsidP="002C7C52">
      <w:pPr>
        <w:pStyle w:val="ConsPlusNormal"/>
        <w:widowControl/>
        <w:tabs>
          <w:tab w:val="left" w:pos="0"/>
        </w:tabs>
        <w:ind w:firstLine="567"/>
        <w:jc w:val="center"/>
        <w:rPr>
          <w:rFonts w:ascii="Times New Roman" w:hAnsi="Times New Roman" w:cs="Times New Roman"/>
          <w:sz w:val="24"/>
          <w:szCs w:val="24"/>
        </w:rPr>
      </w:pPr>
    </w:p>
    <w:p w:rsidR="0071607F" w:rsidRPr="00E837EA" w:rsidRDefault="0071607F" w:rsidP="002C7C52">
      <w:pPr>
        <w:tabs>
          <w:tab w:val="left" w:pos="0"/>
        </w:tabs>
        <w:ind w:firstLine="567"/>
        <w:jc w:val="center"/>
        <w:rPr>
          <w:rFonts w:ascii="Times New Roman" w:hAnsi="Times New Roman" w:cs="Times New Roman"/>
          <w:b/>
          <w:bCs/>
        </w:rPr>
      </w:pPr>
      <w:r w:rsidRPr="00E837EA">
        <w:rPr>
          <w:rFonts w:ascii="Times New Roman" w:hAnsi="Times New Roman" w:cs="Times New Roman"/>
          <w:b/>
          <w:bCs/>
        </w:rPr>
        <w:t>3. ПЕРЕЧЕНЬ ПРОГРАММНЫХ МЕРОПРИЯТИЙ И РЕСУРСНОЕ ОБЕСПЕЧЕНИЕ.</w:t>
      </w:r>
    </w:p>
    <w:p w:rsidR="0071607F" w:rsidRPr="00E837EA" w:rsidRDefault="0071607F" w:rsidP="0071607F">
      <w:pPr>
        <w:jc w:val="center"/>
        <w:rPr>
          <w:rFonts w:ascii="Times New Roman" w:hAnsi="Times New Roman" w:cs="Times New Roman"/>
          <w:b/>
        </w:rPr>
      </w:pPr>
    </w:p>
    <w:p w:rsidR="0071607F" w:rsidRPr="00E837EA" w:rsidRDefault="0071607F" w:rsidP="0071607F">
      <w:pPr>
        <w:ind w:firstLine="540"/>
        <w:rPr>
          <w:rFonts w:ascii="Times New Roman" w:hAnsi="Times New Roman" w:cs="Times New Roman"/>
        </w:rPr>
      </w:pPr>
      <w:r w:rsidRPr="00E837EA">
        <w:rPr>
          <w:rFonts w:ascii="Times New Roman" w:hAnsi="Times New Roman" w:cs="Times New Roman"/>
        </w:rPr>
        <w:t xml:space="preserve">Перечень программных мероприятий и ресурсное обеспечение подпрограммы представлены в приложении к настоящей подпрограмме. </w:t>
      </w:r>
    </w:p>
    <w:p w:rsidR="0071607F" w:rsidRPr="00E837EA" w:rsidRDefault="0071607F" w:rsidP="0071607F">
      <w:pPr>
        <w:pStyle w:val="ConsPlusNormal"/>
        <w:widowControl/>
        <w:ind w:firstLine="540"/>
        <w:jc w:val="both"/>
        <w:rPr>
          <w:rFonts w:ascii="Times New Roman" w:hAnsi="Times New Roman" w:cs="Times New Roman"/>
          <w:sz w:val="24"/>
          <w:szCs w:val="24"/>
        </w:rPr>
      </w:pPr>
      <w:r w:rsidRPr="00E837EA">
        <w:rPr>
          <w:rFonts w:ascii="Times New Roman" w:hAnsi="Times New Roman" w:cs="Times New Roman"/>
          <w:sz w:val="24"/>
          <w:szCs w:val="24"/>
        </w:rPr>
        <w:t>Объемы финансирования, предусмотренные подпрограммой, носят прогнозный характер и подлежат уточнению в течение года, в установленном порядке, при формировании проекта  бюджета муниципального образования «Курумканский район» на соответствующий год исходя из его возможностей.</w:t>
      </w:r>
    </w:p>
    <w:p w:rsidR="0071607F" w:rsidRPr="00E837EA" w:rsidRDefault="0071607F" w:rsidP="0071607F">
      <w:pPr>
        <w:ind w:firstLine="540"/>
        <w:outlineLvl w:val="1"/>
        <w:rPr>
          <w:rFonts w:ascii="Times New Roman" w:hAnsi="Times New Roman" w:cs="Times New Roman"/>
          <w:bCs/>
        </w:rPr>
      </w:pPr>
    </w:p>
    <w:p w:rsidR="0071607F" w:rsidRPr="00E837EA" w:rsidRDefault="0071607F" w:rsidP="0071607F">
      <w:pPr>
        <w:jc w:val="center"/>
        <w:rPr>
          <w:rFonts w:ascii="Times New Roman" w:hAnsi="Times New Roman" w:cs="Times New Roman"/>
          <w:b/>
          <w:bCs/>
        </w:rPr>
      </w:pPr>
      <w:r w:rsidRPr="00E837EA">
        <w:rPr>
          <w:rFonts w:ascii="Times New Roman" w:hAnsi="Times New Roman" w:cs="Times New Roman"/>
          <w:b/>
          <w:bCs/>
        </w:rPr>
        <w:t>4. ОРГАНИЗАЦИЯ УПРАВЛЕНИЯ И КОНТРОЛЬ ЗА РЕАЛИЗАЦИЕЙ.</w:t>
      </w:r>
    </w:p>
    <w:p w:rsidR="0071607F" w:rsidRPr="00E837EA" w:rsidRDefault="0071607F" w:rsidP="0071607F">
      <w:pPr>
        <w:rPr>
          <w:rFonts w:ascii="Times New Roman" w:hAnsi="Times New Roman" w:cs="Times New Roman"/>
          <w:bCs/>
        </w:rPr>
      </w:pPr>
    </w:p>
    <w:p w:rsidR="0071607F" w:rsidRPr="00E837EA" w:rsidRDefault="0071607F" w:rsidP="0071607F">
      <w:pPr>
        <w:pStyle w:val="BodyText24"/>
        <w:widowControl/>
        <w:spacing w:before="0" w:line="240" w:lineRule="auto"/>
        <w:ind w:firstLine="567"/>
        <w:rPr>
          <w:sz w:val="24"/>
          <w:szCs w:val="24"/>
        </w:rPr>
      </w:pPr>
      <w:r w:rsidRPr="00E837EA">
        <w:rPr>
          <w:sz w:val="24"/>
          <w:szCs w:val="24"/>
        </w:rPr>
        <w:t>Перечень программных мероприятий, количество и сроки их выполнения ежегодно уточняются и корректируются. В этих целях в текущем году формируется план программных мероприятий на новый финансовый год с указанием необходимых объемов финансирования.</w:t>
      </w:r>
    </w:p>
    <w:p w:rsidR="0071607F" w:rsidRPr="00E837EA" w:rsidRDefault="0071607F" w:rsidP="0071607F">
      <w:pPr>
        <w:pStyle w:val="BodyText24"/>
        <w:widowControl/>
        <w:spacing w:before="0" w:line="240" w:lineRule="auto"/>
        <w:ind w:firstLine="540"/>
        <w:rPr>
          <w:sz w:val="24"/>
          <w:szCs w:val="24"/>
        </w:rPr>
      </w:pPr>
      <w:r w:rsidRPr="00E837EA">
        <w:rPr>
          <w:sz w:val="24"/>
          <w:szCs w:val="24"/>
        </w:rPr>
        <w:t>Общая координация хода реализации подпрограммы, текущее управление подпрограммой  и оперативный контроль за ходом ее реализации осуществляется Администрацией муниципального образования «Курумканский район».</w:t>
      </w:r>
    </w:p>
    <w:p w:rsidR="0071607F" w:rsidRPr="00E837EA" w:rsidRDefault="0071607F" w:rsidP="0071607F">
      <w:pPr>
        <w:pStyle w:val="BodyText24"/>
        <w:widowControl/>
        <w:spacing w:before="0" w:line="240" w:lineRule="auto"/>
        <w:ind w:firstLine="540"/>
        <w:rPr>
          <w:sz w:val="24"/>
          <w:szCs w:val="24"/>
        </w:rPr>
      </w:pPr>
      <w:r w:rsidRPr="00E837EA">
        <w:rPr>
          <w:sz w:val="24"/>
          <w:szCs w:val="24"/>
        </w:rPr>
        <w:t>Реализация подпрограммы предусматривает участие органов местного самоуправления района и органов местного самоуправления поселений в пределах законодательно определенных полномочий.</w:t>
      </w:r>
    </w:p>
    <w:p w:rsidR="0071607F" w:rsidRPr="00E837EA" w:rsidRDefault="0071607F" w:rsidP="0071607F">
      <w:pPr>
        <w:pStyle w:val="BodyText24"/>
        <w:widowControl/>
        <w:spacing w:before="0" w:line="240" w:lineRule="auto"/>
        <w:ind w:firstLine="540"/>
        <w:rPr>
          <w:sz w:val="24"/>
          <w:szCs w:val="24"/>
        </w:rPr>
      </w:pPr>
      <w:r w:rsidRPr="00E837EA">
        <w:rPr>
          <w:sz w:val="24"/>
          <w:szCs w:val="24"/>
        </w:rPr>
        <w:t>Для выполнения всех показателей подпрограммы планируется:</w:t>
      </w:r>
    </w:p>
    <w:p w:rsidR="0071607F" w:rsidRPr="00E837EA" w:rsidRDefault="0071607F" w:rsidP="0071607F">
      <w:pPr>
        <w:pStyle w:val="BodyText24"/>
        <w:widowControl/>
        <w:numPr>
          <w:ilvl w:val="0"/>
          <w:numId w:val="14"/>
        </w:numPr>
        <w:spacing w:before="0" w:line="240" w:lineRule="auto"/>
        <w:rPr>
          <w:sz w:val="24"/>
          <w:szCs w:val="24"/>
        </w:rPr>
      </w:pPr>
      <w:r w:rsidRPr="00E837EA">
        <w:rPr>
          <w:sz w:val="24"/>
          <w:szCs w:val="24"/>
        </w:rPr>
        <w:t>сбор и систематизация статистических и аналитической информации о реализации программных мероприятий;</w:t>
      </w:r>
    </w:p>
    <w:p w:rsidR="0071607F" w:rsidRPr="00E837EA" w:rsidRDefault="0071607F" w:rsidP="0071607F">
      <w:pPr>
        <w:pStyle w:val="BodyText24"/>
        <w:widowControl/>
        <w:numPr>
          <w:ilvl w:val="0"/>
          <w:numId w:val="14"/>
        </w:numPr>
        <w:spacing w:before="0" w:line="240" w:lineRule="auto"/>
        <w:rPr>
          <w:sz w:val="24"/>
          <w:szCs w:val="24"/>
        </w:rPr>
      </w:pPr>
      <w:r w:rsidRPr="00E837EA">
        <w:rPr>
          <w:sz w:val="24"/>
          <w:szCs w:val="24"/>
        </w:rPr>
        <w:t>мониторинг результатов реализации программных мероприятий;</w:t>
      </w:r>
    </w:p>
    <w:p w:rsidR="0071607F" w:rsidRPr="00E837EA" w:rsidRDefault="0071607F" w:rsidP="0071607F">
      <w:pPr>
        <w:pStyle w:val="BodyText24"/>
        <w:widowControl/>
        <w:numPr>
          <w:ilvl w:val="0"/>
          <w:numId w:val="14"/>
        </w:numPr>
        <w:spacing w:before="0" w:line="240" w:lineRule="auto"/>
        <w:rPr>
          <w:sz w:val="24"/>
          <w:szCs w:val="24"/>
        </w:rPr>
      </w:pPr>
      <w:r w:rsidRPr="00E837EA">
        <w:rPr>
          <w:sz w:val="24"/>
          <w:szCs w:val="24"/>
        </w:rPr>
        <w:t>организация независимой оценки показателей результативности и эффективности программных мероприятий, их соответствие целевым индикаторам и показателям;</w:t>
      </w:r>
    </w:p>
    <w:p w:rsidR="0071607F" w:rsidRPr="00E837EA" w:rsidRDefault="0071607F" w:rsidP="0071607F">
      <w:pPr>
        <w:pStyle w:val="BodyText24"/>
        <w:widowControl/>
        <w:numPr>
          <w:ilvl w:val="0"/>
          <w:numId w:val="14"/>
        </w:numPr>
        <w:spacing w:before="0" w:line="240" w:lineRule="auto"/>
        <w:rPr>
          <w:sz w:val="24"/>
          <w:szCs w:val="24"/>
        </w:rPr>
      </w:pPr>
      <w:r w:rsidRPr="00E837EA">
        <w:rPr>
          <w:sz w:val="24"/>
          <w:szCs w:val="24"/>
        </w:rPr>
        <w:t>обеспечение межведомственного взаимодействия всех структур, участвующих в реализации Подпрограммы</w:t>
      </w:r>
    </w:p>
    <w:p w:rsidR="0071607F" w:rsidRPr="00E837EA" w:rsidRDefault="0071607F" w:rsidP="0071607F">
      <w:pPr>
        <w:pStyle w:val="BodyText24"/>
        <w:widowControl/>
        <w:numPr>
          <w:ilvl w:val="0"/>
          <w:numId w:val="14"/>
        </w:numPr>
        <w:spacing w:before="0" w:line="240" w:lineRule="auto"/>
        <w:rPr>
          <w:sz w:val="24"/>
          <w:szCs w:val="24"/>
        </w:rPr>
      </w:pPr>
      <w:r w:rsidRPr="00E837EA">
        <w:rPr>
          <w:sz w:val="24"/>
          <w:szCs w:val="24"/>
        </w:rPr>
        <w:t>подготовка предложений по распределению средств бюджета МО «Курумканский район», предусмотренных на реализацию Подпрограммы и входящих в состав мероприятий с учетом результатов мониторинга ее реализации.</w:t>
      </w:r>
    </w:p>
    <w:p w:rsidR="0071607F" w:rsidRPr="00E837EA" w:rsidRDefault="0071607F" w:rsidP="0071607F">
      <w:pPr>
        <w:ind w:firstLine="540"/>
        <w:rPr>
          <w:rFonts w:ascii="Times New Roman" w:hAnsi="Times New Roman" w:cs="Times New Roman"/>
        </w:rPr>
      </w:pPr>
      <w:r w:rsidRPr="00E837EA">
        <w:rPr>
          <w:rFonts w:ascii="Times New Roman" w:hAnsi="Times New Roman" w:cs="Times New Roman"/>
        </w:rPr>
        <w:t>Подпрограммой предусматривается привлечение бюджетных средств всех уровней.</w:t>
      </w:r>
    </w:p>
    <w:p w:rsidR="0071607F" w:rsidRPr="00E837EA" w:rsidRDefault="0071607F" w:rsidP="0071607F">
      <w:pPr>
        <w:ind w:firstLine="540"/>
        <w:rPr>
          <w:rFonts w:ascii="Times New Roman" w:hAnsi="Times New Roman" w:cs="Times New Roman"/>
        </w:rPr>
      </w:pPr>
      <w:r w:rsidRPr="00E837EA">
        <w:rPr>
          <w:rFonts w:ascii="Times New Roman" w:hAnsi="Times New Roman" w:cs="Times New Roman"/>
        </w:rPr>
        <w:t>Главным принципом использования бюджетных средств является  контроль за эффективностью их реализации.</w:t>
      </w:r>
    </w:p>
    <w:p w:rsidR="0071607F" w:rsidRPr="00E837EA" w:rsidRDefault="0071607F" w:rsidP="0071607F">
      <w:pPr>
        <w:ind w:firstLine="540"/>
        <w:rPr>
          <w:rFonts w:ascii="Times New Roman" w:hAnsi="Times New Roman" w:cs="Times New Roman"/>
        </w:rPr>
      </w:pPr>
      <w:r w:rsidRPr="00E837EA">
        <w:rPr>
          <w:rFonts w:ascii="Times New Roman" w:hAnsi="Times New Roman" w:cs="Times New Roman"/>
        </w:rPr>
        <w:t>Исполнители Подпрограммы обеспечивают:</w:t>
      </w:r>
    </w:p>
    <w:p w:rsidR="0071607F" w:rsidRPr="00E837EA" w:rsidRDefault="0071607F" w:rsidP="0071607F">
      <w:pPr>
        <w:widowControl/>
        <w:numPr>
          <w:ilvl w:val="0"/>
          <w:numId w:val="15"/>
        </w:numPr>
        <w:tabs>
          <w:tab w:val="num" w:pos="700"/>
        </w:tabs>
        <w:autoSpaceDE/>
        <w:autoSpaceDN/>
        <w:adjustRightInd/>
        <w:ind w:left="700" w:hanging="300"/>
        <w:rPr>
          <w:rFonts w:ascii="Times New Roman" w:hAnsi="Times New Roman" w:cs="Times New Roman"/>
        </w:rPr>
      </w:pPr>
      <w:r w:rsidRPr="00E837EA">
        <w:rPr>
          <w:rFonts w:ascii="Times New Roman" w:hAnsi="Times New Roman" w:cs="Times New Roman"/>
        </w:rPr>
        <w:lastRenderedPageBreak/>
        <w:t>выполнение мероприятий на текущий год;</w:t>
      </w:r>
    </w:p>
    <w:p w:rsidR="0071607F" w:rsidRPr="00E837EA" w:rsidRDefault="0071607F" w:rsidP="0071607F">
      <w:pPr>
        <w:widowControl/>
        <w:numPr>
          <w:ilvl w:val="0"/>
          <w:numId w:val="15"/>
        </w:numPr>
        <w:tabs>
          <w:tab w:val="num" w:pos="700"/>
        </w:tabs>
        <w:autoSpaceDE/>
        <w:autoSpaceDN/>
        <w:adjustRightInd/>
        <w:ind w:left="700" w:hanging="300"/>
        <w:rPr>
          <w:rFonts w:ascii="Times New Roman" w:hAnsi="Times New Roman" w:cs="Times New Roman"/>
        </w:rPr>
      </w:pPr>
      <w:r w:rsidRPr="00E837EA">
        <w:rPr>
          <w:rFonts w:ascii="Times New Roman" w:hAnsi="Times New Roman" w:cs="Times New Roman"/>
        </w:rPr>
        <w:t>формирование бюджетных заявок на финансирование объектов и мероприятий Подпрограммы из федерального, республиканского и местных бюджетов;</w:t>
      </w:r>
    </w:p>
    <w:p w:rsidR="0071607F" w:rsidRPr="00E837EA" w:rsidRDefault="0071607F" w:rsidP="0071607F">
      <w:pPr>
        <w:widowControl/>
        <w:numPr>
          <w:ilvl w:val="0"/>
          <w:numId w:val="15"/>
        </w:numPr>
        <w:tabs>
          <w:tab w:val="num" w:pos="800"/>
        </w:tabs>
        <w:autoSpaceDE/>
        <w:autoSpaceDN/>
        <w:adjustRightInd/>
        <w:ind w:left="800" w:hanging="400"/>
        <w:rPr>
          <w:rFonts w:ascii="Times New Roman" w:hAnsi="Times New Roman" w:cs="Times New Roman"/>
        </w:rPr>
      </w:pPr>
      <w:r w:rsidRPr="00E837EA">
        <w:rPr>
          <w:rFonts w:ascii="Times New Roman" w:hAnsi="Times New Roman" w:cs="Times New Roman"/>
        </w:rPr>
        <w:t>контроль за эффективным и целевым использованием бюджетных средств на реализацию Подпрограммы;</w:t>
      </w:r>
    </w:p>
    <w:p w:rsidR="0071607F" w:rsidRPr="00E837EA" w:rsidRDefault="0071607F" w:rsidP="0071607F">
      <w:pPr>
        <w:widowControl/>
        <w:numPr>
          <w:ilvl w:val="0"/>
          <w:numId w:val="15"/>
        </w:numPr>
        <w:tabs>
          <w:tab w:val="num" w:pos="800"/>
        </w:tabs>
        <w:autoSpaceDE/>
        <w:autoSpaceDN/>
        <w:adjustRightInd/>
        <w:ind w:left="800" w:hanging="400"/>
        <w:rPr>
          <w:rFonts w:ascii="Times New Roman" w:hAnsi="Times New Roman" w:cs="Times New Roman"/>
        </w:rPr>
      </w:pPr>
      <w:r w:rsidRPr="00E837EA">
        <w:rPr>
          <w:rFonts w:ascii="Times New Roman" w:hAnsi="Times New Roman" w:cs="Times New Roman"/>
        </w:rPr>
        <w:t>подготовку предложений по актуализации проектов в соответствии с приоритетами социально-экономического развития, ускорению или приостановке реализации отдельных проектов;</w:t>
      </w:r>
    </w:p>
    <w:p w:rsidR="0071607F" w:rsidRPr="00E837EA" w:rsidRDefault="0071607F" w:rsidP="0071607F">
      <w:pPr>
        <w:widowControl/>
        <w:numPr>
          <w:ilvl w:val="0"/>
          <w:numId w:val="15"/>
        </w:numPr>
        <w:tabs>
          <w:tab w:val="num" w:pos="800"/>
        </w:tabs>
        <w:autoSpaceDE/>
        <w:autoSpaceDN/>
        <w:adjustRightInd/>
        <w:ind w:left="800" w:hanging="400"/>
        <w:rPr>
          <w:rFonts w:ascii="Times New Roman" w:hAnsi="Times New Roman" w:cs="Times New Roman"/>
        </w:rPr>
      </w:pPr>
      <w:r w:rsidRPr="00E837EA">
        <w:rPr>
          <w:rFonts w:ascii="Times New Roman" w:hAnsi="Times New Roman" w:cs="Times New Roman"/>
        </w:rPr>
        <w:t>мониторинг хода реализации отдельных мероприятий Подпрограммы;</w:t>
      </w:r>
    </w:p>
    <w:p w:rsidR="0071607F" w:rsidRPr="00E837EA" w:rsidRDefault="0071607F" w:rsidP="0071607F">
      <w:pPr>
        <w:widowControl/>
        <w:numPr>
          <w:ilvl w:val="0"/>
          <w:numId w:val="15"/>
        </w:numPr>
        <w:tabs>
          <w:tab w:val="num" w:pos="800"/>
        </w:tabs>
        <w:autoSpaceDE/>
        <w:autoSpaceDN/>
        <w:adjustRightInd/>
        <w:ind w:left="800" w:hanging="400"/>
        <w:rPr>
          <w:rFonts w:ascii="Times New Roman" w:hAnsi="Times New Roman" w:cs="Times New Roman"/>
        </w:rPr>
      </w:pPr>
      <w:r w:rsidRPr="00E837EA">
        <w:rPr>
          <w:rFonts w:ascii="Times New Roman" w:hAnsi="Times New Roman" w:cs="Times New Roman"/>
        </w:rPr>
        <w:t>подготовку предложений по созданию и (или) привлечению организаций для реализации мероприятий, предусмотренных подпрограммой.</w:t>
      </w:r>
    </w:p>
    <w:p w:rsidR="0071607F" w:rsidRPr="00E837EA" w:rsidRDefault="0071607F" w:rsidP="0071607F">
      <w:pPr>
        <w:ind w:firstLine="540"/>
        <w:rPr>
          <w:rFonts w:ascii="Times New Roman" w:hAnsi="Times New Roman" w:cs="Times New Roman"/>
        </w:rPr>
      </w:pPr>
      <w:r w:rsidRPr="00E837EA">
        <w:rPr>
          <w:rFonts w:ascii="Times New Roman" w:hAnsi="Times New Roman" w:cs="Times New Roman"/>
        </w:rPr>
        <w:t>Текущее управление реализацией подпрограммы и координацию действий по реализации мероприятий осуществляет Сектор по физической культуре, спорту, молодежной политике и делам КМНС администрации МО «Курумканский район».</w:t>
      </w:r>
    </w:p>
    <w:p w:rsidR="0071607F" w:rsidRPr="00E837EA" w:rsidRDefault="0071607F" w:rsidP="0071607F">
      <w:pPr>
        <w:pStyle w:val="affff5"/>
        <w:suppressAutoHyphens/>
        <w:ind w:left="0"/>
        <w:rPr>
          <w:b/>
        </w:rPr>
      </w:pPr>
    </w:p>
    <w:p w:rsidR="0071607F" w:rsidRPr="00E837EA" w:rsidRDefault="0071607F" w:rsidP="0071607F">
      <w:pPr>
        <w:pStyle w:val="ConsPlusNormal"/>
        <w:widowControl/>
        <w:ind w:firstLine="0"/>
        <w:jc w:val="center"/>
        <w:rPr>
          <w:rFonts w:ascii="Times New Roman" w:hAnsi="Times New Roman" w:cs="Times New Roman"/>
          <w:b/>
          <w:sz w:val="24"/>
          <w:szCs w:val="24"/>
        </w:rPr>
      </w:pPr>
      <w:r w:rsidRPr="00E837EA">
        <w:rPr>
          <w:rFonts w:ascii="Times New Roman" w:hAnsi="Times New Roman" w:cs="Times New Roman"/>
          <w:b/>
          <w:sz w:val="24"/>
          <w:szCs w:val="24"/>
        </w:rPr>
        <w:t>5. МЕТОДИКА ОЦЕНКИ ЭФФЕКТИВНОСТИ</w:t>
      </w:r>
    </w:p>
    <w:p w:rsidR="0071607F" w:rsidRPr="00E837EA" w:rsidRDefault="0071607F" w:rsidP="0071607F">
      <w:pPr>
        <w:pStyle w:val="ConsPlusNormal"/>
        <w:widowControl/>
        <w:ind w:firstLine="0"/>
        <w:jc w:val="center"/>
        <w:rPr>
          <w:rFonts w:ascii="Times New Roman" w:hAnsi="Times New Roman" w:cs="Times New Roman"/>
          <w:b/>
          <w:sz w:val="24"/>
          <w:szCs w:val="24"/>
        </w:rPr>
      </w:pPr>
      <w:r w:rsidRPr="00E837EA">
        <w:rPr>
          <w:rFonts w:ascii="Times New Roman" w:hAnsi="Times New Roman" w:cs="Times New Roman"/>
          <w:b/>
          <w:sz w:val="24"/>
          <w:szCs w:val="24"/>
        </w:rPr>
        <w:t>МУНИЦИПАЛЬНОЙ ПОДПРОГРАММЫ.</w:t>
      </w:r>
    </w:p>
    <w:p w:rsidR="002C7C52" w:rsidRPr="00E837EA" w:rsidRDefault="002C7C52" w:rsidP="0071607F">
      <w:pPr>
        <w:pStyle w:val="ConsPlusNormal"/>
        <w:widowControl/>
        <w:ind w:firstLine="0"/>
        <w:jc w:val="center"/>
        <w:rPr>
          <w:rFonts w:ascii="Times New Roman" w:hAnsi="Times New Roman" w:cs="Times New Roman"/>
          <w:b/>
          <w:sz w:val="24"/>
          <w:szCs w:val="24"/>
        </w:rPr>
      </w:pPr>
    </w:p>
    <w:p w:rsidR="0071607F" w:rsidRPr="00E837EA" w:rsidRDefault="0071607F" w:rsidP="0071607F">
      <w:pPr>
        <w:pStyle w:val="ConsPlusNormal"/>
        <w:widowControl/>
        <w:jc w:val="both"/>
        <w:rPr>
          <w:rFonts w:ascii="Times New Roman" w:hAnsi="Times New Roman" w:cs="Times New Roman"/>
          <w:sz w:val="24"/>
          <w:szCs w:val="24"/>
        </w:rPr>
      </w:pPr>
      <w:r w:rsidRPr="00E837EA">
        <w:rPr>
          <w:rFonts w:ascii="Times New Roman" w:hAnsi="Times New Roman" w:cs="Times New Roman"/>
          <w:sz w:val="24"/>
          <w:szCs w:val="24"/>
        </w:rPr>
        <w:t>1. Эффективность реализации подпрограммы оценивается ежегодно на основе целевых показателей и индикаторов, предусмотренных таблице 2 (Основные целевые индикаторы) настоящей подпрограммы, исходя из соответствия текущих значений показателей (индикаторов) с их целевыми значениями.</w:t>
      </w:r>
    </w:p>
    <w:p w:rsidR="0071607F" w:rsidRPr="00E837EA" w:rsidRDefault="0071607F" w:rsidP="0071607F">
      <w:pPr>
        <w:pStyle w:val="ConsPlusNormal"/>
        <w:widowControl/>
        <w:jc w:val="both"/>
        <w:rPr>
          <w:rFonts w:ascii="Times New Roman" w:hAnsi="Times New Roman" w:cs="Times New Roman"/>
          <w:sz w:val="24"/>
          <w:szCs w:val="24"/>
        </w:rPr>
      </w:pPr>
      <w:r w:rsidRPr="00E837EA">
        <w:rPr>
          <w:rFonts w:ascii="Times New Roman" w:hAnsi="Times New Roman" w:cs="Times New Roman"/>
          <w:sz w:val="24"/>
          <w:szCs w:val="24"/>
        </w:rPr>
        <w:t>2. Оценка эффективности реализации подпрограммы по целям (задачам) настоящей подпрограммы определяется по формуле:</w:t>
      </w:r>
    </w:p>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Tfi</w:t>
      </w:r>
    </w:p>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Ei = --- x 100%, где:</w:t>
      </w:r>
    </w:p>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TNi</w:t>
      </w:r>
    </w:p>
    <w:p w:rsidR="0071607F" w:rsidRPr="00E837EA" w:rsidRDefault="0071607F" w:rsidP="0071607F">
      <w:pPr>
        <w:pStyle w:val="ConsPlusNormal"/>
        <w:widowControl/>
        <w:ind w:firstLine="540"/>
        <w:jc w:val="center"/>
        <w:rPr>
          <w:rFonts w:ascii="Times New Roman" w:hAnsi="Times New Roman" w:cs="Times New Roman"/>
          <w:sz w:val="24"/>
          <w:szCs w:val="24"/>
        </w:rPr>
      </w:pPr>
    </w:p>
    <w:p w:rsidR="0071607F" w:rsidRPr="00E837EA" w:rsidRDefault="0071607F" w:rsidP="0071607F">
      <w:pPr>
        <w:pStyle w:val="ConsPlusNormal"/>
        <w:widowControl/>
        <w:rPr>
          <w:rFonts w:ascii="Times New Roman" w:hAnsi="Times New Roman" w:cs="Times New Roman"/>
          <w:sz w:val="24"/>
          <w:szCs w:val="24"/>
        </w:rPr>
      </w:pPr>
      <w:r w:rsidRPr="00E837EA">
        <w:rPr>
          <w:rFonts w:ascii="Times New Roman" w:hAnsi="Times New Roman" w:cs="Times New Roman"/>
          <w:b/>
          <w:sz w:val="24"/>
          <w:szCs w:val="24"/>
        </w:rPr>
        <w:t>Ei</w:t>
      </w:r>
      <w:r w:rsidRPr="00E837EA">
        <w:rPr>
          <w:rFonts w:ascii="Times New Roman" w:hAnsi="Times New Roman" w:cs="Times New Roman"/>
          <w:sz w:val="24"/>
          <w:szCs w:val="24"/>
        </w:rPr>
        <w:t xml:space="preserve"> - эффективность реализации i-й цели (задачи) подпрограммы (процентов);</w:t>
      </w:r>
    </w:p>
    <w:p w:rsidR="0071607F" w:rsidRPr="00E837EA" w:rsidRDefault="0071607F" w:rsidP="0071607F">
      <w:pPr>
        <w:pStyle w:val="ConsPlusNormal"/>
        <w:widowControl/>
        <w:rPr>
          <w:rFonts w:ascii="Times New Roman" w:hAnsi="Times New Roman" w:cs="Times New Roman"/>
          <w:sz w:val="24"/>
          <w:szCs w:val="24"/>
        </w:rPr>
      </w:pPr>
      <w:r w:rsidRPr="00E837EA">
        <w:rPr>
          <w:rFonts w:ascii="Times New Roman" w:hAnsi="Times New Roman" w:cs="Times New Roman"/>
          <w:b/>
          <w:sz w:val="24"/>
          <w:szCs w:val="24"/>
        </w:rPr>
        <w:t>Tfi</w:t>
      </w:r>
      <w:r w:rsidRPr="00E837EA">
        <w:rPr>
          <w:rFonts w:ascii="Times New Roman" w:hAnsi="Times New Roman" w:cs="Times New Roman"/>
          <w:sz w:val="24"/>
          <w:szCs w:val="24"/>
        </w:rPr>
        <w:t xml:space="preserve"> - фактический показатель (индикатор), отражающий реализацию i-й цели (задачи) подпрограммы, достигнутый в ходе ее реализации;</w:t>
      </w:r>
    </w:p>
    <w:p w:rsidR="0071607F" w:rsidRPr="00E837EA" w:rsidRDefault="0071607F" w:rsidP="0071607F">
      <w:pPr>
        <w:pStyle w:val="ConsPlusNormal"/>
        <w:widowControl/>
        <w:rPr>
          <w:rFonts w:ascii="Times New Roman" w:hAnsi="Times New Roman" w:cs="Times New Roman"/>
          <w:sz w:val="24"/>
          <w:szCs w:val="24"/>
        </w:rPr>
      </w:pPr>
      <w:r w:rsidRPr="00E837EA">
        <w:rPr>
          <w:rFonts w:ascii="Times New Roman" w:hAnsi="Times New Roman" w:cs="Times New Roman"/>
          <w:b/>
          <w:sz w:val="24"/>
          <w:szCs w:val="24"/>
        </w:rPr>
        <w:t>TNi</w:t>
      </w:r>
      <w:r w:rsidRPr="00E837EA">
        <w:rPr>
          <w:rFonts w:ascii="Times New Roman" w:hAnsi="Times New Roman" w:cs="Times New Roman"/>
          <w:sz w:val="24"/>
          <w:szCs w:val="24"/>
        </w:rPr>
        <w:t xml:space="preserve"> - целевой показатель (индикатор), отражающий реализацию i-й цели (задачи), предусмотренный подпрограммой.</w:t>
      </w:r>
    </w:p>
    <w:p w:rsidR="0071607F" w:rsidRPr="00E837EA" w:rsidRDefault="0071607F" w:rsidP="0071607F">
      <w:pPr>
        <w:pStyle w:val="ConsPlusNormal"/>
        <w:widowControl/>
        <w:jc w:val="both"/>
        <w:rPr>
          <w:rFonts w:ascii="Times New Roman" w:hAnsi="Times New Roman" w:cs="Times New Roman"/>
          <w:sz w:val="24"/>
          <w:szCs w:val="24"/>
        </w:rPr>
      </w:pPr>
      <w:r w:rsidRPr="00E837EA">
        <w:rPr>
          <w:rFonts w:ascii="Times New Roman" w:hAnsi="Times New Roman" w:cs="Times New Roman"/>
          <w:sz w:val="24"/>
          <w:szCs w:val="24"/>
        </w:rPr>
        <w:t>3. Оценка эффективности реализации подпрограммы определяется по формуле:</w:t>
      </w:r>
    </w:p>
    <w:p w:rsidR="0071607F" w:rsidRPr="00E837EA" w:rsidRDefault="0071607F" w:rsidP="0071607F">
      <w:pPr>
        <w:pStyle w:val="ConsPlusNormal"/>
        <w:widowControl/>
        <w:ind w:firstLine="540"/>
        <w:jc w:val="center"/>
        <w:rPr>
          <w:rFonts w:ascii="Times New Roman" w:hAnsi="Times New Roman" w:cs="Times New Roman"/>
          <w:sz w:val="24"/>
          <w:szCs w:val="24"/>
          <w:lang w:val="de-DE"/>
        </w:rPr>
      </w:pPr>
      <w:r w:rsidRPr="00E837EA">
        <w:rPr>
          <w:rFonts w:ascii="Times New Roman" w:hAnsi="Times New Roman" w:cs="Times New Roman"/>
          <w:sz w:val="24"/>
          <w:szCs w:val="24"/>
          <w:lang w:val="de-DE"/>
        </w:rPr>
        <w:t>n</w:t>
      </w:r>
    </w:p>
    <w:p w:rsidR="0071607F" w:rsidRPr="00E837EA" w:rsidRDefault="0071607F" w:rsidP="0071607F">
      <w:pPr>
        <w:pStyle w:val="ConsPlusNormal"/>
        <w:widowControl/>
        <w:ind w:firstLine="540"/>
        <w:jc w:val="center"/>
        <w:rPr>
          <w:rFonts w:ascii="Times New Roman" w:hAnsi="Times New Roman" w:cs="Times New Roman"/>
          <w:sz w:val="24"/>
          <w:szCs w:val="24"/>
          <w:lang w:val="de-DE"/>
        </w:rPr>
      </w:pPr>
      <w:r w:rsidRPr="00E837EA">
        <w:rPr>
          <w:rFonts w:ascii="Times New Roman" w:hAnsi="Times New Roman" w:cs="Times New Roman"/>
          <w:sz w:val="24"/>
          <w:szCs w:val="24"/>
          <w:lang w:val="de-DE"/>
        </w:rPr>
        <w:t xml:space="preserve">        SUM Ei</w:t>
      </w:r>
    </w:p>
    <w:p w:rsidR="0071607F" w:rsidRPr="00E837EA" w:rsidRDefault="0071607F" w:rsidP="0071607F">
      <w:pPr>
        <w:pStyle w:val="ConsPlusNormal"/>
        <w:widowControl/>
        <w:ind w:firstLine="540"/>
        <w:jc w:val="center"/>
        <w:rPr>
          <w:rFonts w:ascii="Times New Roman" w:hAnsi="Times New Roman" w:cs="Times New Roman"/>
          <w:sz w:val="24"/>
          <w:szCs w:val="24"/>
          <w:lang w:val="de-DE"/>
        </w:rPr>
      </w:pPr>
      <w:r w:rsidRPr="00E837EA">
        <w:rPr>
          <w:rFonts w:ascii="Times New Roman" w:hAnsi="Times New Roman" w:cs="Times New Roman"/>
          <w:sz w:val="24"/>
          <w:szCs w:val="24"/>
          <w:lang w:val="de-DE"/>
        </w:rPr>
        <w:t xml:space="preserve">        i=1</w:t>
      </w:r>
    </w:p>
    <w:p w:rsidR="0071607F" w:rsidRPr="00E837EA" w:rsidRDefault="0071607F" w:rsidP="0071607F">
      <w:pPr>
        <w:pStyle w:val="ConsPlusNormal"/>
        <w:widowControl/>
        <w:ind w:firstLine="540"/>
        <w:jc w:val="center"/>
        <w:rPr>
          <w:rFonts w:ascii="Times New Roman" w:hAnsi="Times New Roman" w:cs="Times New Roman"/>
          <w:sz w:val="24"/>
          <w:szCs w:val="24"/>
          <w:lang w:val="de-DE"/>
        </w:rPr>
      </w:pPr>
      <w:r w:rsidRPr="00E837EA">
        <w:rPr>
          <w:rFonts w:ascii="Times New Roman" w:hAnsi="Times New Roman" w:cs="Times New Roman"/>
          <w:sz w:val="24"/>
          <w:szCs w:val="24"/>
          <w:lang w:val="de-DE"/>
        </w:rPr>
        <w:t xml:space="preserve">    E = ------ x 100%, </w:t>
      </w:r>
      <w:r w:rsidRPr="00E837EA">
        <w:rPr>
          <w:rFonts w:ascii="Times New Roman" w:hAnsi="Times New Roman" w:cs="Times New Roman"/>
          <w:sz w:val="24"/>
          <w:szCs w:val="24"/>
        </w:rPr>
        <w:t>где</w:t>
      </w:r>
      <w:r w:rsidRPr="00E837EA">
        <w:rPr>
          <w:rFonts w:ascii="Times New Roman" w:hAnsi="Times New Roman" w:cs="Times New Roman"/>
          <w:sz w:val="24"/>
          <w:szCs w:val="24"/>
          <w:lang w:val="de-DE"/>
        </w:rPr>
        <w:t>:</w:t>
      </w:r>
    </w:p>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n</w:t>
      </w:r>
    </w:p>
    <w:p w:rsidR="0071607F" w:rsidRPr="00E837EA" w:rsidRDefault="0071607F" w:rsidP="0071607F">
      <w:pPr>
        <w:pStyle w:val="ConsPlusNormal"/>
        <w:widowControl/>
        <w:rPr>
          <w:rFonts w:ascii="Times New Roman" w:hAnsi="Times New Roman" w:cs="Times New Roman"/>
          <w:sz w:val="24"/>
          <w:szCs w:val="24"/>
        </w:rPr>
      </w:pPr>
      <w:r w:rsidRPr="00E837EA">
        <w:rPr>
          <w:rFonts w:ascii="Times New Roman" w:hAnsi="Times New Roman" w:cs="Times New Roman"/>
          <w:b/>
          <w:sz w:val="24"/>
          <w:szCs w:val="24"/>
        </w:rPr>
        <w:t xml:space="preserve">E </w:t>
      </w:r>
      <w:r w:rsidRPr="00E837EA">
        <w:rPr>
          <w:rFonts w:ascii="Times New Roman" w:hAnsi="Times New Roman" w:cs="Times New Roman"/>
          <w:sz w:val="24"/>
          <w:szCs w:val="24"/>
        </w:rPr>
        <w:t>- эффективность реализации подпрограммы (процентов);</w:t>
      </w:r>
    </w:p>
    <w:p w:rsidR="0071607F" w:rsidRPr="00E837EA" w:rsidRDefault="0071607F" w:rsidP="0071607F">
      <w:pPr>
        <w:pStyle w:val="ConsPlusNormal"/>
        <w:widowControl/>
        <w:rPr>
          <w:rFonts w:ascii="Times New Roman" w:hAnsi="Times New Roman" w:cs="Times New Roman"/>
          <w:sz w:val="24"/>
          <w:szCs w:val="24"/>
        </w:rPr>
      </w:pPr>
      <w:r w:rsidRPr="00E837EA">
        <w:rPr>
          <w:rFonts w:ascii="Times New Roman" w:hAnsi="Times New Roman" w:cs="Times New Roman"/>
          <w:b/>
          <w:sz w:val="24"/>
          <w:szCs w:val="24"/>
        </w:rPr>
        <w:t>n</w:t>
      </w:r>
      <w:r w:rsidRPr="00E837EA">
        <w:rPr>
          <w:rFonts w:ascii="Times New Roman" w:hAnsi="Times New Roman" w:cs="Times New Roman"/>
          <w:sz w:val="24"/>
          <w:szCs w:val="24"/>
        </w:rPr>
        <w:t xml:space="preserve"> - количество показателей (индикаторов) подпрограммы.</w:t>
      </w:r>
    </w:p>
    <w:p w:rsidR="0071607F" w:rsidRPr="00E837EA" w:rsidRDefault="0071607F" w:rsidP="0071607F">
      <w:pPr>
        <w:pStyle w:val="ConsPlusNormal"/>
        <w:widowControl/>
        <w:jc w:val="both"/>
        <w:rPr>
          <w:rFonts w:ascii="Times New Roman" w:hAnsi="Times New Roman" w:cs="Times New Roman"/>
          <w:sz w:val="24"/>
          <w:szCs w:val="24"/>
        </w:rPr>
      </w:pPr>
      <w:r w:rsidRPr="00E837EA">
        <w:rPr>
          <w:rFonts w:ascii="Times New Roman" w:hAnsi="Times New Roman" w:cs="Times New Roman"/>
          <w:sz w:val="24"/>
          <w:szCs w:val="24"/>
        </w:rPr>
        <w:t>4. По итогам проведения оценки эффективности реализации подпрограммы дается качественная оценка эффективности реализации подпрограммы:</w:t>
      </w:r>
    </w:p>
    <w:p w:rsidR="0071607F" w:rsidRPr="00E837EA" w:rsidRDefault="0071607F" w:rsidP="0071607F">
      <w:pPr>
        <w:pStyle w:val="ConsPlusNormal"/>
        <w:widowControl/>
        <w:ind w:firstLine="540"/>
        <w:jc w:val="center"/>
        <w:rPr>
          <w:rFonts w:ascii="Times New Roman" w:hAnsi="Times New Roman" w:cs="Times New Roman"/>
          <w:sz w:val="24"/>
          <w:szCs w:val="24"/>
        </w:rPr>
      </w:pPr>
    </w:p>
    <w:tbl>
      <w:tblPr>
        <w:tblW w:w="9843" w:type="dxa"/>
        <w:tblCellSpacing w:w="5" w:type="nil"/>
        <w:tblInd w:w="75" w:type="dxa"/>
        <w:tblLayout w:type="fixed"/>
        <w:tblCellMar>
          <w:left w:w="75" w:type="dxa"/>
          <w:right w:w="75" w:type="dxa"/>
        </w:tblCellMar>
        <w:tblLook w:val="0000" w:firstRow="0" w:lastRow="0" w:firstColumn="0" w:lastColumn="0" w:noHBand="0" w:noVBand="0"/>
      </w:tblPr>
      <w:tblGrid>
        <w:gridCol w:w="3720"/>
        <w:gridCol w:w="1800"/>
        <w:gridCol w:w="4323"/>
      </w:tblGrid>
      <w:tr w:rsidR="0071607F" w:rsidRPr="00E837EA" w:rsidTr="005118FB">
        <w:trPr>
          <w:trHeight w:val="400"/>
          <w:tblCellSpacing w:w="5" w:type="nil"/>
        </w:trPr>
        <w:tc>
          <w:tcPr>
            <w:tcW w:w="3720" w:type="dxa"/>
            <w:tcBorders>
              <w:top w:val="single" w:sz="4" w:space="0" w:color="auto"/>
              <w:left w:val="single" w:sz="4" w:space="0" w:color="auto"/>
              <w:bottom w:val="single" w:sz="4" w:space="0" w:color="auto"/>
              <w:right w:val="single" w:sz="4" w:space="0" w:color="auto"/>
            </w:tcBorders>
            <w:vAlign w:val="center"/>
          </w:tcPr>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Наименование показателя</w:t>
            </w:r>
          </w:p>
        </w:tc>
        <w:tc>
          <w:tcPr>
            <w:tcW w:w="1800" w:type="dxa"/>
            <w:tcBorders>
              <w:top w:val="single" w:sz="4" w:space="0" w:color="auto"/>
              <w:left w:val="single" w:sz="4" w:space="0" w:color="auto"/>
              <w:bottom w:val="single" w:sz="4" w:space="0" w:color="auto"/>
              <w:right w:val="single" w:sz="4" w:space="0" w:color="auto"/>
            </w:tcBorders>
            <w:vAlign w:val="center"/>
          </w:tcPr>
          <w:p w:rsidR="0071607F" w:rsidRPr="00E837EA" w:rsidRDefault="0071607F" w:rsidP="00E837EA">
            <w:pPr>
              <w:pStyle w:val="ConsPlusNormal"/>
              <w:widowControl/>
              <w:ind w:firstLine="33"/>
              <w:jc w:val="center"/>
              <w:rPr>
                <w:rFonts w:ascii="Times New Roman" w:hAnsi="Times New Roman" w:cs="Times New Roman"/>
                <w:sz w:val="24"/>
                <w:szCs w:val="24"/>
              </w:rPr>
            </w:pPr>
            <w:r w:rsidRPr="00E837EA">
              <w:rPr>
                <w:rFonts w:ascii="Times New Roman" w:hAnsi="Times New Roman" w:cs="Times New Roman"/>
                <w:sz w:val="24"/>
                <w:szCs w:val="24"/>
              </w:rPr>
              <w:t xml:space="preserve">Значение   </w:t>
            </w:r>
            <w:r w:rsidRPr="00E837EA">
              <w:rPr>
                <w:rFonts w:ascii="Times New Roman" w:hAnsi="Times New Roman" w:cs="Times New Roman"/>
                <w:sz w:val="24"/>
                <w:szCs w:val="24"/>
              </w:rPr>
              <w:br/>
              <w:t xml:space="preserve"> показателя</w:t>
            </w:r>
          </w:p>
        </w:tc>
        <w:tc>
          <w:tcPr>
            <w:tcW w:w="4323" w:type="dxa"/>
            <w:tcBorders>
              <w:top w:val="single" w:sz="4" w:space="0" w:color="auto"/>
              <w:left w:val="single" w:sz="4" w:space="0" w:color="auto"/>
              <w:bottom w:val="single" w:sz="4" w:space="0" w:color="auto"/>
              <w:right w:val="single" w:sz="4" w:space="0" w:color="auto"/>
            </w:tcBorders>
            <w:vAlign w:val="center"/>
          </w:tcPr>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 xml:space="preserve">Качественная оценка     </w:t>
            </w:r>
            <w:r w:rsidRPr="00E837EA">
              <w:rPr>
                <w:rFonts w:ascii="Times New Roman" w:hAnsi="Times New Roman" w:cs="Times New Roman"/>
                <w:sz w:val="24"/>
                <w:szCs w:val="24"/>
              </w:rPr>
              <w:br/>
              <w:t xml:space="preserve">  подпрограммы</w:t>
            </w:r>
          </w:p>
        </w:tc>
      </w:tr>
      <w:tr w:rsidR="0071607F" w:rsidRPr="00E837EA" w:rsidTr="005118FB">
        <w:trPr>
          <w:trHeight w:val="400"/>
          <w:tblCellSpacing w:w="5" w:type="nil"/>
        </w:trPr>
        <w:tc>
          <w:tcPr>
            <w:tcW w:w="3720" w:type="dxa"/>
            <w:vMerge w:val="restart"/>
            <w:tcBorders>
              <w:left w:val="single" w:sz="4" w:space="0" w:color="auto"/>
              <w:bottom w:val="single" w:sz="4" w:space="0" w:color="auto"/>
              <w:right w:val="single" w:sz="4" w:space="0" w:color="auto"/>
            </w:tcBorders>
          </w:tcPr>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 xml:space="preserve">Эффективность реализации     </w:t>
            </w:r>
            <w:r w:rsidRPr="00E837EA">
              <w:rPr>
                <w:rFonts w:ascii="Times New Roman" w:hAnsi="Times New Roman" w:cs="Times New Roman"/>
                <w:sz w:val="24"/>
                <w:szCs w:val="24"/>
              </w:rPr>
              <w:br/>
              <w:t>Муниципальной подпрограммы (Е)</w:t>
            </w:r>
          </w:p>
        </w:tc>
        <w:tc>
          <w:tcPr>
            <w:tcW w:w="1800" w:type="dxa"/>
            <w:tcBorders>
              <w:left w:val="single" w:sz="4" w:space="0" w:color="auto"/>
              <w:bottom w:val="single" w:sz="4" w:space="0" w:color="auto"/>
              <w:right w:val="single" w:sz="4" w:space="0" w:color="auto"/>
            </w:tcBorders>
          </w:tcPr>
          <w:p w:rsidR="0071607F" w:rsidRPr="00E837EA" w:rsidRDefault="0071607F" w:rsidP="00E837EA">
            <w:pPr>
              <w:pStyle w:val="ConsPlusNormal"/>
              <w:widowControl/>
              <w:ind w:firstLine="33"/>
              <w:jc w:val="center"/>
              <w:rPr>
                <w:rFonts w:ascii="Times New Roman" w:hAnsi="Times New Roman" w:cs="Times New Roman"/>
                <w:sz w:val="24"/>
                <w:szCs w:val="24"/>
              </w:rPr>
            </w:pPr>
            <w:r w:rsidRPr="00E837EA">
              <w:rPr>
                <w:rFonts w:ascii="Times New Roman" w:hAnsi="Times New Roman" w:cs="Times New Roman"/>
                <w:sz w:val="24"/>
                <w:szCs w:val="24"/>
              </w:rPr>
              <w:t xml:space="preserve">Е ≥ 1,0      </w:t>
            </w:r>
          </w:p>
        </w:tc>
        <w:tc>
          <w:tcPr>
            <w:tcW w:w="4323" w:type="dxa"/>
            <w:tcBorders>
              <w:left w:val="single" w:sz="4" w:space="0" w:color="auto"/>
              <w:bottom w:val="single" w:sz="4" w:space="0" w:color="auto"/>
              <w:right w:val="single" w:sz="4" w:space="0" w:color="auto"/>
            </w:tcBorders>
          </w:tcPr>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 xml:space="preserve">Высокоэффективный            </w:t>
            </w:r>
          </w:p>
        </w:tc>
      </w:tr>
      <w:tr w:rsidR="0071607F" w:rsidRPr="00E837EA" w:rsidTr="005118FB">
        <w:trPr>
          <w:trHeight w:val="400"/>
          <w:tblCellSpacing w:w="5" w:type="nil"/>
        </w:trPr>
        <w:tc>
          <w:tcPr>
            <w:tcW w:w="3720" w:type="dxa"/>
            <w:vMerge/>
            <w:tcBorders>
              <w:left w:val="single" w:sz="4" w:space="0" w:color="auto"/>
              <w:bottom w:val="single" w:sz="4" w:space="0" w:color="auto"/>
              <w:right w:val="single" w:sz="4" w:space="0" w:color="auto"/>
            </w:tcBorders>
          </w:tcPr>
          <w:p w:rsidR="0071607F" w:rsidRPr="00E837EA" w:rsidRDefault="0071607F" w:rsidP="0071607F">
            <w:pPr>
              <w:pStyle w:val="ConsPlusNormal"/>
              <w:widowControl/>
              <w:ind w:firstLine="540"/>
              <w:jc w:val="center"/>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rsidR="0071607F" w:rsidRPr="00E837EA" w:rsidRDefault="0071607F" w:rsidP="00E837EA">
            <w:pPr>
              <w:pStyle w:val="ConsPlusNormal"/>
              <w:widowControl/>
              <w:ind w:firstLine="33"/>
              <w:jc w:val="center"/>
              <w:rPr>
                <w:rFonts w:ascii="Times New Roman" w:hAnsi="Times New Roman" w:cs="Times New Roman"/>
                <w:sz w:val="24"/>
                <w:szCs w:val="24"/>
              </w:rPr>
            </w:pPr>
            <w:r w:rsidRPr="00E837EA">
              <w:rPr>
                <w:rFonts w:ascii="Times New Roman" w:hAnsi="Times New Roman" w:cs="Times New Roman"/>
                <w:sz w:val="24"/>
                <w:szCs w:val="24"/>
              </w:rPr>
              <w:t>0,7 ≤ Е ≤ 1,0</w:t>
            </w:r>
          </w:p>
        </w:tc>
        <w:tc>
          <w:tcPr>
            <w:tcW w:w="4323" w:type="dxa"/>
            <w:tcBorders>
              <w:left w:val="single" w:sz="4" w:space="0" w:color="auto"/>
              <w:bottom w:val="single" w:sz="4" w:space="0" w:color="auto"/>
              <w:right w:val="single" w:sz="4" w:space="0" w:color="auto"/>
            </w:tcBorders>
          </w:tcPr>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Уровень эффективности средний</w:t>
            </w:r>
          </w:p>
        </w:tc>
      </w:tr>
      <w:tr w:rsidR="0071607F" w:rsidRPr="00E837EA" w:rsidTr="005118FB">
        <w:trPr>
          <w:trHeight w:val="400"/>
          <w:tblCellSpacing w:w="5" w:type="nil"/>
        </w:trPr>
        <w:tc>
          <w:tcPr>
            <w:tcW w:w="3720" w:type="dxa"/>
            <w:vMerge/>
            <w:tcBorders>
              <w:left w:val="single" w:sz="4" w:space="0" w:color="auto"/>
              <w:bottom w:val="single" w:sz="4" w:space="0" w:color="auto"/>
              <w:right w:val="single" w:sz="4" w:space="0" w:color="auto"/>
            </w:tcBorders>
          </w:tcPr>
          <w:p w:rsidR="0071607F" w:rsidRPr="00E837EA" w:rsidRDefault="0071607F" w:rsidP="0071607F">
            <w:pPr>
              <w:pStyle w:val="ConsPlusNormal"/>
              <w:widowControl/>
              <w:ind w:firstLine="540"/>
              <w:jc w:val="center"/>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rsidR="0071607F" w:rsidRPr="00E837EA" w:rsidRDefault="0071607F" w:rsidP="00E837EA">
            <w:pPr>
              <w:pStyle w:val="ConsPlusNormal"/>
              <w:widowControl/>
              <w:ind w:firstLine="33"/>
              <w:jc w:val="center"/>
              <w:rPr>
                <w:rFonts w:ascii="Times New Roman" w:hAnsi="Times New Roman" w:cs="Times New Roman"/>
                <w:sz w:val="24"/>
                <w:szCs w:val="24"/>
              </w:rPr>
            </w:pPr>
            <w:r w:rsidRPr="00E837EA">
              <w:rPr>
                <w:rFonts w:ascii="Times New Roman" w:hAnsi="Times New Roman" w:cs="Times New Roman"/>
                <w:sz w:val="24"/>
                <w:szCs w:val="24"/>
              </w:rPr>
              <w:t>0,5&lt; Е&lt; 0,7</w:t>
            </w:r>
          </w:p>
        </w:tc>
        <w:tc>
          <w:tcPr>
            <w:tcW w:w="4323" w:type="dxa"/>
            <w:tcBorders>
              <w:left w:val="single" w:sz="4" w:space="0" w:color="auto"/>
              <w:bottom w:val="single" w:sz="4" w:space="0" w:color="auto"/>
              <w:right w:val="single" w:sz="4" w:space="0" w:color="auto"/>
            </w:tcBorders>
          </w:tcPr>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 xml:space="preserve">Уровень эффективности низкий </w:t>
            </w:r>
          </w:p>
        </w:tc>
      </w:tr>
      <w:tr w:rsidR="0071607F" w:rsidRPr="00E837EA" w:rsidTr="005118FB">
        <w:trPr>
          <w:tblCellSpacing w:w="5" w:type="nil"/>
        </w:trPr>
        <w:tc>
          <w:tcPr>
            <w:tcW w:w="3720" w:type="dxa"/>
            <w:vMerge/>
            <w:tcBorders>
              <w:left w:val="single" w:sz="4" w:space="0" w:color="auto"/>
              <w:bottom w:val="single" w:sz="4" w:space="0" w:color="auto"/>
              <w:right w:val="single" w:sz="4" w:space="0" w:color="auto"/>
            </w:tcBorders>
          </w:tcPr>
          <w:p w:rsidR="0071607F" w:rsidRPr="00E837EA" w:rsidRDefault="0071607F" w:rsidP="0071607F">
            <w:pPr>
              <w:pStyle w:val="ConsPlusNormal"/>
              <w:widowControl/>
              <w:ind w:firstLine="540"/>
              <w:jc w:val="center"/>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rsidR="0071607F" w:rsidRPr="00E837EA" w:rsidRDefault="0071607F" w:rsidP="00E837EA">
            <w:pPr>
              <w:pStyle w:val="ConsPlusNormal"/>
              <w:widowControl/>
              <w:ind w:firstLine="33"/>
              <w:jc w:val="center"/>
              <w:rPr>
                <w:rFonts w:ascii="Times New Roman" w:hAnsi="Times New Roman" w:cs="Times New Roman"/>
                <w:sz w:val="24"/>
                <w:szCs w:val="24"/>
              </w:rPr>
            </w:pPr>
            <w:r w:rsidRPr="00E837EA">
              <w:rPr>
                <w:rFonts w:ascii="Times New Roman" w:hAnsi="Times New Roman" w:cs="Times New Roman"/>
                <w:sz w:val="24"/>
                <w:szCs w:val="24"/>
              </w:rPr>
              <w:t xml:space="preserve">Е &lt; 0,5      </w:t>
            </w:r>
          </w:p>
        </w:tc>
        <w:tc>
          <w:tcPr>
            <w:tcW w:w="4323" w:type="dxa"/>
            <w:tcBorders>
              <w:left w:val="single" w:sz="4" w:space="0" w:color="auto"/>
              <w:bottom w:val="single" w:sz="4" w:space="0" w:color="auto"/>
              <w:right w:val="single" w:sz="4" w:space="0" w:color="auto"/>
            </w:tcBorders>
          </w:tcPr>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 xml:space="preserve">Неэффективные                </w:t>
            </w:r>
          </w:p>
        </w:tc>
      </w:tr>
    </w:tbl>
    <w:p w:rsidR="0071607F" w:rsidRPr="00E837EA" w:rsidRDefault="0071607F" w:rsidP="0071607F">
      <w:pPr>
        <w:pStyle w:val="ConsPlusNormal"/>
        <w:widowControl/>
        <w:ind w:firstLine="540"/>
        <w:jc w:val="center"/>
        <w:rPr>
          <w:rFonts w:ascii="Times New Roman" w:hAnsi="Times New Roman" w:cs="Times New Roman"/>
          <w:b/>
          <w:sz w:val="24"/>
          <w:szCs w:val="24"/>
        </w:rPr>
      </w:pPr>
    </w:p>
    <w:p w:rsidR="0071607F" w:rsidRPr="00E837EA" w:rsidRDefault="0071607F" w:rsidP="0071607F">
      <w:pPr>
        <w:pStyle w:val="ConsPlusTitle"/>
        <w:widowControl/>
        <w:jc w:val="center"/>
        <w:rPr>
          <w:rFonts w:ascii="Times New Roman" w:hAnsi="Times New Roman" w:cs="Times New Roman"/>
          <w:sz w:val="24"/>
          <w:szCs w:val="24"/>
        </w:rPr>
      </w:pPr>
    </w:p>
    <w:p w:rsidR="0071607F" w:rsidRPr="002C7C52" w:rsidRDefault="0071607F" w:rsidP="0071607F">
      <w:pPr>
        <w:pStyle w:val="ConsPlusTitle"/>
        <w:widowControl/>
        <w:jc w:val="center"/>
        <w:rPr>
          <w:rFonts w:ascii="Times New Roman" w:hAnsi="Times New Roman" w:cs="Times New Roman"/>
          <w:sz w:val="28"/>
          <w:szCs w:val="28"/>
        </w:rPr>
      </w:pPr>
    </w:p>
    <w:p w:rsidR="0071607F" w:rsidRPr="00E837EA" w:rsidRDefault="0071607F" w:rsidP="0071607F">
      <w:pPr>
        <w:pStyle w:val="ConsPlusTitle"/>
        <w:widowControl/>
        <w:jc w:val="center"/>
        <w:rPr>
          <w:rFonts w:ascii="Times New Roman" w:hAnsi="Times New Roman" w:cs="Times New Roman"/>
          <w:sz w:val="24"/>
          <w:szCs w:val="24"/>
        </w:rPr>
      </w:pPr>
      <w:r w:rsidRPr="00E837EA">
        <w:rPr>
          <w:rFonts w:ascii="Times New Roman" w:hAnsi="Times New Roman" w:cs="Times New Roman"/>
          <w:sz w:val="24"/>
          <w:szCs w:val="24"/>
        </w:rPr>
        <w:t>6. ПЕРЕЧЕНЬ ОСНОВНЫХ ЦЕЛЕВЫХ ИНДИКАТОРОВ ПОДПРОГРАММЫ.</w:t>
      </w:r>
    </w:p>
    <w:p w:rsidR="0071607F" w:rsidRPr="00E837EA" w:rsidRDefault="0071607F" w:rsidP="0071607F">
      <w:pPr>
        <w:pStyle w:val="ConsPlusNormal"/>
        <w:widowControl/>
        <w:ind w:firstLine="0"/>
        <w:jc w:val="both"/>
        <w:rPr>
          <w:rFonts w:ascii="Times New Roman" w:hAnsi="Times New Roman" w:cs="Times New Roman"/>
          <w:sz w:val="24"/>
          <w:szCs w:val="24"/>
        </w:rPr>
      </w:pPr>
    </w:p>
    <w:p w:rsidR="0071607F" w:rsidRPr="00E837EA" w:rsidRDefault="0071607F" w:rsidP="0071607F">
      <w:pPr>
        <w:pStyle w:val="ConsPlusNormal"/>
        <w:widowControl/>
        <w:ind w:firstLine="540"/>
        <w:jc w:val="both"/>
        <w:rPr>
          <w:rFonts w:ascii="Times New Roman" w:hAnsi="Times New Roman" w:cs="Times New Roman"/>
          <w:sz w:val="24"/>
          <w:szCs w:val="24"/>
        </w:rPr>
      </w:pPr>
      <w:r w:rsidRPr="00E837EA">
        <w:rPr>
          <w:rFonts w:ascii="Times New Roman" w:hAnsi="Times New Roman" w:cs="Times New Roman"/>
          <w:sz w:val="24"/>
          <w:szCs w:val="24"/>
        </w:rPr>
        <w:t>Таблица 2. Основные целевые индикаторы</w:t>
      </w:r>
    </w:p>
    <w:p w:rsidR="0071607F" w:rsidRPr="00E837EA" w:rsidRDefault="0071607F" w:rsidP="0071607F">
      <w:pPr>
        <w:pStyle w:val="ConsPlusNormal"/>
        <w:widowControl/>
        <w:ind w:firstLine="0"/>
        <w:jc w:val="both"/>
        <w:rPr>
          <w:rFonts w:ascii="Times New Roman" w:hAnsi="Times New Roman" w:cs="Times New Roman"/>
          <w:sz w:val="24"/>
          <w:szCs w:val="24"/>
        </w:rPr>
      </w:pPr>
    </w:p>
    <w:tbl>
      <w:tblPr>
        <w:tblW w:w="5218" w:type="pct"/>
        <w:jc w:val="center"/>
        <w:tblCellMar>
          <w:left w:w="70" w:type="dxa"/>
          <w:right w:w="70" w:type="dxa"/>
        </w:tblCellMar>
        <w:tblLook w:val="04A0" w:firstRow="1" w:lastRow="0" w:firstColumn="1" w:lastColumn="0" w:noHBand="0" w:noVBand="1"/>
      </w:tblPr>
      <w:tblGrid>
        <w:gridCol w:w="1798"/>
        <w:gridCol w:w="3746"/>
        <w:gridCol w:w="540"/>
        <w:gridCol w:w="540"/>
        <w:gridCol w:w="540"/>
        <w:gridCol w:w="540"/>
        <w:gridCol w:w="540"/>
        <w:gridCol w:w="540"/>
        <w:gridCol w:w="540"/>
        <w:gridCol w:w="540"/>
        <w:gridCol w:w="540"/>
      </w:tblGrid>
      <w:tr w:rsidR="0050113C" w:rsidRPr="00E837EA" w:rsidTr="0050113C">
        <w:trPr>
          <w:trHeight w:val="360"/>
          <w:jc w:val="center"/>
        </w:trPr>
        <w:tc>
          <w:tcPr>
            <w:tcW w:w="860" w:type="pct"/>
            <w:tcBorders>
              <w:top w:val="single" w:sz="6" w:space="0" w:color="auto"/>
              <w:left w:val="single" w:sz="6" w:space="0" w:color="auto"/>
              <w:bottom w:val="single" w:sz="6" w:space="0" w:color="auto"/>
              <w:right w:val="single" w:sz="6" w:space="0" w:color="auto"/>
            </w:tcBorders>
            <w:hideMark/>
          </w:tcPr>
          <w:p w:rsidR="0050113C" w:rsidRPr="00E837EA" w:rsidRDefault="0050113C" w:rsidP="0071607F">
            <w:pPr>
              <w:pStyle w:val="ConsPlusNormal"/>
              <w:widowControl/>
              <w:ind w:firstLine="0"/>
              <w:rPr>
                <w:rFonts w:ascii="Times New Roman" w:hAnsi="Times New Roman" w:cs="Times New Roman"/>
                <w:sz w:val="24"/>
                <w:szCs w:val="24"/>
              </w:rPr>
            </w:pPr>
            <w:r w:rsidRPr="00E837EA">
              <w:rPr>
                <w:rFonts w:ascii="Times New Roman" w:hAnsi="Times New Roman" w:cs="Times New Roman"/>
                <w:sz w:val="24"/>
                <w:szCs w:val="24"/>
              </w:rPr>
              <w:t xml:space="preserve">Направление   </w:t>
            </w:r>
          </w:p>
        </w:tc>
        <w:tc>
          <w:tcPr>
            <w:tcW w:w="1791" w:type="pct"/>
            <w:tcBorders>
              <w:top w:val="single" w:sz="6" w:space="0" w:color="auto"/>
              <w:left w:val="single" w:sz="6" w:space="0" w:color="auto"/>
              <w:bottom w:val="single" w:sz="6" w:space="0" w:color="auto"/>
              <w:right w:val="single" w:sz="6" w:space="0" w:color="auto"/>
            </w:tcBorders>
            <w:hideMark/>
          </w:tcPr>
          <w:p w:rsidR="0050113C" w:rsidRPr="00E837EA" w:rsidRDefault="0050113C" w:rsidP="0071607F">
            <w:pPr>
              <w:pStyle w:val="ConsPlusNormal"/>
              <w:widowControl/>
              <w:ind w:firstLine="0"/>
              <w:rPr>
                <w:rFonts w:ascii="Times New Roman" w:hAnsi="Times New Roman" w:cs="Times New Roman"/>
                <w:sz w:val="24"/>
                <w:szCs w:val="24"/>
              </w:rPr>
            </w:pPr>
            <w:r w:rsidRPr="00E837EA">
              <w:rPr>
                <w:rFonts w:ascii="Times New Roman" w:hAnsi="Times New Roman" w:cs="Times New Roman"/>
                <w:sz w:val="24"/>
                <w:szCs w:val="24"/>
              </w:rPr>
              <w:t xml:space="preserve">Наименование индикатора    </w:t>
            </w:r>
          </w:p>
          <w:p w:rsidR="0050113C" w:rsidRPr="00E837EA" w:rsidRDefault="0050113C" w:rsidP="0071607F">
            <w:pPr>
              <w:pStyle w:val="ConsPlusNormal"/>
              <w:widowControl/>
              <w:ind w:firstLine="0"/>
              <w:rPr>
                <w:rFonts w:ascii="Times New Roman" w:hAnsi="Times New Roman" w:cs="Times New Roman"/>
                <w:sz w:val="24"/>
                <w:szCs w:val="24"/>
              </w:rPr>
            </w:pPr>
          </w:p>
        </w:tc>
        <w:tc>
          <w:tcPr>
            <w:tcW w:w="259" w:type="pct"/>
            <w:tcBorders>
              <w:top w:val="single" w:sz="6" w:space="0" w:color="auto"/>
              <w:left w:val="single" w:sz="6" w:space="0" w:color="auto"/>
              <w:right w:val="single" w:sz="4" w:space="0" w:color="auto"/>
            </w:tcBorders>
          </w:tcPr>
          <w:p w:rsidR="0050113C" w:rsidRPr="00D01521" w:rsidRDefault="0050113C" w:rsidP="002C7C52">
            <w:pPr>
              <w:pStyle w:val="ConsPlusNormal"/>
              <w:widowControl/>
              <w:ind w:firstLine="0"/>
              <w:jc w:val="center"/>
              <w:rPr>
                <w:rFonts w:ascii="Times New Roman" w:hAnsi="Times New Roman" w:cs="Times New Roman"/>
              </w:rPr>
            </w:pPr>
            <w:r w:rsidRPr="00D01521">
              <w:rPr>
                <w:rFonts w:ascii="Times New Roman" w:hAnsi="Times New Roman" w:cs="Times New Roman"/>
              </w:rPr>
              <w:t>2018 год</w:t>
            </w:r>
          </w:p>
        </w:tc>
        <w:tc>
          <w:tcPr>
            <w:tcW w:w="259" w:type="pct"/>
            <w:tcBorders>
              <w:top w:val="single" w:sz="6" w:space="0" w:color="auto"/>
              <w:left w:val="single" w:sz="4" w:space="0" w:color="auto"/>
              <w:right w:val="single" w:sz="4" w:space="0" w:color="auto"/>
            </w:tcBorders>
          </w:tcPr>
          <w:p w:rsidR="0050113C" w:rsidRPr="00D01521" w:rsidRDefault="0050113C" w:rsidP="002C7C52">
            <w:pPr>
              <w:pStyle w:val="ConsPlusNormal"/>
              <w:widowControl/>
              <w:ind w:firstLine="0"/>
              <w:jc w:val="center"/>
              <w:rPr>
                <w:rFonts w:ascii="Times New Roman" w:hAnsi="Times New Roman" w:cs="Times New Roman"/>
              </w:rPr>
            </w:pPr>
            <w:r w:rsidRPr="00D01521">
              <w:rPr>
                <w:rFonts w:ascii="Times New Roman" w:hAnsi="Times New Roman" w:cs="Times New Roman"/>
              </w:rPr>
              <w:t>2019 год</w:t>
            </w:r>
          </w:p>
        </w:tc>
        <w:tc>
          <w:tcPr>
            <w:tcW w:w="259" w:type="pct"/>
            <w:tcBorders>
              <w:top w:val="single" w:sz="6" w:space="0" w:color="auto"/>
              <w:left w:val="single" w:sz="4" w:space="0" w:color="auto"/>
              <w:right w:val="single" w:sz="4" w:space="0" w:color="auto"/>
            </w:tcBorders>
          </w:tcPr>
          <w:p w:rsidR="0050113C" w:rsidRPr="00D01521" w:rsidRDefault="0050113C" w:rsidP="002C7C52">
            <w:pPr>
              <w:pStyle w:val="ConsPlusNormal"/>
              <w:widowControl/>
              <w:ind w:firstLine="0"/>
              <w:jc w:val="center"/>
              <w:rPr>
                <w:rFonts w:ascii="Times New Roman" w:hAnsi="Times New Roman" w:cs="Times New Roman"/>
              </w:rPr>
            </w:pPr>
            <w:r w:rsidRPr="00D01521">
              <w:rPr>
                <w:rFonts w:ascii="Times New Roman" w:hAnsi="Times New Roman" w:cs="Times New Roman"/>
              </w:rPr>
              <w:t>2020 год.</w:t>
            </w:r>
          </w:p>
        </w:tc>
        <w:tc>
          <w:tcPr>
            <w:tcW w:w="259" w:type="pct"/>
            <w:tcBorders>
              <w:top w:val="single" w:sz="6" w:space="0" w:color="auto"/>
              <w:left w:val="single" w:sz="4" w:space="0" w:color="auto"/>
              <w:right w:val="single" w:sz="4" w:space="0" w:color="auto"/>
            </w:tcBorders>
          </w:tcPr>
          <w:p w:rsidR="0050113C" w:rsidRPr="00D01521" w:rsidRDefault="0050113C" w:rsidP="002C7C52">
            <w:pPr>
              <w:pStyle w:val="ConsPlusNormal"/>
              <w:widowControl/>
              <w:ind w:firstLine="0"/>
              <w:jc w:val="center"/>
              <w:rPr>
                <w:rFonts w:ascii="Times New Roman" w:hAnsi="Times New Roman" w:cs="Times New Roman"/>
              </w:rPr>
            </w:pPr>
            <w:r w:rsidRPr="00D01521">
              <w:rPr>
                <w:rFonts w:ascii="Times New Roman" w:hAnsi="Times New Roman" w:cs="Times New Roman"/>
              </w:rPr>
              <w:t>2021 год</w:t>
            </w:r>
          </w:p>
        </w:tc>
        <w:tc>
          <w:tcPr>
            <w:tcW w:w="259" w:type="pct"/>
            <w:tcBorders>
              <w:top w:val="single" w:sz="6" w:space="0" w:color="auto"/>
              <w:left w:val="single" w:sz="4" w:space="0" w:color="auto"/>
              <w:right w:val="single" w:sz="4" w:space="0" w:color="auto"/>
            </w:tcBorders>
          </w:tcPr>
          <w:p w:rsidR="0050113C" w:rsidRPr="00D01521" w:rsidRDefault="0050113C" w:rsidP="00B932E6">
            <w:pPr>
              <w:pStyle w:val="ConsPlusNormal"/>
              <w:widowControl/>
              <w:ind w:firstLine="0"/>
              <w:jc w:val="center"/>
              <w:rPr>
                <w:rFonts w:ascii="Times New Roman" w:hAnsi="Times New Roman" w:cs="Times New Roman"/>
              </w:rPr>
            </w:pPr>
            <w:r w:rsidRPr="00D01521">
              <w:rPr>
                <w:rFonts w:ascii="Times New Roman" w:hAnsi="Times New Roman" w:cs="Times New Roman"/>
              </w:rPr>
              <w:t>2022</w:t>
            </w:r>
          </w:p>
          <w:p w:rsidR="0050113C" w:rsidRPr="00D01521" w:rsidRDefault="0050113C" w:rsidP="00B932E6">
            <w:pPr>
              <w:pStyle w:val="ConsPlusNormal"/>
              <w:widowControl/>
              <w:ind w:firstLine="0"/>
              <w:jc w:val="center"/>
              <w:rPr>
                <w:rFonts w:ascii="Times New Roman" w:hAnsi="Times New Roman" w:cs="Times New Roman"/>
              </w:rPr>
            </w:pPr>
            <w:r w:rsidRPr="00D01521">
              <w:rPr>
                <w:rFonts w:ascii="Times New Roman" w:hAnsi="Times New Roman" w:cs="Times New Roman"/>
              </w:rPr>
              <w:t>год</w:t>
            </w:r>
          </w:p>
        </w:tc>
        <w:tc>
          <w:tcPr>
            <w:tcW w:w="259" w:type="pct"/>
            <w:tcBorders>
              <w:top w:val="single" w:sz="6" w:space="0" w:color="auto"/>
              <w:left w:val="single" w:sz="4" w:space="0" w:color="auto"/>
              <w:right w:val="single" w:sz="4" w:space="0" w:color="auto"/>
            </w:tcBorders>
          </w:tcPr>
          <w:p w:rsidR="0050113C" w:rsidRPr="00D01521" w:rsidRDefault="0050113C" w:rsidP="00B932E6">
            <w:pPr>
              <w:pStyle w:val="ConsPlusNormal"/>
              <w:widowControl/>
              <w:ind w:firstLine="0"/>
              <w:jc w:val="center"/>
              <w:rPr>
                <w:rFonts w:ascii="Times New Roman" w:hAnsi="Times New Roman" w:cs="Times New Roman"/>
              </w:rPr>
            </w:pPr>
            <w:r w:rsidRPr="00D01521">
              <w:rPr>
                <w:rFonts w:ascii="Times New Roman" w:hAnsi="Times New Roman" w:cs="Times New Roman"/>
              </w:rPr>
              <w:t>2023 год</w:t>
            </w:r>
          </w:p>
        </w:tc>
        <w:tc>
          <w:tcPr>
            <w:tcW w:w="259" w:type="pct"/>
            <w:tcBorders>
              <w:top w:val="single" w:sz="6" w:space="0" w:color="auto"/>
              <w:left w:val="single" w:sz="4" w:space="0" w:color="auto"/>
              <w:right w:val="single" w:sz="4" w:space="0" w:color="auto"/>
            </w:tcBorders>
          </w:tcPr>
          <w:p w:rsidR="0050113C" w:rsidRPr="00D01521" w:rsidRDefault="0050113C" w:rsidP="00B932E6">
            <w:pPr>
              <w:pStyle w:val="ConsPlusNormal"/>
              <w:widowControl/>
              <w:ind w:firstLine="0"/>
              <w:jc w:val="center"/>
              <w:rPr>
                <w:rFonts w:ascii="Times New Roman" w:hAnsi="Times New Roman" w:cs="Times New Roman"/>
              </w:rPr>
            </w:pPr>
            <w:r w:rsidRPr="00D01521">
              <w:rPr>
                <w:rFonts w:ascii="Times New Roman" w:hAnsi="Times New Roman" w:cs="Times New Roman"/>
              </w:rPr>
              <w:t>2024 год</w:t>
            </w:r>
          </w:p>
        </w:tc>
        <w:tc>
          <w:tcPr>
            <w:tcW w:w="259" w:type="pct"/>
            <w:tcBorders>
              <w:top w:val="single" w:sz="6" w:space="0" w:color="auto"/>
              <w:left w:val="single" w:sz="4" w:space="0" w:color="auto"/>
              <w:right w:val="single" w:sz="4" w:space="0" w:color="auto"/>
            </w:tcBorders>
          </w:tcPr>
          <w:p w:rsidR="0050113C" w:rsidRPr="00D01521" w:rsidRDefault="0050113C" w:rsidP="00B932E6">
            <w:pPr>
              <w:pStyle w:val="ConsPlusNormal"/>
              <w:widowControl/>
              <w:ind w:firstLine="0"/>
              <w:jc w:val="center"/>
              <w:rPr>
                <w:rFonts w:ascii="Times New Roman" w:hAnsi="Times New Roman" w:cs="Times New Roman"/>
              </w:rPr>
            </w:pPr>
            <w:r w:rsidRPr="00D01521">
              <w:rPr>
                <w:rFonts w:ascii="Times New Roman" w:hAnsi="Times New Roman" w:cs="Times New Roman"/>
              </w:rPr>
              <w:t>2025 год</w:t>
            </w:r>
          </w:p>
        </w:tc>
        <w:tc>
          <w:tcPr>
            <w:tcW w:w="279" w:type="pct"/>
            <w:tcBorders>
              <w:top w:val="single" w:sz="6" w:space="0" w:color="auto"/>
              <w:left w:val="single" w:sz="4" w:space="0" w:color="auto"/>
              <w:right w:val="single" w:sz="4" w:space="0" w:color="auto"/>
            </w:tcBorders>
          </w:tcPr>
          <w:p w:rsidR="0050113C" w:rsidRPr="00D01521" w:rsidRDefault="0050113C" w:rsidP="00B932E6">
            <w:pPr>
              <w:pStyle w:val="ConsPlusNormal"/>
              <w:widowControl/>
              <w:ind w:firstLine="0"/>
              <w:jc w:val="center"/>
              <w:rPr>
                <w:rFonts w:ascii="Times New Roman" w:hAnsi="Times New Roman" w:cs="Times New Roman"/>
              </w:rPr>
            </w:pPr>
            <w:r>
              <w:rPr>
                <w:rFonts w:ascii="Times New Roman" w:hAnsi="Times New Roman" w:cs="Times New Roman"/>
              </w:rPr>
              <w:t>2026 год</w:t>
            </w:r>
          </w:p>
        </w:tc>
      </w:tr>
      <w:tr w:rsidR="0050113C" w:rsidRPr="00E837EA" w:rsidTr="00A71883">
        <w:trPr>
          <w:trHeight w:val="2153"/>
          <w:jc w:val="center"/>
        </w:trPr>
        <w:tc>
          <w:tcPr>
            <w:tcW w:w="860" w:type="pct"/>
            <w:vMerge w:val="restart"/>
            <w:tcBorders>
              <w:top w:val="single" w:sz="6" w:space="0" w:color="auto"/>
              <w:left w:val="single" w:sz="6" w:space="0" w:color="auto"/>
              <w:right w:val="single" w:sz="6" w:space="0" w:color="auto"/>
            </w:tcBorders>
            <w:hideMark/>
          </w:tcPr>
          <w:p w:rsidR="0050113C" w:rsidRPr="00E837EA" w:rsidRDefault="0050113C" w:rsidP="0071607F">
            <w:pPr>
              <w:pStyle w:val="ConsPlusNormal"/>
              <w:widowControl/>
              <w:ind w:firstLine="0"/>
              <w:rPr>
                <w:rFonts w:ascii="Times New Roman" w:hAnsi="Times New Roman" w:cs="Times New Roman"/>
                <w:sz w:val="24"/>
                <w:szCs w:val="24"/>
              </w:rPr>
            </w:pPr>
            <w:r w:rsidRPr="00E837EA">
              <w:rPr>
                <w:rFonts w:ascii="Times New Roman" w:hAnsi="Times New Roman" w:cs="Times New Roman"/>
                <w:sz w:val="24"/>
                <w:szCs w:val="24"/>
              </w:rPr>
              <w:t>1. Поддержка экономического и социального развития КМНС.</w:t>
            </w:r>
          </w:p>
        </w:tc>
        <w:tc>
          <w:tcPr>
            <w:tcW w:w="1791" w:type="pct"/>
            <w:tcBorders>
              <w:top w:val="single" w:sz="6" w:space="0" w:color="auto"/>
              <w:left w:val="single" w:sz="6" w:space="0" w:color="auto"/>
              <w:bottom w:val="single" w:sz="6" w:space="0" w:color="auto"/>
              <w:right w:val="single" w:sz="6" w:space="0" w:color="auto"/>
            </w:tcBorders>
            <w:hideMark/>
          </w:tcPr>
          <w:p w:rsidR="0050113C" w:rsidRPr="00E837EA" w:rsidRDefault="0050113C" w:rsidP="0017469B">
            <w:pPr>
              <w:pStyle w:val="ConsPlusNormal"/>
              <w:widowControl/>
              <w:ind w:firstLine="0"/>
              <w:jc w:val="both"/>
              <w:rPr>
                <w:rFonts w:ascii="Times New Roman" w:hAnsi="Times New Roman" w:cs="Times New Roman"/>
                <w:sz w:val="24"/>
                <w:szCs w:val="24"/>
              </w:rPr>
            </w:pPr>
            <w:r w:rsidRPr="00E837EA">
              <w:rPr>
                <w:rFonts w:ascii="Times New Roman" w:hAnsi="Times New Roman" w:cs="Times New Roman"/>
                <w:sz w:val="24"/>
                <w:szCs w:val="24"/>
              </w:rPr>
              <w:t xml:space="preserve">Количество Семейно-Родовых общин, индивидуальных предпринимателей, бюджетных учреждений,  на территории Курумканского района, получивших </w:t>
            </w:r>
            <w:r w:rsidRPr="00E837EA">
              <w:rPr>
                <w:rFonts w:ascii="Times New Roman" w:hAnsi="Times New Roman"/>
                <w:color w:val="000000"/>
                <w:spacing w:val="9"/>
                <w:sz w:val="24"/>
                <w:szCs w:val="24"/>
              </w:rPr>
              <w:t xml:space="preserve">субсидии из республиканского/федерального бюджетов на </w:t>
            </w:r>
            <w:r w:rsidRPr="00E837EA">
              <w:rPr>
                <w:rFonts w:ascii="Times New Roman" w:hAnsi="Times New Roman"/>
                <w:color w:val="000000"/>
                <w:spacing w:val="1"/>
                <w:sz w:val="24"/>
                <w:szCs w:val="24"/>
              </w:rPr>
              <w:t xml:space="preserve">софинансирование расходных обязательств муниципального образования по поддержке экономического и </w:t>
            </w:r>
            <w:r w:rsidRPr="00E837EA">
              <w:rPr>
                <w:rFonts w:ascii="Times New Roman" w:hAnsi="Times New Roman"/>
                <w:color w:val="000000"/>
                <w:spacing w:val="2"/>
                <w:sz w:val="24"/>
                <w:szCs w:val="24"/>
              </w:rPr>
              <w:t xml:space="preserve">социального развития коренных малочисленных народов Севера, Сибири и </w:t>
            </w:r>
            <w:r w:rsidRPr="00E837EA">
              <w:rPr>
                <w:rFonts w:ascii="Times New Roman" w:hAnsi="Times New Roman"/>
                <w:color w:val="000000"/>
                <w:spacing w:val="9"/>
                <w:sz w:val="24"/>
                <w:szCs w:val="24"/>
              </w:rPr>
              <w:t xml:space="preserve">Дальнего Востока </w:t>
            </w:r>
          </w:p>
        </w:tc>
        <w:tc>
          <w:tcPr>
            <w:tcW w:w="259" w:type="pct"/>
            <w:tcBorders>
              <w:top w:val="single" w:sz="6" w:space="0" w:color="auto"/>
              <w:left w:val="single" w:sz="6" w:space="0" w:color="auto"/>
              <w:bottom w:val="single" w:sz="6" w:space="0" w:color="auto"/>
              <w:right w:val="single" w:sz="6" w:space="0" w:color="auto"/>
            </w:tcBorders>
            <w:vAlign w:val="center"/>
          </w:tcPr>
          <w:p w:rsidR="0050113C" w:rsidRPr="00E837EA" w:rsidRDefault="0050113C"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1</w:t>
            </w:r>
          </w:p>
        </w:tc>
        <w:tc>
          <w:tcPr>
            <w:tcW w:w="259" w:type="pct"/>
            <w:tcBorders>
              <w:top w:val="single" w:sz="6" w:space="0" w:color="auto"/>
              <w:left w:val="single" w:sz="6" w:space="0" w:color="auto"/>
              <w:bottom w:val="single" w:sz="6" w:space="0" w:color="auto"/>
              <w:right w:val="single" w:sz="6" w:space="0" w:color="auto"/>
            </w:tcBorders>
            <w:vAlign w:val="center"/>
            <w:hideMark/>
          </w:tcPr>
          <w:p w:rsidR="0050113C" w:rsidRPr="00E837EA" w:rsidRDefault="0050113C"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2</w:t>
            </w:r>
          </w:p>
        </w:tc>
        <w:tc>
          <w:tcPr>
            <w:tcW w:w="259" w:type="pct"/>
            <w:tcBorders>
              <w:top w:val="single" w:sz="6" w:space="0" w:color="auto"/>
              <w:left w:val="single" w:sz="6" w:space="0" w:color="auto"/>
              <w:bottom w:val="single" w:sz="6" w:space="0" w:color="auto"/>
              <w:right w:val="single" w:sz="6" w:space="0" w:color="auto"/>
            </w:tcBorders>
            <w:vAlign w:val="center"/>
          </w:tcPr>
          <w:p w:rsidR="0050113C" w:rsidRPr="00E837EA" w:rsidRDefault="0050113C"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2</w:t>
            </w:r>
          </w:p>
        </w:tc>
        <w:tc>
          <w:tcPr>
            <w:tcW w:w="259" w:type="pct"/>
            <w:tcBorders>
              <w:top w:val="single" w:sz="6" w:space="0" w:color="auto"/>
              <w:left w:val="single" w:sz="6" w:space="0" w:color="auto"/>
              <w:bottom w:val="single" w:sz="6" w:space="0" w:color="auto"/>
              <w:right w:val="single" w:sz="6" w:space="0" w:color="auto"/>
            </w:tcBorders>
            <w:vAlign w:val="center"/>
          </w:tcPr>
          <w:p w:rsidR="0050113C" w:rsidRPr="00E837EA" w:rsidRDefault="0050113C"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59" w:type="pct"/>
            <w:tcBorders>
              <w:top w:val="single" w:sz="6" w:space="0" w:color="auto"/>
              <w:left w:val="single" w:sz="6" w:space="0" w:color="auto"/>
              <w:bottom w:val="single" w:sz="6" w:space="0" w:color="auto"/>
              <w:right w:val="single" w:sz="6" w:space="0" w:color="auto"/>
            </w:tcBorders>
            <w:vAlign w:val="center"/>
          </w:tcPr>
          <w:p w:rsidR="0050113C" w:rsidRPr="005F145C" w:rsidRDefault="0050113C" w:rsidP="005F145C">
            <w:pPr>
              <w:pStyle w:val="ConsPlusNormal"/>
              <w:widowControl/>
              <w:ind w:firstLine="0"/>
              <w:jc w:val="center"/>
              <w:rPr>
                <w:rFonts w:ascii="Times New Roman" w:hAnsi="Times New Roman" w:cs="Times New Roman"/>
                <w:sz w:val="24"/>
                <w:szCs w:val="24"/>
              </w:rPr>
            </w:pPr>
            <w:r w:rsidRPr="005F145C">
              <w:rPr>
                <w:rFonts w:ascii="Times New Roman" w:hAnsi="Times New Roman" w:cs="Times New Roman"/>
                <w:sz w:val="24"/>
                <w:szCs w:val="24"/>
              </w:rPr>
              <w:t>3</w:t>
            </w:r>
          </w:p>
        </w:tc>
        <w:tc>
          <w:tcPr>
            <w:tcW w:w="259" w:type="pct"/>
            <w:tcBorders>
              <w:top w:val="single" w:sz="6" w:space="0" w:color="auto"/>
              <w:left w:val="single" w:sz="6" w:space="0" w:color="auto"/>
              <w:bottom w:val="single" w:sz="6" w:space="0" w:color="auto"/>
              <w:right w:val="single" w:sz="6" w:space="0" w:color="auto"/>
            </w:tcBorders>
            <w:vAlign w:val="center"/>
          </w:tcPr>
          <w:p w:rsidR="0050113C" w:rsidRPr="005F145C" w:rsidRDefault="0050113C" w:rsidP="00EE26A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59" w:type="pct"/>
            <w:tcBorders>
              <w:top w:val="single" w:sz="6" w:space="0" w:color="auto"/>
              <w:left w:val="single" w:sz="6" w:space="0" w:color="auto"/>
              <w:bottom w:val="single" w:sz="6" w:space="0" w:color="auto"/>
              <w:right w:val="single" w:sz="6" w:space="0" w:color="auto"/>
            </w:tcBorders>
            <w:vAlign w:val="center"/>
          </w:tcPr>
          <w:p w:rsidR="0050113C" w:rsidRDefault="0050113C" w:rsidP="00B715F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3</w:t>
            </w:r>
          </w:p>
        </w:tc>
        <w:tc>
          <w:tcPr>
            <w:tcW w:w="259" w:type="pct"/>
            <w:tcBorders>
              <w:top w:val="single" w:sz="6" w:space="0" w:color="auto"/>
              <w:left w:val="single" w:sz="6" w:space="0" w:color="auto"/>
              <w:bottom w:val="single" w:sz="6" w:space="0" w:color="auto"/>
              <w:right w:val="single" w:sz="6" w:space="0" w:color="auto"/>
            </w:tcBorders>
            <w:vAlign w:val="center"/>
          </w:tcPr>
          <w:p w:rsidR="0050113C" w:rsidRDefault="0050113C" w:rsidP="00B715F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3</w:t>
            </w:r>
          </w:p>
        </w:tc>
        <w:tc>
          <w:tcPr>
            <w:tcW w:w="279" w:type="pct"/>
            <w:tcBorders>
              <w:top w:val="single" w:sz="6" w:space="0" w:color="auto"/>
              <w:left w:val="single" w:sz="6" w:space="0" w:color="auto"/>
              <w:bottom w:val="single" w:sz="6" w:space="0" w:color="auto"/>
              <w:right w:val="single" w:sz="6" w:space="0" w:color="auto"/>
            </w:tcBorders>
            <w:vAlign w:val="center"/>
          </w:tcPr>
          <w:p w:rsidR="0050113C" w:rsidRDefault="00A71883" w:rsidP="00A7188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50113C" w:rsidRPr="00E837EA" w:rsidTr="00A71883">
        <w:trPr>
          <w:trHeight w:val="899"/>
          <w:jc w:val="center"/>
        </w:trPr>
        <w:tc>
          <w:tcPr>
            <w:tcW w:w="860" w:type="pct"/>
            <w:vMerge/>
            <w:tcBorders>
              <w:left w:val="single" w:sz="6" w:space="0" w:color="auto"/>
              <w:bottom w:val="single" w:sz="6" w:space="0" w:color="auto"/>
              <w:right w:val="single" w:sz="6" w:space="0" w:color="auto"/>
            </w:tcBorders>
            <w:hideMark/>
          </w:tcPr>
          <w:p w:rsidR="0050113C" w:rsidRPr="00E837EA" w:rsidRDefault="0050113C" w:rsidP="0071607F">
            <w:pPr>
              <w:pStyle w:val="ConsPlusNormal"/>
              <w:widowControl/>
              <w:ind w:firstLine="0"/>
              <w:rPr>
                <w:rFonts w:ascii="Times New Roman" w:hAnsi="Times New Roman" w:cs="Times New Roman"/>
                <w:sz w:val="24"/>
                <w:szCs w:val="24"/>
              </w:rPr>
            </w:pPr>
          </w:p>
        </w:tc>
        <w:tc>
          <w:tcPr>
            <w:tcW w:w="1791" w:type="pct"/>
            <w:tcBorders>
              <w:top w:val="single" w:sz="6" w:space="0" w:color="auto"/>
              <w:left w:val="single" w:sz="6" w:space="0" w:color="auto"/>
              <w:bottom w:val="single" w:sz="6" w:space="0" w:color="auto"/>
              <w:right w:val="single" w:sz="6" w:space="0" w:color="auto"/>
            </w:tcBorders>
            <w:hideMark/>
          </w:tcPr>
          <w:p w:rsidR="0050113C" w:rsidRPr="00E837EA" w:rsidRDefault="0050113C" w:rsidP="0017469B">
            <w:pPr>
              <w:pStyle w:val="ConsPlusNormal"/>
              <w:widowControl/>
              <w:ind w:firstLine="0"/>
              <w:jc w:val="both"/>
              <w:rPr>
                <w:rFonts w:ascii="Times New Roman" w:hAnsi="Times New Roman" w:cs="Times New Roman"/>
                <w:sz w:val="24"/>
                <w:szCs w:val="24"/>
              </w:rPr>
            </w:pPr>
            <w:r w:rsidRPr="00E837EA">
              <w:rPr>
                <w:rFonts w:ascii="Times New Roman" w:hAnsi="Times New Roman" w:cs="Times New Roman"/>
                <w:sz w:val="24"/>
                <w:szCs w:val="24"/>
              </w:rPr>
              <w:t>Количество охотников КМНС, получивших разрешение на добычу охотничьих ресурсов.</w:t>
            </w:r>
          </w:p>
        </w:tc>
        <w:tc>
          <w:tcPr>
            <w:tcW w:w="259" w:type="pct"/>
            <w:tcBorders>
              <w:top w:val="single" w:sz="6" w:space="0" w:color="auto"/>
              <w:left w:val="single" w:sz="6" w:space="0" w:color="auto"/>
              <w:bottom w:val="single" w:sz="6" w:space="0" w:color="auto"/>
              <w:right w:val="single" w:sz="6" w:space="0" w:color="auto"/>
            </w:tcBorders>
            <w:vAlign w:val="center"/>
          </w:tcPr>
          <w:p w:rsidR="0050113C" w:rsidRPr="00E837EA" w:rsidRDefault="0050113C"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4</w:t>
            </w:r>
          </w:p>
        </w:tc>
        <w:tc>
          <w:tcPr>
            <w:tcW w:w="259" w:type="pct"/>
            <w:tcBorders>
              <w:top w:val="single" w:sz="6" w:space="0" w:color="auto"/>
              <w:left w:val="single" w:sz="6" w:space="0" w:color="auto"/>
              <w:bottom w:val="single" w:sz="6" w:space="0" w:color="auto"/>
              <w:right w:val="single" w:sz="6" w:space="0" w:color="auto"/>
            </w:tcBorders>
            <w:vAlign w:val="center"/>
            <w:hideMark/>
          </w:tcPr>
          <w:p w:rsidR="0050113C" w:rsidRPr="00E837EA" w:rsidRDefault="0050113C"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4</w:t>
            </w:r>
          </w:p>
        </w:tc>
        <w:tc>
          <w:tcPr>
            <w:tcW w:w="259" w:type="pct"/>
            <w:tcBorders>
              <w:top w:val="single" w:sz="6" w:space="0" w:color="auto"/>
              <w:left w:val="single" w:sz="6" w:space="0" w:color="auto"/>
              <w:bottom w:val="single" w:sz="6" w:space="0" w:color="auto"/>
              <w:right w:val="single" w:sz="6" w:space="0" w:color="auto"/>
            </w:tcBorders>
            <w:vAlign w:val="center"/>
          </w:tcPr>
          <w:p w:rsidR="0050113C" w:rsidRPr="00E837EA" w:rsidRDefault="0050113C"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59" w:type="pct"/>
            <w:tcBorders>
              <w:top w:val="single" w:sz="6" w:space="0" w:color="auto"/>
              <w:left w:val="single" w:sz="6" w:space="0" w:color="auto"/>
              <w:bottom w:val="single" w:sz="6" w:space="0" w:color="auto"/>
              <w:right w:val="single" w:sz="6" w:space="0" w:color="auto"/>
            </w:tcBorders>
            <w:vAlign w:val="center"/>
          </w:tcPr>
          <w:p w:rsidR="0050113C" w:rsidRPr="00E837EA" w:rsidRDefault="0050113C"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59" w:type="pct"/>
            <w:tcBorders>
              <w:top w:val="single" w:sz="6" w:space="0" w:color="auto"/>
              <w:left w:val="single" w:sz="6" w:space="0" w:color="auto"/>
              <w:bottom w:val="single" w:sz="6" w:space="0" w:color="auto"/>
              <w:right w:val="single" w:sz="6" w:space="0" w:color="auto"/>
            </w:tcBorders>
            <w:vAlign w:val="center"/>
          </w:tcPr>
          <w:p w:rsidR="0050113C" w:rsidRPr="005F145C" w:rsidRDefault="0050113C" w:rsidP="005F145C">
            <w:pPr>
              <w:pStyle w:val="ConsPlusNormal"/>
              <w:widowControl/>
              <w:ind w:firstLine="0"/>
              <w:jc w:val="center"/>
              <w:rPr>
                <w:rFonts w:ascii="Times New Roman" w:hAnsi="Times New Roman" w:cs="Times New Roman"/>
                <w:sz w:val="24"/>
                <w:szCs w:val="24"/>
              </w:rPr>
            </w:pPr>
            <w:r w:rsidRPr="005F145C">
              <w:rPr>
                <w:rFonts w:ascii="Times New Roman" w:hAnsi="Times New Roman" w:cs="Times New Roman"/>
                <w:sz w:val="24"/>
                <w:szCs w:val="24"/>
              </w:rPr>
              <w:t>-</w:t>
            </w:r>
          </w:p>
        </w:tc>
        <w:tc>
          <w:tcPr>
            <w:tcW w:w="259" w:type="pct"/>
            <w:tcBorders>
              <w:top w:val="single" w:sz="6" w:space="0" w:color="auto"/>
              <w:left w:val="single" w:sz="6" w:space="0" w:color="auto"/>
              <w:bottom w:val="single" w:sz="6" w:space="0" w:color="auto"/>
              <w:right w:val="single" w:sz="6" w:space="0" w:color="auto"/>
            </w:tcBorders>
            <w:vAlign w:val="center"/>
          </w:tcPr>
          <w:p w:rsidR="0050113C" w:rsidRPr="005F145C" w:rsidRDefault="0050113C" w:rsidP="00B715F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p>
        </w:tc>
        <w:tc>
          <w:tcPr>
            <w:tcW w:w="259" w:type="pct"/>
            <w:tcBorders>
              <w:top w:val="single" w:sz="6" w:space="0" w:color="auto"/>
              <w:left w:val="single" w:sz="6" w:space="0" w:color="auto"/>
              <w:bottom w:val="single" w:sz="6" w:space="0" w:color="auto"/>
              <w:right w:val="single" w:sz="6" w:space="0" w:color="auto"/>
            </w:tcBorders>
            <w:vAlign w:val="center"/>
          </w:tcPr>
          <w:p w:rsidR="0050113C" w:rsidRDefault="0050113C" w:rsidP="00B715F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p>
        </w:tc>
        <w:tc>
          <w:tcPr>
            <w:tcW w:w="259" w:type="pct"/>
            <w:tcBorders>
              <w:top w:val="single" w:sz="6" w:space="0" w:color="auto"/>
              <w:left w:val="single" w:sz="6" w:space="0" w:color="auto"/>
              <w:bottom w:val="single" w:sz="6" w:space="0" w:color="auto"/>
              <w:right w:val="single" w:sz="6" w:space="0" w:color="auto"/>
            </w:tcBorders>
            <w:vAlign w:val="center"/>
          </w:tcPr>
          <w:p w:rsidR="0050113C" w:rsidRDefault="0050113C" w:rsidP="00B715F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p>
        </w:tc>
        <w:tc>
          <w:tcPr>
            <w:tcW w:w="279" w:type="pct"/>
            <w:tcBorders>
              <w:top w:val="single" w:sz="6" w:space="0" w:color="auto"/>
              <w:left w:val="single" w:sz="6" w:space="0" w:color="auto"/>
              <w:bottom w:val="single" w:sz="6" w:space="0" w:color="auto"/>
              <w:right w:val="single" w:sz="6" w:space="0" w:color="auto"/>
            </w:tcBorders>
            <w:vAlign w:val="center"/>
          </w:tcPr>
          <w:p w:rsidR="0050113C" w:rsidRDefault="00A71883" w:rsidP="00A7188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50113C" w:rsidRPr="00E837EA" w:rsidTr="00A71883">
        <w:trPr>
          <w:trHeight w:val="969"/>
          <w:jc w:val="center"/>
        </w:trPr>
        <w:tc>
          <w:tcPr>
            <w:tcW w:w="860" w:type="pct"/>
            <w:vMerge w:val="restart"/>
            <w:tcBorders>
              <w:top w:val="single" w:sz="6" w:space="0" w:color="auto"/>
              <w:left w:val="single" w:sz="6" w:space="0" w:color="auto"/>
              <w:right w:val="single" w:sz="6" w:space="0" w:color="auto"/>
            </w:tcBorders>
            <w:hideMark/>
          </w:tcPr>
          <w:p w:rsidR="0050113C" w:rsidRPr="00E837EA" w:rsidRDefault="0050113C" w:rsidP="0071607F">
            <w:pPr>
              <w:pStyle w:val="ConsPlusNormal"/>
              <w:widowControl/>
              <w:ind w:firstLine="0"/>
              <w:rPr>
                <w:rFonts w:ascii="Times New Roman" w:hAnsi="Times New Roman" w:cs="Times New Roman"/>
                <w:sz w:val="24"/>
                <w:szCs w:val="24"/>
              </w:rPr>
            </w:pPr>
            <w:r w:rsidRPr="00E837EA">
              <w:rPr>
                <w:rFonts w:ascii="Times New Roman" w:hAnsi="Times New Roman" w:cs="Times New Roman"/>
                <w:sz w:val="24"/>
                <w:szCs w:val="24"/>
              </w:rPr>
              <w:t>2. Развитие</w:t>
            </w:r>
          </w:p>
          <w:p w:rsidR="0050113C" w:rsidRPr="00E837EA" w:rsidRDefault="0050113C" w:rsidP="0071607F">
            <w:pPr>
              <w:pStyle w:val="ConsPlusNormal"/>
              <w:widowControl/>
              <w:ind w:firstLine="0"/>
              <w:rPr>
                <w:rFonts w:ascii="Times New Roman" w:hAnsi="Times New Roman" w:cs="Times New Roman"/>
                <w:sz w:val="24"/>
                <w:szCs w:val="24"/>
              </w:rPr>
            </w:pPr>
            <w:r w:rsidRPr="00E837EA">
              <w:rPr>
                <w:rFonts w:ascii="Times New Roman" w:hAnsi="Times New Roman" w:cs="Times New Roman"/>
                <w:sz w:val="24"/>
                <w:szCs w:val="24"/>
              </w:rPr>
              <w:t>Культуры, традиций и этноса КМНС.</w:t>
            </w:r>
          </w:p>
        </w:tc>
        <w:tc>
          <w:tcPr>
            <w:tcW w:w="1791" w:type="pct"/>
            <w:tcBorders>
              <w:top w:val="single" w:sz="6" w:space="0" w:color="auto"/>
              <w:left w:val="single" w:sz="6" w:space="0" w:color="auto"/>
              <w:right w:val="single" w:sz="6" w:space="0" w:color="auto"/>
            </w:tcBorders>
            <w:hideMark/>
          </w:tcPr>
          <w:p w:rsidR="0050113C" w:rsidRPr="00E837EA" w:rsidRDefault="0050113C" w:rsidP="0017469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Количество мероприятий, </w:t>
            </w:r>
            <w:r w:rsidRPr="00E837EA">
              <w:rPr>
                <w:rFonts w:ascii="Times New Roman" w:hAnsi="Times New Roman" w:cs="Times New Roman"/>
                <w:sz w:val="24"/>
                <w:szCs w:val="24"/>
              </w:rPr>
              <w:t>проводимых МО «Курумканский район» направленных на  развитие культуры, традиций и Этноса КМНС.</w:t>
            </w:r>
          </w:p>
        </w:tc>
        <w:tc>
          <w:tcPr>
            <w:tcW w:w="259" w:type="pct"/>
            <w:tcBorders>
              <w:top w:val="single" w:sz="6" w:space="0" w:color="auto"/>
              <w:left w:val="single" w:sz="6" w:space="0" w:color="auto"/>
              <w:right w:val="single" w:sz="6" w:space="0" w:color="auto"/>
            </w:tcBorders>
            <w:vAlign w:val="center"/>
          </w:tcPr>
          <w:p w:rsidR="0050113C" w:rsidRPr="00E837EA" w:rsidRDefault="0050113C"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5</w:t>
            </w:r>
          </w:p>
        </w:tc>
        <w:tc>
          <w:tcPr>
            <w:tcW w:w="259" w:type="pct"/>
            <w:tcBorders>
              <w:top w:val="single" w:sz="6" w:space="0" w:color="auto"/>
              <w:left w:val="single" w:sz="6" w:space="0" w:color="auto"/>
              <w:right w:val="single" w:sz="6" w:space="0" w:color="auto"/>
            </w:tcBorders>
            <w:vAlign w:val="center"/>
            <w:hideMark/>
          </w:tcPr>
          <w:p w:rsidR="0050113C" w:rsidRPr="00E837EA" w:rsidRDefault="0050113C"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5</w:t>
            </w:r>
          </w:p>
        </w:tc>
        <w:tc>
          <w:tcPr>
            <w:tcW w:w="259" w:type="pct"/>
            <w:tcBorders>
              <w:top w:val="single" w:sz="6" w:space="0" w:color="auto"/>
              <w:left w:val="single" w:sz="6" w:space="0" w:color="auto"/>
              <w:right w:val="single" w:sz="6" w:space="0" w:color="auto"/>
            </w:tcBorders>
            <w:vAlign w:val="center"/>
          </w:tcPr>
          <w:p w:rsidR="0050113C" w:rsidRPr="00E837EA" w:rsidRDefault="0050113C"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59" w:type="pct"/>
            <w:tcBorders>
              <w:top w:val="single" w:sz="6" w:space="0" w:color="auto"/>
              <w:left w:val="single" w:sz="6" w:space="0" w:color="auto"/>
              <w:right w:val="single" w:sz="6" w:space="0" w:color="auto"/>
            </w:tcBorders>
            <w:vAlign w:val="center"/>
          </w:tcPr>
          <w:p w:rsidR="0050113C" w:rsidRPr="00E837EA" w:rsidRDefault="0050113C"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59" w:type="pct"/>
            <w:tcBorders>
              <w:top w:val="single" w:sz="6" w:space="0" w:color="auto"/>
              <w:left w:val="single" w:sz="6" w:space="0" w:color="auto"/>
              <w:right w:val="single" w:sz="6" w:space="0" w:color="auto"/>
            </w:tcBorders>
            <w:vAlign w:val="center"/>
          </w:tcPr>
          <w:p w:rsidR="0050113C" w:rsidRPr="005F145C" w:rsidRDefault="0050113C" w:rsidP="005F145C">
            <w:pPr>
              <w:pStyle w:val="ConsPlusNormal"/>
              <w:widowControl/>
              <w:ind w:firstLine="0"/>
              <w:jc w:val="center"/>
              <w:rPr>
                <w:rFonts w:ascii="Times New Roman" w:hAnsi="Times New Roman" w:cs="Times New Roman"/>
                <w:sz w:val="24"/>
                <w:szCs w:val="24"/>
              </w:rPr>
            </w:pPr>
            <w:r w:rsidRPr="005F145C">
              <w:rPr>
                <w:rFonts w:ascii="Times New Roman" w:hAnsi="Times New Roman" w:cs="Times New Roman"/>
                <w:sz w:val="24"/>
                <w:szCs w:val="24"/>
              </w:rPr>
              <w:t>3</w:t>
            </w:r>
          </w:p>
        </w:tc>
        <w:tc>
          <w:tcPr>
            <w:tcW w:w="259" w:type="pct"/>
            <w:tcBorders>
              <w:top w:val="single" w:sz="6" w:space="0" w:color="auto"/>
              <w:left w:val="single" w:sz="6" w:space="0" w:color="auto"/>
              <w:right w:val="single" w:sz="6" w:space="0" w:color="auto"/>
            </w:tcBorders>
            <w:vAlign w:val="center"/>
          </w:tcPr>
          <w:p w:rsidR="0050113C" w:rsidRPr="005F145C" w:rsidRDefault="0050113C"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59" w:type="pct"/>
            <w:tcBorders>
              <w:top w:val="single" w:sz="6" w:space="0" w:color="auto"/>
              <w:left w:val="single" w:sz="6" w:space="0" w:color="auto"/>
              <w:right w:val="single" w:sz="6" w:space="0" w:color="auto"/>
            </w:tcBorders>
            <w:vAlign w:val="center"/>
          </w:tcPr>
          <w:p w:rsidR="0050113C" w:rsidRDefault="0050113C"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59" w:type="pct"/>
            <w:tcBorders>
              <w:top w:val="single" w:sz="6" w:space="0" w:color="auto"/>
              <w:left w:val="single" w:sz="6" w:space="0" w:color="auto"/>
              <w:right w:val="single" w:sz="6" w:space="0" w:color="auto"/>
            </w:tcBorders>
            <w:vAlign w:val="center"/>
          </w:tcPr>
          <w:p w:rsidR="0050113C" w:rsidRDefault="0050113C"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79" w:type="pct"/>
            <w:tcBorders>
              <w:top w:val="single" w:sz="6" w:space="0" w:color="auto"/>
              <w:left w:val="single" w:sz="6" w:space="0" w:color="auto"/>
              <w:right w:val="single" w:sz="6" w:space="0" w:color="auto"/>
            </w:tcBorders>
            <w:vAlign w:val="center"/>
          </w:tcPr>
          <w:p w:rsidR="0050113C" w:rsidRDefault="00A71883" w:rsidP="00A7188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50113C" w:rsidRPr="00E837EA" w:rsidTr="00A71883">
        <w:trPr>
          <w:trHeight w:val="576"/>
          <w:jc w:val="center"/>
        </w:trPr>
        <w:tc>
          <w:tcPr>
            <w:tcW w:w="860" w:type="pct"/>
            <w:vMerge/>
            <w:tcBorders>
              <w:left w:val="single" w:sz="6" w:space="0" w:color="auto"/>
              <w:right w:val="single" w:sz="6" w:space="0" w:color="auto"/>
            </w:tcBorders>
            <w:hideMark/>
          </w:tcPr>
          <w:p w:rsidR="0050113C" w:rsidRPr="00E837EA" w:rsidRDefault="0050113C" w:rsidP="0071607F">
            <w:pPr>
              <w:pStyle w:val="ConsPlusNormal"/>
              <w:widowControl/>
              <w:ind w:firstLine="0"/>
              <w:rPr>
                <w:rFonts w:ascii="Times New Roman" w:hAnsi="Times New Roman" w:cs="Times New Roman"/>
                <w:sz w:val="24"/>
                <w:szCs w:val="24"/>
              </w:rPr>
            </w:pPr>
          </w:p>
        </w:tc>
        <w:tc>
          <w:tcPr>
            <w:tcW w:w="1791" w:type="pct"/>
            <w:tcBorders>
              <w:top w:val="single" w:sz="6" w:space="0" w:color="auto"/>
              <w:left w:val="single" w:sz="6" w:space="0" w:color="auto"/>
              <w:right w:val="single" w:sz="6" w:space="0" w:color="auto"/>
            </w:tcBorders>
            <w:hideMark/>
          </w:tcPr>
          <w:p w:rsidR="0050113C" w:rsidRPr="00E837EA" w:rsidRDefault="0050113C" w:rsidP="0017469B">
            <w:pPr>
              <w:pStyle w:val="ConsPlusNormal"/>
              <w:widowControl/>
              <w:ind w:firstLine="0"/>
              <w:jc w:val="both"/>
              <w:rPr>
                <w:rFonts w:ascii="Times New Roman" w:hAnsi="Times New Roman" w:cs="Times New Roman"/>
                <w:sz w:val="24"/>
                <w:szCs w:val="24"/>
              </w:rPr>
            </w:pPr>
            <w:r w:rsidRPr="00E837EA">
              <w:rPr>
                <w:rFonts w:ascii="Times New Roman" w:hAnsi="Times New Roman" w:cs="Times New Roman"/>
                <w:sz w:val="24"/>
                <w:szCs w:val="24"/>
              </w:rPr>
              <w:t>Создание новых эвенкийских произведений.</w:t>
            </w:r>
          </w:p>
        </w:tc>
        <w:tc>
          <w:tcPr>
            <w:tcW w:w="259" w:type="pct"/>
            <w:tcBorders>
              <w:top w:val="single" w:sz="6" w:space="0" w:color="auto"/>
              <w:left w:val="single" w:sz="6" w:space="0" w:color="auto"/>
              <w:right w:val="single" w:sz="6" w:space="0" w:color="auto"/>
            </w:tcBorders>
            <w:vAlign w:val="center"/>
          </w:tcPr>
          <w:p w:rsidR="0050113C" w:rsidRPr="00E837EA" w:rsidRDefault="0050113C"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2</w:t>
            </w:r>
          </w:p>
        </w:tc>
        <w:tc>
          <w:tcPr>
            <w:tcW w:w="259" w:type="pct"/>
            <w:tcBorders>
              <w:top w:val="single" w:sz="6" w:space="0" w:color="auto"/>
              <w:left w:val="single" w:sz="6" w:space="0" w:color="auto"/>
              <w:right w:val="single" w:sz="6" w:space="0" w:color="auto"/>
            </w:tcBorders>
            <w:vAlign w:val="center"/>
            <w:hideMark/>
          </w:tcPr>
          <w:p w:rsidR="0050113C" w:rsidRPr="00E837EA" w:rsidRDefault="0050113C"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2</w:t>
            </w:r>
          </w:p>
        </w:tc>
        <w:tc>
          <w:tcPr>
            <w:tcW w:w="259" w:type="pct"/>
            <w:tcBorders>
              <w:top w:val="single" w:sz="6" w:space="0" w:color="auto"/>
              <w:left w:val="single" w:sz="6" w:space="0" w:color="auto"/>
              <w:right w:val="single" w:sz="6" w:space="0" w:color="auto"/>
            </w:tcBorders>
            <w:vAlign w:val="center"/>
          </w:tcPr>
          <w:p w:rsidR="0050113C" w:rsidRPr="00E837EA" w:rsidRDefault="0050113C"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59" w:type="pct"/>
            <w:tcBorders>
              <w:top w:val="single" w:sz="6" w:space="0" w:color="auto"/>
              <w:left w:val="single" w:sz="6" w:space="0" w:color="auto"/>
              <w:right w:val="single" w:sz="6" w:space="0" w:color="auto"/>
            </w:tcBorders>
            <w:vAlign w:val="center"/>
          </w:tcPr>
          <w:p w:rsidR="0050113C" w:rsidRPr="00E837EA" w:rsidRDefault="0050113C"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59" w:type="pct"/>
            <w:tcBorders>
              <w:top w:val="single" w:sz="6" w:space="0" w:color="auto"/>
              <w:left w:val="single" w:sz="6" w:space="0" w:color="auto"/>
              <w:right w:val="single" w:sz="6" w:space="0" w:color="auto"/>
            </w:tcBorders>
            <w:vAlign w:val="center"/>
          </w:tcPr>
          <w:p w:rsidR="0050113C" w:rsidRPr="005F145C" w:rsidRDefault="0050113C"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59" w:type="pct"/>
            <w:tcBorders>
              <w:top w:val="single" w:sz="6" w:space="0" w:color="auto"/>
              <w:left w:val="single" w:sz="6" w:space="0" w:color="auto"/>
              <w:right w:val="single" w:sz="6" w:space="0" w:color="auto"/>
            </w:tcBorders>
            <w:vAlign w:val="center"/>
          </w:tcPr>
          <w:p w:rsidR="0050113C" w:rsidRDefault="0050113C"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59" w:type="pct"/>
            <w:tcBorders>
              <w:top w:val="single" w:sz="6" w:space="0" w:color="auto"/>
              <w:left w:val="single" w:sz="6" w:space="0" w:color="auto"/>
              <w:right w:val="single" w:sz="6" w:space="0" w:color="auto"/>
            </w:tcBorders>
            <w:vAlign w:val="center"/>
          </w:tcPr>
          <w:p w:rsidR="0050113C" w:rsidRDefault="0050113C"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59" w:type="pct"/>
            <w:tcBorders>
              <w:top w:val="single" w:sz="6" w:space="0" w:color="auto"/>
              <w:left w:val="single" w:sz="6" w:space="0" w:color="auto"/>
              <w:right w:val="single" w:sz="6" w:space="0" w:color="auto"/>
            </w:tcBorders>
            <w:vAlign w:val="center"/>
          </w:tcPr>
          <w:p w:rsidR="0050113C" w:rsidRDefault="0050113C"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79" w:type="pct"/>
            <w:tcBorders>
              <w:top w:val="single" w:sz="6" w:space="0" w:color="auto"/>
              <w:left w:val="single" w:sz="6" w:space="0" w:color="auto"/>
              <w:right w:val="single" w:sz="6" w:space="0" w:color="auto"/>
            </w:tcBorders>
            <w:vAlign w:val="center"/>
          </w:tcPr>
          <w:p w:rsidR="0050113C" w:rsidRDefault="00A71883" w:rsidP="00A7188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50113C" w:rsidRPr="00E837EA" w:rsidTr="00A71883">
        <w:trPr>
          <w:trHeight w:val="1380"/>
          <w:jc w:val="center"/>
        </w:trPr>
        <w:tc>
          <w:tcPr>
            <w:tcW w:w="860" w:type="pct"/>
            <w:tcBorders>
              <w:top w:val="single" w:sz="6" w:space="0" w:color="auto"/>
              <w:left w:val="single" w:sz="6" w:space="0" w:color="auto"/>
              <w:bottom w:val="single" w:sz="6" w:space="0" w:color="auto"/>
              <w:right w:val="single" w:sz="6" w:space="0" w:color="auto"/>
            </w:tcBorders>
            <w:hideMark/>
          </w:tcPr>
          <w:p w:rsidR="0050113C" w:rsidRPr="00E837EA" w:rsidRDefault="0050113C" w:rsidP="0071607F">
            <w:pPr>
              <w:pStyle w:val="ConsPlusNormal"/>
              <w:widowControl/>
              <w:ind w:firstLine="0"/>
              <w:rPr>
                <w:rFonts w:ascii="Times New Roman" w:hAnsi="Times New Roman" w:cs="Times New Roman"/>
                <w:sz w:val="24"/>
                <w:szCs w:val="24"/>
              </w:rPr>
            </w:pPr>
            <w:r w:rsidRPr="00E837EA">
              <w:rPr>
                <w:rFonts w:ascii="Times New Roman" w:hAnsi="Times New Roman" w:cs="Times New Roman"/>
                <w:sz w:val="24"/>
                <w:szCs w:val="24"/>
              </w:rPr>
              <w:t>3. Поддержка и развитие национальных видов спорта КМНС.</w:t>
            </w:r>
          </w:p>
        </w:tc>
        <w:tc>
          <w:tcPr>
            <w:tcW w:w="1791" w:type="pct"/>
            <w:tcBorders>
              <w:top w:val="single" w:sz="6" w:space="0" w:color="auto"/>
              <w:left w:val="single" w:sz="6" w:space="0" w:color="auto"/>
              <w:bottom w:val="single" w:sz="4" w:space="0" w:color="auto"/>
              <w:right w:val="single" w:sz="6" w:space="0" w:color="auto"/>
            </w:tcBorders>
            <w:hideMark/>
          </w:tcPr>
          <w:p w:rsidR="0050113C" w:rsidRPr="00E837EA" w:rsidRDefault="0050113C" w:rsidP="0017469B">
            <w:pPr>
              <w:pStyle w:val="ConsPlusNormal"/>
              <w:widowControl/>
              <w:ind w:firstLine="0"/>
              <w:jc w:val="both"/>
              <w:rPr>
                <w:rFonts w:ascii="Times New Roman" w:hAnsi="Times New Roman" w:cs="Times New Roman"/>
                <w:sz w:val="24"/>
                <w:szCs w:val="24"/>
              </w:rPr>
            </w:pPr>
            <w:r w:rsidRPr="00E837EA">
              <w:rPr>
                <w:rFonts w:ascii="Times New Roman" w:hAnsi="Times New Roman" w:cs="Times New Roman"/>
                <w:sz w:val="24"/>
                <w:szCs w:val="24"/>
              </w:rPr>
              <w:t>Количество спортивных мероприятий, с национальными видами спорта.</w:t>
            </w:r>
          </w:p>
        </w:tc>
        <w:tc>
          <w:tcPr>
            <w:tcW w:w="259" w:type="pct"/>
            <w:tcBorders>
              <w:top w:val="single" w:sz="6" w:space="0" w:color="auto"/>
              <w:left w:val="single" w:sz="6" w:space="0" w:color="auto"/>
              <w:bottom w:val="single" w:sz="4" w:space="0" w:color="auto"/>
              <w:right w:val="single" w:sz="6" w:space="0" w:color="auto"/>
            </w:tcBorders>
            <w:vAlign w:val="center"/>
          </w:tcPr>
          <w:p w:rsidR="0050113C" w:rsidRPr="00E837EA" w:rsidRDefault="0050113C"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2</w:t>
            </w:r>
          </w:p>
        </w:tc>
        <w:tc>
          <w:tcPr>
            <w:tcW w:w="259" w:type="pct"/>
            <w:tcBorders>
              <w:top w:val="single" w:sz="6" w:space="0" w:color="auto"/>
              <w:left w:val="single" w:sz="6" w:space="0" w:color="auto"/>
              <w:bottom w:val="single" w:sz="4" w:space="0" w:color="auto"/>
              <w:right w:val="single" w:sz="6" w:space="0" w:color="auto"/>
            </w:tcBorders>
            <w:vAlign w:val="center"/>
            <w:hideMark/>
          </w:tcPr>
          <w:p w:rsidR="0050113C" w:rsidRPr="00E837EA" w:rsidRDefault="0050113C"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2</w:t>
            </w:r>
          </w:p>
        </w:tc>
        <w:tc>
          <w:tcPr>
            <w:tcW w:w="259" w:type="pct"/>
            <w:tcBorders>
              <w:top w:val="single" w:sz="6" w:space="0" w:color="auto"/>
              <w:left w:val="single" w:sz="6" w:space="0" w:color="auto"/>
              <w:bottom w:val="single" w:sz="4" w:space="0" w:color="auto"/>
              <w:right w:val="single" w:sz="6" w:space="0" w:color="auto"/>
            </w:tcBorders>
            <w:vAlign w:val="center"/>
          </w:tcPr>
          <w:p w:rsidR="0050113C" w:rsidRPr="00E837EA" w:rsidRDefault="0050113C"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59" w:type="pct"/>
            <w:tcBorders>
              <w:top w:val="single" w:sz="6" w:space="0" w:color="auto"/>
              <w:left w:val="single" w:sz="6" w:space="0" w:color="auto"/>
              <w:bottom w:val="single" w:sz="4" w:space="0" w:color="auto"/>
              <w:right w:val="single" w:sz="6" w:space="0" w:color="auto"/>
            </w:tcBorders>
            <w:vAlign w:val="center"/>
          </w:tcPr>
          <w:p w:rsidR="0050113C" w:rsidRPr="00E837EA" w:rsidRDefault="0050113C"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59" w:type="pct"/>
            <w:tcBorders>
              <w:top w:val="single" w:sz="6" w:space="0" w:color="auto"/>
              <w:left w:val="single" w:sz="6" w:space="0" w:color="auto"/>
              <w:bottom w:val="single" w:sz="4" w:space="0" w:color="auto"/>
              <w:right w:val="single" w:sz="6" w:space="0" w:color="auto"/>
            </w:tcBorders>
            <w:vAlign w:val="center"/>
          </w:tcPr>
          <w:p w:rsidR="0050113C" w:rsidRPr="005F145C" w:rsidRDefault="0050113C"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59" w:type="pct"/>
            <w:tcBorders>
              <w:top w:val="single" w:sz="6" w:space="0" w:color="auto"/>
              <w:left w:val="single" w:sz="6" w:space="0" w:color="auto"/>
              <w:bottom w:val="single" w:sz="4" w:space="0" w:color="auto"/>
              <w:right w:val="single" w:sz="6" w:space="0" w:color="auto"/>
            </w:tcBorders>
            <w:vAlign w:val="center"/>
          </w:tcPr>
          <w:p w:rsidR="0050113C" w:rsidRDefault="0050113C" w:rsidP="00EE26A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59" w:type="pct"/>
            <w:tcBorders>
              <w:top w:val="single" w:sz="6" w:space="0" w:color="auto"/>
              <w:left w:val="single" w:sz="6" w:space="0" w:color="auto"/>
              <w:bottom w:val="single" w:sz="4" w:space="0" w:color="auto"/>
              <w:right w:val="single" w:sz="6" w:space="0" w:color="auto"/>
            </w:tcBorders>
            <w:vAlign w:val="center"/>
          </w:tcPr>
          <w:p w:rsidR="0050113C" w:rsidRDefault="0050113C" w:rsidP="00B715F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p>
        </w:tc>
        <w:tc>
          <w:tcPr>
            <w:tcW w:w="259" w:type="pct"/>
            <w:tcBorders>
              <w:top w:val="single" w:sz="6" w:space="0" w:color="auto"/>
              <w:left w:val="single" w:sz="6" w:space="0" w:color="auto"/>
              <w:bottom w:val="single" w:sz="4" w:space="0" w:color="auto"/>
              <w:right w:val="single" w:sz="6" w:space="0" w:color="auto"/>
            </w:tcBorders>
            <w:vAlign w:val="center"/>
          </w:tcPr>
          <w:p w:rsidR="0050113C" w:rsidRDefault="0050113C" w:rsidP="00B715F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p>
        </w:tc>
        <w:tc>
          <w:tcPr>
            <w:tcW w:w="279" w:type="pct"/>
            <w:tcBorders>
              <w:top w:val="single" w:sz="6" w:space="0" w:color="auto"/>
              <w:left w:val="single" w:sz="6" w:space="0" w:color="auto"/>
              <w:bottom w:val="single" w:sz="4" w:space="0" w:color="auto"/>
              <w:right w:val="single" w:sz="6" w:space="0" w:color="auto"/>
            </w:tcBorders>
            <w:vAlign w:val="center"/>
          </w:tcPr>
          <w:p w:rsidR="0050113C" w:rsidRDefault="00A71883" w:rsidP="00A7188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r>
    </w:tbl>
    <w:p w:rsidR="0071607F" w:rsidRDefault="0071607F" w:rsidP="0071607F">
      <w:pPr>
        <w:pStyle w:val="ConsPlusNormal"/>
        <w:widowControl/>
        <w:ind w:firstLine="0"/>
        <w:rPr>
          <w:rFonts w:ascii="Times New Roman" w:hAnsi="Times New Roman" w:cs="Times New Roman"/>
          <w:b/>
          <w:sz w:val="28"/>
          <w:szCs w:val="28"/>
        </w:rPr>
      </w:pPr>
    </w:p>
    <w:p w:rsidR="0071607F" w:rsidRPr="000B0DFD" w:rsidRDefault="0071607F" w:rsidP="0071607F">
      <w:pPr>
        <w:pStyle w:val="ConsPlusNormal"/>
        <w:widowControl/>
        <w:ind w:firstLine="0"/>
        <w:jc w:val="both"/>
        <w:rPr>
          <w:rFonts w:ascii="Times New Roman" w:hAnsi="Times New Roman" w:cs="Times New Roman"/>
          <w:sz w:val="28"/>
          <w:szCs w:val="28"/>
        </w:rPr>
        <w:sectPr w:rsidR="0071607F" w:rsidRPr="000B0DFD" w:rsidSect="00E5687F">
          <w:pgSz w:w="11906" w:h="16838"/>
          <w:pgMar w:top="567" w:right="567" w:bottom="567" w:left="1418" w:header="709" w:footer="709" w:gutter="0"/>
          <w:cols w:space="708"/>
          <w:titlePg/>
          <w:docGrid w:linePitch="360"/>
        </w:sectPr>
      </w:pPr>
    </w:p>
    <w:p w:rsidR="002C7C52" w:rsidRDefault="002C7C52" w:rsidP="0071607F">
      <w:pPr>
        <w:ind w:left="8505"/>
        <w:jc w:val="right"/>
        <w:rPr>
          <w:sz w:val="18"/>
          <w:szCs w:val="18"/>
        </w:rPr>
      </w:pPr>
    </w:p>
    <w:p w:rsidR="002C7C52" w:rsidRDefault="002C7C52" w:rsidP="0071607F">
      <w:pPr>
        <w:ind w:left="8505"/>
        <w:jc w:val="right"/>
        <w:rPr>
          <w:sz w:val="18"/>
          <w:szCs w:val="18"/>
        </w:rPr>
      </w:pPr>
    </w:p>
    <w:p w:rsidR="002C7C52" w:rsidRDefault="002C7C52" w:rsidP="0071607F">
      <w:pPr>
        <w:ind w:left="8505"/>
        <w:jc w:val="right"/>
        <w:rPr>
          <w:sz w:val="18"/>
          <w:szCs w:val="18"/>
        </w:rPr>
      </w:pPr>
    </w:p>
    <w:p w:rsidR="0071607F" w:rsidRPr="002C7C52" w:rsidRDefault="0071607F" w:rsidP="0071607F">
      <w:pPr>
        <w:ind w:left="8505"/>
        <w:jc w:val="right"/>
        <w:rPr>
          <w:rFonts w:ascii="Times New Roman" w:hAnsi="Times New Roman" w:cs="Times New Roman"/>
          <w:b/>
          <w:sz w:val="18"/>
          <w:szCs w:val="18"/>
        </w:rPr>
      </w:pPr>
      <w:r w:rsidRPr="002C7C52">
        <w:rPr>
          <w:rFonts w:ascii="Times New Roman" w:hAnsi="Times New Roman" w:cs="Times New Roman"/>
          <w:sz w:val="18"/>
          <w:szCs w:val="18"/>
        </w:rPr>
        <w:t>Приложение к подпрограмме «Социально-экономическое развитие коренных малочисленных народов Севера Курумканского района»</w:t>
      </w:r>
    </w:p>
    <w:p w:rsidR="002C7C52" w:rsidRDefault="0071607F" w:rsidP="0071607F">
      <w:pPr>
        <w:jc w:val="center"/>
        <w:rPr>
          <w:rFonts w:ascii="Times New Roman" w:hAnsi="Times New Roman" w:cs="Times New Roman"/>
          <w:b/>
          <w:sz w:val="22"/>
          <w:szCs w:val="22"/>
        </w:rPr>
      </w:pPr>
      <w:r w:rsidRPr="002C7C52">
        <w:rPr>
          <w:rFonts w:ascii="Times New Roman" w:hAnsi="Times New Roman" w:cs="Times New Roman"/>
          <w:b/>
        </w:rPr>
        <w:t>Ресурсное обеспечение подпрограммы «</w:t>
      </w:r>
      <w:r w:rsidRPr="002C7C52">
        <w:rPr>
          <w:rFonts w:ascii="Times New Roman" w:hAnsi="Times New Roman" w:cs="Times New Roman"/>
          <w:b/>
          <w:sz w:val="22"/>
          <w:szCs w:val="22"/>
        </w:rPr>
        <w:t xml:space="preserve">Социально-экономическое развитие коренных малочисленных народов Севера </w:t>
      </w:r>
    </w:p>
    <w:p w:rsidR="0071607F" w:rsidRPr="002C7C52" w:rsidRDefault="0071607F" w:rsidP="0071607F">
      <w:pPr>
        <w:jc w:val="center"/>
        <w:rPr>
          <w:rFonts w:ascii="Times New Roman" w:hAnsi="Times New Roman" w:cs="Times New Roman"/>
          <w:b/>
        </w:rPr>
      </w:pPr>
      <w:r w:rsidRPr="002C7C52">
        <w:rPr>
          <w:rFonts w:ascii="Times New Roman" w:hAnsi="Times New Roman" w:cs="Times New Roman"/>
          <w:b/>
          <w:sz w:val="22"/>
          <w:szCs w:val="22"/>
        </w:rPr>
        <w:t>Курумканского района</w:t>
      </w:r>
      <w:r w:rsidR="002C7C52">
        <w:rPr>
          <w:rFonts w:ascii="Times New Roman" w:hAnsi="Times New Roman" w:cs="Times New Roman"/>
          <w:b/>
          <w:sz w:val="22"/>
          <w:szCs w:val="22"/>
        </w:rPr>
        <w:t>»</w:t>
      </w:r>
    </w:p>
    <w:p w:rsidR="0071607F" w:rsidRPr="002C7C52" w:rsidRDefault="0071607F" w:rsidP="0071607F">
      <w:pPr>
        <w:jc w:val="center"/>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828"/>
        <w:gridCol w:w="465"/>
        <w:gridCol w:w="420"/>
        <w:gridCol w:w="420"/>
        <w:gridCol w:w="420"/>
        <w:gridCol w:w="420"/>
        <w:gridCol w:w="443"/>
        <w:gridCol w:w="419"/>
        <w:gridCol w:w="419"/>
        <w:gridCol w:w="419"/>
        <w:gridCol w:w="419"/>
        <w:gridCol w:w="443"/>
        <w:gridCol w:w="419"/>
        <w:gridCol w:w="419"/>
        <w:gridCol w:w="419"/>
        <w:gridCol w:w="331"/>
        <w:gridCol w:w="443"/>
        <w:gridCol w:w="342"/>
        <w:gridCol w:w="331"/>
        <w:gridCol w:w="419"/>
        <w:gridCol w:w="342"/>
        <w:gridCol w:w="509"/>
        <w:gridCol w:w="353"/>
        <w:gridCol w:w="331"/>
        <w:gridCol w:w="509"/>
        <w:gridCol w:w="342"/>
        <w:gridCol w:w="443"/>
        <w:gridCol w:w="353"/>
        <w:gridCol w:w="331"/>
        <w:gridCol w:w="361"/>
        <w:gridCol w:w="342"/>
        <w:gridCol w:w="443"/>
        <w:gridCol w:w="353"/>
        <w:gridCol w:w="331"/>
        <w:gridCol w:w="361"/>
        <w:gridCol w:w="342"/>
      </w:tblGrid>
      <w:tr w:rsidR="0050113C" w:rsidRPr="0099231A" w:rsidTr="0050113C">
        <w:trPr>
          <w:trHeight w:val="291"/>
        </w:trPr>
        <w:tc>
          <w:tcPr>
            <w:tcW w:w="348" w:type="pct"/>
            <w:vMerge w:val="restart"/>
            <w:shd w:val="clear" w:color="auto" w:fill="auto"/>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 п/п</w:t>
            </w:r>
          </w:p>
        </w:tc>
        <w:tc>
          <w:tcPr>
            <w:tcW w:w="348" w:type="pct"/>
            <w:vMerge w:val="restart"/>
            <w:shd w:val="clear" w:color="auto" w:fill="auto"/>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ГРБС</w:t>
            </w:r>
          </w:p>
          <w:p w:rsidR="0050113C" w:rsidRPr="00BB7079" w:rsidRDefault="0050113C" w:rsidP="0050113C">
            <w:pPr>
              <w:ind w:firstLine="0"/>
              <w:jc w:val="center"/>
              <w:rPr>
                <w:rFonts w:ascii="Times New Roman" w:hAnsi="Times New Roman" w:cs="Times New Roman"/>
                <w:b/>
                <w:sz w:val="14"/>
                <w:szCs w:val="14"/>
              </w:rPr>
            </w:pPr>
          </w:p>
        </w:tc>
        <w:tc>
          <w:tcPr>
            <w:tcW w:w="616" w:type="pct"/>
            <w:gridSpan w:val="5"/>
            <w:shd w:val="clear" w:color="auto" w:fill="auto"/>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2020 год (тыс. руб.)</w:t>
            </w:r>
          </w:p>
        </w:tc>
        <w:tc>
          <w:tcPr>
            <w:tcW w:w="615" w:type="pct"/>
            <w:gridSpan w:val="5"/>
            <w:shd w:val="clear" w:color="auto" w:fill="auto"/>
          </w:tcPr>
          <w:p w:rsidR="0050113C" w:rsidRPr="00231861" w:rsidRDefault="0050113C" w:rsidP="0050113C">
            <w:pPr>
              <w:ind w:firstLine="0"/>
              <w:jc w:val="center"/>
              <w:rPr>
                <w:rFonts w:ascii="Times New Roman" w:hAnsi="Times New Roman" w:cs="Times New Roman"/>
                <w:b/>
                <w:sz w:val="14"/>
                <w:szCs w:val="14"/>
                <w:highlight w:val="yellow"/>
              </w:rPr>
            </w:pPr>
            <w:r w:rsidRPr="00231861">
              <w:rPr>
                <w:rFonts w:ascii="Times New Roman" w:hAnsi="Times New Roman" w:cs="Times New Roman"/>
                <w:b/>
                <w:sz w:val="14"/>
                <w:szCs w:val="14"/>
                <w:highlight w:val="yellow"/>
              </w:rPr>
              <w:t>2021 год (тыс. руб.)</w:t>
            </w:r>
          </w:p>
        </w:tc>
        <w:tc>
          <w:tcPr>
            <w:tcW w:w="615" w:type="pct"/>
            <w:gridSpan w:val="5"/>
            <w:shd w:val="clear" w:color="auto" w:fill="auto"/>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2022 год (тыс. руб.)</w:t>
            </w:r>
          </w:p>
        </w:tc>
        <w:tc>
          <w:tcPr>
            <w:tcW w:w="615" w:type="pct"/>
            <w:gridSpan w:val="5"/>
            <w:shd w:val="clear" w:color="auto" w:fill="auto"/>
          </w:tcPr>
          <w:p w:rsidR="0050113C" w:rsidRPr="0099231A" w:rsidRDefault="0050113C" w:rsidP="0050113C">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2023 год (тыс. руб.)</w:t>
            </w:r>
          </w:p>
        </w:tc>
        <w:tc>
          <w:tcPr>
            <w:tcW w:w="615" w:type="pct"/>
            <w:gridSpan w:val="5"/>
            <w:shd w:val="clear" w:color="auto" w:fill="auto"/>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202</w:t>
            </w:r>
            <w:r>
              <w:rPr>
                <w:rFonts w:ascii="Times New Roman" w:hAnsi="Times New Roman" w:cs="Times New Roman"/>
                <w:b/>
                <w:sz w:val="14"/>
                <w:szCs w:val="14"/>
              </w:rPr>
              <w:t>4</w:t>
            </w:r>
            <w:r w:rsidRPr="00BB7079">
              <w:rPr>
                <w:rFonts w:ascii="Times New Roman" w:hAnsi="Times New Roman" w:cs="Times New Roman"/>
                <w:b/>
                <w:sz w:val="14"/>
                <w:szCs w:val="14"/>
              </w:rPr>
              <w:t xml:space="preserve"> год (тыс. руб.)</w:t>
            </w:r>
          </w:p>
        </w:tc>
        <w:tc>
          <w:tcPr>
            <w:tcW w:w="615" w:type="pct"/>
            <w:gridSpan w:val="5"/>
          </w:tcPr>
          <w:p w:rsidR="0050113C" w:rsidRPr="0099231A" w:rsidRDefault="0050113C" w:rsidP="0050113C">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202</w:t>
            </w:r>
            <w:r>
              <w:rPr>
                <w:rFonts w:ascii="Times New Roman" w:hAnsi="Times New Roman" w:cs="Times New Roman"/>
                <w:b/>
                <w:sz w:val="14"/>
                <w:szCs w:val="14"/>
              </w:rPr>
              <w:t>5</w:t>
            </w:r>
            <w:r w:rsidRPr="0099231A">
              <w:rPr>
                <w:rFonts w:ascii="Times New Roman" w:hAnsi="Times New Roman" w:cs="Times New Roman"/>
                <w:b/>
                <w:sz w:val="14"/>
                <w:szCs w:val="14"/>
              </w:rPr>
              <w:t xml:space="preserve"> год (тыс. руб.)</w:t>
            </w:r>
          </w:p>
        </w:tc>
        <w:tc>
          <w:tcPr>
            <w:tcW w:w="615" w:type="pct"/>
            <w:gridSpan w:val="5"/>
          </w:tcPr>
          <w:p w:rsidR="0050113C" w:rsidRPr="0099231A" w:rsidRDefault="0050113C" w:rsidP="0050113C">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202</w:t>
            </w:r>
            <w:r>
              <w:rPr>
                <w:rFonts w:ascii="Times New Roman" w:hAnsi="Times New Roman" w:cs="Times New Roman"/>
                <w:b/>
                <w:sz w:val="14"/>
                <w:szCs w:val="14"/>
              </w:rPr>
              <w:t>6</w:t>
            </w:r>
            <w:r w:rsidRPr="0099231A">
              <w:rPr>
                <w:rFonts w:ascii="Times New Roman" w:hAnsi="Times New Roman" w:cs="Times New Roman"/>
                <w:b/>
                <w:sz w:val="14"/>
                <w:szCs w:val="14"/>
              </w:rPr>
              <w:t xml:space="preserve"> год (тыс. руб.)</w:t>
            </w:r>
          </w:p>
        </w:tc>
      </w:tr>
      <w:tr w:rsidR="0050113C" w:rsidRPr="0099231A" w:rsidTr="0050113C">
        <w:trPr>
          <w:trHeight w:val="164"/>
        </w:trPr>
        <w:tc>
          <w:tcPr>
            <w:tcW w:w="348" w:type="pct"/>
            <w:vMerge/>
            <w:shd w:val="clear" w:color="auto" w:fill="auto"/>
          </w:tcPr>
          <w:p w:rsidR="0050113C" w:rsidRPr="00BB7079" w:rsidRDefault="0050113C" w:rsidP="0050113C">
            <w:pPr>
              <w:ind w:firstLine="0"/>
              <w:jc w:val="center"/>
              <w:rPr>
                <w:rFonts w:ascii="Times New Roman" w:hAnsi="Times New Roman" w:cs="Times New Roman"/>
                <w:b/>
                <w:sz w:val="14"/>
                <w:szCs w:val="14"/>
              </w:rPr>
            </w:pPr>
          </w:p>
        </w:tc>
        <w:tc>
          <w:tcPr>
            <w:tcW w:w="348" w:type="pct"/>
            <w:vMerge/>
            <w:shd w:val="clear" w:color="auto" w:fill="auto"/>
          </w:tcPr>
          <w:p w:rsidR="0050113C" w:rsidRPr="00BB7079" w:rsidRDefault="0050113C" w:rsidP="0050113C">
            <w:pPr>
              <w:ind w:firstLine="0"/>
              <w:jc w:val="center"/>
              <w:rPr>
                <w:rFonts w:ascii="Times New Roman" w:hAnsi="Times New Roman" w:cs="Times New Roman"/>
                <w:b/>
                <w:sz w:val="14"/>
                <w:szCs w:val="14"/>
              </w:rPr>
            </w:pPr>
          </w:p>
        </w:tc>
        <w:tc>
          <w:tcPr>
            <w:tcW w:w="128" w:type="pct"/>
            <w:vMerge w:val="restart"/>
            <w:shd w:val="clear" w:color="auto" w:fill="auto"/>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p w:rsidR="0050113C" w:rsidRPr="00BB7079" w:rsidRDefault="0050113C" w:rsidP="0050113C">
            <w:pPr>
              <w:ind w:firstLine="0"/>
              <w:jc w:val="center"/>
              <w:rPr>
                <w:rFonts w:ascii="Times New Roman" w:hAnsi="Times New Roman" w:cs="Times New Roman"/>
                <w:b/>
                <w:sz w:val="14"/>
                <w:szCs w:val="14"/>
              </w:rPr>
            </w:pPr>
          </w:p>
        </w:tc>
        <w:tc>
          <w:tcPr>
            <w:tcW w:w="487" w:type="pct"/>
            <w:gridSpan w:val="4"/>
            <w:shd w:val="clear" w:color="auto" w:fill="auto"/>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 том числе</w:t>
            </w:r>
          </w:p>
        </w:tc>
        <w:tc>
          <w:tcPr>
            <w:tcW w:w="126" w:type="pct"/>
            <w:vMerge w:val="restart"/>
            <w:shd w:val="clear" w:color="auto" w:fill="auto"/>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ФБ</w:t>
            </w:r>
          </w:p>
        </w:tc>
        <w:tc>
          <w:tcPr>
            <w:tcW w:w="489" w:type="pct"/>
            <w:gridSpan w:val="4"/>
            <w:shd w:val="clear" w:color="auto" w:fill="auto"/>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 том числе</w:t>
            </w:r>
          </w:p>
        </w:tc>
        <w:tc>
          <w:tcPr>
            <w:tcW w:w="128" w:type="pct"/>
            <w:shd w:val="clear" w:color="auto" w:fill="auto"/>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tc>
        <w:tc>
          <w:tcPr>
            <w:tcW w:w="486" w:type="pct"/>
            <w:gridSpan w:val="4"/>
            <w:shd w:val="clear" w:color="auto" w:fill="auto"/>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 том числе</w:t>
            </w:r>
          </w:p>
        </w:tc>
        <w:tc>
          <w:tcPr>
            <w:tcW w:w="133" w:type="pct"/>
            <w:vMerge w:val="restart"/>
            <w:shd w:val="clear" w:color="auto" w:fill="auto"/>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p w:rsidR="0050113C" w:rsidRPr="00BB7079" w:rsidRDefault="0050113C" w:rsidP="0050113C">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МБ</w:t>
            </w:r>
          </w:p>
        </w:tc>
        <w:tc>
          <w:tcPr>
            <w:tcW w:w="481" w:type="pct"/>
            <w:gridSpan w:val="4"/>
            <w:shd w:val="clear" w:color="auto" w:fill="auto"/>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 том числе</w:t>
            </w:r>
          </w:p>
        </w:tc>
        <w:tc>
          <w:tcPr>
            <w:tcW w:w="136" w:type="pct"/>
            <w:vMerge w:val="restart"/>
            <w:shd w:val="clear" w:color="auto" w:fill="auto"/>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tc>
        <w:tc>
          <w:tcPr>
            <w:tcW w:w="479" w:type="pct"/>
            <w:gridSpan w:val="4"/>
            <w:shd w:val="clear" w:color="auto" w:fill="auto"/>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 том числе</w:t>
            </w:r>
          </w:p>
        </w:tc>
        <w:tc>
          <w:tcPr>
            <w:tcW w:w="136" w:type="pct"/>
            <w:vMerge w:val="restart"/>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tc>
        <w:tc>
          <w:tcPr>
            <w:tcW w:w="479" w:type="pct"/>
            <w:gridSpan w:val="4"/>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 том числе</w:t>
            </w:r>
          </w:p>
        </w:tc>
        <w:tc>
          <w:tcPr>
            <w:tcW w:w="123" w:type="pct"/>
            <w:vMerge w:val="restart"/>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tc>
        <w:tc>
          <w:tcPr>
            <w:tcW w:w="492" w:type="pct"/>
            <w:gridSpan w:val="4"/>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 том числе</w:t>
            </w:r>
          </w:p>
        </w:tc>
      </w:tr>
      <w:tr w:rsidR="0050113C" w:rsidRPr="0099231A" w:rsidTr="0050113C">
        <w:trPr>
          <w:trHeight w:val="267"/>
        </w:trPr>
        <w:tc>
          <w:tcPr>
            <w:tcW w:w="348" w:type="pct"/>
            <w:vMerge/>
            <w:shd w:val="clear" w:color="auto" w:fill="auto"/>
          </w:tcPr>
          <w:p w:rsidR="0050113C" w:rsidRPr="00BB7079" w:rsidRDefault="0050113C" w:rsidP="0050113C">
            <w:pPr>
              <w:ind w:firstLine="0"/>
              <w:jc w:val="center"/>
              <w:rPr>
                <w:rFonts w:ascii="Times New Roman" w:hAnsi="Times New Roman" w:cs="Times New Roman"/>
                <w:b/>
                <w:sz w:val="14"/>
                <w:szCs w:val="14"/>
              </w:rPr>
            </w:pPr>
          </w:p>
        </w:tc>
        <w:tc>
          <w:tcPr>
            <w:tcW w:w="348" w:type="pct"/>
            <w:vMerge/>
            <w:shd w:val="clear" w:color="auto" w:fill="auto"/>
          </w:tcPr>
          <w:p w:rsidR="0050113C" w:rsidRPr="00BB7079" w:rsidRDefault="0050113C" w:rsidP="0050113C">
            <w:pPr>
              <w:ind w:firstLine="0"/>
              <w:jc w:val="center"/>
              <w:rPr>
                <w:rFonts w:ascii="Times New Roman" w:hAnsi="Times New Roman" w:cs="Times New Roman"/>
                <w:b/>
                <w:sz w:val="14"/>
                <w:szCs w:val="14"/>
              </w:rPr>
            </w:pPr>
          </w:p>
        </w:tc>
        <w:tc>
          <w:tcPr>
            <w:tcW w:w="128" w:type="pct"/>
            <w:vMerge/>
            <w:shd w:val="clear" w:color="auto" w:fill="auto"/>
          </w:tcPr>
          <w:p w:rsidR="0050113C" w:rsidRPr="00BB7079" w:rsidRDefault="0050113C" w:rsidP="0050113C">
            <w:pPr>
              <w:ind w:firstLine="0"/>
              <w:jc w:val="center"/>
              <w:rPr>
                <w:rFonts w:ascii="Times New Roman" w:hAnsi="Times New Roman" w:cs="Times New Roman"/>
                <w:b/>
                <w:sz w:val="14"/>
                <w:szCs w:val="14"/>
              </w:rPr>
            </w:pPr>
          </w:p>
        </w:tc>
        <w:tc>
          <w:tcPr>
            <w:tcW w:w="122" w:type="pct"/>
            <w:shd w:val="clear" w:color="auto" w:fill="auto"/>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ФБ</w:t>
            </w:r>
          </w:p>
        </w:tc>
        <w:tc>
          <w:tcPr>
            <w:tcW w:w="122" w:type="pct"/>
            <w:shd w:val="clear" w:color="auto" w:fill="auto"/>
          </w:tcPr>
          <w:p w:rsidR="0050113C" w:rsidRPr="00BB7079" w:rsidRDefault="0050113C" w:rsidP="0050113C">
            <w:pPr>
              <w:ind w:firstLine="0"/>
              <w:jc w:val="center"/>
              <w:rPr>
                <w:rFonts w:ascii="Times New Roman" w:hAnsi="Times New Roman" w:cs="Times New Roman"/>
                <w:b/>
                <w:sz w:val="14"/>
                <w:szCs w:val="14"/>
              </w:rPr>
            </w:pPr>
          </w:p>
        </w:tc>
        <w:tc>
          <w:tcPr>
            <w:tcW w:w="122" w:type="pct"/>
            <w:shd w:val="clear" w:color="auto" w:fill="auto"/>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ФБ</w:t>
            </w:r>
          </w:p>
        </w:tc>
        <w:tc>
          <w:tcPr>
            <w:tcW w:w="122" w:type="pct"/>
            <w:shd w:val="clear" w:color="auto" w:fill="auto"/>
          </w:tcPr>
          <w:p w:rsidR="0050113C" w:rsidRPr="00BB7079" w:rsidRDefault="0050113C" w:rsidP="0050113C">
            <w:pPr>
              <w:ind w:firstLine="0"/>
              <w:jc w:val="center"/>
              <w:rPr>
                <w:rFonts w:ascii="Times New Roman" w:hAnsi="Times New Roman" w:cs="Times New Roman"/>
                <w:b/>
                <w:sz w:val="14"/>
                <w:szCs w:val="14"/>
              </w:rPr>
            </w:pPr>
          </w:p>
        </w:tc>
        <w:tc>
          <w:tcPr>
            <w:tcW w:w="126" w:type="pct"/>
            <w:vMerge/>
            <w:shd w:val="clear" w:color="auto" w:fill="auto"/>
          </w:tcPr>
          <w:p w:rsidR="0050113C" w:rsidRPr="00BB7079" w:rsidRDefault="0050113C" w:rsidP="0050113C">
            <w:pPr>
              <w:ind w:firstLine="0"/>
              <w:jc w:val="center"/>
              <w:rPr>
                <w:rFonts w:ascii="Times New Roman" w:hAnsi="Times New Roman" w:cs="Times New Roman"/>
                <w:b/>
                <w:sz w:val="14"/>
                <w:szCs w:val="14"/>
              </w:rPr>
            </w:pPr>
          </w:p>
        </w:tc>
        <w:tc>
          <w:tcPr>
            <w:tcW w:w="122" w:type="pct"/>
            <w:shd w:val="clear" w:color="auto" w:fill="auto"/>
          </w:tcPr>
          <w:p w:rsidR="0050113C" w:rsidRPr="00BB7079" w:rsidRDefault="0050113C" w:rsidP="0050113C">
            <w:pPr>
              <w:ind w:firstLine="0"/>
              <w:jc w:val="center"/>
              <w:rPr>
                <w:rFonts w:ascii="Times New Roman" w:hAnsi="Times New Roman" w:cs="Times New Roman"/>
                <w:b/>
                <w:sz w:val="14"/>
                <w:szCs w:val="14"/>
              </w:rPr>
            </w:pPr>
          </w:p>
        </w:tc>
        <w:tc>
          <w:tcPr>
            <w:tcW w:w="122" w:type="pct"/>
            <w:shd w:val="clear" w:color="auto" w:fill="auto"/>
          </w:tcPr>
          <w:p w:rsidR="0050113C" w:rsidRPr="0099231A" w:rsidRDefault="0050113C" w:rsidP="0050113C">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ФБ</w:t>
            </w:r>
          </w:p>
        </w:tc>
        <w:tc>
          <w:tcPr>
            <w:tcW w:w="122" w:type="pct"/>
            <w:shd w:val="clear" w:color="auto" w:fill="auto"/>
          </w:tcPr>
          <w:p w:rsidR="0050113C" w:rsidRPr="0099231A" w:rsidRDefault="0050113C" w:rsidP="0050113C">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РБ</w:t>
            </w:r>
          </w:p>
        </w:tc>
        <w:tc>
          <w:tcPr>
            <w:tcW w:w="123" w:type="pct"/>
            <w:shd w:val="clear" w:color="auto" w:fill="auto"/>
          </w:tcPr>
          <w:p w:rsidR="0050113C" w:rsidRPr="0099231A" w:rsidRDefault="0050113C" w:rsidP="0050113C">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МБ</w:t>
            </w:r>
          </w:p>
        </w:tc>
        <w:tc>
          <w:tcPr>
            <w:tcW w:w="128" w:type="pct"/>
            <w:shd w:val="clear" w:color="auto" w:fill="auto"/>
          </w:tcPr>
          <w:p w:rsidR="0050113C" w:rsidRPr="0099231A" w:rsidRDefault="0050113C" w:rsidP="0050113C">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ВС</w:t>
            </w:r>
          </w:p>
        </w:tc>
        <w:tc>
          <w:tcPr>
            <w:tcW w:w="124" w:type="pct"/>
            <w:shd w:val="clear" w:color="auto" w:fill="auto"/>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ФБ</w:t>
            </w:r>
          </w:p>
        </w:tc>
        <w:tc>
          <w:tcPr>
            <w:tcW w:w="124" w:type="pct"/>
            <w:shd w:val="clear" w:color="auto" w:fill="auto"/>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РБ</w:t>
            </w:r>
          </w:p>
        </w:tc>
        <w:tc>
          <w:tcPr>
            <w:tcW w:w="124" w:type="pct"/>
            <w:shd w:val="clear" w:color="auto" w:fill="auto"/>
          </w:tcPr>
          <w:p w:rsidR="0050113C" w:rsidRPr="00BB7079" w:rsidRDefault="0050113C" w:rsidP="0050113C">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ФБ</w:t>
            </w:r>
          </w:p>
        </w:tc>
        <w:tc>
          <w:tcPr>
            <w:tcW w:w="114" w:type="pct"/>
            <w:shd w:val="clear" w:color="auto" w:fill="auto"/>
          </w:tcPr>
          <w:p w:rsidR="0050113C" w:rsidRPr="00BB7079" w:rsidRDefault="0050113C" w:rsidP="0050113C">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РБ</w:t>
            </w:r>
          </w:p>
        </w:tc>
        <w:tc>
          <w:tcPr>
            <w:tcW w:w="133" w:type="pct"/>
            <w:vMerge/>
            <w:shd w:val="clear" w:color="auto" w:fill="auto"/>
          </w:tcPr>
          <w:p w:rsidR="0050113C" w:rsidRPr="00231861" w:rsidRDefault="0050113C" w:rsidP="0050113C">
            <w:pPr>
              <w:ind w:firstLine="0"/>
              <w:jc w:val="center"/>
              <w:rPr>
                <w:rFonts w:ascii="Times New Roman" w:hAnsi="Times New Roman" w:cs="Times New Roman"/>
                <w:b/>
                <w:sz w:val="14"/>
                <w:szCs w:val="14"/>
                <w:highlight w:val="yellow"/>
              </w:rPr>
            </w:pPr>
          </w:p>
        </w:tc>
        <w:tc>
          <w:tcPr>
            <w:tcW w:w="119" w:type="pct"/>
            <w:shd w:val="clear" w:color="auto" w:fill="auto"/>
          </w:tcPr>
          <w:p w:rsidR="0050113C" w:rsidRPr="00231861" w:rsidRDefault="0050113C" w:rsidP="0050113C">
            <w:pPr>
              <w:ind w:firstLine="0"/>
              <w:jc w:val="center"/>
              <w:rPr>
                <w:rFonts w:ascii="Times New Roman" w:hAnsi="Times New Roman" w:cs="Times New Roman"/>
                <w:b/>
                <w:sz w:val="14"/>
                <w:szCs w:val="14"/>
                <w:highlight w:val="yellow"/>
              </w:rPr>
            </w:pPr>
            <w:r w:rsidRPr="0099231A">
              <w:rPr>
                <w:rFonts w:ascii="Times New Roman" w:hAnsi="Times New Roman" w:cs="Times New Roman"/>
                <w:b/>
                <w:sz w:val="14"/>
                <w:szCs w:val="14"/>
              </w:rPr>
              <w:t>ВС</w:t>
            </w:r>
          </w:p>
        </w:tc>
        <w:tc>
          <w:tcPr>
            <w:tcW w:w="116" w:type="pct"/>
            <w:shd w:val="clear" w:color="auto" w:fill="auto"/>
          </w:tcPr>
          <w:p w:rsidR="0050113C" w:rsidRPr="00231861" w:rsidRDefault="0050113C" w:rsidP="0050113C">
            <w:pPr>
              <w:ind w:firstLine="0"/>
              <w:jc w:val="center"/>
              <w:rPr>
                <w:rFonts w:ascii="Times New Roman" w:hAnsi="Times New Roman" w:cs="Times New Roman"/>
                <w:b/>
                <w:sz w:val="14"/>
                <w:szCs w:val="14"/>
                <w:highlight w:val="yellow"/>
              </w:rPr>
            </w:pPr>
            <w:r w:rsidRPr="00231861">
              <w:rPr>
                <w:rFonts w:ascii="Times New Roman" w:hAnsi="Times New Roman" w:cs="Times New Roman"/>
                <w:b/>
                <w:sz w:val="14"/>
                <w:szCs w:val="14"/>
                <w:highlight w:val="yellow"/>
              </w:rPr>
              <w:t>РБ</w:t>
            </w:r>
          </w:p>
        </w:tc>
        <w:tc>
          <w:tcPr>
            <w:tcW w:w="129" w:type="pct"/>
            <w:shd w:val="clear" w:color="auto" w:fill="auto"/>
          </w:tcPr>
          <w:p w:rsidR="0050113C" w:rsidRPr="00231861" w:rsidRDefault="0050113C" w:rsidP="0050113C">
            <w:pPr>
              <w:ind w:firstLine="0"/>
              <w:jc w:val="center"/>
              <w:rPr>
                <w:rFonts w:ascii="Times New Roman" w:hAnsi="Times New Roman" w:cs="Times New Roman"/>
                <w:b/>
                <w:sz w:val="14"/>
                <w:szCs w:val="14"/>
                <w:highlight w:val="yellow"/>
              </w:rPr>
            </w:pPr>
            <w:r w:rsidRPr="00231861">
              <w:rPr>
                <w:rFonts w:ascii="Times New Roman" w:hAnsi="Times New Roman" w:cs="Times New Roman"/>
                <w:b/>
                <w:sz w:val="14"/>
                <w:szCs w:val="14"/>
                <w:highlight w:val="yellow"/>
              </w:rPr>
              <w:t>МБ</w:t>
            </w:r>
          </w:p>
        </w:tc>
        <w:tc>
          <w:tcPr>
            <w:tcW w:w="117" w:type="pct"/>
            <w:shd w:val="clear" w:color="auto" w:fill="auto"/>
          </w:tcPr>
          <w:p w:rsidR="0050113C" w:rsidRPr="00231861" w:rsidRDefault="0050113C" w:rsidP="0050113C">
            <w:pPr>
              <w:ind w:firstLine="0"/>
              <w:jc w:val="center"/>
              <w:rPr>
                <w:rFonts w:ascii="Times New Roman" w:hAnsi="Times New Roman" w:cs="Times New Roman"/>
                <w:b/>
                <w:sz w:val="14"/>
                <w:szCs w:val="14"/>
                <w:highlight w:val="yellow"/>
              </w:rPr>
            </w:pPr>
            <w:r w:rsidRPr="00231861">
              <w:rPr>
                <w:rFonts w:ascii="Times New Roman" w:hAnsi="Times New Roman" w:cs="Times New Roman"/>
                <w:b/>
                <w:sz w:val="14"/>
                <w:szCs w:val="14"/>
                <w:highlight w:val="yellow"/>
              </w:rPr>
              <w:t>ВС</w:t>
            </w:r>
          </w:p>
        </w:tc>
        <w:tc>
          <w:tcPr>
            <w:tcW w:w="136" w:type="pct"/>
            <w:vMerge/>
            <w:shd w:val="clear" w:color="auto" w:fill="auto"/>
          </w:tcPr>
          <w:p w:rsidR="0050113C" w:rsidRPr="00BB7079" w:rsidRDefault="0050113C" w:rsidP="0050113C">
            <w:pPr>
              <w:ind w:firstLine="0"/>
              <w:jc w:val="center"/>
              <w:rPr>
                <w:rFonts w:ascii="Times New Roman" w:hAnsi="Times New Roman" w:cs="Times New Roman"/>
                <w:b/>
                <w:sz w:val="14"/>
                <w:szCs w:val="14"/>
              </w:rPr>
            </w:pPr>
          </w:p>
        </w:tc>
        <w:tc>
          <w:tcPr>
            <w:tcW w:w="121" w:type="pct"/>
            <w:shd w:val="clear" w:color="auto" w:fill="auto"/>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ФБ</w:t>
            </w:r>
          </w:p>
        </w:tc>
        <w:tc>
          <w:tcPr>
            <w:tcW w:w="118" w:type="pct"/>
            <w:shd w:val="clear" w:color="auto" w:fill="auto"/>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РБ</w:t>
            </w:r>
          </w:p>
        </w:tc>
        <w:tc>
          <w:tcPr>
            <w:tcW w:w="122" w:type="pct"/>
            <w:shd w:val="clear" w:color="auto" w:fill="auto"/>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МБ</w:t>
            </w:r>
          </w:p>
        </w:tc>
        <w:tc>
          <w:tcPr>
            <w:tcW w:w="119" w:type="pct"/>
            <w:shd w:val="clear" w:color="auto" w:fill="auto"/>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w:t>
            </w:r>
          </w:p>
        </w:tc>
        <w:tc>
          <w:tcPr>
            <w:tcW w:w="136" w:type="pct"/>
            <w:vMerge/>
          </w:tcPr>
          <w:p w:rsidR="0050113C" w:rsidRPr="00BB7079" w:rsidRDefault="0050113C" w:rsidP="0050113C">
            <w:pPr>
              <w:ind w:firstLine="0"/>
              <w:jc w:val="center"/>
              <w:rPr>
                <w:rFonts w:ascii="Times New Roman" w:hAnsi="Times New Roman" w:cs="Times New Roman"/>
                <w:b/>
                <w:sz w:val="14"/>
                <w:szCs w:val="14"/>
              </w:rPr>
            </w:pPr>
          </w:p>
        </w:tc>
        <w:tc>
          <w:tcPr>
            <w:tcW w:w="121" w:type="pct"/>
          </w:tcPr>
          <w:p w:rsidR="0050113C" w:rsidRPr="0099231A" w:rsidRDefault="0050113C" w:rsidP="0050113C">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ФБ</w:t>
            </w:r>
          </w:p>
        </w:tc>
        <w:tc>
          <w:tcPr>
            <w:tcW w:w="118" w:type="pct"/>
          </w:tcPr>
          <w:p w:rsidR="0050113C" w:rsidRPr="0099231A" w:rsidRDefault="0050113C" w:rsidP="0050113C">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РБ</w:t>
            </w:r>
          </w:p>
        </w:tc>
        <w:tc>
          <w:tcPr>
            <w:tcW w:w="122" w:type="pct"/>
          </w:tcPr>
          <w:p w:rsidR="0050113C" w:rsidRPr="0099231A" w:rsidRDefault="0050113C" w:rsidP="0050113C">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МБ</w:t>
            </w:r>
          </w:p>
        </w:tc>
        <w:tc>
          <w:tcPr>
            <w:tcW w:w="119" w:type="pct"/>
          </w:tcPr>
          <w:p w:rsidR="0050113C" w:rsidRPr="0099231A" w:rsidRDefault="0050113C" w:rsidP="0050113C">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ВС</w:t>
            </w:r>
          </w:p>
        </w:tc>
        <w:tc>
          <w:tcPr>
            <w:tcW w:w="123" w:type="pct"/>
            <w:vMerge/>
          </w:tcPr>
          <w:p w:rsidR="0050113C" w:rsidRPr="00BB7079" w:rsidRDefault="0050113C" w:rsidP="0050113C">
            <w:pPr>
              <w:ind w:firstLine="0"/>
              <w:jc w:val="center"/>
              <w:rPr>
                <w:rFonts w:ascii="Times New Roman" w:hAnsi="Times New Roman" w:cs="Times New Roman"/>
                <w:b/>
                <w:sz w:val="14"/>
                <w:szCs w:val="14"/>
              </w:rPr>
            </w:pPr>
          </w:p>
        </w:tc>
        <w:tc>
          <w:tcPr>
            <w:tcW w:w="123" w:type="pct"/>
          </w:tcPr>
          <w:p w:rsidR="0050113C" w:rsidRPr="0099231A" w:rsidRDefault="0050113C" w:rsidP="0050113C">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ФБ</w:t>
            </w:r>
          </w:p>
        </w:tc>
        <w:tc>
          <w:tcPr>
            <w:tcW w:w="123" w:type="pct"/>
          </w:tcPr>
          <w:p w:rsidR="0050113C" w:rsidRPr="0099231A" w:rsidRDefault="0050113C" w:rsidP="0050113C">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РБ</w:t>
            </w:r>
          </w:p>
        </w:tc>
        <w:tc>
          <w:tcPr>
            <w:tcW w:w="123" w:type="pct"/>
          </w:tcPr>
          <w:p w:rsidR="0050113C" w:rsidRPr="0099231A" w:rsidRDefault="0050113C" w:rsidP="0050113C">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МБ</w:t>
            </w:r>
          </w:p>
        </w:tc>
        <w:tc>
          <w:tcPr>
            <w:tcW w:w="123" w:type="pct"/>
          </w:tcPr>
          <w:p w:rsidR="0050113C" w:rsidRPr="0099231A" w:rsidRDefault="0050113C" w:rsidP="0050113C">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ВС</w:t>
            </w:r>
          </w:p>
        </w:tc>
      </w:tr>
      <w:tr w:rsidR="0050113C" w:rsidRPr="00BB7079" w:rsidTr="0050113C">
        <w:trPr>
          <w:trHeight w:val="291"/>
        </w:trPr>
        <w:tc>
          <w:tcPr>
            <w:tcW w:w="348" w:type="pct"/>
            <w:shd w:val="clear" w:color="auto" w:fill="auto"/>
          </w:tcPr>
          <w:p w:rsidR="0050113C" w:rsidRPr="00BB7079" w:rsidRDefault="0050113C" w:rsidP="0050113C">
            <w:pPr>
              <w:ind w:firstLine="0"/>
              <w:rPr>
                <w:rFonts w:ascii="Times New Roman" w:hAnsi="Times New Roman" w:cs="Times New Roman"/>
                <w:b/>
                <w:sz w:val="14"/>
                <w:szCs w:val="14"/>
              </w:rPr>
            </w:pPr>
            <w:r w:rsidRPr="00BB7079">
              <w:rPr>
                <w:rFonts w:ascii="Times New Roman" w:hAnsi="Times New Roman" w:cs="Times New Roman"/>
                <w:b/>
                <w:sz w:val="14"/>
                <w:szCs w:val="14"/>
              </w:rPr>
              <w:t>Основное мероприятие «Поддержка экономического и социального развития КМНС »</w:t>
            </w:r>
          </w:p>
        </w:tc>
        <w:tc>
          <w:tcPr>
            <w:tcW w:w="348" w:type="pct"/>
            <w:shd w:val="clear" w:color="auto" w:fill="auto"/>
          </w:tcPr>
          <w:p w:rsidR="0050113C" w:rsidRPr="00BB7079" w:rsidRDefault="0050113C" w:rsidP="0050113C">
            <w:pPr>
              <w:ind w:firstLine="0"/>
              <w:rPr>
                <w:rFonts w:ascii="Times New Roman" w:hAnsi="Times New Roman" w:cs="Times New Roman"/>
                <w:i/>
                <w:sz w:val="14"/>
                <w:szCs w:val="14"/>
              </w:rPr>
            </w:pPr>
          </w:p>
        </w:tc>
        <w:tc>
          <w:tcPr>
            <w:tcW w:w="128"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677,8</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611,7</w:t>
            </w:r>
          </w:p>
        </w:tc>
        <w:tc>
          <w:tcPr>
            <w:tcW w:w="122" w:type="pct"/>
            <w:shd w:val="clear" w:color="auto" w:fill="auto"/>
            <w:vAlign w:val="center"/>
          </w:tcPr>
          <w:p w:rsidR="0050113C" w:rsidRPr="00B654A7" w:rsidRDefault="0050113C" w:rsidP="0050113C">
            <w:pPr>
              <w:ind w:firstLine="0"/>
              <w:jc w:val="center"/>
              <w:rPr>
                <w:rFonts w:ascii="Times New Roman" w:hAnsi="Times New Roman" w:cs="Times New Roman"/>
                <w:b/>
                <w:sz w:val="14"/>
                <w:szCs w:val="14"/>
              </w:rPr>
            </w:pPr>
            <w:r>
              <w:rPr>
                <w:rFonts w:ascii="Times New Roman" w:hAnsi="Times New Roman" w:cs="Times New Roman"/>
                <w:b/>
                <w:sz w:val="14"/>
                <w:szCs w:val="14"/>
              </w:rPr>
              <w:t>646,3</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583,6</w:t>
            </w:r>
          </w:p>
        </w:tc>
        <w:tc>
          <w:tcPr>
            <w:tcW w:w="122" w:type="pct"/>
            <w:shd w:val="clear" w:color="auto" w:fill="auto"/>
            <w:vAlign w:val="center"/>
          </w:tcPr>
          <w:p w:rsidR="0050113C" w:rsidRPr="00B654A7" w:rsidRDefault="0050113C" w:rsidP="0050113C">
            <w:pPr>
              <w:ind w:firstLine="0"/>
              <w:jc w:val="center"/>
              <w:rPr>
                <w:rFonts w:ascii="Times New Roman" w:hAnsi="Times New Roman" w:cs="Times New Roman"/>
                <w:b/>
                <w:sz w:val="14"/>
                <w:szCs w:val="14"/>
              </w:rPr>
            </w:pPr>
            <w:r>
              <w:rPr>
                <w:rFonts w:ascii="Times New Roman" w:hAnsi="Times New Roman" w:cs="Times New Roman"/>
                <w:b/>
                <w:sz w:val="14"/>
                <w:szCs w:val="14"/>
              </w:rPr>
              <w:t>646,3</w:t>
            </w:r>
          </w:p>
        </w:tc>
        <w:tc>
          <w:tcPr>
            <w:tcW w:w="126"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583,6</w:t>
            </w:r>
          </w:p>
        </w:tc>
        <w:tc>
          <w:tcPr>
            <w:tcW w:w="122" w:type="pct"/>
            <w:shd w:val="clear" w:color="auto" w:fill="auto"/>
            <w:vAlign w:val="center"/>
          </w:tcPr>
          <w:p w:rsidR="0050113C" w:rsidRPr="00B654A7" w:rsidRDefault="0050113C" w:rsidP="0050113C">
            <w:pPr>
              <w:ind w:firstLine="0"/>
              <w:jc w:val="center"/>
              <w:rPr>
                <w:rFonts w:ascii="Times New Roman" w:hAnsi="Times New Roman" w:cs="Times New Roman"/>
                <w:b/>
                <w:sz w:val="14"/>
                <w:szCs w:val="14"/>
              </w:rPr>
            </w:pPr>
            <w:r>
              <w:rPr>
                <w:rFonts w:ascii="Times New Roman" w:hAnsi="Times New Roman" w:cs="Times New Roman"/>
                <w:b/>
                <w:sz w:val="14"/>
                <w:szCs w:val="14"/>
              </w:rPr>
              <w:t>646,3</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583,6</w:t>
            </w:r>
          </w:p>
        </w:tc>
        <w:tc>
          <w:tcPr>
            <w:tcW w:w="122" w:type="pct"/>
            <w:shd w:val="clear" w:color="auto" w:fill="auto"/>
            <w:vAlign w:val="center"/>
          </w:tcPr>
          <w:p w:rsidR="0050113C" w:rsidRPr="00B654A7" w:rsidRDefault="0050113C" w:rsidP="0050113C">
            <w:pPr>
              <w:ind w:firstLine="0"/>
              <w:jc w:val="center"/>
              <w:rPr>
                <w:rFonts w:ascii="Times New Roman" w:hAnsi="Times New Roman" w:cs="Times New Roman"/>
                <w:b/>
                <w:sz w:val="14"/>
                <w:szCs w:val="14"/>
              </w:rPr>
            </w:pPr>
            <w:r>
              <w:rPr>
                <w:rFonts w:ascii="Times New Roman" w:hAnsi="Times New Roman" w:cs="Times New Roman"/>
                <w:b/>
                <w:sz w:val="14"/>
                <w:szCs w:val="14"/>
              </w:rPr>
              <w:t>646,3</w:t>
            </w:r>
          </w:p>
        </w:tc>
        <w:tc>
          <w:tcPr>
            <w:tcW w:w="123"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583,6</w:t>
            </w:r>
          </w:p>
        </w:tc>
        <w:tc>
          <w:tcPr>
            <w:tcW w:w="128" w:type="pct"/>
            <w:shd w:val="clear" w:color="auto" w:fill="auto"/>
            <w:vAlign w:val="center"/>
          </w:tcPr>
          <w:p w:rsidR="0050113C" w:rsidRPr="00B654A7" w:rsidRDefault="0050113C" w:rsidP="0050113C">
            <w:pPr>
              <w:ind w:firstLine="0"/>
              <w:jc w:val="center"/>
              <w:rPr>
                <w:rFonts w:ascii="Times New Roman" w:hAnsi="Times New Roman" w:cs="Times New Roman"/>
                <w:b/>
                <w:sz w:val="14"/>
                <w:szCs w:val="14"/>
              </w:rPr>
            </w:pPr>
            <w:r>
              <w:rPr>
                <w:rFonts w:ascii="Times New Roman" w:hAnsi="Times New Roman" w:cs="Times New Roman"/>
                <w:b/>
                <w:sz w:val="14"/>
                <w:szCs w:val="14"/>
              </w:rPr>
              <w:t>646,3</w:t>
            </w: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583,6</w:t>
            </w: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39,04</w:t>
            </w: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27,11</w:t>
            </w:r>
          </w:p>
        </w:tc>
        <w:tc>
          <w:tcPr>
            <w:tcW w:w="11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33"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r>
              <w:rPr>
                <w:rFonts w:ascii="Times New Roman" w:hAnsi="Times New Roman" w:cs="Times New Roman"/>
                <w:sz w:val="14"/>
                <w:szCs w:val="14"/>
                <w:highlight w:val="yellow"/>
              </w:rPr>
              <w:t>646,3</w:t>
            </w:r>
          </w:p>
        </w:tc>
        <w:tc>
          <w:tcPr>
            <w:tcW w:w="119"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p>
        </w:tc>
        <w:tc>
          <w:tcPr>
            <w:tcW w:w="116"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p>
        </w:tc>
        <w:tc>
          <w:tcPr>
            <w:tcW w:w="129"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r>
              <w:rPr>
                <w:rFonts w:ascii="Times New Roman" w:hAnsi="Times New Roman" w:cs="Times New Roman"/>
                <w:sz w:val="14"/>
                <w:szCs w:val="14"/>
                <w:highlight w:val="yellow"/>
              </w:rPr>
              <w:t>646,3</w:t>
            </w:r>
          </w:p>
        </w:tc>
        <w:tc>
          <w:tcPr>
            <w:tcW w:w="117"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p>
        </w:tc>
        <w:tc>
          <w:tcPr>
            <w:tcW w:w="136" w:type="pct"/>
            <w:shd w:val="clear" w:color="auto" w:fill="auto"/>
            <w:vAlign w:val="center"/>
          </w:tcPr>
          <w:p w:rsidR="0050113C" w:rsidRPr="00B654A7" w:rsidRDefault="00A71883" w:rsidP="0050113C">
            <w:pPr>
              <w:ind w:firstLine="0"/>
              <w:jc w:val="center"/>
              <w:rPr>
                <w:rFonts w:ascii="Times New Roman" w:hAnsi="Times New Roman" w:cs="Times New Roman"/>
                <w:b/>
                <w:sz w:val="14"/>
                <w:szCs w:val="14"/>
              </w:rPr>
            </w:pPr>
            <w:r>
              <w:rPr>
                <w:rFonts w:ascii="Times New Roman" w:hAnsi="Times New Roman" w:cs="Times New Roman"/>
                <w:b/>
                <w:sz w:val="14"/>
                <w:szCs w:val="14"/>
              </w:rPr>
              <w:t>643,1</w:t>
            </w:r>
            <w:r w:rsidR="001234A9">
              <w:rPr>
                <w:rFonts w:ascii="Times New Roman" w:hAnsi="Times New Roman" w:cs="Times New Roman"/>
                <w:b/>
                <w:sz w:val="14"/>
                <w:szCs w:val="14"/>
              </w:rPr>
              <w:t>92</w:t>
            </w:r>
          </w:p>
        </w:tc>
        <w:tc>
          <w:tcPr>
            <w:tcW w:w="121"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18"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2" w:type="pct"/>
            <w:shd w:val="clear" w:color="auto" w:fill="auto"/>
            <w:vAlign w:val="center"/>
          </w:tcPr>
          <w:p w:rsidR="0050113C" w:rsidRPr="00BB7079" w:rsidRDefault="00A71883" w:rsidP="0050113C">
            <w:pPr>
              <w:ind w:firstLine="0"/>
              <w:jc w:val="center"/>
              <w:rPr>
                <w:rFonts w:ascii="Times New Roman" w:hAnsi="Times New Roman" w:cs="Times New Roman"/>
                <w:sz w:val="14"/>
                <w:szCs w:val="14"/>
              </w:rPr>
            </w:pPr>
            <w:r>
              <w:rPr>
                <w:rFonts w:ascii="Times New Roman" w:hAnsi="Times New Roman" w:cs="Times New Roman"/>
                <w:sz w:val="14"/>
                <w:szCs w:val="14"/>
              </w:rPr>
              <w:t>643,1</w:t>
            </w:r>
            <w:r w:rsidR="00547992">
              <w:rPr>
                <w:rFonts w:ascii="Times New Roman" w:hAnsi="Times New Roman" w:cs="Times New Roman"/>
                <w:sz w:val="14"/>
                <w:szCs w:val="14"/>
              </w:rPr>
              <w:t>92</w:t>
            </w:r>
          </w:p>
        </w:tc>
        <w:tc>
          <w:tcPr>
            <w:tcW w:w="119" w:type="pct"/>
            <w:shd w:val="clear" w:color="auto" w:fill="auto"/>
            <w:vAlign w:val="center"/>
          </w:tcPr>
          <w:p w:rsidR="0050113C" w:rsidRPr="00BB7079" w:rsidRDefault="0050113C" w:rsidP="0050113C">
            <w:pPr>
              <w:ind w:firstLine="0"/>
              <w:jc w:val="center"/>
              <w:rPr>
                <w:rFonts w:ascii="Times New Roman" w:hAnsi="Times New Roman" w:cs="Times New Roman"/>
                <w:b/>
                <w:sz w:val="14"/>
                <w:szCs w:val="14"/>
              </w:rPr>
            </w:pPr>
          </w:p>
        </w:tc>
        <w:tc>
          <w:tcPr>
            <w:tcW w:w="136" w:type="pct"/>
            <w:vAlign w:val="center"/>
          </w:tcPr>
          <w:p w:rsidR="0050113C" w:rsidRPr="00BB7079" w:rsidRDefault="0050113C" w:rsidP="0050113C">
            <w:pPr>
              <w:ind w:firstLine="0"/>
              <w:rPr>
                <w:rFonts w:ascii="Times New Roman" w:hAnsi="Times New Roman" w:cs="Times New Roman"/>
                <w:b/>
                <w:sz w:val="14"/>
                <w:szCs w:val="14"/>
              </w:rPr>
            </w:pPr>
            <w:r>
              <w:rPr>
                <w:rFonts w:ascii="Times New Roman" w:hAnsi="Times New Roman" w:cs="Times New Roman"/>
                <w:b/>
                <w:sz w:val="14"/>
                <w:szCs w:val="14"/>
              </w:rPr>
              <w:t>0</w:t>
            </w:r>
          </w:p>
        </w:tc>
        <w:tc>
          <w:tcPr>
            <w:tcW w:w="121" w:type="pct"/>
            <w:vAlign w:val="center"/>
          </w:tcPr>
          <w:p w:rsidR="0050113C" w:rsidRPr="00BB7079" w:rsidRDefault="0050113C" w:rsidP="0050113C">
            <w:pPr>
              <w:ind w:firstLine="0"/>
              <w:rPr>
                <w:rFonts w:ascii="Times New Roman" w:hAnsi="Times New Roman" w:cs="Times New Roman"/>
                <w:b/>
                <w:sz w:val="14"/>
                <w:szCs w:val="14"/>
              </w:rPr>
            </w:pPr>
          </w:p>
        </w:tc>
        <w:tc>
          <w:tcPr>
            <w:tcW w:w="118" w:type="pct"/>
            <w:vAlign w:val="center"/>
          </w:tcPr>
          <w:p w:rsidR="0050113C" w:rsidRPr="00BB7079" w:rsidRDefault="0050113C" w:rsidP="0050113C">
            <w:pPr>
              <w:ind w:firstLine="0"/>
              <w:jc w:val="center"/>
              <w:rPr>
                <w:rFonts w:ascii="Times New Roman" w:hAnsi="Times New Roman" w:cs="Times New Roman"/>
                <w:b/>
                <w:sz w:val="14"/>
                <w:szCs w:val="14"/>
              </w:rPr>
            </w:pPr>
          </w:p>
        </w:tc>
        <w:tc>
          <w:tcPr>
            <w:tcW w:w="122" w:type="pct"/>
          </w:tcPr>
          <w:p w:rsidR="0050113C" w:rsidRPr="00BB7079" w:rsidRDefault="0050113C" w:rsidP="0050113C">
            <w:pPr>
              <w:ind w:firstLine="0"/>
              <w:jc w:val="center"/>
              <w:rPr>
                <w:rFonts w:ascii="Times New Roman" w:hAnsi="Times New Roman" w:cs="Times New Roman"/>
                <w:b/>
                <w:sz w:val="14"/>
                <w:szCs w:val="14"/>
              </w:rPr>
            </w:pPr>
          </w:p>
        </w:tc>
        <w:tc>
          <w:tcPr>
            <w:tcW w:w="119" w:type="pct"/>
          </w:tcPr>
          <w:p w:rsidR="0050113C" w:rsidRPr="00BB7079" w:rsidRDefault="0050113C" w:rsidP="0050113C">
            <w:pPr>
              <w:ind w:firstLine="0"/>
              <w:jc w:val="center"/>
              <w:rPr>
                <w:rFonts w:ascii="Times New Roman" w:hAnsi="Times New Roman" w:cs="Times New Roman"/>
                <w:b/>
                <w:sz w:val="14"/>
                <w:szCs w:val="14"/>
              </w:rPr>
            </w:pPr>
          </w:p>
        </w:tc>
        <w:tc>
          <w:tcPr>
            <w:tcW w:w="123" w:type="pct"/>
          </w:tcPr>
          <w:p w:rsidR="0050113C" w:rsidRPr="00BB7079" w:rsidRDefault="0050113C" w:rsidP="0050113C">
            <w:pPr>
              <w:ind w:firstLine="0"/>
              <w:jc w:val="center"/>
              <w:rPr>
                <w:rFonts w:ascii="Times New Roman" w:hAnsi="Times New Roman" w:cs="Times New Roman"/>
                <w:b/>
                <w:sz w:val="14"/>
                <w:szCs w:val="14"/>
              </w:rPr>
            </w:pPr>
          </w:p>
        </w:tc>
        <w:tc>
          <w:tcPr>
            <w:tcW w:w="123" w:type="pct"/>
          </w:tcPr>
          <w:p w:rsidR="0050113C" w:rsidRPr="00BB7079" w:rsidRDefault="0050113C" w:rsidP="0050113C">
            <w:pPr>
              <w:ind w:firstLine="0"/>
              <w:jc w:val="center"/>
              <w:rPr>
                <w:rFonts w:ascii="Times New Roman" w:hAnsi="Times New Roman" w:cs="Times New Roman"/>
                <w:b/>
                <w:sz w:val="14"/>
                <w:szCs w:val="14"/>
              </w:rPr>
            </w:pPr>
          </w:p>
        </w:tc>
        <w:tc>
          <w:tcPr>
            <w:tcW w:w="123" w:type="pct"/>
          </w:tcPr>
          <w:p w:rsidR="0050113C" w:rsidRPr="00BB7079" w:rsidRDefault="0050113C" w:rsidP="0050113C">
            <w:pPr>
              <w:ind w:firstLine="0"/>
              <w:jc w:val="center"/>
              <w:rPr>
                <w:rFonts w:ascii="Times New Roman" w:hAnsi="Times New Roman" w:cs="Times New Roman"/>
                <w:b/>
                <w:sz w:val="14"/>
                <w:szCs w:val="14"/>
              </w:rPr>
            </w:pPr>
          </w:p>
        </w:tc>
        <w:tc>
          <w:tcPr>
            <w:tcW w:w="123" w:type="pct"/>
          </w:tcPr>
          <w:p w:rsidR="0050113C" w:rsidRPr="00BB7079" w:rsidRDefault="0050113C" w:rsidP="0050113C">
            <w:pPr>
              <w:ind w:firstLine="0"/>
              <w:jc w:val="center"/>
              <w:rPr>
                <w:rFonts w:ascii="Times New Roman" w:hAnsi="Times New Roman" w:cs="Times New Roman"/>
                <w:b/>
                <w:sz w:val="14"/>
                <w:szCs w:val="14"/>
              </w:rPr>
            </w:pPr>
          </w:p>
        </w:tc>
        <w:tc>
          <w:tcPr>
            <w:tcW w:w="123" w:type="pct"/>
          </w:tcPr>
          <w:p w:rsidR="0050113C" w:rsidRPr="00BB7079" w:rsidRDefault="0050113C" w:rsidP="0050113C">
            <w:pPr>
              <w:ind w:firstLine="0"/>
              <w:jc w:val="center"/>
              <w:rPr>
                <w:rFonts w:ascii="Times New Roman" w:hAnsi="Times New Roman" w:cs="Times New Roman"/>
                <w:b/>
                <w:sz w:val="14"/>
                <w:szCs w:val="14"/>
              </w:rPr>
            </w:pPr>
          </w:p>
        </w:tc>
      </w:tr>
      <w:tr w:rsidR="0050113C" w:rsidRPr="00BB7079" w:rsidTr="0050113C">
        <w:trPr>
          <w:trHeight w:val="291"/>
        </w:trPr>
        <w:tc>
          <w:tcPr>
            <w:tcW w:w="348" w:type="pct"/>
            <w:shd w:val="clear" w:color="auto" w:fill="auto"/>
          </w:tcPr>
          <w:p w:rsidR="0050113C" w:rsidRPr="00BB7079" w:rsidRDefault="0050113C" w:rsidP="0050113C">
            <w:pPr>
              <w:ind w:firstLine="0"/>
              <w:rPr>
                <w:rFonts w:ascii="Times New Roman" w:hAnsi="Times New Roman" w:cs="Times New Roman"/>
                <w:color w:val="000000"/>
                <w:sz w:val="14"/>
                <w:szCs w:val="14"/>
              </w:rPr>
            </w:pPr>
            <w:r w:rsidRPr="00BB7079">
              <w:rPr>
                <w:rFonts w:ascii="Times New Roman" w:hAnsi="Times New Roman" w:cs="Times New Roman"/>
                <w:color w:val="000000"/>
                <w:sz w:val="14"/>
                <w:szCs w:val="14"/>
              </w:rPr>
              <w:t xml:space="preserve">Мероприятие «Предоставление субсидий на создание условий для устойчивого развития экономики традиционных отраслей хозяйствования КМНС в местах их традиционного проживания и традиционной хозяйственной деятельности, развитию сферы образования, культуры, в том числе проведение этнокультурных мероприятий, и </w:t>
            </w:r>
            <w:r w:rsidRPr="00BB7079">
              <w:rPr>
                <w:rFonts w:ascii="Times New Roman" w:hAnsi="Times New Roman" w:cs="Times New Roman"/>
                <w:color w:val="000000"/>
                <w:sz w:val="14"/>
                <w:szCs w:val="14"/>
              </w:rPr>
              <w:lastRenderedPageBreak/>
              <w:t>медицинского обслуживания КМНС, развитию и модернизации инфраструктуры и информационно-коммуникационных ресурсов в местах традиционного проживания и традиционной хозяйственной деятельности КМНС».</w:t>
            </w:r>
          </w:p>
        </w:tc>
        <w:tc>
          <w:tcPr>
            <w:tcW w:w="348" w:type="pct"/>
            <w:shd w:val="clear" w:color="auto" w:fill="auto"/>
          </w:tcPr>
          <w:p w:rsidR="0050113C" w:rsidRPr="00BB7079" w:rsidRDefault="0050113C" w:rsidP="0050113C">
            <w:pPr>
              <w:ind w:firstLine="0"/>
              <w:rPr>
                <w:rFonts w:ascii="Times New Roman" w:hAnsi="Times New Roman" w:cs="Times New Roman"/>
                <w:sz w:val="14"/>
                <w:szCs w:val="14"/>
              </w:rPr>
            </w:pPr>
            <w:r w:rsidRPr="00BB7079">
              <w:rPr>
                <w:rFonts w:ascii="Times New Roman" w:hAnsi="Times New Roman" w:cs="Times New Roman"/>
                <w:sz w:val="14"/>
                <w:szCs w:val="14"/>
              </w:rPr>
              <w:lastRenderedPageBreak/>
              <w:t xml:space="preserve">АМО </w:t>
            </w:r>
          </w:p>
          <w:p w:rsidR="0050113C" w:rsidRPr="00BB7079" w:rsidRDefault="0050113C" w:rsidP="0050113C">
            <w:pPr>
              <w:ind w:firstLine="0"/>
              <w:rPr>
                <w:rFonts w:ascii="Times New Roman" w:hAnsi="Times New Roman" w:cs="Times New Roman"/>
                <w:sz w:val="14"/>
                <w:szCs w:val="14"/>
              </w:rPr>
            </w:pPr>
            <w:r w:rsidRPr="00BB7079">
              <w:rPr>
                <w:rFonts w:ascii="Times New Roman" w:hAnsi="Times New Roman" w:cs="Times New Roman"/>
                <w:sz w:val="14"/>
                <w:szCs w:val="14"/>
              </w:rPr>
              <w:t>«Курум</w:t>
            </w:r>
          </w:p>
          <w:p w:rsidR="0050113C" w:rsidRPr="00BB7079" w:rsidRDefault="0050113C" w:rsidP="0050113C">
            <w:pPr>
              <w:ind w:firstLine="0"/>
              <w:rPr>
                <w:rFonts w:ascii="Times New Roman" w:hAnsi="Times New Roman" w:cs="Times New Roman"/>
                <w:sz w:val="14"/>
                <w:szCs w:val="14"/>
              </w:rPr>
            </w:pPr>
            <w:r w:rsidRPr="00BB7079">
              <w:rPr>
                <w:rFonts w:ascii="Times New Roman" w:hAnsi="Times New Roman" w:cs="Times New Roman"/>
                <w:sz w:val="14"/>
                <w:szCs w:val="14"/>
              </w:rPr>
              <w:t>канский</w:t>
            </w:r>
          </w:p>
          <w:p w:rsidR="0050113C" w:rsidRPr="00BB7079" w:rsidRDefault="0050113C" w:rsidP="0050113C">
            <w:pPr>
              <w:ind w:firstLine="0"/>
              <w:rPr>
                <w:rFonts w:ascii="Times New Roman" w:hAnsi="Times New Roman" w:cs="Times New Roman"/>
                <w:sz w:val="14"/>
                <w:szCs w:val="14"/>
              </w:rPr>
            </w:pPr>
            <w:r w:rsidRPr="00BB7079">
              <w:rPr>
                <w:rFonts w:ascii="Times New Roman" w:hAnsi="Times New Roman" w:cs="Times New Roman"/>
                <w:sz w:val="14"/>
                <w:szCs w:val="14"/>
              </w:rPr>
              <w:t xml:space="preserve"> район»</w:t>
            </w:r>
          </w:p>
        </w:tc>
        <w:tc>
          <w:tcPr>
            <w:tcW w:w="128"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677,8</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611,7</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Pr>
                <w:rFonts w:ascii="Times New Roman" w:hAnsi="Times New Roman" w:cs="Times New Roman"/>
                <w:sz w:val="14"/>
                <w:szCs w:val="14"/>
              </w:rPr>
              <w:t>646,3</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583,6</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Pr>
                <w:rFonts w:ascii="Times New Roman" w:hAnsi="Times New Roman" w:cs="Times New Roman"/>
                <w:sz w:val="14"/>
                <w:szCs w:val="14"/>
              </w:rPr>
              <w:t>646,3</w:t>
            </w:r>
          </w:p>
        </w:tc>
        <w:tc>
          <w:tcPr>
            <w:tcW w:w="126"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583,6</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Pr>
                <w:rFonts w:ascii="Times New Roman" w:hAnsi="Times New Roman" w:cs="Times New Roman"/>
                <w:sz w:val="14"/>
                <w:szCs w:val="14"/>
              </w:rPr>
              <w:t>646,3</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583,6</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Pr>
                <w:rFonts w:ascii="Times New Roman" w:hAnsi="Times New Roman" w:cs="Times New Roman"/>
                <w:sz w:val="14"/>
                <w:szCs w:val="14"/>
              </w:rPr>
              <w:t>646,3</w:t>
            </w:r>
          </w:p>
        </w:tc>
        <w:tc>
          <w:tcPr>
            <w:tcW w:w="123"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583,6</w:t>
            </w:r>
          </w:p>
        </w:tc>
        <w:tc>
          <w:tcPr>
            <w:tcW w:w="128"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Pr>
                <w:rFonts w:ascii="Times New Roman" w:hAnsi="Times New Roman" w:cs="Times New Roman"/>
                <w:sz w:val="14"/>
                <w:szCs w:val="14"/>
              </w:rPr>
              <w:t>646,3</w:t>
            </w: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583,6</w:t>
            </w: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39,04</w:t>
            </w: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27,11</w:t>
            </w:r>
          </w:p>
        </w:tc>
        <w:tc>
          <w:tcPr>
            <w:tcW w:w="11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33"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r>
              <w:rPr>
                <w:rFonts w:ascii="Times New Roman" w:hAnsi="Times New Roman" w:cs="Times New Roman"/>
                <w:sz w:val="14"/>
                <w:szCs w:val="14"/>
                <w:highlight w:val="yellow"/>
              </w:rPr>
              <w:t>646,3</w:t>
            </w:r>
          </w:p>
        </w:tc>
        <w:tc>
          <w:tcPr>
            <w:tcW w:w="119"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p>
        </w:tc>
        <w:tc>
          <w:tcPr>
            <w:tcW w:w="116"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p>
        </w:tc>
        <w:tc>
          <w:tcPr>
            <w:tcW w:w="129"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r>
              <w:rPr>
                <w:rFonts w:ascii="Times New Roman" w:hAnsi="Times New Roman" w:cs="Times New Roman"/>
                <w:sz w:val="14"/>
                <w:szCs w:val="14"/>
                <w:highlight w:val="yellow"/>
              </w:rPr>
              <w:t>646,3</w:t>
            </w:r>
          </w:p>
        </w:tc>
        <w:tc>
          <w:tcPr>
            <w:tcW w:w="117"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p>
        </w:tc>
        <w:tc>
          <w:tcPr>
            <w:tcW w:w="136" w:type="pct"/>
            <w:shd w:val="clear" w:color="auto" w:fill="auto"/>
            <w:vAlign w:val="center"/>
          </w:tcPr>
          <w:p w:rsidR="0050113C" w:rsidRPr="00BB7079" w:rsidRDefault="00CE02A1" w:rsidP="0050113C">
            <w:pPr>
              <w:ind w:firstLine="0"/>
              <w:jc w:val="center"/>
              <w:rPr>
                <w:rFonts w:ascii="Times New Roman" w:hAnsi="Times New Roman" w:cs="Times New Roman"/>
                <w:sz w:val="14"/>
                <w:szCs w:val="14"/>
              </w:rPr>
            </w:pPr>
            <w:r>
              <w:rPr>
                <w:rFonts w:ascii="Times New Roman" w:hAnsi="Times New Roman" w:cs="Times New Roman"/>
                <w:sz w:val="14"/>
                <w:szCs w:val="14"/>
              </w:rPr>
              <w:t>643,1</w:t>
            </w:r>
            <w:r w:rsidR="00547992">
              <w:rPr>
                <w:rFonts w:ascii="Times New Roman" w:hAnsi="Times New Roman" w:cs="Times New Roman"/>
                <w:sz w:val="14"/>
                <w:szCs w:val="14"/>
              </w:rPr>
              <w:t>92</w:t>
            </w:r>
          </w:p>
        </w:tc>
        <w:tc>
          <w:tcPr>
            <w:tcW w:w="121"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18"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2" w:type="pct"/>
            <w:shd w:val="clear" w:color="auto" w:fill="auto"/>
            <w:vAlign w:val="center"/>
          </w:tcPr>
          <w:p w:rsidR="0050113C" w:rsidRPr="00BB7079" w:rsidRDefault="00CE02A1" w:rsidP="0050113C">
            <w:pPr>
              <w:ind w:firstLine="0"/>
              <w:jc w:val="center"/>
              <w:rPr>
                <w:rFonts w:ascii="Times New Roman" w:hAnsi="Times New Roman" w:cs="Times New Roman"/>
                <w:sz w:val="14"/>
                <w:szCs w:val="14"/>
              </w:rPr>
            </w:pPr>
            <w:r>
              <w:rPr>
                <w:rFonts w:ascii="Times New Roman" w:hAnsi="Times New Roman" w:cs="Times New Roman"/>
                <w:sz w:val="14"/>
                <w:szCs w:val="14"/>
              </w:rPr>
              <w:t>643,1</w:t>
            </w:r>
            <w:r w:rsidR="00547992">
              <w:rPr>
                <w:rFonts w:ascii="Times New Roman" w:hAnsi="Times New Roman" w:cs="Times New Roman"/>
                <w:sz w:val="14"/>
                <w:szCs w:val="14"/>
              </w:rPr>
              <w:t>92</w:t>
            </w:r>
          </w:p>
        </w:tc>
        <w:tc>
          <w:tcPr>
            <w:tcW w:w="119"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36" w:type="pct"/>
          </w:tcPr>
          <w:p w:rsidR="0050113C" w:rsidRPr="00BB7079" w:rsidRDefault="0050113C" w:rsidP="0050113C">
            <w:pPr>
              <w:ind w:firstLine="0"/>
              <w:jc w:val="center"/>
              <w:rPr>
                <w:rFonts w:ascii="Times New Roman" w:hAnsi="Times New Roman" w:cs="Times New Roman"/>
                <w:sz w:val="14"/>
                <w:szCs w:val="14"/>
              </w:rPr>
            </w:pPr>
          </w:p>
        </w:tc>
        <w:tc>
          <w:tcPr>
            <w:tcW w:w="121" w:type="pct"/>
          </w:tcPr>
          <w:p w:rsidR="0050113C" w:rsidRPr="00BB7079" w:rsidRDefault="0050113C" w:rsidP="0050113C">
            <w:pPr>
              <w:ind w:firstLine="0"/>
              <w:rPr>
                <w:rFonts w:ascii="Times New Roman" w:hAnsi="Times New Roman" w:cs="Times New Roman"/>
                <w:sz w:val="14"/>
                <w:szCs w:val="14"/>
              </w:rPr>
            </w:pPr>
          </w:p>
        </w:tc>
        <w:tc>
          <w:tcPr>
            <w:tcW w:w="118" w:type="pct"/>
          </w:tcPr>
          <w:p w:rsidR="0050113C" w:rsidRPr="00BB7079" w:rsidRDefault="0050113C" w:rsidP="0050113C">
            <w:pPr>
              <w:ind w:firstLine="0"/>
              <w:rPr>
                <w:rFonts w:ascii="Times New Roman" w:hAnsi="Times New Roman" w:cs="Times New Roman"/>
                <w:sz w:val="14"/>
                <w:szCs w:val="14"/>
              </w:rPr>
            </w:pPr>
          </w:p>
        </w:tc>
        <w:tc>
          <w:tcPr>
            <w:tcW w:w="122" w:type="pct"/>
          </w:tcPr>
          <w:p w:rsidR="0050113C" w:rsidRPr="00BB7079" w:rsidRDefault="0050113C" w:rsidP="0050113C">
            <w:pPr>
              <w:ind w:firstLine="0"/>
              <w:rPr>
                <w:rFonts w:ascii="Times New Roman" w:hAnsi="Times New Roman" w:cs="Times New Roman"/>
                <w:sz w:val="14"/>
                <w:szCs w:val="14"/>
              </w:rPr>
            </w:pPr>
          </w:p>
        </w:tc>
        <w:tc>
          <w:tcPr>
            <w:tcW w:w="119" w:type="pct"/>
          </w:tcPr>
          <w:p w:rsidR="0050113C" w:rsidRPr="00BB7079" w:rsidRDefault="0050113C" w:rsidP="0050113C">
            <w:pPr>
              <w:ind w:firstLine="0"/>
              <w:jc w:val="center"/>
              <w:rPr>
                <w:rFonts w:ascii="Times New Roman" w:hAnsi="Times New Roman" w:cs="Times New Roman"/>
                <w:sz w:val="14"/>
                <w:szCs w:val="14"/>
              </w:rPr>
            </w:pPr>
          </w:p>
        </w:tc>
        <w:tc>
          <w:tcPr>
            <w:tcW w:w="123" w:type="pct"/>
          </w:tcPr>
          <w:p w:rsidR="0050113C" w:rsidRPr="00BB7079" w:rsidRDefault="0050113C" w:rsidP="0050113C">
            <w:pPr>
              <w:ind w:firstLine="0"/>
              <w:jc w:val="center"/>
              <w:rPr>
                <w:rFonts w:ascii="Times New Roman" w:hAnsi="Times New Roman" w:cs="Times New Roman"/>
                <w:sz w:val="14"/>
                <w:szCs w:val="14"/>
              </w:rPr>
            </w:pPr>
          </w:p>
        </w:tc>
        <w:tc>
          <w:tcPr>
            <w:tcW w:w="123" w:type="pct"/>
          </w:tcPr>
          <w:p w:rsidR="0050113C" w:rsidRPr="00BB7079" w:rsidRDefault="0050113C" w:rsidP="0050113C">
            <w:pPr>
              <w:ind w:firstLine="0"/>
              <w:jc w:val="center"/>
              <w:rPr>
                <w:rFonts w:ascii="Times New Roman" w:hAnsi="Times New Roman" w:cs="Times New Roman"/>
                <w:sz w:val="14"/>
                <w:szCs w:val="14"/>
              </w:rPr>
            </w:pPr>
          </w:p>
        </w:tc>
        <w:tc>
          <w:tcPr>
            <w:tcW w:w="123" w:type="pct"/>
          </w:tcPr>
          <w:p w:rsidR="0050113C" w:rsidRPr="00BB7079" w:rsidRDefault="0050113C" w:rsidP="0050113C">
            <w:pPr>
              <w:ind w:firstLine="0"/>
              <w:jc w:val="center"/>
              <w:rPr>
                <w:rFonts w:ascii="Times New Roman" w:hAnsi="Times New Roman" w:cs="Times New Roman"/>
                <w:sz w:val="14"/>
                <w:szCs w:val="14"/>
              </w:rPr>
            </w:pPr>
          </w:p>
        </w:tc>
        <w:tc>
          <w:tcPr>
            <w:tcW w:w="123" w:type="pct"/>
          </w:tcPr>
          <w:p w:rsidR="0050113C" w:rsidRPr="00BB7079" w:rsidRDefault="0050113C" w:rsidP="0050113C">
            <w:pPr>
              <w:ind w:firstLine="0"/>
              <w:jc w:val="center"/>
              <w:rPr>
                <w:rFonts w:ascii="Times New Roman" w:hAnsi="Times New Roman" w:cs="Times New Roman"/>
                <w:sz w:val="14"/>
                <w:szCs w:val="14"/>
              </w:rPr>
            </w:pPr>
          </w:p>
        </w:tc>
        <w:tc>
          <w:tcPr>
            <w:tcW w:w="123" w:type="pct"/>
          </w:tcPr>
          <w:p w:rsidR="0050113C" w:rsidRPr="00BB7079" w:rsidRDefault="0050113C" w:rsidP="0050113C">
            <w:pPr>
              <w:ind w:firstLine="0"/>
              <w:jc w:val="center"/>
              <w:rPr>
                <w:rFonts w:ascii="Times New Roman" w:hAnsi="Times New Roman" w:cs="Times New Roman"/>
                <w:sz w:val="14"/>
                <w:szCs w:val="14"/>
              </w:rPr>
            </w:pPr>
          </w:p>
        </w:tc>
      </w:tr>
      <w:tr w:rsidR="0050113C" w:rsidRPr="00BB7079" w:rsidTr="0050113C">
        <w:trPr>
          <w:trHeight w:val="291"/>
        </w:trPr>
        <w:tc>
          <w:tcPr>
            <w:tcW w:w="348" w:type="pct"/>
            <w:shd w:val="clear" w:color="auto" w:fill="auto"/>
          </w:tcPr>
          <w:p w:rsidR="0050113C" w:rsidRPr="00BB7079" w:rsidRDefault="0050113C" w:rsidP="0050113C">
            <w:pPr>
              <w:ind w:firstLine="0"/>
              <w:rPr>
                <w:rFonts w:ascii="Times New Roman" w:hAnsi="Times New Roman" w:cs="Times New Roman"/>
                <w:color w:val="000000"/>
                <w:sz w:val="14"/>
                <w:szCs w:val="14"/>
              </w:rPr>
            </w:pPr>
            <w:r w:rsidRPr="00BB7079">
              <w:rPr>
                <w:rFonts w:ascii="Times New Roman" w:hAnsi="Times New Roman" w:cs="Times New Roman"/>
                <w:color w:val="000000"/>
                <w:sz w:val="14"/>
                <w:szCs w:val="14"/>
              </w:rPr>
              <w:lastRenderedPageBreak/>
              <w:t xml:space="preserve">Мероприятие «Социальные выплаты представителям КМНС для получения разрешения на добычу охотничьих ресурсов, для осуществления традиционной хозяйственной деятельности КМНС». </w:t>
            </w:r>
          </w:p>
        </w:tc>
        <w:tc>
          <w:tcPr>
            <w:tcW w:w="348" w:type="pct"/>
            <w:shd w:val="clear" w:color="auto" w:fill="auto"/>
          </w:tcPr>
          <w:p w:rsidR="0050113C" w:rsidRPr="00BB7079" w:rsidRDefault="0050113C" w:rsidP="0050113C">
            <w:pPr>
              <w:ind w:firstLine="0"/>
              <w:rPr>
                <w:rFonts w:ascii="Times New Roman" w:hAnsi="Times New Roman" w:cs="Times New Roman"/>
                <w:sz w:val="14"/>
                <w:szCs w:val="14"/>
              </w:rPr>
            </w:pPr>
            <w:r w:rsidRPr="00BB7079">
              <w:rPr>
                <w:rFonts w:ascii="Times New Roman" w:hAnsi="Times New Roman" w:cs="Times New Roman"/>
                <w:sz w:val="14"/>
                <w:szCs w:val="14"/>
              </w:rPr>
              <w:t>АМО «Курум</w:t>
            </w:r>
          </w:p>
          <w:p w:rsidR="0050113C" w:rsidRPr="00BB7079" w:rsidRDefault="0050113C" w:rsidP="0050113C">
            <w:pPr>
              <w:ind w:firstLine="0"/>
              <w:rPr>
                <w:rFonts w:ascii="Times New Roman" w:hAnsi="Times New Roman" w:cs="Times New Roman"/>
                <w:sz w:val="14"/>
                <w:szCs w:val="14"/>
              </w:rPr>
            </w:pPr>
            <w:r w:rsidRPr="00BB7079">
              <w:rPr>
                <w:rFonts w:ascii="Times New Roman" w:hAnsi="Times New Roman" w:cs="Times New Roman"/>
                <w:sz w:val="14"/>
                <w:szCs w:val="14"/>
              </w:rPr>
              <w:t>канский район»</w:t>
            </w:r>
          </w:p>
        </w:tc>
        <w:tc>
          <w:tcPr>
            <w:tcW w:w="128"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26"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23"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8"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1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33"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r w:rsidRPr="00231861">
              <w:rPr>
                <w:rFonts w:ascii="Times New Roman" w:hAnsi="Times New Roman" w:cs="Times New Roman"/>
                <w:sz w:val="14"/>
                <w:szCs w:val="14"/>
                <w:highlight w:val="yellow"/>
              </w:rPr>
              <w:t>-</w:t>
            </w:r>
          </w:p>
        </w:tc>
        <w:tc>
          <w:tcPr>
            <w:tcW w:w="119"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p>
        </w:tc>
        <w:tc>
          <w:tcPr>
            <w:tcW w:w="116"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p>
        </w:tc>
        <w:tc>
          <w:tcPr>
            <w:tcW w:w="129"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r w:rsidRPr="00231861">
              <w:rPr>
                <w:rFonts w:ascii="Times New Roman" w:hAnsi="Times New Roman" w:cs="Times New Roman"/>
                <w:sz w:val="14"/>
                <w:szCs w:val="14"/>
                <w:highlight w:val="yellow"/>
              </w:rPr>
              <w:t>-</w:t>
            </w:r>
          </w:p>
        </w:tc>
        <w:tc>
          <w:tcPr>
            <w:tcW w:w="117"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p>
        </w:tc>
        <w:tc>
          <w:tcPr>
            <w:tcW w:w="136"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1"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18"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19"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36" w:type="pct"/>
          </w:tcPr>
          <w:p w:rsidR="0050113C" w:rsidRPr="00BB7079" w:rsidRDefault="0050113C" w:rsidP="0050113C">
            <w:pPr>
              <w:ind w:firstLine="0"/>
              <w:rPr>
                <w:rFonts w:ascii="Times New Roman" w:hAnsi="Times New Roman" w:cs="Times New Roman"/>
                <w:sz w:val="14"/>
                <w:szCs w:val="14"/>
              </w:rPr>
            </w:pPr>
          </w:p>
        </w:tc>
        <w:tc>
          <w:tcPr>
            <w:tcW w:w="121" w:type="pct"/>
          </w:tcPr>
          <w:p w:rsidR="0050113C" w:rsidRPr="00BB7079" w:rsidRDefault="0050113C" w:rsidP="0050113C">
            <w:pPr>
              <w:ind w:firstLine="0"/>
              <w:jc w:val="center"/>
              <w:rPr>
                <w:rFonts w:ascii="Times New Roman" w:hAnsi="Times New Roman" w:cs="Times New Roman"/>
                <w:sz w:val="14"/>
                <w:szCs w:val="14"/>
              </w:rPr>
            </w:pPr>
          </w:p>
        </w:tc>
        <w:tc>
          <w:tcPr>
            <w:tcW w:w="118" w:type="pct"/>
          </w:tcPr>
          <w:p w:rsidR="0050113C" w:rsidRPr="00BB7079" w:rsidRDefault="0050113C" w:rsidP="0050113C">
            <w:pPr>
              <w:ind w:firstLine="0"/>
              <w:jc w:val="center"/>
              <w:rPr>
                <w:rFonts w:ascii="Times New Roman" w:hAnsi="Times New Roman" w:cs="Times New Roman"/>
                <w:sz w:val="14"/>
                <w:szCs w:val="14"/>
              </w:rPr>
            </w:pPr>
          </w:p>
        </w:tc>
        <w:tc>
          <w:tcPr>
            <w:tcW w:w="122" w:type="pct"/>
          </w:tcPr>
          <w:p w:rsidR="0050113C" w:rsidRPr="00BB7079" w:rsidRDefault="0050113C" w:rsidP="0050113C">
            <w:pPr>
              <w:ind w:firstLine="0"/>
              <w:jc w:val="center"/>
              <w:rPr>
                <w:rFonts w:ascii="Times New Roman" w:hAnsi="Times New Roman" w:cs="Times New Roman"/>
                <w:sz w:val="14"/>
                <w:szCs w:val="14"/>
              </w:rPr>
            </w:pPr>
          </w:p>
        </w:tc>
        <w:tc>
          <w:tcPr>
            <w:tcW w:w="119" w:type="pct"/>
          </w:tcPr>
          <w:p w:rsidR="0050113C" w:rsidRPr="00BB7079" w:rsidRDefault="0050113C" w:rsidP="0050113C">
            <w:pPr>
              <w:ind w:firstLine="0"/>
              <w:jc w:val="center"/>
              <w:rPr>
                <w:rFonts w:ascii="Times New Roman" w:hAnsi="Times New Roman" w:cs="Times New Roman"/>
                <w:sz w:val="14"/>
                <w:szCs w:val="14"/>
              </w:rPr>
            </w:pPr>
          </w:p>
        </w:tc>
        <w:tc>
          <w:tcPr>
            <w:tcW w:w="123" w:type="pct"/>
          </w:tcPr>
          <w:p w:rsidR="0050113C" w:rsidRPr="00BB7079" w:rsidRDefault="0050113C" w:rsidP="0050113C">
            <w:pPr>
              <w:ind w:firstLine="0"/>
              <w:jc w:val="center"/>
              <w:rPr>
                <w:rFonts w:ascii="Times New Roman" w:hAnsi="Times New Roman" w:cs="Times New Roman"/>
                <w:sz w:val="14"/>
                <w:szCs w:val="14"/>
              </w:rPr>
            </w:pPr>
          </w:p>
        </w:tc>
        <w:tc>
          <w:tcPr>
            <w:tcW w:w="123" w:type="pct"/>
          </w:tcPr>
          <w:p w:rsidR="0050113C" w:rsidRPr="00BB7079" w:rsidRDefault="0050113C" w:rsidP="0050113C">
            <w:pPr>
              <w:ind w:firstLine="0"/>
              <w:jc w:val="center"/>
              <w:rPr>
                <w:rFonts w:ascii="Times New Roman" w:hAnsi="Times New Roman" w:cs="Times New Roman"/>
                <w:sz w:val="14"/>
                <w:szCs w:val="14"/>
              </w:rPr>
            </w:pPr>
          </w:p>
        </w:tc>
        <w:tc>
          <w:tcPr>
            <w:tcW w:w="123" w:type="pct"/>
          </w:tcPr>
          <w:p w:rsidR="0050113C" w:rsidRPr="00BB7079" w:rsidRDefault="0050113C" w:rsidP="0050113C">
            <w:pPr>
              <w:ind w:firstLine="0"/>
              <w:jc w:val="center"/>
              <w:rPr>
                <w:rFonts w:ascii="Times New Roman" w:hAnsi="Times New Roman" w:cs="Times New Roman"/>
                <w:sz w:val="14"/>
                <w:szCs w:val="14"/>
              </w:rPr>
            </w:pPr>
          </w:p>
        </w:tc>
        <w:tc>
          <w:tcPr>
            <w:tcW w:w="123" w:type="pct"/>
          </w:tcPr>
          <w:p w:rsidR="0050113C" w:rsidRPr="00BB7079" w:rsidRDefault="0050113C" w:rsidP="0050113C">
            <w:pPr>
              <w:ind w:firstLine="0"/>
              <w:jc w:val="center"/>
              <w:rPr>
                <w:rFonts w:ascii="Times New Roman" w:hAnsi="Times New Roman" w:cs="Times New Roman"/>
                <w:sz w:val="14"/>
                <w:szCs w:val="14"/>
              </w:rPr>
            </w:pPr>
          </w:p>
        </w:tc>
        <w:tc>
          <w:tcPr>
            <w:tcW w:w="123" w:type="pct"/>
          </w:tcPr>
          <w:p w:rsidR="0050113C" w:rsidRPr="00BB7079" w:rsidRDefault="0050113C" w:rsidP="0050113C">
            <w:pPr>
              <w:ind w:firstLine="0"/>
              <w:jc w:val="center"/>
              <w:rPr>
                <w:rFonts w:ascii="Times New Roman" w:hAnsi="Times New Roman" w:cs="Times New Roman"/>
                <w:sz w:val="14"/>
                <w:szCs w:val="14"/>
              </w:rPr>
            </w:pPr>
          </w:p>
        </w:tc>
      </w:tr>
      <w:tr w:rsidR="0050113C" w:rsidRPr="00BB7079" w:rsidTr="0050113C">
        <w:trPr>
          <w:trHeight w:val="291"/>
        </w:trPr>
        <w:tc>
          <w:tcPr>
            <w:tcW w:w="348" w:type="pct"/>
            <w:shd w:val="clear" w:color="auto" w:fill="auto"/>
          </w:tcPr>
          <w:p w:rsidR="0050113C" w:rsidRPr="00BB7079" w:rsidRDefault="0050113C" w:rsidP="0050113C">
            <w:pPr>
              <w:ind w:firstLine="0"/>
              <w:rPr>
                <w:rFonts w:ascii="Times New Roman" w:hAnsi="Times New Roman" w:cs="Times New Roman"/>
                <w:b/>
                <w:sz w:val="14"/>
                <w:szCs w:val="14"/>
              </w:rPr>
            </w:pPr>
            <w:r w:rsidRPr="00BB7079">
              <w:rPr>
                <w:rFonts w:ascii="Times New Roman" w:hAnsi="Times New Roman" w:cs="Times New Roman"/>
                <w:b/>
                <w:sz w:val="14"/>
                <w:szCs w:val="14"/>
              </w:rPr>
              <w:t>Основное мероприятие «Развитие культуры, традиции и этноса КМНС»</w:t>
            </w:r>
          </w:p>
        </w:tc>
        <w:tc>
          <w:tcPr>
            <w:tcW w:w="348" w:type="pct"/>
            <w:shd w:val="clear" w:color="auto" w:fill="auto"/>
          </w:tcPr>
          <w:p w:rsidR="0050113C" w:rsidRPr="00BB7079" w:rsidRDefault="0050113C" w:rsidP="0050113C">
            <w:pPr>
              <w:ind w:firstLine="0"/>
              <w:rPr>
                <w:rFonts w:ascii="Times New Roman" w:hAnsi="Times New Roman" w:cs="Times New Roman"/>
                <w:i/>
                <w:sz w:val="14"/>
                <w:szCs w:val="14"/>
              </w:rPr>
            </w:pPr>
          </w:p>
        </w:tc>
        <w:tc>
          <w:tcPr>
            <w:tcW w:w="128" w:type="pct"/>
            <w:shd w:val="clear" w:color="auto" w:fill="auto"/>
            <w:vAlign w:val="center"/>
          </w:tcPr>
          <w:p w:rsidR="0050113C" w:rsidRPr="00BB7079" w:rsidRDefault="0050113C" w:rsidP="0050113C">
            <w:pPr>
              <w:ind w:firstLine="0"/>
              <w:jc w:val="center"/>
              <w:rPr>
                <w:rFonts w:ascii="Times New Roman" w:hAnsi="Times New Roman" w:cs="Times New Roman"/>
                <w:b/>
                <w:sz w:val="14"/>
                <w:szCs w:val="14"/>
              </w:rPr>
            </w:pPr>
            <w:r>
              <w:rPr>
                <w:rFonts w:ascii="Times New Roman" w:hAnsi="Times New Roman" w:cs="Times New Roman"/>
                <w:b/>
                <w:sz w:val="14"/>
                <w:szCs w:val="14"/>
              </w:rPr>
              <w:t>0,0</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b/>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b/>
                <w:sz w:val="14"/>
                <w:szCs w:val="14"/>
              </w:rPr>
            </w:pPr>
            <w:r>
              <w:rPr>
                <w:rFonts w:ascii="Times New Roman" w:hAnsi="Times New Roman" w:cs="Times New Roman"/>
                <w:b/>
                <w:sz w:val="14"/>
                <w:szCs w:val="14"/>
              </w:rPr>
              <w:t>0,0</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i/>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b/>
                <w:sz w:val="14"/>
                <w:szCs w:val="14"/>
              </w:rPr>
            </w:pPr>
            <w:r>
              <w:rPr>
                <w:rFonts w:ascii="Times New Roman" w:hAnsi="Times New Roman" w:cs="Times New Roman"/>
                <w:b/>
                <w:sz w:val="14"/>
                <w:szCs w:val="14"/>
              </w:rPr>
              <w:t>0,0</w:t>
            </w:r>
          </w:p>
        </w:tc>
        <w:tc>
          <w:tcPr>
            <w:tcW w:w="126" w:type="pct"/>
            <w:shd w:val="clear" w:color="auto" w:fill="auto"/>
            <w:vAlign w:val="center"/>
          </w:tcPr>
          <w:p w:rsidR="0050113C" w:rsidRPr="00BB7079" w:rsidRDefault="0050113C" w:rsidP="0050113C">
            <w:pPr>
              <w:ind w:firstLine="0"/>
              <w:jc w:val="center"/>
              <w:rPr>
                <w:rFonts w:ascii="Times New Roman" w:hAnsi="Times New Roman" w:cs="Times New Roman"/>
                <w:i/>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b/>
                <w:sz w:val="14"/>
                <w:szCs w:val="14"/>
              </w:rPr>
            </w:pPr>
            <w:r>
              <w:rPr>
                <w:rFonts w:ascii="Times New Roman" w:hAnsi="Times New Roman" w:cs="Times New Roman"/>
                <w:b/>
                <w:sz w:val="14"/>
                <w:szCs w:val="14"/>
              </w:rPr>
              <w:t>0,0</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i/>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b/>
                <w:sz w:val="14"/>
                <w:szCs w:val="14"/>
              </w:rPr>
            </w:pPr>
            <w:r>
              <w:rPr>
                <w:rFonts w:ascii="Times New Roman" w:hAnsi="Times New Roman" w:cs="Times New Roman"/>
                <w:b/>
                <w:sz w:val="14"/>
                <w:szCs w:val="14"/>
              </w:rPr>
              <w:t>0,0</w:t>
            </w:r>
          </w:p>
        </w:tc>
        <w:tc>
          <w:tcPr>
            <w:tcW w:w="123" w:type="pct"/>
            <w:shd w:val="clear" w:color="auto" w:fill="auto"/>
            <w:vAlign w:val="center"/>
          </w:tcPr>
          <w:p w:rsidR="0050113C" w:rsidRPr="00BB7079" w:rsidRDefault="0050113C" w:rsidP="0050113C">
            <w:pPr>
              <w:ind w:firstLine="0"/>
              <w:jc w:val="center"/>
              <w:rPr>
                <w:rFonts w:ascii="Times New Roman" w:hAnsi="Times New Roman" w:cs="Times New Roman"/>
                <w:i/>
                <w:sz w:val="14"/>
                <w:szCs w:val="14"/>
              </w:rPr>
            </w:pPr>
          </w:p>
        </w:tc>
        <w:tc>
          <w:tcPr>
            <w:tcW w:w="128" w:type="pct"/>
            <w:shd w:val="clear" w:color="auto" w:fill="auto"/>
            <w:vAlign w:val="center"/>
          </w:tcPr>
          <w:p w:rsidR="0050113C" w:rsidRPr="00BB7079" w:rsidRDefault="0050113C" w:rsidP="0050113C">
            <w:pPr>
              <w:ind w:firstLine="0"/>
              <w:jc w:val="center"/>
              <w:rPr>
                <w:rFonts w:ascii="Times New Roman" w:hAnsi="Times New Roman" w:cs="Times New Roman"/>
                <w:b/>
                <w:sz w:val="14"/>
                <w:szCs w:val="14"/>
              </w:rPr>
            </w:pPr>
            <w:r>
              <w:rPr>
                <w:rFonts w:ascii="Times New Roman" w:hAnsi="Times New Roman" w:cs="Times New Roman"/>
                <w:b/>
                <w:sz w:val="14"/>
                <w:szCs w:val="14"/>
              </w:rPr>
              <w:t>0,0</w:t>
            </w: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i/>
                <w:sz w:val="14"/>
                <w:szCs w:val="14"/>
              </w:rPr>
            </w:pP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b/>
                <w:sz w:val="14"/>
                <w:szCs w:val="14"/>
              </w:rPr>
            </w:pP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b/>
                <w:sz w:val="14"/>
                <w:szCs w:val="14"/>
              </w:rPr>
            </w:pPr>
            <w:r>
              <w:rPr>
                <w:rFonts w:ascii="Times New Roman" w:hAnsi="Times New Roman" w:cs="Times New Roman"/>
                <w:b/>
                <w:sz w:val="14"/>
                <w:szCs w:val="14"/>
              </w:rPr>
              <w:t>0,0</w:t>
            </w:r>
          </w:p>
        </w:tc>
        <w:tc>
          <w:tcPr>
            <w:tcW w:w="114" w:type="pct"/>
            <w:shd w:val="clear" w:color="auto" w:fill="auto"/>
            <w:vAlign w:val="center"/>
          </w:tcPr>
          <w:p w:rsidR="0050113C" w:rsidRPr="00BB7079" w:rsidRDefault="0050113C" w:rsidP="0050113C">
            <w:pPr>
              <w:ind w:firstLine="0"/>
              <w:jc w:val="center"/>
              <w:rPr>
                <w:rFonts w:ascii="Times New Roman" w:hAnsi="Times New Roman" w:cs="Times New Roman"/>
                <w:b/>
                <w:sz w:val="14"/>
                <w:szCs w:val="14"/>
              </w:rPr>
            </w:pPr>
          </w:p>
        </w:tc>
        <w:tc>
          <w:tcPr>
            <w:tcW w:w="133" w:type="pct"/>
            <w:shd w:val="clear" w:color="auto" w:fill="auto"/>
            <w:vAlign w:val="center"/>
          </w:tcPr>
          <w:p w:rsidR="0050113C" w:rsidRPr="00231861" w:rsidRDefault="0050113C" w:rsidP="0050113C">
            <w:pPr>
              <w:ind w:firstLine="0"/>
              <w:jc w:val="center"/>
              <w:rPr>
                <w:rFonts w:ascii="Times New Roman" w:hAnsi="Times New Roman" w:cs="Times New Roman"/>
                <w:b/>
                <w:sz w:val="14"/>
                <w:szCs w:val="14"/>
                <w:highlight w:val="yellow"/>
              </w:rPr>
            </w:pPr>
            <w:r>
              <w:rPr>
                <w:rFonts w:ascii="Times New Roman" w:hAnsi="Times New Roman" w:cs="Times New Roman"/>
                <w:b/>
                <w:sz w:val="14"/>
                <w:szCs w:val="14"/>
                <w:highlight w:val="yellow"/>
              </w:rPr>
              <w:t>50,0</w:t>
            </w:r>
          </w:p>
        </w:tc>
        <w:tc>
          <w:tcPr>
            <w:tcW w:w="119" w:type="pct"/>
            <w:shd w:val="clear" w:color="auto" w:fill="auto"/>
            <w:vAlign w:val="center"/>
          </w:tcPr>
          <w:p w:rsidR="0050113C" w:rsidRPr="00231861" w:rsidRDefault="0050113C" w:rsidP="0050113C">
            <w:pPr>
              <w:ind w:firstLine="0"/>
              <w:jc w:val="center"/>
              <w:rPr>
                <w:rFonts w:ascii="Times New Roman" w:hAnsi="Times New Roman" w:cs="Times New Roman"/>
                <w:b/>
                <w:sz w:val="14"/>
                <w:szCs w:val="14"/>
                <w:highlight w:val="yellow"/>
              </w:rPr>
            </w:pPr>
          </w:p>
        </w:tc>
        <w:tc>
          <w:tcPr>
            <w:tcW w:w="116" w:type="pct"/>
            <w:shd w:val="clear" w:color="auto" w:fill="auto"/>
            <w:vAlign w:val="center"/>
          </w:tcPr>
          <w:p w:rsidR="0050113C" w:rsidRPr="00231861" w:rsidRDefault="0050113C" w:rsidP="0050113C">
            <w:pPr>
              <w:ind w:firstLine="0"/>
              <w:jc w:val="center"/>
              <w:rPr>
                <w:rFonts w:ascii="Times New Roman" w:hAnsi="Times New Roman" w:cs="Times New Roman"/>
                <w:b/>
                <w:sz w:val="14"/>
                <w:szCs w:val="14"/>
                <w:highlight w:val="yellow"/>
              </w:rPr>
            </w:pPr>
          </w:p>
        </w:tc>
        <w:tc>
          <w:tcPr>
            <w:tcW w:w="129" w:type="pct"/>
            <w:shd w:val="clear" w:color="auto" w:fill="auto"/>
            <w:vAlign w:val="center"/>
          </w:tcPr>
          <w:p w:rsidR="0050113C" w:rsidRPr="00231861" w:rsidRDefault="0050113C" w:rsidP="0050113C">
            <w:pPr>
              <w:ind w:firstLine="0"/>
              <w:jc w:val="center"/>
              <w:rPr>
                <w:rFonts w:ascii="Times New Roman" w:hAnsi="Times New Roman" w:cs="Times New Roman"/>
                <w:b/>
                <w:sz w:val="14"/>
                <w:szCs w:val="14"/>
                <w:highlight w:val="yellow"/>
              </w:rPr>
            </w:pPr>
            <w:r>
              <w:rPr>
                <w:rFonts w:ascii="Times New Roman" w:hAnsi="Times New Roman" w:cs="Times New Roman"/>
                <w:b/>
                <w:sz w:val="14"/>
                <w:szCs w:val="14"/>
                <w:highlight w:val="yellow"/>
              </w:rPr>
              <w:t>50,0</w:t>
            </w:r>
          </w:p>
        </w:tc>
        <w:tc>
          <w:tcPr>
            <w:tcW w:w="117" w:type="pct"/>
            <w:shd w:val="clear" w:color="auto" w:fill="auto"/>
            <w:vAlign w:val="center"/>
          </w:tcPr>
          <w:p w:rsidR="0050113C" w:rsidRPr="00231861" w:rsidRDefault="0050113C" w:rsidP="0050113C">
            <w:pPr>
              <w:ind w:firstLine="0"/>
              <w:jc w:val="center"/>
              <w:rPr>
                <w:rFonts w:ascii="Times New Roman" w:hAnsi="Times New Roman" w:cs="Times New Roman"/>
                <w:i/>
                <w:sz w:val="14"/>
                <w:szCs w:val="14"/>
                <w:highlight w:val="yellow"/>
              </w:rPr>
            </w:pPr>
          </w:p>
        </w:tc>
        <w:tc>
          <w:tcPr>
            <w:tcW w:w="136" w:type="pct"/>
            <w:shd w:val="clear" w:color="auto" w:fill="auto"/>
            <w:vAlign w:val="center"/>
          </w:tcPr>
          <w:p w:rsidR="0050113C" w:rsidRPr="00BB7079" w:rsidRDefault="0050113C" w:rsidP="0050113C">
            <w:pPr>
              <w:ind w:firstLine="0"/>
              <w:jc w:val="center"/>
              <w:rPr>
                <w:rFonts w:ascii="Times New Roman" w:hAnsi="Times New Roman" w:cs="Times New Roman"/>
                <w:b/>
                <w:sz w:val="14"/>
                <w:szCs w:val="14"/>
              </w:rPr>
            </w:pPr>
            <w:r>
              <w:rPr>
                <w:rFonts w:ascii="Times New Roman" w:hAnsi="Times New Roman" w:cs="Times New Roman"/>
                <w:b/>
                <w:sz w:val="14"/>
                <w:szCs w:val="14"/>
              </w:rPr>
              <w:t>0</w:t>
            </w:r>
          </w:p>
        </w:tc>
        <w:tc>
          <w:tcPr>
            <w:tcW w:w="121" w:type="pct"/>
            <w:shd w:val="clear" w:color="auto" w:fill="auto"/>
            <w:vAlign w:val="center"/>
          </w:tcPr>
          <w:p w:rsidR="0050113C" w:rsidRPr="00BB7079" w:rsidRDefault="0050113C" w:rsidP="0050113C">
            <w:pPr>
              <w:ind w:firstLine="0"/>
              <w:jc w:val="center"/>
              <w:rPr>
                <w:rFonts w:ascii="Times New Roman" w:hAnsi="Times New Roman" w:cs="Times New Roman"/>
                <w:i/>
                <w:sz w:val="14"/>
                <w:szCs w:val="14"/>
              </w:rPr>
            </w:pPr>
          </w:p>
        </w:tc>
        <w:tc>
          <w:tcPr>
            <w:tcW w:w="118" w:type="pct"/>
            <w:shd w:val="clear" w:color="auto" w:fill="auto"/>
            <w:vAlign w:val="center"/>
          </w:tcPr>
          <w:p w:rsidR="0050113C" w:rsidRPr="00BB7079" w:rsidRDefault="0050113C" w:rsidP="0050113C">
            <w:pPr>
              <w:ind w:firstLine="0"/>
              <w:jc w:val="center"/>
              <w:rPr>
                <w:rFonts w:ascii="Times New Roman" w:hAnsi="Times New Roman" w:cs="Times New Roman"/>
                <w:i/>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b/>
                <w:sz w:val="14"/>
                <w:szCs w:val="14"/>
              </w:rPr>
            </w:pPr>
          </w:p>
        </w:tc>
        <w:tc>
          <w:tcPr>
            <w:tcW w:w="119" w:type="pct"/>
            <w:shd w:val="clear" w:color="auto" w:fill="auto"/>
            <w:vAlign w:val="center"/>
          </w:tcPr>
          <w:p w:rsidR="0050113C" w:rsidRPr="00BB7079" w:rsidRDefault="0050113C" w:rsidP="0050113C">
            <w:pPr>
              <w:ind w:firstLine="0"/>
              <w:jc w:val="center"/>
              <w:rPr>
                <w:rFonts w:ascii="Times New Roman" w:hAnsi="Times New Roman" w:cs="Times New Roman"/>
                <w:i/>
                <w:sz w:val="14"/>
                <w:szCs w:val="14"/>
              </w:rPr>
            </w:pPr>
          </w:p>
        </w:tc>
        <w:tc>
          <w:tcPr>
            <w:tcW w:w="136" w:type="pct"/>
            <w:vAlign w:val="center"/>
          </w:tcPr>
          <w:p w:rsidR="0050113C" w:rsidRPr="00BB7079" w:rsidRDefault="0050113C" w:rsidP="0050113C">
            <w:pPr>
              <w:ind w:firstLine="0"/>
              <w:rPr>
                <w:rFonts w:ascii="Times New Roman" w:hAnsi="Times New Roman" w:cs="Times New Roman"/>
                <w:i/>
                <w:sz w:val="14"/>
                <w:szCs w:val="14"/>
              </w:rPr>
            </w:pPr>
            <w:r>
              <w:rPr>
                <w:rFonts w:ascii="Times New Roman" w:hAnsi="Times New Roman" w:cs="Times New Roman"/>
                <w:i/>
                <w:sz w:val="14"/>
                <w:szCs w:val="14"/>
              </w:rPr>
              <w:t>0</w:t>
            </w:r>
          </w:p>
        </w:tc>
        <w:tc>
          <w:tcPr>
            <w:tcW w:w="121" w:type="pct"/>
            <w:vAlign w:val="center"/>
          </w:tcPr>
          <w:p w:rsidR="0050113C" w:rsidRPr="00BB7079" w:rsidRDefault="0050113C" w:rsidP="0050113C">
            <w:pPr>
              <w:ind w:firstLine="0"/>
              <w:jc w:val="center"/>
              <w:rPr>
                <w:rFonts w:ascii="Times New Roman" w:hAnsi="Times New Roman" w:cs="Times New Roman"/>
                <w:i/>
                <w:sz w:val="14"/>
                <w:szCs w:val="14"/>
              </w:rPr>
            </w:pPr>
          </w:p>
        </w:tc>
        <w:tc>
          <w:tcPr>
            <w:tcW w:w="118" w:type="pct"/>
            <w:vAlign w:val="center"/>
          </w:tcPr>
          <w:p w:rsidR="0050113C" w:rsidRPr="00BB7079" w:rsidRDefault="0050113C" w:rsidP="0050113C">
            <w:pPr>
              <w:ind w:firstLine="0"/>
              <w:rPr>
                <w:rFonts w:ascii="Times New Roman" w:hAnsi="Times New Roman" w:cs="Times New Roman"/>
                <w:i/>
                <w:sz w:val="14"/>
                <w:szCs w:val="14"/>
              </w:rPr>
            </w:pPr>
          </w:p>
        </w:tc>
        <w:tc>
          <w:tcPr>
            <w:tcW w:w="122" w:type="pct"/>
          </w:tcPr>
          <w:p w:rsidR="0050113C" w:rsidRPr="00BB7079" w:rsidRDefault="0050113C" w:rsidP="0050113C">
            <w:pPr>
              <w:ind w:firstLine="0"/>
              <w:jc w:val="center"/>
              <w:rPr>
                <w:rFonts w:ascii="Times New Roman" w:hAnsi="Times New Roman" w:cs="Times New Roman"/>
                <w:i/>
                <w:sz w:val="14"/>
                <w:szCs w:val="14"/>
              </w:rPr>
            </w:pPr>
          </w:p>
        </w:tc>
        <w:tc>
          <w:tcPr>
            <w:tcW w:w="119" w:type="pct"/>
          </w:tcPr>
          <w:p w:rsidR="0050113C" w:rsidRPr="00BB7079" w:rsidRDefault="0050113C" w:rsidP="0050113C">
            <w:pPr>
              <w:ind w:firstLine="0"/>
              <w:jc w:val="center"/>
              <w:rPr>
                <w:rFonts w:ascii="Times New Roman" w:hAnsi="Times New Roman" w:cs="Times New Roman"/>
                <w:i/>
                <w:sz w:val="14"/>
                <w:szCs w:val="14"/>
              </w:rPr>
            </w:pPr>
          </w:p>
        </w:tc>
        <w:tc>
          <w:tcPr>
            <w:tcW w:w="123" w:type="pct"/>
          </w:tcPr>
          <w:p w:rsidR="0050113C" w:rsidRPr="00BB7079" w:rsidRDefault="0050113C" w:rsidP="0050113C">
            <w:pPr>
              <w:ind w:firstLine="0"/>
              <w:jc w:val="center"/>
              <w:rPr>
                <w:rFonts w:ascii="Times New Roman" w:hAnsi="Times New Roman" w:cs="Times New Roman"/>
                <w:i/>
                <w:sz w:val="14"/>
                <w:szCs w:val="14"/>
              </w:rPr>
            </w:pPr>
          </w:p>
        </w:tc>
        <w:tc>
          <w:tcPr>
            <w:tcW w:w="123" w:type="pct"/>
          </w:tcPr>
          <w:p w:rsidR="0050113C" w:rsidRPr="00BB7079" w:rsidRDefault="0050113C" w:rsidP="0050113C">
            <w:pPr>
              <w:ind w:firstLine="0"/>
              <w:jc w:val="center"/>
              <w:rPr>
                <w:rFonts w:ascii="Times New Roman" w:hAnsi="Times New Roman" w:cs="Times New Roman"/>
                <w:i/>
                <w:sz w:val="14"/>
                <w:szCs w:val="14"/>
              </w:rPr>
            </w:pPr>
          </w:p>
        </w:tc>
        <w:tc>
          <w:tcPr>
            <w:tcW w:w="123" w:type="pct"/>
          </w:tcPr>
          <w:p w:rsidR="0050113C" w:rsidRPr="00BB7079" w:rsidRDefault="0050113C" w:rsidP="0050113C">
            <w:pPr>
              <w:ind w:firstLine="0"/>
              <w:jc w:val="center"/>
              <w:rPr>
                <w:rFonts w:ascii="Times New Roman" w:hAnsi="Times New Roman" w:cs="Times New Roman"/>
                <w:i/>
                <w:sz w:val="14"/>
                <w:szCs w:val="14"/>
              </w:rPr>
            </w:pPr>
          </w:p>
        </w:tc>
        <w:tc>
          <w:tcPr>
            <w:tcW w:w="123" w:type="pct"/>
          </w:tcPr>
          <w:p w:rsidR="0050113C" w:rsidRPr="00BB7079" w:rsidRDefault="0050113C" w:rsidP="0050113C">
            <w:pPr>
              <w:ind w:firstLine="0"/>
              <w:jc w:val="center"/>
              <w:rPr>
                <w:rFonts w:ascii="Times New Roman" w:hAnsi="Times New Roman" w:cs="Times New Roman"/>
                <w:i/>
                <w:sz w:val="14"/>
                <w:szCs w:val="14"/>
              </w:rPr>
            </w:pPr>
          </w:p>
        </w:tc>
        <w:tc>
          <w:tcPr>
            <w:tcW w:w="123" w:type="pct"/>
          </w:tcPr>
          <w:p w:rsidR="0050113C" w:rsidRPr="00BB7079" w:rsidRDefault="0050113C" w:rsidP="0050113C">
            <w:pPr>
              <w:ind w:firstLine="0"/>
              <w:jc w:val="center"/>
              <w:rPr>
                <w:rFonts w:ascii="Times New Roman" w:hAnsi="Times New Roman" w:cs="Times New Roman"/>
                <w:i/>
                <w:sz w:val="14"/>
                <w:szCs w:val="14"/>
              </w:rPr>
            </w:pPr>
          </w:p>
        </w:tc>
      </w:tr>
      <w:tr w:rsidR="0050113C" w:rsidRPr="00BB7079" w:rsidTr="0050113C">
        <w:trPr>
          <w:trHeight w:val="274"/>
        </w:trPr>
        <w:tc>
          <w:tcPr>
            <w:tcW w:w="348" w:type="pct"/>
            <w:shd w:val="clear" w:color="auto" w:fill="auto"/>
          </w:tcPr>
          <w:p w:rsidR="0050113C" w:rsidRPr="00BB7079" w:rsidRDefault="0050113C" w:rsidP="0050113C">
            <w:pPr>
              <w:ind w:firstLine="0"/>
              <w:rPr>
                <w:rFonts w:ascii="Times New Roman" w:hAnsi="Times New Roman" w:cs="Times New Roman"/>
                <w:sz w:val="14"/>
                <w:szCs w:val="14"/>
              </w:rPr>
            </w:pPr>
            <w:r w:rsidRPr="00BB7079">
              <w:rPr>
                <w:rFonts w:ascii="Times New Roman" w:hAnsi="Times New Roman" w:cs="Times New Roman"/>
                <w:sz w:val="14"/>
                <w:szCs w:val="14"/>
              </w:rPr>
              <w:t xml:space="preserve">Мероприятие «Организация и проведение эвенкийских национальных </w:t>
            </w:r>
            <w:r w:rsidRPr="00BB7079">
              <w:rPr>
                <w:rFonts w:ascii="Times New Roman" w:hAnsi="Times New Roman" w:cs="Times New Roman"/>
                <w:sz w:val="14"/>
                <w:szCs w:val="14"/>
              </w:rPr>
              <w:lastRenderedPageBreak/>
              <w:t>праздников»</w:t>
            </w:r>
          </w:p>
        </w:tc>
        <w:tc>
          <w:tcPr>
            <w:tcW w:w="348" w:type="pct"/>
            <w:shd w:val="clear" w:color="auto" w:fill="auto"/>
          </w:tcPr>
          <w:p w:rsidR="0050113C" w:rsidRPr="00BB7079" w:rsidRDefault="0050113C" w:rsidP="0050113C">
            <w:pPr>
              <w:ind w:firstLine="0"/>
              <w:rPr>
                <w:rFonts w:ascii="Times New Roman" w:hAnsi="Times New Roman" w:cs="Times New Roman"/>
                <w:sz w:val="14"/>
                <w:szCs w:val="14"/>
              </w:rPr>
            </w:pPr>
            <w:r w:rsidRPr="00BB7079">
              <w:rPr>
                <w:rFonts w:ascii="Times New Roman" w:hAnsi="Times New Roman" w:cs="Times New Roman"/>
                <w:sz w:val="14"/>
                <w:szCs w:val="14"/>
              </w:rPr>
              <w:lastRenderedPageBreak/>
              <w:t>АМО «Курум</w:t>
            </w:r>
          </w:p>
          <w:p w:rsidR="0050113C" w:rsidRPr="00BB7079" w:rsidRDefault="0050113C" w:rsidP="0050113C">
            <w:pPr>
              <w:ind w:firstLine="0"/>
              <w:rPr>
                <w:rFonts w:ascii="Times New Roman" w:hAnsi="Times New Roman" w:cs="Times New Roman"/>
                <w:sz w:val="14"/>
                <w:szCs w:val="14"/>
              </w:rPr>
            </w:pPr>
            <w:r w:rsidRPr="00BB7079">
              <w:rPr>
                <w:rFonts w:ascii="Times New Roman" w:hAnsi="Times New Roman" w:cs="Times New Roman"/>
                <w:sz w:val="14"/>
                <w:szCs w:val="14"/>
              </w:rPr>
              <w:t>канский</w:t>
            </w:r>
          </w:p>
          <w:p w:rsidR="0050113C" w:rsidRPr="00BB7079" w:rsidRDefault="0050113C" w:rsidP="0050113C">
            <w:pPr>
              <w:ind w:firstLine="0"/>
              <w:rPr>
                <w:rFonts w:ascii="Times New Roman" w:hAnsi="Times New Roman" w:cs="Times New Roman"/>
                <w:sz w:val="14"/>
                <w:szCs w:val="14"/>
              </w:rPr>
            </w:pPr>
            <w:r w:rsidRPr="00BB7079">
              <w:rPr>
                <w:rFonts w:ascii="Times New Roman" w:hAnsi="Times New Roman" w:cs="Times New Roman"/>
                <w:sz w:val="14"/>
                <w:szCs w:val="14"/>
              </w:rPr>
              <w:t>район»</w:t>
            </w:r>
          </w:p>
        </w:tc>
        <w:tc>
          <w:tcPr>
            <w:tcW w:w="128"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26"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23"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8"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1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33"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r>
              <w:rPr>
                <w:rFonts w:ascii="Times New Roman" w:hAnsi="Times New Roman" w:cs="Times New Roman"/>
                <w:sz w:val="14"/>
                <w:szCs w:val="14"/>
                <w:highlight w:val="yellow"/>
              </w:rPr>
              <w:t>0</w:t>
            </w:r>
          </w:p>
        </w:tc>
        <w:tc>
          <w:tcPr>
            <w:tcW w:w="119"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p>
        </w:tc>
        <w:tc>
          <w:tcPr>
            <w:tcW w:w="116"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p>
        </w:tc>
        <w:tc>
          <w:tcPr>
            <w:tcW w:w="129"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r>
              <w:rPr>
                <w:rFonts w:ascii="Times New Roman" w:hAnsi="Times New Roman" w:cs="Times New Roman"/>
                <w:sz w:val="14"/>
                <w:szCs w:val="14"/>
                <w:highlight w:val="yellow"/>
              </w:rPr>
              <w:t>0</w:t>
            </w:r>
          </w:p>
        </w:tc>
        <w:tc>
          <w:tcPr>
            <w:tcW w:w="117"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p>
        </w:tc>
        <w:tc>
          <w:tcPr>
            <w:tcW w:w="136"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1"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18"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19"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36" w:type="pct"/>
          </w:tcPr>
          <w:p w:rsidR="0050113C" w:rsidRPr="00BB7079" w:rsidRDefault="0050113C" w:rsidP="0050113C">
            <w:pPr>
              <w:ind w:firstLine="0"/>
              <w:rPr>
                <w:rFonts w:ascii="Times New Roman" w:hAnsi="Times New Roman" w:cs="Times New Roman"/>
                <w:sz w:val="14"/>
                <w:szCs w:val="14"/>
              </w:rPr>
            </w:pPr>
          </w:p>
        </w:tc>
        <w:tc>
          <w:tcPr>
            <w:tcW w:w="121" w:type="pct"/>
          </w:tcPr>
          <w:p w:rsidR="0050113C" w:rsidRPr="00BB7079" w:rsidRDefault="0050113C" w:rsidP="0050113C">
            <w:pPr>
              <w:ind w:firstLine="0"/>
              <w:jc w:val="center"/>
              <w:rPr>
                <w:rFonts w:ascii="Times New Roman" w:hAnsi="Times New Roman" w:cs="Times New Roman"/>
                <w:sz w:val="14"/>
                <w:szCs w:val="14"/>
              </w:rPr>
            </w:pPr>
          </w:p>
        </w:tc>
        <w:tc>
          <w:tcPr>
            <w:tcW w:w="118" w:type="pct"/>
          </w:tcPr>
          <w:p w:rsidR="0050113C" w:rsidRPr="00BB7079" w:rsidRDefault="0050113C" w:rsidP="0050113C">
            <w:pPr>
              <w:ind w:firstLine="0"/>
              <w:jc w:val="center"/>
              <w:rPr>
                <w:rFonts w:ascii="Times New Roman" w:hAnsi="Times New Roman" w:cs="Times New Roman"/>
                <w:sz w:val="14"/>
                <w:szCs w:val="14"/>
              </w:rPr>
            </w:pPr>
          </w:p>
        </w:tc>
        <w:tc>
          <w:tcPr>
            <w:tcW w:w="122" w:type="pct"/>
          </w:tcPr>
          <w:p w:rsidR="0050113C" w:rsidRPr="00BB7079" w:rsidRDefault="0050113C" w:rsidP="0050113C">
            <w:pPr>
              <w:ind w:firstLine="0"/>
              <w:rPr>
                <w:rFonts w:ascii="Times New Roman" w:hAnsi="Times New Roman" w:cs="Times New Roman"/>
                <w:sz w:val="14"/>
                <w:szCs w:val="14"/>
              </w:rPr>
            </w:pPr>
          </w:p>
        </w:tc>
        <w:tc>
          <w:tcPr>
            <w:tcW w:w="119" w:type="pct"/>
          </w:tcPr>
          <w:p w:rsidR="0050113C" w:rsidRPr="00BB7079" w:rsidRDefault="0050113C" w:rsidP="0050113C">
            <w:pPr>
              <w:ind w:firstLine="0"/>
              <w:jc w:val="center"/>
              <w:rPr>
                <w:rFonts w:ascii="Times New Roman" w:hAnsi="Times New Roman" w:cs="Times New Roman"/>
                <w:sz w:val="14"/>
                <w:szCs w:val="14"/>
              </w:rPr>
            </w:pPr>
          </w:p>
        </w:tc>
        <w:tc>
          <w:tcPr>
            <w:tcW w:w="123" w:type="pct"/>
          </w:tcPr>
          <w:p w:rsidR="0050113C" w:rsidRPr="00BB7079" w:rsidRDefault="0050113C" w:rsidP="0050113C">
            <w:pPr>
              <w:ind w:firstLine="0"/>
              <w:jc w:val="center"/>
              <w:rPr>
                <w:rFonts w:ascii="Times New Roman" w:hAnsi="Times New Roman" w:cs="Times New Roman"/>
                <w:sz w:val="14"/>
                <w:szCs w:val="14"/>
              </w:rPr>
            </w:pPr>
          </w:p>
        </w:tc>
        <w:tc>
          <w:tcPr>
            <w:tcW w:w="123" w:type="pct"/>
          </w:tcPr>
          <w:p w:rsidR="0050113C" w:rsidRPr="00BB7079" w:rsidRDefault="0050113C" w:rsidP="0050113C">
            <w:pPr>
              <w:ind w:firstLine="0"/>
              <w:jc w:val="center"/>
              <w:rPr>
                <w:rFonts w:ascii="Times New Roman" w:hAnsi="Times New Roman" w:cs="Times New Roman"/>
                <w:sz w:val="14"/>
                <w:szCs w:val="14"/>
              </w:rPr>
            </w:pPr>
          </w:p>
        </w:tc>
        <w:tc>
          <w:tcPr>
            <w:tcW w:w="123" w:type="pct"/>
          </w:tcPr>
          <w:p w:rsidR="0050113C" w:rsidRPr="00BB7079" w:rsidRDefault="0050113C" w:rsidP="0050113C">
            <w:pPr>
              <w:ind w:firstLine="0"/>
              <w:jc w:val="center"/>
              <w:rPr>
                <w:rFonts w:ascii="Times New Roman" w:hAnsi="Times New Roman" w:cs="Times New Roman"/>
                <w:sz w:val="14"/>
                <w:szCs w:val="14"/>
              </w:rPr>
            </w:pPr>
          </w:p>
        </w:tc>
        <w:tc>
          <w:tcPr>
            <w:tcW w:w="123" w:type="pct"/>
          </w:tcPr>
          <w:p w:rsidR="0050113C" w:rsidRPr="00BB7079" w:rsidRDefault="0050113C" w:rsidP="0050113C">
            <w:pPr>
              <w:ind w:firstLine="0"/>
              <w:jc w:val="center"/>
              <w:rPr>
                <w:rFonts w:ascii="Times New Roman" w:hAnsi="Times New Roman" w:cs="Times New Roman"/>
                <w:sz w:val="14"/>
                <w:szCs w:val="14"/>
              </w:rPr>
            </w:pPr>
          </w:p>
        </w:tc>
        <w:tc>
          <w:tcPr>
            <w:tcW w:w="123" w:type="pct"/>
          </w:tcPr>
          <w:p w:rsidR="0050113C" w:rsidRPr="00BB7079" w:rsidRDefault="0050113C" w:rsidP="0050113C">
            <w:pPr>
              <w:ind w:firstLine="0"/>
              <w:jc w:val="center"/>
              <w:rPr>
                <w:rFonts w:ascii="Times New Roman" w:hAnsi="Times New Roman" w:cs="Times New Roman"/>
                <w:sz w:val="14"/>
                <w:szCs w:val="14"/>
              </w:rPr>
            </w:pPr>
          </w:p>
        </w:tc>
      </w:tr>
      <w:tr w:rsidR="0050113C" w:rsidRPr="00BB7079" w:rsidTr="0050113C">
        <w:trPr>
          <w:trHeight w:val="274"/>
        </w:trPr>
        <w:tc>
          <w:tcPr>
            <w:tcW w:w="348" w:type="pct"/>
            <w:shd w:val="clear" w:color="auto" w:fill="auto"/>
          </w:tcPr>
          <w:p w:rsidR="0050113C" w:rsidRPr="00BB7079" w:rsidRDefault="0050113C" w:rsidP="0050113C">
            <w:pPr>
              <w:ind w:firstLine="0"/>
              <w:rPr>
                <w:rFonts w:ascii="Times New Roman" w:hAnsi="Times New Roman" w:cs="Times New Roman"/>
                <w:sz w:val="14"/>
                <w:szCs w:val="14"/>
              </w:rPr>
            </w:pPr>
            <w:r w:rsidRPr="00BB7079">
              <w:rPr>
                <w:rFonts w:ascii="Times New Roman" w:hAnsi="Times New Roman" w:cs="Times New Roman"/>
                <w:sz w:val="14"/>
                <w:szCs w:val="14"/>
              </w:rPr>
              <w:lastRenderedPageBreak/>
              <w:t>Мероприятие создание музыкальных эвенкийских композиций, аранжировок на слова и тексты.</w:t>
            </w:r>
          </w:p>
        </w:tc>
        <w:tc>
          <w:tcPr>
            <w:tcW w:w="348" w:type="pct"/>
            <w:shd w:val="clear" w:color="auto" w:fill="auto"/>
          </w:tcPr>
          <w:p w:rsidR="0050113C" w:rsidRPr="00BB7079" w:rsidRDefault="0050113C" w:rsidP="0050113C">
            <w:pPr>
              <w:ind w:firstLine="0"/>
              <w:rPr>
                <w:rFonts w:ascii="Times New Roman" w:hAnsi="Times New Roman" w:cs="Times New Roman"/>
                <w:sz w:val="14"/>
                <w:szCs w:val="14"/>
              </w:rPr>
            </w:pPr>
            <w:r w:rsidRPr="00BB7079">
              <w:rPr>
                <w:rFonts w:ascii="Times New Roman" w:hAnsi="Times New Roman" w:cs="Times New Roman"/>
                <w:sz w:val="14"/>
                <w:szCs w:val="14"/>
              </w:rPr>
              <w:t>АМО</w:t>
            </w:r>
          </w:p>
          <w:p w:rsidR="0050113C" w:rsidRPr="00BB7079" w:rsidRDefault="0050113C" w:rsidP="0050113C">
            <w:pPr>
              <w:ind w:firstLine="0"/>
              <w:rPr>
                <w:rFonts w:ascii="Times New Roman" w:hAnsi="Times New Roman" w:cs="Times New Roman"/>
                <w:sz w:val="14"/>
                <w:szCs w:val="14"/>
              </w:rPr>
            </w:pPr>
            <w:r w:rsidRPr="00BB7079">
              <w:rPr>
                <w:rFonts w:ascii="Times New Roman" w:hAnsi="Times New Roman" w:cs="Times New Roman"/>
                <w:sz w:val="14"/>
                <w:szCs w:val="14"/>
              </w:rPr>
              <w:t>«Курум</w:t>
            </w:r>
          </w:p>
          <w:p w:rsidR="0050113C" w:rsidRPr="00BB7079" w:rsidRDefault="0050113C" w:rsidP="0050113C">
            <w:pPr>
              <w:ind w:firstLine="0"/>
              <w:rPr>
                <w:rFonts w:ascii="Times New Roman" w:hAnsi="Times New Roman" w:cs="Times New Roman"/>
                <w:sz w:val="14"/>
                <w:szCs w:val="14"/>
              </w:rPr>
            </w:pPr>
            <w:r w:rsidRPr="00BB7079">
              <w:rPr>
                <w:rFonts w:ascii="Times New Roman" w:hAnsi="Times New Roman" w:cs="Times New Roman"/>
                <w:sz w:val="14"/>
                <w:szCs w:val="14"/>
              </w:rPr>
              <w:t>канский</w:t>
            </w:r>
          </w:p>
          <w:p w:rsidR="0050113C" w:rsidRPr="00BB7079" w:rsidRDefault="0050113C" w:rsidP="0050113C">
            <w:pPr>
              <w:ind w:firstLine="0"/>
              <w:rPr>
                <w:rFonts w:ascii="Times New Roman" w:hAnsi="Times New Roman" w:cs="Times New Roman"/>
                <w:sz w:val="14"/>
                <w:szCs w:val="14"/>
              </w:rPr>
            </w:pPr>
            <w:r w:rsidRPr="00BB7079">
              <w:rPr>
                <w:rFonts w:ascii="Times New Roman" w:hAnsi="Times New Roman" w:cs="Times New Roman"/>
                <w:sz w:val="14"/>
                <w:szCs w:val="14"/>
              </w:rPr>
              <w:t xml:space="preserve"> район»</w:t>
            </w:r>
          </w:p>
        </w:tc>
        <w:tc>
          <w:tcPr>
            <w:tcW w:w="128"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26"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23"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8"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1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33"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r>
              <w:rPr>
                <w:rFonts w:ascii="Times New Roman" w:hAnsi="Times New Roman" w:cs="Times New Roman"/>
                <w:sz w:val="14"/>
                <w:szCs w:val="14"/>
                <w:highlight w:val="yellow"/>
              </w:rPr>
              <w:t>50,0</w:t>
            </w:r>
          </w:p>
        </w:tc>
        <w:tc>
          <w:tcPr>
            <w:tcW w:w="119"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p>
        </w:tc>
        <w:tc>
          <w:tcPr>
            <w:tcW w:w="116"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p>
        </w:tc>
        <w:tc>
          <w:tcPr>
            <w:tcW w:w="129"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r>
              <w:rPr>
                <w:rFonts w:ascii="Times New Roman" w:hAnsi="Times New Roman" w:cs="Times New Roman"/>
                <w:sz w:val="14"/>
                <w:szCs w:val="14"/>
                <w:highlight w:val="yellow"/>
              </w:rPr>
              <w:t>50,0</w:t>
            </w:r>
          </w:p>
        </w:tc>
        <w:tc>
          <w:tcPr>
            <w:tcW w:w="117"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p>
        </w:tc>
        <w:tc>
          <w:tcPr>
            <w:tcW w:w="136"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1"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18"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19"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36" w:type="pct"/>
          </w:tcPr>
          <w:p w:rsidR="0050113C" w:rsidRPr="00BB7079" w:rsidRDefault="0050113C" w:rsidP="0050113C">
            <w:pPr>
              <w:ind w:firstLine="0"/>
              <w:rPr>
                <w:rFonts w:ascii="Times New Roman" w:hAnsi="Times New Roman" w:cs="Times New Roman"/>
                <w:sz w:val="14"/>
                <w:szCs w:val="14"/>
              </w:rPr>
            </w:pPr>
          </w:p>
        </w:tc>
        <w:tc>
          <w:tcPr>
            <w:tcW w:w="121" w:type="pct"/>
          </w:tcPr>
          <w:p w:rsidR="0050113C" w:rsidRPr="00BB7079" w:rsidRDefault="0050113C" w:rsidP="0050113C">
            <w:pPr>
              <w:ind w:firstLine="0"/>
              <w:jc w:val="center"/>
              <w:rPr>
                <w:rFonts w:ascii="Times New Roman" w:hAnsi="Times New Roman" w:cs="Times New Roman"/>
                <w:sz w:val="14"/>
                <w:szCs w:val="14"/>
              </w:rPr>
            </w:pPr>
          </w:p>
        </w:tc>
        <w:tc>
          <w:tcPr>
            <w:tcW w:w="118" w:type="pct"/>
          </w:tcPr>
          <w:p w:rsidR="0050113C" w:rsidRPr="00BB7079" w:rsidRDefault="0050113C" w:rsidP="0050113C">
            <w:pPr>
              <w:ind w:firstLine="0"/>
              <w:jc w:val="center"/>
              <w:rPr>
                <w:rFonts w:ascii="Times New Roman" w:hAnsi="Times New Roman" w:cs="Times New Roman"/>
                <w:sz w:val="14"/>
                <w:szCs w:val="14"/>
              </w:rPr>
            </w:pPr>
          </w:p>
        </w:tc>
        <w:tc>
          <w:tcPr>
            <w:tcW w:w="122" w:type="pct"/>
          </w:tcPr>
          <w:p w:rsidR="0050113C" w:rsidRPr="00BB7079" w:rsidRDefault="0050113C" w:rsidP="0050113C">
            <w:pPr>
              <w:ind w:firstLine="0"/>
              <w:jc w:val="center"/>
              <w:rPr>
                <w:rFonts w:ascii="Times New Roman" w:hAnsi="Times New Roman" w:cs="Times New Roman"/>
                <w:sz w:val="14"/>
                <w:szCs w:val="14"/>
              </w:rPr>
            </w:pPr>
          </w:p>
        </w:tc>
        <w:tc>
          <w:tcPr>
            <w:tcW w:w="119" w:type="pct"/>
          </w:tcPr>
          <w:p w:rsidR="0050113C" w:rsidRPr="00BB7079" w:rsidRDefault="0050113C" w:rsidP="0050113C">
            <w:pPr>
              <w:ind w:firstLine="0"/>
              <w:jc w:val="center"/>
              <w:rPr>
                <w:rFonts w:ascii="Times New Roman" w:hAnsi="Times New Roman" w:cs="Times New Roman"/>
                <w:sz w:val="14"/>
                <w:szCs w:val="14"/>
              </w:rPr>
            </w:pPr>
          </w:p>
        </w:tc>
        <w:tc>
          <w:tcPr>
            <w:tcW w:w="123" w:type="pct"/>
          </w:tcPr>
          <w:p w:rsidR="0050113C" w:rsidRPr="00BB7079" w:rsidRDefault="0050113C" w:rsidP="0050113C">
            <w:pPr>
              <w:ind w:firstLine="0"/>
              <w:jc w:val="center"/>
              <w:rPr>
                <w:rFonts w:ascii="Times New Roman" w:hAnsi="Times New Roman" w:cs="Times New Roman"/>
                <w:sz w:val="14"/>
                <w:szCs w:val="14"/>
              </w:rPr>
            </w:pPr>
          </w:p>
        </w:tc>
        <w:tc>
          <w:tcPr>
            <w:tcW w:w="123" w:type="pct"/>
          </w:tcPr>
          <w:p w:rsidR="0050113C" w:rsidRPr="00BB7079" w:rsidRDefault="0050113C" w:rsidP="0050113C">
            <w:pPr>
              <w:ind w:firstLine="0"/>
              <w:jc w:val="center"/>
              <w:rPr>
                <w:rFonts w:ascii="Times New Roman" w:hAnsi="Times New Roman" w:cs="Times New Roman"/>
                <w:sz w:val="14"/>
                <w:szCs w:val="14"/>
              </w:rPr>
            </w:pPr>
          </w:p>
        </w:tc>
        <w:tc>
          <w:tcPr>
            <w:tcW w:w="123" w:type="pct"/>
          </w:tcPr>
          <w:p w:rsidR="0050113C" w:rsidRPr="00BB7079" w:rsidRDefault="0050113C" w:rsidP="0050113C">
            <w:pPr>
              <w:ind w:firstLine="0"/>
              <w:jc w:val="center"/>
              <w:rPr>
                <w:rFonts w:ascii="Times New Roman" w:hAnsi="Times New Roman" w:cs="Times New Roman"/>
                <w:sz w:val="14"/>
                <w:szCs w:val="14"/>
              </w:rPr>
            </w:pPr>
          </w:p>
        </w:tc>
        <w:tc>
          <w:tcPr>
            <w:tcW w:w="123" w:type="pct"/>
          </w:tcPr>
          <w:p w:rsidR="0050113C" w:rsidRPr="00BB7079" w:rsidRDefault="0050113C" w:rsidP="0050113C">
            <w:pPr>
              <w:ind w:firstLine="0"/>
              <w:jc w:val="center"/>
              <w:rPr>
                <w:rFonts w:ascii="Times New Roman" w:hAnsi="Times New Roman" w:cs="Times New Roman"/>
                <w:sz w:val="14"/>
                <w:szCs w:val="14"/>
              </w:rPr>
            </w:pPr>
          </w:p>
        </w:tc>
        <w:tc>
          <w:tcPr>
            <w:tcW w:w="123" w:type="pct"/>
          </w:tcPr>
          <w:p w:rsidR="0050113C" w:rsidRPr="00BB7079" w:rsidRDefault="0050113C" w:rsidP="0050113C">
            <w:pPr>
              <w:ind w:firstLine="0"/>
              <w:jc w:val="center"/>
              <w:rPr>
                <w:rFonts w:ascii="Times New Roman" w:hAnsi="Times New Roman" w:cs="Times New Roman"/>
                <w:sz w:val="14"/>
                <w:szCs w:val="14"/>
              </w:rPr>
            </w:pPr>
          </w:p>
        </w:tc>
      </w:tr>
      <w:tr w:rsidR="0050113C" w:rsidRPr="00BB7079" w:rsidTr="0050113C">
        <w:trPr>
          <w:trHeight w:val="291"/>
        </w:trPr>
        <w:tc>
          <w:tcPr>
            <w:tcW w:w="348" w:type="pct"/>
            <w:shd w:val="clear" w:color="auto" w:fill="auto"/>
          </w:tcPr>
          <w:p w:rsidR="0050113C" w:rsidRPr="00BB7079" w:rsidRDefault="0050113C" w:rsidP="0050113C">
            <w:pPr>
              <w:ind w:firstLine="0"/>
              <w:rPr>
                <w:rFonts w:ascii="Times New Roman" w:hAnsi="Times New Roman" w:cs="Times New Roman"/>
                <w:sz w:val="14"/>
                <w:szCs w:val="14"/>
              </w:rPr>
            </w:pPr>
            <w:r w:rsidRPr="00BB7079">
              <w:rPr>
                <w:rFonts w:ascii="Times New Roman" w:hAnsi="Times New Roman" w:cs="Times New Roman"/>
                <w:sz w:val="14"/>
                <w:szCs w:val="14"/>
              </w:rPr>
              <w:t xml:space="preserve">Мероприятие «Обеспечение выезда представителей КМНС района для участия в республиканских, всероссийских и мировых мероприятиях и соревнованиях по национальным видам спорта». </w:t>
            </w:r>
          </w:p>
        </w:tc>
        <w:tc>
          <w:tcPr>
            <w:tcW w:w="348" w:type="pct"/>
            <w:shd w:val="clear" w:color="auto" w:fill="auto"/>
          </w:tcPr>
          <w:p w:rsidR="0050113C" w:rsidRPr="00BB7079" w:rsidRDefault="0050113C" w:rsidP="0050113C">
            <w:pPr>
              <w:ind w:firstLine="0"/>
              <w:rPr>
                <w:rFonts w:ascii="Times New Roman" w:hAnsi="Times New Roman" w:cs="Times New Roman"/>
                <w:sz w:val="14"/>
                <w:szCs w:val="14"/>
              </w:rPr>
            </w:pPr>
            <w:r w:rsidRPr="00BB7079">
              <w:rPr>
                <w:rFonts w:ascii="Times New Roman" w:hAnsi="Times New Roman" w:cs="Times New Roman"/>
                <w:sz w:val="14"/>
                <w:szCs w:val="14"/>
              </w:rPr>
              <w:t>АМО «Курум</w:t>
            </w:r>
          </w:p>
          <w:p w:rsidR="0050113C" w:rsidRPr="00BB7079" w:rsidRDefault="0050113C" w:rsidP="0050113C">
            <w:pPr>
              <w:ind w:firstLine="0"/>
              <w:rPr>
                <w:rFonts w:ascii="Times New Roman" w:hAnsi="Times New Roman" w:cs="Times New Roman"/>
                <w:sz w:val="14"/>
                <w:szCs w:val="14"/>
              </w:rPr>
            </w:pPr>
            <w:r w:rsidRPr="00BB7079">
              <w:rPr>
                <w:rFonts w:ascii="Times New Roman" w:hAnsi="Times New Roman" w:cs="Times New Roman"/>
                <w:sz w:val="14"/>
                <w:szCs w:val="14"/>
              </w:rPr>
              <w:t>канский район»</w:t>
            </w:r>
          </w:p>
        </w:tc>
        <w:tc>
          <w:tcPr>
            <w:tcW w:w="128"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0,0</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26"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23"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8"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0,0</w:t>
            </w:r>
          </w:p>
        </w:tc>
        <w:tc>
          <w:tcPr>
            <w:tcW w:w="11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33"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p>
        </w:tc>
        <w:tc>
          <w:tcPr>
            <w:tcW w:w="119"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p>
        </w:tc>
        <w:tc>
          <w:tcPr>
            <w:tcW w:w="116"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p>
        </w:tc>
        <w:tc>
          <w:tcPr>
            <w:tcW w:w="129"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p>
        </w:tc>
        <w:tc>
          <w:tcPr>
            <w:tcW w:w="117"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p>
        </w:tc>
        <w:tc>
          <w:tcPr>
            <w:tcW w:w="136"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1"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18"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19"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36" w:type="pct"/>
          </w:tcPr>
          <w:p w:rsidR="0050113C" w:rsidRPr="00BB7079" w:rsidRDefault="0050113C" w:rsidP="0050113C">
            <w:pPr>
              <w:ind w:firstLine="0"/>
              <w:rPr>
                <w:rFonts w:ascii="Times New Roman" w:hAnsi="Times New Roman" w:cs="Times New Roman"/>
                <w:sz w:val="14"/>
                <w:szCs w:val="14"/>
              </w:rPr>
            </w:pPr>
          </w:p>
        </w:tc>
        <w:tc>
          <w:tcPr>
            <w:tcW w:w="121" w:type="pct"/>
          </w:tcPr>
          <w:p w:rsidR="0050113C" w:rsidRPr="00BB7079" w:rsidRDefault="0050113C" w:rsidP="0050113C">
            <w:pPr>
              <w:ind w:firstLine="0"/>
              <w:jc w:val="center"/>
              <w:rPr>
                <w:rFonts w:ascii="Times New Roman" w:hAnsi="Times New Roman" w:cs="Times New Roman"/>
                <w:sz w:val="14"/>
                <w:szCs w:val="14"/>
              </w:rPr>
            </w:pPr>
          </w:p>
        </w:tc>
        <w:tc>
          <w:tcPr>
            <w:tcW w:w="118" w:type="pct"/>
          </w:tcPr>
          <w:p w:rsidR="0050113C" w:rsidRPr="00BB7079" w:rsidRDefault="0050113C" w:rsidP="0050113C">
            <w:pPr>
              <w:ind w:firstLine="0"/>
              <w:rPr>
                <w:rFonts w:ascii="Times New Roman" w:hAnsi="Times New Roman" w:cs="Times New Roman"/>
                <w:sz w:val="14"/>
                <w:szCs w:val="14"/>
              </w:rPr>
            </w:pPr>
          </w:p>
        </w:tc>
        <w:tc>
          <w:tcPr>
            <w:tcW w:w="122" w:type="pct"/>
          </w:tcPr>
          <w:p w:rsidR="0050113C" w:rsidRPr="00BB7079" w:rsidRDefault="0050113C" w:rsidP="0050113C">
            <w:pPr>
              <w:ind w:firstLine="0"/>
              <w:rPr>
                <w:rFonts w:ascii="Times New Roman" w:hAnsi="Times New Roman" w:cs="Times New Roman"/>
                <w:sz w:val="14"/>
                <w:szCs w:val="14"/>
              </w:rPr>
            </w:pPr>
          </w:p>
        </w:tc>
        <w:tc>
          <w:tcPr>
            <w:tcW w:w="119" w:type="pct"/>
          </w:tcPr>
          <w:p w:rsidR="0050113C" w:rsidRPr="00BB7079" w:rsidRDefault="0050113C" w:rsidP="0050113C">
            <w:pPr>
              <w:ind w:firstLine="0"/>
              <w:jc w:val="center"/>
              <w:rPr>
                <w:rFonts w:ascii="Times New Roman" w:hAnsi="Times New Roman" w:cs="Times New Roman"/>
                <w:sz w:val="14"/>
                <w:szCs w:val="14"/>
              </w:rPr>
            </w:pPr>
          </w:p>
        </w:tc>
        <w:tc>
          <w:tcPr>
            <w:tcW w:w="123" w:type="pct"/>
          </w:tcPr>
          <w:p w:rsidR="0050113C" w:rsidRPr="00BB7079" w:rsidRDefault="0050113C" w:rsidP="0050113C">
            <w:pPr>
              <w:ind w:firstLine="0"/>
              <w:jc w:val="center"/>
              <w:rPr>
                <w:rFonts w:ascii="Times New Roman" w:hAnsi="Times New Roman" w:cs="Times New Roman"/>
                <w:sz w:val="14"/>
                <w:szCs w:val="14"/>
              </w:rPr>
            </w:pPr>
          </w:p>
        </w:tc>
        <w:tc>
          <w:tcPr>
            <w:tcW w:w="123" w:type="pct"/>
          </w:tcPr>
          <w:p w:rsidR="0050113C" w:rsidRPr="00BB7079" w:rsidRDefault="0050113C" w:rsidP="0050113C">
            <w:pPr>
              <w:ind w:firstLine="0"/>
              <w:jc w:val="center"/>
              <w:rPr>
                <w:rFonts w:ascii="Times New Roman" w:hAnsi="Times New Roman" w:cs="Times New Roman"/>
                <w:sz w:val="14"/>
                <w:szCs w:val="14"/>
              </w:rPr>
            </w:pPr>
          </w:p>
        </w:tc>
        <w:tc>
          <w:tcPr>
            <w:tcW w:w="123" w:type="pct"/>
          </w:tcPr>
          <w:p w:rsidR="0050113C" w:rsidRPr="00BB7079" w:rsidRDefault="0050113C" w:rsidP="0050113C">
            <w:pPr>
              <w:ind w:firstLine="0"/>
              <w:jc w:val="center"/>
              <w:rPr>
                <w:rFonts w:ascii="Times New Roman" w:hAnsi="Times New Roman" w:cs="Times New Roman"/>
                <w:sz w:val="14"/>
                <w:szCs w:val="14"/>
              </w:rPr>
            </w:pPr>
          </w:p>
        </w:tc>
        <w:tc>
          <w:tcPr>
            <w:tcW w:w="123" w:type="pct"/>
          </w:tcPr>
          <w:p w:rsidR="0050113C" w:rsidRPr="00BB7079" w:rsidRDefault="0050113C" w:rsidP="0050113C">
            <w:pPr>
              <w:ind w:firstLine="0"/>
              <w:jc w:val="center"/>
              <w:rPr>
                <w:rFonts w:ascii="Times New Roman" w:hAnsi="Times New Roman" w:cs="Times New Roman"/>
                <w:sz w:val="14"/>
                <w:szCs w:val="14"/>
              </w:rPr>
            </w:pPr>
          </w:p>
        </w:tc>
        <w:tc>
          <w:tcPr>
            <w:tcW w:w="123" w:type="pct"/>
          </w:tcPr>
          <w:p w:rsidR="0050113C" w:rsidRPr="00BB7079" w:rsidRDefault="0050113C" w:rsidP="0050113C">
            <w:pPr>
              <w:ind w:firstLine="0"/>
              <w:jc w:val="center"/>
              <w:rPr>
                <w:rFonts w:ascii="Times New Roman" w:hAnsi="Times New Roman" w:cs="Times New Roman"/>
                <w:sz w:val="14"/>
                <w:szCs w:val="14"/>
              </w:rPr>
            </w:pPr>
          </w:p>
        </w:tc>
      </w:tr>
      <w:tr w:rsidR="0050113C" w:rsidRPr="00BB7079" w:rsidTr="0050113C">
        <w:trPr>
          <w:trHeight w:val="291"/>
        </w:trPr>
        <w:tc>
          <w:tcPr>
            <w:tcW w:w="348" w:type="pct"/>
            <w:shd w:val="clear" w:color="auto" w:fill="auto"/>
          </w:tcPr>
          <w:p w:rsidR="0050113C" w:rsidRPr="00BB7079" w:rsidRDefault="0050113C" w:rsidP="0050113C">
            <w:pPr>
              <w:ind w:firstLine="0"/>
              <w:rPr>
                <w:rFonts w:ascii="Times New Roman" w:hAnsi="Times New Roman" w:cs="Times New Roman"/>
                <w:b/>
                <w:color w:val="000000"/>
                <w:sz w:val="14"/>
                <w:szCs w:val="14"/>
              </w:rPr>
            </w:pPr>
            <w:r w:rsidRPr="00BB7079">
              <w:rPr>
                <w:rFonts w:ascii="Times New Roman" w:hAnsi="Times New Roman" w:cs="Times New Roman"/>
                <w:b/>
                <w:color w:val="000000"/>
                <w:sz w:val="14"/>
                <w:szCs w:val="14"/>
              </w:rPr>
              <w:t>Основное мероприятие "Поддержка и развитие национальных видов спорта КМНС"</w:t>
            </w:r>
          </w:p>
        </w:tc>
        <w:tc>
          <w:tcPr>
            <w:tcW w:w="348" w:type="pct"/>
            <w:shd w:val="clear" w:color="auto" w:fill="auto"/>
          </w:tcPr>
          <w:p w:rsidR="0050113C" w:rsidRPr="00BB7079" w:rsidRDefault="0050113C" w:rsidP="0050113C">
            <w:pPr>
              <w:ind w:firstLine="0"/>
              <w:rPr>
                <w:rFonts w:ascii="Times New Roman" w:hAnsi="Times New Roman" w:cs="Times New Roman"/>
                <w:i/>
                <w:sz w:val="14"/>
                <w:szCs w:val="14"/>
              </w:rPr>
            </w:pPr>
          </w:p>
        </w:tc>
        <w:tc>
          <w:tcPr>
            <w:tcW w:w="128" w:type="pct"/>
            <w:shd w:val="clear" w:color="auto" w:fill="auto"/>
            <w:vAlign w:val="center"/>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b/>
                <w:sz w:val="14"/>
                <w:szCs w:val="14"/>
              </w:rPr>
            </w:pPr>
          </w:p>
        </w:tc>
        <w:tc>
          <w:tcPr>
            <w:tcW w:w="122" w:type="pct"/>
            <w:shd w:val="clear" w:color="auto" w:fill="auto"/>
          </w:tcPr>
          <w:p w:rsidR="0050113C" w:rsidRPr="00BB7079" w:rsidRDefault="0050113C" w:rsidP="0050113C">
            <w:pPr>
              <w:ind w:firstLine="0"/>
              <w:rPr>
                <w:rFonts w:ascii="Times New Roman" w:hAnsi="Times New Roman" w:cs="Times New Roman"/>
                <w:i/>
                <w:sz w:val="14"/>
                <w:szCs w:val="14"/>
              </w:rPr>
            </w:pPr>
          </w:p>
          <w:p w:rsidR="0050113C" w:rsidRPr="00BB7079" w:rsidRDefault="0050113C" w:rsidP="0050113C">
            <w:pPr>
              <w:ind w:firstLine="0"/>
              <w:rPr>
                <w:rFonts w:ascii="Times New Roman" w:hAnsi="Times New Roman" w:cs="Times New Roman"/>
                <w:sz w:val="14"/>
                <w:szCs w:val="14"/>
              </w:rPr>
            </w:pPr>
          </w:p>
          <w:p w:rsidR="0050113C" w:rsidRPr="00BB7079" w:rsidRDefault="0050113C" w:rsidP="0050113C">
            <w:pPr>
              <w:ind w:firstLine="0"/>
              <w:rPr>
                <w:rFonts w:ascii="Times New Roman" w:hAnsi="Times New Roman" w:cs="Times New Roman"/>
                <w:sz w:val="14"/>
                <w:szCs w:val="14"/>
              </w:rPr>
            </w:pPr>
            <w:r w:rsidRPr="00BB7079">
              <w:rPr>
                <w:rFonts w:ascii="Times New Roman" w:hAnsi="Times New Roman" w:cs="Times New Roman"/>
                <w:sz w:val="14"/>
                <w:szCs w:val="14"/>
              </w:rPr>
              <w:t>-</w:t>
            </w:r>
          </w:p>
        </w:tc>
        <w:tc>
          <w:tcPr>
            <w:tcW w:w="122" w:type="pct"/>
            <w:shd w:val="clear" w:color="auto" w:fill="auto"/>
          </w:tcPr>
          <w:p w:rsidR="0050113C" w:rsidRPr="00BB7079" w:rsidRDefault="0050113C" w:rsidP="0050113C">
            <w:pPr>
              <w:ind w:firstLine="0"/>
              <w:rPr>
                <w:rFonts w:ascii="Times New Roman" w:hAnsi="Times New Roman" w:cs="Times New Roman"/>
                <w:i/>
                <w:sz w:val="14"/>
                <w:szCs w:val="14"/>
              </w:rPr>
            </w:pPr>
          </w:p>
        </w:tc>
        <w:tc>
          <w:tcPr>
            <w:tcW w:w="122" w:type="pct"/>
            <w:shd w:val="clear" w:color="auto" w:fill="auto"/>
          </w:tcPr>
          <w:p w:rsidR="0050113C" w:rsidRPr="00BB7079" w:rsidRDefault="0050113C" w:rsidP="0050113C">
            <w:pPr>
              <w:ind w:firstLine="0"/>
              <w:rPr>
                <w:rFonts w:ascii="Times New Roman" w:hAnsi="Times New Roman" w:cs="Times New Roman"/>
                <w:i/>
                <w:sz w:val="14"/>
                <w:szCs w:val="14"/>
              </w:rPr>
            </w:pPr>
          </w:p>
          <w:p w:rsidR="0050113C" w:rsidRPr="00BB7079" w:rsidRDefault="0050113C" w:rsidP="0050113C">
            <w:pPr>
              <w:ind w:firstLine="0"/>
              <w:rPr>
                <w:rFonts w:ascii="Times New Roman" w:hAnsi="Times New Roman" w:cs="Times New Roman"/>
                <w:sz w:val="14"/>
                <w:szCs w:val="14"/>
              </w:rPr>
            </w:pPr>
          </w:p>
          <w:p w:rsidR="0050113C" w:rsidRPr="00BB7079" w:rsidRDefault="0050113C" w:rsidP="0050113C">
            <w:pPr>
              <w:ind w:firstLine="0"/>
              <w:rPr>
                <w:rFonts w:ascii="Times New Roman" w:hAnsi="Times New Roman" w:cs="Times New Roman"/>
                <w:sz w:val="14"/>
                <w:szCs w:val="14"/>
              </w:rPr>
            </w:pPr>
            <w:r w:rsidRPr="00BB7079">
              <w:rPr>
                <w:rFonts w:ascii="Times New Roman" w:hAnsi="Times New Roman" w:cs="Times New Roman"/>
                <w:sz w:val="14"/>
                <w:szCs w:val="14"/>
              </w:rPr>
              <w:t>-</w:t>
            </w:r>
          </w:p>
        </w:tc>
        <w:tc>
          <w:tcPr>
            <w:tcW w:w="126" w:type="pct"/>
            <w:shd w:val="clear" w:color="auto" w:fill="auto"/>
          </w:tcPr>
          <w:p w:rsidR="0050113C" w:rsidRPr="00BB7079" w:rsidRDefault="0050113C" w:rsidP="0050113C">
            <w:pPr>
              <w:ind w:firstLine="0"/>
              <w:rPr>
                <w:rFonts w:ascii="Times New Roman" w:hAnsi="Times New Roman" w:cs="Times New Roman"/>
                <w:i/>
                <w:sz w:val="14"/>
                <w:szCs w:val="14"/>
              </w:rPr>
            </w:pPr>
          </w:p>
        </w:tc>
        <w:tc>
          <w:tcPr>
            <w:tcW w:w="122" w:type="pct"/>
            <w:shd w:val="clear" w:color="auto" w:fill="auto"/>
          </w:tcPr>
          <w:p w:rsidR="0050113C" w:rsidRPr="00BB7079" w:rsidRDefault="0050113C" w:rsidP="0050113C">
            <w:pPr>
              <w:ind w:firstLine="0"/>
              <w:rPr>
                <w:rFonts w:ascii="Times New Roman" w:hAnsi="Times New Roman" w:cs="Times New Roman"/>
                <w:i/>
                <w:sz w:val="14"/>
                <w:szCs w:val="14"/>
              </w:rPr>
            </w:pPr>
          </w:p>
          <w:p w:rsidR="0050113C" w:rsidRPr="00BB7079" w:rsidRDefault="0050113C" w:rsidP="0050113C">
            <w:pPr>
              <w:ind w:firstLine="0"/>
              <w:rPr>
                <w:rFonts w:ascii="Times New Roman" w:hAnsi="Times New Roman" w:cs="Times New Roman"/>
                <w:sz w:val="14"/>
                <w:szCs w:val="14"/>
              </w:rPr>
            </w:pPr>
          </w:p>
          <w:p w:rsidR="0050113C" w:rsidRPr="00BB7079" w:rsidRDefault="0050113C" w:rsidP="0050113C">
            <w:pPr>
              <w:ind w:firstLine="0"/>
              <w:rPr>
                <w:rFonts w:ascii="Times New Roman" w:hAnsi="Times New Roman" w:cs="Times New Roman"/>
                <w:sz w:val="14"/>
                <w:szCs w:val="14"/>
              </w:rPr>
            </w:pPr>
            <w:r w:rsidRPr="00BB7079">
              <w:rPr>
                <w:rFonts w:ascii="Times New Roman" w:hAnsi="Times New Roman" w:cs="Times New Roman"/>
                <w:sz w:val="14"/>
                <w:szCs w:val="14"/>
              </w:rPr>
              <w:t>-</w:t>
            </w:r>
          </w:p>
        </w:tc>
        <w:tc>
          <w:tcPr>
            <w:tcW w:w="122" w:type="pct"/>
            <w:shd w:val="clear" w:color="auto" w:fill="auto"/>
          </w:tcPr>
          <w:p w:rsidR="0050113C" w:rsidRPr="00BB7079" w:rsidRDefault="0050113C" w:rsidP="0050113C">
            <w:pPr>
              <w:ind w:firstLine="0"/>
              <w:rPr>
                <w:rFonts w:ascii="Times New Roman" w:hAnsi="Times New Roman" w:cs="Times New Roman"/>
                <w:i/>
                <w:sz w:val="14"/>
                <w:szCs w:val="14"/>
              </w:rPr>
            </w:pPr>
          </w:p>
        </w:tc>
        <w:tc>
          <w:tcPr>
            <w:tcW w:w="122" w:type="pct"/>
            <w:shd w:val="clear" w:color="auto" w:fill="auto"/>
          </w:tcPr>
          <w:p w:rsidR="0050113C" w:rsidRPr="00BB7079" w:rsidRDefault="0050113C" w:rsidP="0050113C">
            <w:pPr>
              <w:ind w:firstLine="0"/>
              <w:rPr>
                <w:rFonts w:ascii="Times New Roman" w:hAnsi="Times New Roman" w:cs="Times New Roman"/>
                <w:i/>
                <w:sz w:val="14"/>
                <w:szCs w:val="14"/>
              </w:rPr>
            </w:pPr>
          </w:p>
          <w:p w:rsidR="0050113C" w:rsidRPr="00BB7079" w:rsidRDefault="0050113C" w:rsidP="0050113C">
            <w:pPr>
              <w:ind w:firstLine="0"/>
              <w:rPr>
                <w:rFonts w:ascii="Times New Roman" w:hAnsi="Times New Roman" w:cs="Times New Roman"/>
                <w:sz w:val="14"/>
                <w:szCs w:val="14"/>
              </w:rPr>
            </w:pPr>
          </w:p>
          <w:p w:rsidR="0050113C" w:rsidRPr="00BB7079" w:rsidRDefault="0050113C" w:rsidP="0050113C">
            <w:pPr>
              <w:ind w:firstLine="0"/>
              <w:rPr>
                <w:rFonts w:ascii="Times New Roman" w:hAnsi="Times New Roman" w:cs="Times New Roman"/>
                <w:sz w:val="14"/>
                <w:szCs w:val="14"/>
              </w:rPr>
            </w:pPr>
            <w:r w:rsidRPr="00BB7079">
              <w:rPr>
                <w:rFonts w:ascii="Times New Roman" w:hAnsi="Times New Roman" w:cs="Times New Roman"/>
                <w:sz w:val="14"/>
                <w:szCs w:val="14"/>
              </w:rPr>
              <w:t>-</w:t>
            </w:r>
          </w:p>
        </w:tc>
        <w:tc>
          <w:tcPr>
            <w:tcW w:w="123" w:type="pct"/>
            <w:shd w:val="clear" w:color="auto" w:fill="auto"/>
          </w:tcPr>
          <w:p w:rsidR="0050113C" w:rsidRPr="00BB7079" w:rsidRDefault="0050113C" w:rsidP="0050113C">
            <w:pPr>
              <w:ind w:firstLine="0"/>
              <w:rPr>
                <w:rFonts w:ascii="Times New Roman" w:hAnsi="Times New Roman" w:cs="Times New Roman"/>
                <w:i/>
                <w:sz w:val="14"/>
                <w:szCs w:val="14"/>
              </w:rPr>
            </w:pPr>
          </w:p>
        </w:tc>
        <w:tc>
          <w:tcPr>
            <w:tcW w:w="128" w:type="pct"/>
            <w:shd w:val="clear" w:color="auto" w:fill="auto"/>
          </w:tcPr>
          <w:p w:rsidR="0050113C" w:rsidRPr="00BB7079" w:rsidRDefault="0050113C" w:rsidP="0050113C">
            <w:pPr>
              <w:ind w:firstLine="0"/>
              <w:rPr>
                <w:rFonts w:ascii="Times New Roman" w:hAnsi="Times New Roman" w:cs="Times New Roman"/>
                <w:i/>
                <w:sz w:val="14"/>
                <w:szCs w:val="14"/>
              </w:rPr>
            </w:pPr>
          </w:p>
          <w:p w:rsidR="0050113C" w:rsidRPr="00BB7079" w:rsidRDefault="0050113C" w:rsidP="0050113C">
            <w:pPr>
              <w:ind w:firstLine="0"/>
              <w:rPr>
                <w:rFonts w:ascii="Times New Roman" w:hAnsi="Times New Roman" w:cs="Times New Roman"/>
                <w:sz w:val="14"/>
                <w:szCs w:val="14"/>
              </w:rPr>
            </w:pPr>
          </w:p>
          <w:p w:rsidR="0050113C" w:rsidRPr="00BB7079" w:rsidRDefault="0050113C" w:rsidP="0050113C">
            <w:pPr>
              <w:ind w:firstLine="0"/>
              <w:rPr>
                <w:rFonts w:ascii="Times New Roman" w:hAnsi="Times New Roman" w:cs="Times New Roman"/>
                <w:sz w:val="14"/>
                <w:szCs w:val="14"/>
              </w:rPr>
            </w:pPr>
            <w:r w:rsidRPr="00BB7079">
              <w:rPr>
                <w:rFonts w:ascii="Times New Roman" w:hAnsi="Times New Roman" w:cs="Times New Roman"/>
                <w:sz w:val="14"/>
                <w:szCs w:val="14"/>
              </w:rPr>
              <w:t>-</w:t>
            </w:r>
          </w:p>
        </w:tc>
        <w:tc>
          <w:tcPr>
            <w:tcW w:w="124" w:type="pct"/>
            <w:shd w:val="clear" w:color="auto" w:fill="auto"/>
          </w:tcPr>
          <w:p w:rsidR="0050113C" w:rsidRPr="00BB7079" w:rsidRDefault="0050113C" w:rsidP="0050113C">
            <w:pPr>
              <w:ind w:firstLine="0"/>
              <w:rPr>
                <w:rFonts w:ascii="Times New Roman" w:hAnsi="Times New Roman" w:cs="Times New Roman"/>
                <w:i/>
                <w:sz w:val="14"/>
                <w:szCs w:val="14"/>
              </w:rPr>
            </w:pP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b/>
                <w:sz w:val="14"/>
                <w:szCs w:val="14"/>
              </w:rPr>
            </w:pP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w:t>
            </w:r>
          </w:p>
        </w:tc>
        <w:tc>
          <w:tcPr>
            <w:tcW w:w="114" w:type="pct"/>
            <w:shd w:val="clear" w:color="auto" w:fill="auto"/>
            <w:vAlign w:val="center"/>
          </w:tcPr>
          <w:p w:rsidR="0050113C" w:rsidRPr="00BB7079" w:rsidRDefault="0050113C" w:rsidP="0050113C">
            <w:pPr>
              <w:ind w:firstLine="0"/>
              <w:jc w:val="center"/>
              <w:rPr>
                <w:rFonts w:ascii="Times New Roman" w:hAnsi="Times New Roman" w:cs="Times New Roman"/>
                <w:b/>
                <w:sz w:val="14"/>
                <w:szCs w:val="14"/>
              </w:rPr>
            </w:pPr>
          </w:p>
        </w:tc>
        <w:tc>
          <w:tcPr>
            <w:tcW w:w="133" w:type="pct"/>
            <w:shd w:val="clear" w:color="auto" w:fill="auto"/>
            <w:vAlign w:val="center"/>
          </w:tcPr>
          <w:p w:rsidR="0050113C" w:rsidRPr="00231861" w:rsidRDefault="0050113C" w:rsidP="0050113C">
            <w:pPr>
              <w:ind w:firstLine="0"/>
              <w:jc w:val="center"/>
              <w:rPr>
                <w:rFonts w:ascii="Times New Roman" w:hAnsi="Times New Roman" w:cs="Times New Roman"/>
                <w:b/>
                <w:sz w:val="14"/>
                <w:szCs w:val="14"/>
                <w:highlight w:val="yellow"/>
              </w:rPr>
            </w:pPr>
            <w:r w:rsidRPr="00231861">
              <w:rPr>
                <w:rFonts w:ascii="Times New Roman" w:hAnsi="Times New Roman" w:cs="Times New Roman"/>
                <w:b/>
                <w:sz w:val="14"/>
                <w:szCs w:val="14"/>
                <w:highlight w:val="yellow"/>
              </w:rPr>
              <w:t>-</w:t>
            </w:r>
          </w:p>
        </w:tc>
        <w:tc>
          <w:tcPr>
            <w:tcW w:w="119" w:type="pct"/>
            <w:shd w:val="clear" w:color="auto" w:fill="auto"/>
            <w:vAlign w:val="center"/>
          </w:tcPr>
          <w:p w:rsidR="0050113C" w:rsidRPr="00231861" w:rsidRDefault="0050113C" w:rsidP="0050113C">
            <w:pPr>
              <w:ind w:firstLine="0"/>
              <w:jc w:val="center"/>
              <w:rPr>
                <w:rFonts w:ascii="Times New Roman" w:hAnsi="Times New Roman" w:cs="Times New Roman"/>
                <w:b/>
                <w:sz w:val="14"/>
                <w:szCs w:val="14"/>
                <w:highlight w:val="yellow"/>
              </w:rPr>
            </w:pPr>
          </w:p>
        </w:tc>
        <w:tc>
          <w:tcPr>
            <w:tcW w:w="116" w:type="pct"/>
            <w:shd w:val="clear" w:color="auto" w:fill="auto"/>
            <w:vAlign w:val="center"/>
          </w:tcPr>
          <w:p w:rsidR="0050113C" w:rsidRPr="00231861" w:rsidRDefault="0050113C" w:rsidP="0050113C">
            <w:pPr>
              <w:ind w:firstLine="0"/>
              <w:jc w:val="center"/>
              <w:rPr>
                <w:rFonts w:ascii="Times New Roman" w:hAnsi="Times New Roman" w:cs="Times New Roman"/>
                <w:b/>
                <w:sz w:val="14"/>
                <w:szCs w:val="14"/>
                <w:highlight w:val="yellow"/>
              </w:rPr>
            </w:pPr>
          </w:p>
        </w:tc>
        <w:tc>
          <w:tcPr>
            <w:tcW w:w="129" w:type="pct"/>
            <w:shd w:val="clear" w:color="auto" w:fill="auto"/>
            <w:vAlign w:val="center"/>
          </w:tcPr>
          <w:p w:rsidR="0050113C" w:rsidRPr="00231861" w:rsidRDefault="0050113C" w:rsidP="0050113C">
            <w:pPr>
              <w:ind w:firstLine="0"/>
              <w:jc w:val="center"/>
              <w:rPr>
                <w:rFonts w:ascii="Times New Roman" w:hAnsi="Times New Roman" w:cs="Times New Roman"/>
                <w:b/>
                <w:sz w:val="14"/>
                <w:szCs w:val="14"/>
                <w:highlight w:val="yellow"/>
              </w:rPr>
            </w:pPr>
            <w:r w:rsidRPr="00231861">
              <w:rPr>
                <w:rFonts w:ascii="Times New Roman" w:hAnsi="Times New Roman" w:cs="Times New Roman"/>
                <w:b/>
                <w:sz w:val="14"/>
                <w:szCs w:val="14"/>
                <w:highlight w:val="yellow"/>
              </w:rPr>
              <w:t>-</w:t>
            </w:r>
          </w:p>
        </w:tc>
        <w:tc>
          <w:tcPr>
            <w:tcW w:w="117" w:type="pct"/>
            <w:shd w:val="clear" w:color="auto" w:fill="auto"/>
          </w:tcPr>
          <w:p w:rsidR="0050113C" w:rsidRPr="00231861" w:rsidRDefault="0050113C" w:rsidP="0050113C">
            <w:pPr>
              <w:ind w:firstLine="0"/>
              <w:rPr>
                <w:rFonts w:ascii="Times New Roman" w:hAnsi="Times New Roman" w:cs="Times New Roman"/>
                <w:i/>
                <w:sz w:val="14"/>
                <w:szCs w:val="14"/>
                <w:highlight w:val="yellow"/>
              </w:rPr>
            </w:pPr>
          </w:p>
        </w:tc>
        <w:tc>
          <w:tcPr>
            <w:tcW w:w="136"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21" w:type="pct"/>
            <w:shd w:val="clear" w:color="auto" w:fill="auto"/>
            <w:vAlign w:val="center"/>
          </w:tcPr>
          <w:p w:rsidR="0050113C" w:rsidRPr="00BB7079" w:rsidRDefault="0050113C" w:rsidP="0050113C">
            <w:pPr>
              <w:ind w:firstLine="0"/>
              <w:jc w:val="center"/>
              <w:rPr>
                <w:rFonts w:ascii="Times New Roman" w:hAnsi="Times New Roman" w:cs="Times New Roman"/>
                <w:i/>
                <w:sz w:val="14"/>
                <w:szCs w:val="14"/>
              </w:rPr>
            </w:pPr>
          </w:p>
        </w:tc>
        <w:tc>
          <w:tcPr>
            <w:tcW w:w="118" w:type="pct"/>
            <w:shd w:val="clear" w:color="auto" w:fill="auto"/>
            <w:vAlign w:val="center"/>
          </w:tcPr>
          <w:p w:rsidR="0050113C" w:rsidRPr="00BB7079" w:rsidRDefault="0050113C" w:rsidP="0050113C">
            <w:pPr>
              <w:ind w:firstLine="0"/>
              <w:jc w:val="center"/>
              <w:rPr>
                <w:rFonts w:ascii="Times New Roman" w:hAnsi="Times New Roman" w:cs="Times New Roman"/>
                <w:i/>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19" w:type="pct"/>
            <w:shd w:val="clear" w:color="auto" w:fill="auto"/>
            <w:vAlign w:val="center"/>
          </w:tcPr>
          <w:p w:rsidR="0050113C" w:rsidRPr="00BB7079" w:rsidRDefault="0050113C" w:rsidP="0050113C">
            <w:pPr>
              <w:ind w:firstLine="0"/>
              <w:jc w:val="center"/>
              <w:rPr>
                <w:rFonts w:ascii="Times New Roman" w:hAnsi="Times New Roman" w:cs="Times New Roman"/>
                <w:i/>
                <w:sz w:val="14"/>
                <w:szCs w:val="14"/>
              </w:rPr>
            </w:pPr>
          </w:p>
        </w:tc>
        <w:tc>
          <w:tcPr>
            <w:tcW w:w="136" w:type="pct"/>
            <w:vAlign w:val="center"/>
          </w:tcPr>
          <w:p w:rsidR="0050113C" w:rsidRPr="00BB7079" w:rsidRDefault="0050113C" w:rsidP="0050113C">
            <w:pPr>
              <w:ind w:firstLine="0"/>
              <w:jc w:val="center"/>
              <w:rPr>
                <w:rFonts w:ascii="Times New Roman" w:hAnsi="Times New Roman" w:cs="Times New Roman"/>
                <w:i/>
                <w:sz w:val="14"/>
                <w:szCs w:val="14"/>
              </w:rPr>
            </w:pPr>
            <w:r>
              <w:rPr>
                <w:rFonts w:ascii="Times New Roman" w:hAnsi="Times New Roman" w:cs="Times New Roman"/>
                <w:i/>
                <w:sz w:val="14"/>
                <w:szCs w:val="14"/>
              </w:rPr>
              <w:t>0</w:t>
            </w:r>
          </w:p>
        </w:tc>
        <w:tc>
          <w:tcPr>
            <w:tcW w:w="121" w:type="pct"/>
            <w:vAlign w:val="center"/>
          </w:tcPr>
          <w:p w:rsidR="0050113C" w:rsidRPr="00BB7079" w:rsidRDefault="0050113C" w:rsidP="0050113C">
            <w:pPr>
              <w:ind w:firstLine="0"/>
              <w:jc w:val="center"/>
              <w:rPr>
                <w:rFonts w:ascii="Times New Roman" w:hAnsi="Times New Roman" w:cs="Times New Roman"/>
                <w:i/>
                <w:sz w:val="14"/>
                <w:szCs w:val="14"/>
              </w:rPr>
            </w:pPr>
          </w:p>
        </w:tc>
        <w:tc>
          <w:tcPr>
            <w:tcW w:w="118" w:type="pct"/>
            <w:vAlign w:val="center"/>
          </w:tcPr>
          <w:p w:rsidR="0050113C" w:rsidRPr="00BB7079" w:rsidRDefault="0050113C" w:rsidP="0050113C">
            <w:pPr>
              <w:ind w:firstLine="0"/>
              <w:rPr>
                <w:rFonts w:ascii="Times New Roman" w:hAnsi="Times New Roman" w:cs="Times New Roman"/>
                <w:i/>
                <w:sz w:val="14"/>
                <w:szCs w:val="14"/>
              </w:rPr>
            </w:pPr>
          </w:p>
        </w:tc>
        <w:tc>
          <w:tcPr>
            <w:tcW w:w="122" w:type="pct"/>
            <w:vAlign w:val="center"/>
          </w:tcPr>
          <w:p w:rsidR="0050113C" w:rsidRPr="00BB7079" w:rsidRDefault="0050113C" w:rsidP="0050113C">
            <w:pPr>
              <w:ind w:firstLine="0"/>
              <w:rPr>
                <w:rFonts w:ascii="Times New Roman" w:hAnsi="Times New Roman" w:cs="Times New Roman"/>
                <w:i/>
                <w:sz w:val="14"/>
                <w:szCs w:val="14"/>
              </w:rPr>
            </w:pPr>
          </w:p>
        </w:tc>
        <w:tc>
          <w:tcPr>
            <w:tcW w:w="119" w:type="pct"/>
            <w:vAlign w:val="center"/>
          </w:tcPr>
          <w:p w:rsidR="0050113C" w:rsidRPr="00BB7079" w:rsidRDefault="0050113C" w:rsidP="0050113C">
            <w:pPr>
              <w:ind w:firstLine="0"/>
              <w:rPr>
                <w:rFonts w:ascii="Times New Roman" w:hAnsi="Times New Roman" w:cs="Times New Roman"/>
                <w:i/>
                <w:sz w:val="14"/>
                <w:szCs w:val="14"/>
              </w:rPr>
            </w:pPr>
          </w:p>
        </w:tc>
        <w:tc>
          <w:tcPr>
            <w:tcW w:w="123" w:type="pct"/>
          </w:tcPr>
          <w:p w:rsidR="0050113C" w:rsidRPr="00BB7079" w:rsidRDefault="0050113C" w:rsidP="0050113C">
            <w:pPr>
              <w:ind w:firstLine="0"/>
              <w:rPr>
                <w:rFonts w:ascii="Times New Roman" w:hAnsi="Times New Roman" w:cs="Times New Roman"/>
                <w:i/>
                <w:sz w:val="14"/>
                <w:szCs w:val="14"/>
              </w:rPr>
            </w:pPr>
          </w:p>
        </w:tc>
        <w:tc>
          <w:tcPr>
            <w:tcW w:w="123" w:type="pct"/>
          </w:tcPr>
          <w:p w:rsidR="0050113C" w:rsidRPr="00BB7079" w:rsidRDefault="0050113C" w:rsidP="0050113C">
            <w:pPr>
              <w:ind w:firstLine="0"/>
              <w:rPr>
                <w:rFonts w:ascii="Times New Roman" w:hAnsi="Times New Roman" w:cs="Times New Roman"/>
                <w:i/>
                <w:sz w:val="14"/>
                <w:szCs w:val="14"/>
              </w:rPr>
            </w:pPr>
          </w:p>
        </w:tc>
        <w:tc>
          <w:tcPr>
            <w:tcW w:w="123" w:type="pct"/>
          </w:tcPr>
          <w:p w:rsidR="0050113C" w:rsidRPr="00BB7079" w:rsidRDefault="0050113C" w:rsidP="0050113C">
            <w:pPr>
              <w:ind w:firstLine="0"/>
              <w:rPr>
                <w:rFonts w:ascii="Times New Roman" w:hAnsi="Times New Roman" w:cs="Times New Roman"/>
                <w:i/>
                <w:sz w:val="14"/>
                <w:szCs w:val="14"/>
              </w:rPr>
            </w:pPr>
          </w:p>
        </w:tc>
        <w:tc>
          <w:tcPr>
            <w:tcW w:w="123" w:type="pct"/>
          </w:tcPr>
          <w:p w:rsidR="0050113C" w:rsidRPr="00BB7079" w:rsidRDefault="0050113C" w:rsidP="0050113C">
            <w:pPr>
              <w:ind w:firstLine="0"/>
              <w:rPr>
                <w:rFonts w:ascii="Times New Roman" w:hAnsi="Times New Roman" w:cs="Times New Roman"/>
                <w:i/>
                <w:sz w:val="14"/>
                <w:szCs w:val="14"/>
              </w:rPr>
            </w:pPr>
          </w:p>
        </w:tc>
        <w:tc>
          <w:tcPr>
            <w:tcW w:w="123" w:type="pct"/>
          </w:tcPr>
          <w:p w:rsidR="0050113C" w:rsidRPr="00BB7079" w:rsidRDefault="0050113C" w:rsidP="0050113C">
            <w:pPr>
              <w:ind w:firstLine="0"/>
              <w:rPr>
                <w:rFonts w:ascii="Times New Roman" w:hAnsi="Times New Roman" w:cs="Times New Roman"/>
                <w:i/>
                <w:sz w:val="14"/>
                <w:szCs w:val="14"/>
              </w:rPr>
            </w:pPr>
          </w:p>
        </w:tc>
      </w:tr>
      <w:tr w:rsidR="0050113C" w:rsidRPr="00BB7079" w:rsidTr="0050113C">
        <w:trPr>
          <w:trHeight w:val="291"/>
        </w:trPr>
        <w:tc>
          <w:tcPr>
            <w:tcW w:w="348" w:type="pct"/>
            <w:shd w:val="clear" w:color="auto" w:fill="auto"/>
          </w:tcPr>
          <w:p w:rsidR="0050113C" w:rsidRPr="00BB7079" w:rsidRDefault="0050113C" w:rsidP="0050113C">
            <w:pPr>
              <w:ind w:firstLine="0"/>
              <w:rPr>
                <w:rFonts w:ascii="Times New Roman" w:hAnsi="Times New Roman" w:cs="Times New Roman"/>
                <w:color w:val="000000"/>
                <w:sz w:val="14"/>
                <w:szCs w:val="14"/>
              </w:rPr>
            </w:pPr>
            <w:r w:rsidRPr="00BB7079">
              <w:rPr>
                <w:rFonts w:ascii="Times New Roman" w:hAnsi="Times New Roman" w:cs="Times New Roman"/>
                <w:color w:val="000000"/>
                <w:sz w:val="14"/>
                <w:szCs w:val="14"/>
              </w:rPr>
              <w:t>Мероприятие «Организация и проведение соревнований по национальным видам спорта КМНС»</w:t>
            </w:r>
          </w:p>
        </w:tc>
        <w:tc>
          <w:tcPr>
            <w:tcW w:w="348" w:type="pct"/>
            <w:shd w:val="clear" w:color="auto" w:fill="auto"/>
          </w:tcPr>
          <w:p w:rsidR="0050113C" w:rsidRPr="00BB7079" w:rsidRDefault="0050113C" w:rsidP="0050113C">
            <w:pPr>
              <w:ind w:firstLine="0"/>
              <w:rPr>
                <w:rFonts w:ascii="Times New Roman" w:hAnsi="Times New Roman" w:cs="Times New Roman"/>
                <w:sz w:val="14"/>
                <w:szCs w:val="14"/>
              </w:rPr>
            </w:pPr>
            <w:r w:rsidRPr="00BB7079">
              <w:rPr>
                <w:rFonts w:ascii="Times New Roman" w:hAnsi="Times New Roman" w:cs="Times New Roman"/>
                <w:sz w:val="14"/>
                <w:szCs w:val="14"/>
              </w:rPr>
              <w:t>АМО «Курумканский район»</w:t>
            </w:r>
          </w:p>
        </w:tc>
        <w:tc>
          <w:tcPr>
            <w:tcW w:w="128"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2" w:type="pct"/>
            <w:shd w:val="clear" w:color="auto" w:fill="auto"/>
          </w:tcPr>
          <w:p w:rsidR="0050113C" w:rsidRDefault="0050113C" w:rsidP="0050113C">
            <w:pPr>
              <w:ind w:firstLine="0"/>
              <w:rPr>
                <w:rFonts w:ascii="Times New Roman" w:hAnsi="Times New Roman" w:cs="Times New Roman"/>
                <w:sz w:val="14"/>
                <w:szCs w:val="14"/>
              </w:rPr>
            </w:pPr>
          </w:p>
          <w:p w:rsidR="0050113C" w:rsidRDefault="0050113C" w:rsidP="0050113C">
            <w:pPr>
              <w:ind w:firstLine="0"/>
              <w:rPr>
                <w:rFonts w:ascii="Times New Roman" w:hAnsi="Times New Roman" w:cs="Times New Roman"/>
                <w:sz w:val="14"/>
                <w:szCs w:val="14"/>
              </w:rPr>
            </w:pPr>
          </w:p>
          <w:p w:rsidR="0050113C" w:rsidRPr="00BB7079" w:rsidRDefault="0050113C" w:rsidP="0050113C">
            <w:pPr>
              <w:ind w:firstLine="0"/>
              <w:rPr>
                <w:rFonts w:ascii="Times New Roman" w:hAnsi="Times New Roman" w:cs="Times New Roman"/>
                <w:sz w:val="14"/>
                <w:szCs w:val="14"/>
              </w:rPr>
            </w:pPr>
            <w:r>
              <w:rPr>
                <w:rFonts w:ascii="Times New Roman" w:hAnsi="Times New Roman" w:cs="Times New Roman"/>
                <w:sz w:val="14"/>
                <w:szCs w:val="14"/>
              </w:rPr>
              <w:t>-</w:t>
            </w:r>
          </w:p>
        </w:tc>
        <w:tc>
          <w:tcPr>
            <w:tcW w:w="122" w:type="pct"/>
            <w:shd w:val="clear" w:color="auto" w:fill="auto"/>
          </w:tcPr>
          <w:p w:rsidR="0050113C" w:rsidRPr="00BB7079" w:rsidRDefault="0050113C" w:rsidP="0050113C">
            <w:pPr>
              <w:ind w:firstLine="0"/>
              <w:rPr>
                <w:rFonts w:ascii="Times New Roman" w:hAnsi="Times New Roman" w:cs="Times New Roman"/>
                <w:sz w:val="14"/>
                <w:szCs w:val="14"/>
              </w:rPr>
            </w:pPr>
          </w:p>
        </w:tc>
        <w:tc>
          <w:tcPr>
            <w:tcW w:w="122" w:type="pct"/>
            <w:shd w:val="clear" w:color="auto" w:fill="auto"/>
          </w:tcPr>
          <w:p w:rsidR="0050113C" w:rsidRDefault="0050113C" w:rsidP="0050113C">
            <w:pPr>
              <w:ind w:firstLine="0"/>
              <w:rPr>
                <w:rFonts w:ascii="Times New Roman" w:hAnsi="Times New Roman" w:cs="Times New Roman"/>
                <w:sz w:val="14"/>
                <w:szCs w:val="14"/>
              </w:rPr>
            </w:pPr>
          </w:p>
          <w:p w:rsidR="0050113C" w:rsidRDefault="0050113C" w:rsidP="0050113C">
            <w:pPr>
              <w:ind w:firstLine="0"/>
              <w:rPr>
                <w:rFonts w:ascii="Times New Roman" w:hAnsi="Times New Roman" w:cs="Times New Roman"/>
                <w:sz w:val="14"/>
                <w:szCs w:val="14"/>
              </w:rPr>
            </w:pPr>
          </w:p>
          <w:p w:rsidR="0050113C" w:rsidRPr="00BB7079" w:rsidRDefault="0050113C" w:rsidP="0050113C">
            <w:pPr>
              <w:ind w:firstLine="0"/>
              <w:rPr>
                <w:rFonts w:ascii="Times New Roman" w:hAnsi="Times New Roman" w:cs="Times New Roman"/>
                <w:sz w:val="14"/>
                <w:szCs w:val="14"/>
              </w:rPr>
            </w:pPr>
            <w:r>
              <w:rPr>
                <w:rFonts w:ascii="Times New Roman" w:hAnsi="Times New Roman" w:cs="Times New Roman"/>
                <w:sz w:val="14"/>
                <w:szCs w:val="14"/>
              </w:rPr>
              <w:t>-</w:t>
            </w:r>
          </w:p>
        </w:tc>
        <w:tc>
          <w:tcPr>
            <w:tcW w:w="126" w:type="pct"/>
            <w:shd w:val="clear" w:color="auto" w:fill="auto"/>
          </w:tcPr>
          <w:p w:rsidR="0050113C" w:rsidRPr="00BB7079" w:rsidRDefault="0050113C" w:rsidP="0050113C">
            <w:pPr>
              <w:ind w:firstLine="0"/>
              <w:rPr>
                <w:rFonts w:ascii="Times New Roman" w:hAnsi="Times New Roman" w:cs="Times New Roman"/>
                <w:sz w:val="14"/>
                <w:szCs w:val="14"/>
              </w:rPr>
            </w:pPr>
          </w:p>
        </w:tc>
        <w:tc>
          <w:tcPr>
            <w:tcW w:w="122" w:type="pct"/>
            <w:shd w:val="clear" w:color="auto" w:fill="auto"/>
          </w:tcPr>
          <w:p w:rsidR="0050113C" w:rsidRDefault="0050113C" w:rsidP="0050113C">
            <w:pPr>
              <w:ind w:firstLine="0"/>
              <w:rPr>
                <w:rFonts w:ascii="Times New Roman" w:hAnsi="Times New Roman" w:cs="Times New Roman"/>
                <w:sz w:val="14"/>
                <w:szCs w:val="14"/>
              </w:rPr>
            </w:pPr>
          </w:p>
          <w:p w:rsidR="0050113C" w:rsidRDefault="0050113C" w:rsidP="0050113C">
            <w:pPr>
              <w:ind w:firstLine="0"/>
              <w:rPr>
                <w:rFonts w:ascii="Times New Roman" w:hAnsi="Times New Roman" w:cs="Times New Roman"/>
                <w:sz w:val="14"/>
                <w:szCs w:val="14"/>
              </w:rPr>
            </w:pPr>
          </w:p>
          <w:p w:rsidR="0050113C" w:rsidRPr="00BB7079" w:rsidRDefault="0050113C" w:rsidP="0050113C">
            <w:pPr>
              <w:ind w:firstLine="0"/>
              <w:rPr>
                <w:rFonts w:ascii="Times New Roman" w:hAnsi="Times New Roman" w:cs="Times New Roman"/>
                <w:sz w:val="14"/>
                <w:szCs w:val="14"/>
              </w:rPr>
            </w:pPr>
            <w:r>
              <w:rPr>
                <w:rFonts w:ascii="Times New Roman" w:hAnsi="Times New Roman" w:cs="Times New Roman"/>
                <w:sz w:val="14"/>
                <w:szCs w:val="14"/>
              </w:rPr>
              <w:t>-</w:t>
            </w:r>
          </w:p>
        </w:tc>
        <w:tc>
          <w:tcPr>
            <w:tcW w:w="122" w:type="pct"/>
            <w:shd w:val="clear" w:color="auto" w:fill="auto"/>
          </w:tcPr>
          <w:p w:rsidR="0050113C" w:rsidRPr="00BB7079" w:rsidRDefault="0050113C" w:rsidP="0050113C">
            <w:pPr>
              <w:ind w:firstLine="0"/>
              <w:rPr>
                <w:rFonts w:ascii="Times New Roman" w:hAnsi="Times New Roman" w:cs="Times New Roman"/>
                <w:sz w:val="14"/>
                <w:szCs w:val="14"/>
              </w:rPr>
            </w:pPr>
          </w:p>
        </w:tc>
        <w:tc>
          <w:tcPr>
            <w:tcW w:w="122" w:type="pct"/>
            <w:shd w:val="clear" w:color="auto" w:fill="auto"/>
          </w:tcPr>
          <w:p w:rsidR="0050113C" w:rsidRDefault="0050113C" w:rsidP="0050113C">
            <w:pPr>
              <w:ind w:firstLine="0"/>
              <w:rPr>
                <w:rFonts w:ascii="Times New Roman" w:hAnsi="Times New Roman" w:cs="Times New Roman"/>
                <w:sz w:val="14"/>
                <w:szCs w:val="14"/>
              </w:rPr>
            </w:pPr>
          </w:p>
          <w:p w:rsidR="0050113C" w:rsidRDefault="0050113C" w:rsidP="0050113C">
            <w:pPr>
              <w:ind w:firstLine="0"/>
              <w:rPr>
                <w:rFonts w:ascii="Times New Roman" w:hAnsi="Times New Roman" w:cs="Times New Roman"/>
                <w:sz w:val="14"/>
                <w:szCs w:val="14"/>
              </w:rPr>
            </w:pPr>
          </w:p>
          <w:p w:rsidR="0050113C" w:rsidRPr="00BB7079" w:rsidRDefault="0050113C" w:rsidP="0050113C">
            <w:pPr>
              <w:ind w:firstLine="0"/>
              <w:rPr>
                <w:rFonts w:ascii="Times New Roman" w:hAnsi="Times New Roman" w:cs="Times New Roman"/>
                <w:sz w:val="14"/>
                <w:szCs w:val="14"/>
              </w:rPr>
            </w:pPr>
            <w:r>
              <w:rPr>
                <w:rFonts w:ascii="Times New Roman" w:hAnsi="Times New Roman" w:cs="Times New Roman"/>
                <w:sz w:val="14"/>
                <w:szCs w:val="14"/>
              </w:rPr>
              <w:t>-</w:t>
            </w:r>
          </w:p>
        </w:tc>
        <w:tc>
          <w:tcPr>
            <w:tcW w:w="123" w:type="pct"/>
            <w:shd w:val="clear" w:color="auto" w:fill="auto"/>
          </w:tcPr>
          <w:p w:rsidR="0050113C" w:rsidRPr="00BB7079" w:rsidRDefault="0050113C" w:rsidP="0050113C">
            <w:pPr>
              <w:ind w:firstLine="0"/>
              <w:rPr>
                <w:rFonts w:ascii="Times New Roman" w:hAnsi="Times New Roman" w:cs="Times New Roman"/>
                <w:sz w:val="14"/>
                <w:szCs w:val="14"/>
              </w:rPr>
            </w:pPr>
          </w:p>
        </w:tc>
        <w:tc>
          <w:tcPr>
            <w:tcW w:w="128" w:type="pct"/>
            <w:shd w:val="clear" w:color="auto" w:fill="auto"/>
          </w:tcPr>
          <w:p w:rsidR="0050113C" w:rsidRDefault="0050113C" w:rsidP="0050113C">
            <w:pPr>
              <w:ind w:firstLine="0"/>
              <w:rPr>
                <w:rFonts w:ascii="Times New Roman" w:hAnsi="Times New Roman" w:cs="Times New Roman"/>
                <w:sz w:val="14"/>
                <w:szCs w:val="14"/>
              </w:rPr>
            </w:pPr>
          </w:p>
          <w:p w:rsidR="0050113C" w:rsidRDefault="0050113C" w:rsidP="0050113C">
            <w:pPr>
              <w:ind w:firstLine="0"/>
              <w:rPr>
                <w:rFonts w:ascii="Times New Roman" w:hAnsi="Times New Roman" w:cs="Times New Roman"/>
                <w:sz w:val="14"/>
                <w:szCs w:val="14"/>
              </w:rPr>
            </w:pPr>
          </w:p>
          <w:p w:rsidR="0050113C" w:rsidRPr="00BB7079" w:rsidRDefault="0050113C" w:rsidP="0050113C">
            <w:pPr>
              <w:ind w:firstLine="0"/>
              <w:rPr>
                <w:rFonts w:ascii="Times New Roman" w:hAnsi="Times New Roman" w:cs="Times New Roman"/>
                <w:sz w:val="14"/>
                <w:szCs w:val="14"/>
              </w:rPr>
            </w:pPr>
            <w:r>
              <w:rPr>
                <w:rFonts w:ascii="Times New Roman" w:hAnsi="Times New Roman" w:cs="Times New Roman"/>
                <w:sz w:val="14"/>
                <w:szCs w:val="14"/>
              </w:rPr>
              <w:t>-</w:t>
            </w:r>
          </w:p>
        </w:tc>
        <w:tc>
          <w:tcPr>
            <w:tcW w:w="124" w:type="pct"/>
            <w:shd w:val="clear" w:color="auto" w:fill="auto"/>
          </w:tcPr>
          <w:p w:rsidR="0050113C" w:rsidRPr="00BB7079" w:rsidRDefault="0050113C" w:rsidP="0050113C">
            <w:pPr>
              <w:ind w:firstLine="0"/>
              <w:rPr>
                <w:rFonts w:ascii="Times New Roman" w:hAnsi="Times New Roman" w:cs="Times New Roman"/>
                <w:sz w:val="14"/>
                <w:szCs w:val="14"/>
              </w:rPr>
            </w:pP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1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33"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r w:rsidRPr="00231861">
              <w:rPr>
                <w:rFonts w:ascii="Times New Roman" w:hAnsi="Times New Roman" w:cs="Times New Roman"/>
                <w:sz w:val="14"/>
                <w:szCs w:val="14"/>
                <w:highlight w:val="yellow"/>
              </w:rPr>
              <w:t>-</w:t>
            </w:r>
          </w:p>
        </w:tc>
        <w:tc>
          <w:tcPr>
            <w:tcW w:w="119"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p>
        </w:tc>
        <w:tc>
          <w:tcPr>
            <w:tcW w:w="116"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p>
        </w:tc>
        <w:tc>
          <w:tcPr>
            <w:tcW w:w="129"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r w:rsidRPr="00231861">
              <w:rPr>
                <w:rFonts w:ascii="Times New Roman" w:hAnsi="Times New Roman" w:cs="Times New Roman"/>
                <w:sz w:val="14"/>
                <w:szCs w:val="14"/>
                <w:highlight w:val="yellow"/>
              </w:rPr>
              <w:t>-</w:t>
            </w:r>
          </w:p>
        </w:tc>
        <w:tc>
          <w:tcPr>
            <w:tcW w:w="117" w:type="pct"/>
            <w:shd w:val="clear" w:color="auto" w:fill="auto"/>
          </w:tcPr>
          <w:p w:rsidR="0050113C" w:rsidRPr="00231861" w:rsidRDefault="0050113C" w:rsidP="0050113C">
            <w:pPr>
              <w:ind w:firstLine="0"/>
              <w:rPr>
                <w:rFonts w:ascii="Times New Roman" w:hAnsi="Times New Roman" w:cs="Times New Roman"/>
                <w:sz w:val="14"/>
                <w:szCs w:val="14"/>
                <w:highlight w:val="yellow"/>
              </w:rPr>
            </w:pPr>
          </w:p>
        </w:tc>
        <w:tc>
          <w:tcPr>
            <w:tcW w:w="136"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1"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18"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19"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36" w:type="pct"/>
            <w:vAlign w:val="center"/>
          </w:tcPr>
          <w:p w:rsidR="0050113C" w:rsidRPr="00BB7079" w:rsidRDefault="0050113C" w:rsidP="0050113C">
            <w:pPr>
              <w:ind w:firstLine="0"/>
              <w:jc w:val="center"/>
              <w:rPr>
                <w:rFonts w:ascii="Times New Roman" w:hAnsi="Times New Roman" w:cs="Times New Roman"/>
                <w:sz w:val="14"/>
                <w:szCs w:val="14"/>
              </w:rPr>
            </w:pPr>
          </w:p>
        </w:tc>
        <w:tc>
          <w:tcPr>
            <w:tcW w:w="121" w:type="pct"/>
            <w:vAlign w:val="center"/>
          </w:tcPr>
          <w:p w:rsidR="0050113C" w:rsidRPr="00BB7079" w:rsidRDefault="0050113C" w:rsidP="0050113C">
            <w:pPr>
              <w:ind w:firstLine="0"/>
              <w:jc w:val="center"/>
              <w:rPr>
                <w:rFonts w:ascii="Times New Roman" w:hAnsi="Times New Roman" w:cs="Times New Roman"/>
                <w:sz w:val="14"/>
                <w:szCs w:val="14"/>
              </w:rPr>
            </w:pPr>
          </w:p>
        </w:tc>
        <w:tc>
          <w:tcPr>
            <w:tcW w:w="118" w:type="pct"/>
            <w:vAlign w:val="center"/>
          </w:tcPr>
          <w:p w:rsidR="0050113C" w:rsidRPr="00BB7079" w:rsidRDefault="0050113C" w:rsidP="0050113C">
            <w:pPr>
              <w:ind w:firstLine="0"/>
              <w:rPr>
                <w:rFonts w:ascii="Times New Roman" w:hAnsi="Times New Roman" w:cs="Times New Roman"/>
                <w:sz w:val="14"/>
                <w:szCs w:val="14"/>
              </w:rPr>
            </w:pPr>
          </w:p>
        </w:tc>
        <w:tc>
          <w:tcPr>
            <w:tcW w:w="122" w:type="pct"/>
            <w:vAlign w:val="center"/>
          </w:tcPr>
          <w:p w:rsidR="0050113C" w:rsidRPr="00BB7079" w:rsidRDefault="0050113C" w:rsidP="0050113C">
            <w:pPr>
              <w:ind w:firstLine="0"/>
              <w:rPr>
                <w:rFonts w:ascii="Times New Roman" w:hAnsi="Times New Roman" w:cs="Times New Roman"/>
                <w:sz w:val="14"/>
                <w:szCs w:val="14"/>
              </w:rPr>
            </w:pPr>
          </w:p>
        </w:tc>
        <w:tc>
          <w:tcPr>
            <w:tcW w:w="119" w:type="pct"/>
            <w:vAlign w:val="center"/>
          </w:tcPr>
          <w:p w:rsidR="0050113C" w:rsidRPr="00BB7079" w:rsidRDefault="0050113C" w:rsidP="0050113C">
            <w:pPr>
              <w:ind w:firstLine="0"/>
              <w:rPr>
                <w:rFonts w:ascii="Times New Roman" w:hAnsi="Times New Roman" w:cs="Times New Roman"/>
                <w:sz w:val="14"/>
                <w:szCs w:val="14"/>
              </w:rPr>
            </w:pPr>
          </w:p>
        </w:tc>
        <w:tc>
          <w:tcPr>
            <w:tcW w:w="123" w:type="pct"/>
          </w:tcPr>
          <w:p w:rsidR="0050113C" w:rsidRPr="00BB7079" w:rsidRDefault="0050113C" w:rsidP="0050113C">
            <w:pPr>
              <w:ind w:firstLine="0"/>
              <w:rPr>
                <w:rFonts w:ascii="Times New Roman" w:hAnsi="Times New Roman" w:cs="Times New Roman"/>
                <w:sz w:val="14"/>
                <w:szCs w:val="14"/>
              </w:rPr>
            </w:pPr>
          </w:p>
        </w:tc>
        <w:tc>
          <w:tcPr>
            <w:tcW w:w="123" w:type="pct"/>
          </w:tcPr>
          <w:p w:rsidR="0050113C" w:rsidRPr="00BB7079" w:rsidRDefault="0050113C" w:rsidP="0050113C">
            <w:pPr>
              <w:ind w:firstLine="0"/>
              <w:rPr>
                <w:rFonts w:ascii="Times New Roman" w:hAnsi="Times New Roman" w:cs="Times New Roman"/>
                <w:sz w:val="14"/>
                <w:szCs w:val="14"/>
              </w:rPr>
            </w:pPr>
          </w:p>
        </w:tc>
        <w:tc>
          <w:tcPr>
            <w:tcW w:w="123" w:type="pct"/>
          </w:tcPr>
          <w:p w:rsidR="0050113C" w:rsidRPr="00BB7079" w:rsidRDefault="0050113C" w:rsidP="0050113C">
            <w:pPr>
              <w:ind w:firstLine="0"/>
              <w:rPr>
                <w:rFonts w:ascii="Times New Roman" w:hAnsi="Times New Roman" w:cs="Times New Roman"/>
                <w:sz w:val="14"/>
                <w:szCs w:val="14"/>
              </w:rPr>
            </w:pPr>
          </w:p>
        </w:tc>
        <w:tc>
          <w:tcPr>
            <w:tcW w:w="123" w:type="pct"/>
          </w:tcPr>
          <w:p w:rsidR="0050113C" w:rsidRPr="00BB7079" w:rsidRDefault="0050113C" w:rsidP="0050113C">
            <w:pPr>
              <w:ind w:firstLine="0"/>
              <w:rPr>
                <w:rFonts w:ascii="Times New Roman" w:hAnsi="Times New Roman" w:cs="Times New Roman"/>
                <w:sz w:val="14"/>
                <w:szCs w:val="14"/>
              </w:rPr>
            </w:pPr>
          </w:p>
        </w:tc>
        <w:tc>
          <w:tcPr>
            <w:tcW w:w="123" w:type="pct"/>
          </w:tcPr>
          <w:p w:rsidR="0050113C" w:rsidRPr="00BB7079" w:rsidRDefault="0050113C" w:rsidP="0050113C">
            <w:pPr>
              <w:ind w:firstLine="0"/>
              <w:rPr>
                <w:rFonts w:ascii="Times New Roman" w:hAnsi="Times New Roman" w:cs="Times New Roman"/>
                <w:sz w:val="14"/>
                <w:szCs w:val="14"/>
              </w:rPr>
            </w:pPr>
          </w:p>
        </w:tc>
      </w:tr>
      <w:tr w:rsidR="0050113C" w:rsidRPr="00BB7079" w:rsidTr="0050113C">
        <w:trPr>
          <w:trHeight w:val="291"/>
        </w:trPr>
        <w:tc>
          <w:tcPr>
            <w:tcW w:w="348" w:type="pct"/>
            <w:shd w:val="clear" w:color="auto" w:fill="auto"/>
          </w:tcPr>
          <w:p w:rsidR="0050113C" w:rsidRPr="00BB7079" w:rsidRDefault="0050113C" w:rsidP="0050113C">
            <w:pPr>
              <w:ind w:firstLine="0"/>
              <w:rPr>
                <w:rFonts w:ascii="Times New Roman" w:hAnsi="Times New Roman" w:cs="Times New Roman"/>
                <w:b/>
                <w:sz w:val="14"/>
                <w:szCs w:val="14"/>
              </w:rPr>
            </w:pPr>
            <w:r w:rsidRPr="00BB7079">
              <w:rPr>
                <w:rFonts w:ascii="Times New Roman" w:hAnsi="Times New Roman" w:cs="Times New Roman"/>
                <w:b/>
                <w:sz w:val="14"/>
                <w:szCs w:val="14"/>
              </w:rPr>
              <w:t>Итого:</w:t>
            </w:r>
          </w:p>
        </w:tc>
        <w:tc>
          <w:tcPr>
            <w:tcW w:w="348" w:type="pct"/>
            <w:shd w:val="clear" w:color="auto" w:fill="auto"/>
          </w:tcPr>
          <w:p w:rsidR="0050113C" w:rsidRPr="00BB7079" w:rsidRDefault="0050113C" w:rsidP="0050113C">
            <w:pPr>
              <w:ind w:firstLine="0"/>
              <w:rPr>
                <w:rFonts w:ascii="Times New Roman" w:hAnsi="Times New Roman" w:cs="Times New Roman"/>
                <w:b/>
                <w:sz w:val="14"/>
                <w:szCs w:val="14"/>
              </w:rPr>
            </w:pPr>
          </w:p>
        </w:tc>
        <w:tc>
          <w:tcPr>
            <w:tcW w:w="128" w:type="pct"/>
            <w:shd w:val="clear" w:color="auto" w:fill="auto"/>
            <w:vAlign w:val="center"/>
          </w:tcPr>
          <w:p w:rsidR="0050113C" w:rsidRPr="00BB7079" w:rsidRDefault="0050113C" w:rsidP="0050113C">
            <w:pPr>
              <w:ind w:firstLine="0"/>
              <w:jc w:val="center"/>
              <w:rPr>
                <w:rFonts w:ascii="Times New Roman" w:hAnsi="Times New Roman" w:cs="Times New Roman"/>
                <w:b/>
                <w:sz w:val="14"/>
                <w:szCs w:val="14"/>
              </w:rPr>
            </w:pPr>
            <w:r>
              <w:rPr>
                <w:rFonts w:ascii="Times New Roman" w:hAnsi="Times New Roman" w:cs="Times New Roman"/>
                <w:b/>
                <w:sz w:val="14"/>
                <w:szCs w:val="14"/>
              </w:rPr>
              <w:t>677,85</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b/>
                <w:sz w:val="14"/>
                <w:szCs w:val="14"/>
              </w:rPr>
            </w:pPr>
            <w:r>
              <w:rPr>
                <w:rFonts w:ascii="Times New Roman" w:hAnsi="Times New Roman" w:cs="Times New Roman"/>
                <w:b/>
                <w:sz w:val="14"/>
                <w:szCs w:val="14"/>
              </w:rPr>
              <w:t>611,7</w:t>
            </w:r>
          </w:p>
        </w:tc>
        <w:tc>
          <w:tcPr>
            <w:tcW w:w="122" w:type="pct"/>
            <w:shd w:val="clear" w:color="auto" w:fill="auto"/>
          </w:tcPr>
          <w:p w:rsidR="0050113C" w:rsidRPr="00F8082B" w:rsidRDefault="0050113C" w:rsidP="0050113C">
            <w:pPr>
              <w:ind w:firstLine="0"/>
              <w:rPr>
                <w:rFonts w:ascii="Times New Roman" w:hAnsi="Times New Roman" w:cs="Times New Roman"/>
                <w:b/>
                <w:sz w:val="14"/>
                <w:szCs w:val="14"/>
                <w:highlight w:val="yellow"/>
              </w:rPr>
            </w:pPr>
            <w:r>
              <w:rPr>
                <w:rFonts w:ascii="Times New Roman" w:hAnsi="Times New Roman" w:cs="Times New Roman"/>
                <w:b/>
                <w:sz w:val="14"/>
                <w:szCs w:val="14"/>
                <w:highlight w:val="yellow"/>
              </w:rPr>
              <w:t>646,3</w:t>
            </w:r>
          </w:p>
        </w:tc>
        <w:tc>
          <w:tcPr>
            <w:tcW w:w="122" w:type="pct"/>
            <w:shd w:val="clear" w:color="auto" w:fill="auto"/>
          </w:tcPr>
          <w:p w:rsidR="0050113C" w:rsidRPr="00F8082B" w:rsidRDefault="0050113C" w:rsidP="0050113C">
            <w:pPr>
              <w:ind w:firstLine="0"/>
              <w:rPr>
                <w:rFonts w:ascii="Times New Roman" w:hAnsi="Times New Roman" w:cs="Times New Roman"/>
                <w:sz w:val="14"/>
                <w:szCs w:val="14"/>
              </w:rPr>
            </w:pPr>
            <w:r w:rsidRPr="00F8082B">
              <w:rPr>
                <w:rFonts w:ascii="Times New Roman" w:hAnsi="Times New Roman" w:cs="Times New Roman"/>
                <w:sz w:val="14"/>
                <w:szCs w:val="14"/>
              </w:rPr>
              <w:t>583,6</w:t>
            </w:r>
          </w:p>
        </w:tc>
        <w:tc>
          <w:tcPr>
            <w:tcW w:w="122" w:type="pct"/>
            <w:shd w:val="clear" w:color="auto" w:fill="auto"/>
          </w:tcPr>
          <w:p w:rsidR="0050113C" w:rsidRPr="00F8082B" w:rsidRDefault="0050113C" w:rsidP="0050113C">
            <w:pPr>
              <w:ind w:firstLine="0"/>
              <w:rPr>
                <w:rFonts w:ascii="Times New Roman" w:hAnsi="Times New Roman" w:cs="Times New Roman"/>
                <w:b/>
                <w:sz w:val="14"/>
                <w:szCs w:val="14"/>
                <w:highlight w:val="yellow"/>
              </w:rPr>
            </w:pPr>
            <w:r>
              <w:rPr>
                <w:rFonts w:ascii="Times New Roman" w:hAnsi="Times New Roman" w:cs="Times New Roman"/>
                <w:b/>
                <w:sz w:val="14"/>
                <w:szCs w:val="14"/>
                <w:highlight w:val="yellow"/>
              </w:rPr>
              <w:t>646,3</w:t>
            </w:r>
          </w:p>
        </w:tc>
        <w:tc>
          <w:tcPr>
            <w:tcW w:w="126" w:type="pct"/>
            <w:shd w:val="clear" w:color="auto" w:fill="auto"/>
          </w:tcPr>
          <w:p w:rsidR="0050113C" w:rsidRPr="00F8082B" w:rsidRDefault="0050113C" w:rsidP="0050113C">
            <w:pPr>
              <w:ind w:firstLine="0"/>
              <w:rPr>
                <w:rFonts w:ascii="Times New Roman" w:hAnsi="Times New Roman" w:cs="Times New Roman"/>
                <w:sz w:val="14"/>
                <w:szCs w:val="14"/>
              </w:rPr>
            </w:pPr>
            <w:r w:rsidRPr="00F8082B">
              <w:rPr>
                <w:rFonts w:ascii="Times New Roman" w:hAnsi="Times New Roman" w:cs="Times New Roman"/>
                <w:sz w:val="14"/>
                <w:szCs w:val="14"/>
              </w:rPr>
              <w:t>583,6</w:t>
            </w:r>
          </w:p>
        </w:tc>
        <w:tc>
          <w:tcPr>
            <w:tcW w:w="122" w:type="pct"/>
            <w:shd w:val="clear" w:color="auto" w:fill="auto"/>
          </w:tcPr>
          <w:p w:rsidR="0050113C" w:rsidRPr="00F8082B" w:rsidRDefault="0050113C" w:rsidP="0050113C">
            <w:pPr>
              <w:ind w:firstLine="0"/>
              <w:rPr>
                <w:rFonts w:ascii="Times New Roman" w:hAnsi="Times New Roman" w:cs="Times New Roman"/>
                <w:b/>
                <w:sz w:val="14"/>
                <w:szCs w:val="14"/>
                <w:highlight w:val="yellow"/>
              </w:rPr>
            </w:pPr>
            <w:r>
              <w:rPr>
                <w:rFonts w:ascii="Times New Roman" w:hAnsi="Times New Roman" w:cs="Times New Roman"/>
                <w:b/>
                <w:sz w:val="14"/>
                <w:szCs w:val="14"/>
                <w:highlight w:val="yellow"/>
              </w:rPr>
              <w:t>646,3</w:t>
            </w:r>
          </w:p>
        </w:tc>
        <w:tc>
          <w:tcPr>
            <w:tcW w:w="122" w:type="pct"/>
            <w:shd w:val="clear" w:color="auto" w:fill="auto"/>
          </w:tcPr>
          <w:p w:rsidR="0050113C" w:rsidRPr="00F8082B" w:rsidRDefault="0050113C" w:rsidP="0050113C">
            <w:pPr>
              <w:ind w:firstLine="0"/>
              <w:rPr>
                <w:rFonts w:ascii="Times New Roman" w:hAnsi="Times New Roman" w:cs="Times New Roman"/>
                <w:sz w:val="14"/>
                <w:szCs w:val="14"/>
              </w:rPr>
            </w:pPr>
            <w:r w:rsidRPr="00F8082B">
              <w:rPr>
                <w:rFonts w:ascii="Times New Roman" w:hAnsi="Times New Roman" w:cs="Times New Roman"/>
                <w:sz w:val="14"/>
                <w:szCs w:val="14"/>
              </w:rPr>
              <w:t>583,6</w:t>
            </w:r>
          </w:p>
        </w:tc>
        <w:tc>
          <w:tcPr>
            <w:tcW w:w="122" w:type="pct"/>
            <w:shd w:val="clear" w:color="auto" w:fill="auto"/>
          </w:tcPr>
          <w:p w:rsidR="0050113C" w:rsidRPr="00F8082B" w:rsidRDefault="0050113C" w:rsidP="0050113C">
            <w:pPr>
              <w:ind w:firstLine="0"/>
              <w:rPr>
                <w:rFonts w:ascii="Times New Roman" w:hAnsi="Times New Roman" w:cs="Times New Roman"/>
                <w:b/>
                <w:sz w:val="14"/>
                <w:szCs w:val="14"/>
                <w:highlight w:val="yellow"/>
              </w:rPr>
            </w:pPr>
            <w:r>
              <w:rPr>
                <w:rFonts w:ascii="Times New Roman" w:hAnsi="Times New Roman" w:cs="Times New Roman"/>
                <w:b/>
                <w:sz w:val="14"/>
                <w:szCs w:val="14"/>
                <w:highlight w:val="yellow"/>
              </w:rPr>
              <w:t>646,3</w:t>
            </w:r>
          </w:p>
        </w:tc>
        <w:tc>
          <w:tcPr>
            <w:tcW w:w="123" w:type="pct"/>
            <w:shd w:val="clear" w:color="auto" w:fill="auto"/>
          </w:tcPr>
          <w:p w:rsidR="0050113C" w:rsidRPr="00F8082B" w:rsidRDefault="0050113C" w:rsidP="0050113C">
            <w:pPr>
              <w:ind w:firstLine="0"/>
              <w:rPr>
                <w:rFonts w:ascii="Times New Roman" w:hAnsi="Times New Roman" w:cs="Times New Roman"/>
                <w:sz w:val="14"/>
                <w:szCs w:val="14"/>
              </w:rPr>
            </w:pPr>
            <w:r w:rsidRPr="00F8082B">
              <w:rPr>
                <w:rFonts w:ascii="Times New Roman" w:hAnsi="Times New Roman" w:cs="Times New Roman"/>
                <w:sz w:val="14"/>
                <w:szCs w:val="14"/>
              </w:rPr>
              <w:t>583,6</w:t>
            </w:r>
          </w:p>
        </w:tc>
        <w:tc>
          <w:tcPr>
            <w:tcW w:w="128" w:type="pct"/>
            <w:shd w:val="clear" w:color="auto" w:fill="auto"/>
          </w:tcPr>
          <w:p w:rsidR="0050113C" w:rsidRPr="00F8082B" w:rsidRDefault="0050113C" w:rsidP="0050113C">
            <w:pPr>
              <w:ind w:firstLine="0"/>
              <w:rPr>
                <w:rFonts w:ascii="Times New Roman" w:hAnsi="Times New Roman" w:cs="Times New Roman"/>
                <w:b/>
                <w:sz w:val="14"/>
                <w:szCs w:val="14"/>
                <w:highlight w:val="yellow"/>
              </w:rPr>
            </w:pPr>
            <w:r>
              <w:rPr>
                <w:rFonts w:ascii="Times New Roman" w:hAnsi="Times New Roman" w:cs="Times New Roman"/>
                <w:b/>
                <w:sz w:val="14"/>
                <w:szCs w:val="14"/>
                <w:highlight w:val="yellow"/>
              </w:rPr>
              <w:t>646,3</w:t>
            </w:r>
          </w:p>
        </w:tc>
        <w:tc>
          <w:tcPr>
            <w:tcW w:w="124" w:type="pct"/>
            <w:shd w:val="clear" w:color="auto" w:fill="auto"/>
          </w:tcPr>
          <w:p w:rsidR="0050113C" w:rsidRPr="00F8082B" w:rsidRDefault="0050113C" w:rsidP="0050113C">
            <w:pPr>
              <w:ind w:firstLine="0"/>
              <w:rPr>
                <w:rFonts w:ascii="Times New Roman" w:hAnsi="Times New Roman" w:cs="Times New Roman"/>
                <w:sz w:val="14"/>
                <w:szCs w:val="14"/>
              </w:rPr>
            </w:pPr>
            <w:r w:rsidRPr="00F8082B">
              <w:rPr>
                <w:rFonts w:ascii="Times New Roman" w:hAnsi="Times New Roman" w:cs="Times New Roman"/>
                <w:sz w:val="14"/>
                <w:szCs w:val="14"/>
              </w:rPr>
              <w:t>583,6</w:t>
            </w: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b/>
                <w:sz w:val="14"/>
                <w:szCs w:val="14"/>
              </w:rPr>
            </w:pPr>
            <w:r>
              <w:rPr>
                <w:rFonts w:ascii="Times New Roman" w:hAnsi="Times New Roman" w:cs="Times New Roman"/>
                <w:b/>
                <w:sz w:val="14"/>
                <w:szCs w:val="14"/>
              </w:rPr>
              <w:t>39,04</w:t>
            </w: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b/>
                <w:sz w:val="14"/>
                <w:szCs w:val="14"/>
              </w:rPr>
            </w:pPr>
            <w:r>
              <w:rPr>
                <w:rFonts w:ascii="Times New Roman" w:hAnsi="Times New Roman" w:cs="Times New Roman"/>
                <w:b/>
                <w:sz w:val="14"/>
                <w:szCs w:val="14"/>
              </w:rPr>
              <w:t>27,11</w:t>
            </w:r>
          </w:p>
        </w:tc>
        <w:tc>
          <w:tcPr>
            <w:tcW w:w="114" w:type="pct"/>
            <w:shd w:val="clear" w:color="auto" w:fill="auto"/>
            <w:vAlign w:val="center"/>
          </w:tcPr>
          <w:p w:rsidR="0050113C" w:rsidRPr="00BB7079" w:rsidRDefault="0050113C" w:rsidP="0050113C">
            <w:pPr>
              <w:ind w:firstLine="0"/>
              <w:jc w:val="center"/>
              <w:rPr>
                <w:rFonts w:ascii="Times New Roman" w:hAnsi="Times New Roman" w:cs="Times New Roman"/>
                <w:b/>
                <w:sz w:val="14"/>
                <w:szCs w:val="14"/>
              </w:rPr>
            </w:pPr>
          </w:p>
        </w:tc>
        <w:tc>
          <w:tcPr>
            <w:tcW w:w="133" w:type="pct"/>
            <w:shd w:val="clear" w:color="auto" w:fill="auto"/>
            <w:vAlign w:val="center"/>
          </w:tcPr>
          <w:p w:rsidR="0050113C" w:rsidRPr="00231861" w:rsidRDefault="0050113C" w:rsidP="0050113C">
            <w:pPr>
              <w:ind w:firstLine="0"/>
              <w:jc w:val="center"/>
              <w:rPr>
                <w:rFonts w:ascii="Times New Roman" w:hAnsi="Times New Roman" w:cs="Times New Roman"/>
                <w:b/>
                <w:sz w:val="14"/>
                <w:szCs w:val="14"/>
                <w:highlight w:val="yellow"/>
              </w:rPr>
            </w:pPr>
            <w:r>
              <w:rPr>
                <w:rFonts w:ascii="Times New Roman" w:hAnsi="Times New Roman" w:cs="Times New Roman"/>
                <w:b/>
                <w:sz w:val="14"/>
                <w:szCs w:val="14"/>
                <w:highlight w:val="yellow"/>
              </w:rPr>
              <w:t>696,3</w:t>
            </w:r>
          </w:p>
        </w:tc>
        <w:tc>
          <w:tcPr>
            <w:tcW w:w="119" w:type="pct"/>
            <w:shd w:val="clear" w:color="auto" w:fill="auto"/>
            <w:vAlign w:val="center"/>
          </w:tcPr>
          <w:p w:rsidR="0050113C" w:rsidRPr="00231861" w:rsidRDefault="0050113C" w:rsidP="0050113C">
            <w:pPr>
              <w:ind w:firstLine="0"/>
              <w:jc w:val="center"/>
              <w:rPr>
                <w:rFonts w:ascii="Times New Roman" w:hAnsi="Times New Roman" w:cs="Times New Roman"/>
                <w:b/>
                <w:sz w:val="14"/>
                <w:szCs w:val="14"/>
                <w:highlight w:val="yellow"/>
              </w:rPr>
            </w:pPr>
          </w:p>
        </w:tc>
        <w:tc>
          <w:tcPr>
            <w:tcW w:w="116" w:type="pct"/>
            <w:shd w:val="clear" w:color="auto" w:fill="auto"/>
            <w:vAlign w:val="center"/>
          </w:tcPr>
          <w:p w:rsidR="0050113C" w:rsidRPr="00231861" w:rsidRDefault="0050113C" w:rsidP="0050113C">
            <w:pPr>
              <w:ind w:firstLine="0"/>
              <w:jc w:val="center"/>
              <w:rPr>
                <w:rFonts w:ascii="Times New Roman" w:hAnsi="Times New Roman" w:cs="Times New Roman"/>
                <w:b/>
                <w:sz w:val="14"/>
                <w:szCs w:val="14"/>
                <w:highlight w:val="yellow"/>
              </w:rPr>
            </w:pPr>
          </w:p>
        </w:tc>
        <w:tc>
          <w:tcPr>
            <w:tcW w:w="129" w:type="pct"/>
            <w:shd w:val="clear" w:color="auto" w:fill="auto"/>
            <w:vAlign w:val="center"/>
          </w:tcPr>
          <w:p w:rsidR="0050113C" w:rsidRPr="00231861" w:rsidRDefault="0050113C" w:rsidP="0050113C">
            <w:pPr>
              <w:ind w:firstLine="0"/>
              <w:jc w:val="center"/>
              <w:rPr>
                <w:rFonts w:ascii="Times New Roman" w:hAnsi="Times New Roman" w:cs="Times New Roman"/>
                <w:b/>
                <w:sz w:val="14"/>
                <w:szCs w:val="14"/>
                <w:highlight w:val="yellow"/>
              </w:rPr>
            </w:pPr>
            <w:r>
              <w:rPr>
                <w:rFonts w:ascii="Times New Roman" w:hAnsi="Times New Roman" w:cs="Times New Roman"/>
                <w:b/>
                <w:sz w:val="14"/>
                <w:szCs w:val="14"/>
                <w:highlight w:val="yellow"/>
              </w:rPr>
              <w:t>696,3</w:t>
            </w:r>
          </w:p>
        </w:tc>
        <w:tc>
          <w:tcPr>
            <w:tcW w:w="117" w:type="pct"/>
            <w:shd w:val="clear" w:color="auto" w:fill="auto"/>
          </w:tcPr>
          <w:p w:rsidR="0050113C" w:rsidRPr="00231861" w:rsidRDefault="0050113C" w:rsidP="0050113C">
            <w:pPr>
              <w:ind w:firstLine="0"/>
              <w:rPr>
                <w:rFonts w:ascii="Times New Roman" w:hAnsi="Times New Roman" w:cs="Times New Roman"/>
                <w:sz w:val="14"/>
                <w:szCs w:val="14"/>
                <w:highlight w:val="yellow"/>
              </w:rPr>
            </w:pPr>
          </w:p>
        </w:tc>
        <w:tc>
          <w:tcPr>
            <w:tcW w:w="136" w:type="pct"/>
            <w:shd w:val="clear" w:color="auto" w:fill="auto"/>
            <w:vAlign w:val="center"/>
          </w:tcPr>
          <w:p w:rsidR="0050113C" w:rsidRPr="00F8082B" w:rsidRDefault="00CE02A1" w:rsidP="0050113C">
            <w:pPr>
              <w:ind w:firstLine="0"/>
              <w:jc w:val="center"/>
              <w:rPr>
                <w:rFonts w:ascii="Times New Roman" w:hAnsi="Times New Roman" w:cs="Times New Roman"/>
                <w:b/>
                <w:sz w:val="14"/>
                <w:szCs w:val="14"/>
                <w:highlight w:val="yellow"/>
              </w:rPr>
            </w:pPr>
            <w:r>
              <w:rPr>
                <w:rFonts w:ascii="Times New Roman" w:hAnsi="Times New Roman" w:cs="Times New Roman"/>
                <w:b/>
                <w:sz w:val="14"/>
                <w:szCs w:val="14"/>
                <w:highlight w:val="yellow"/>
              </w:rPr>
              <w:t>643,1</w:t>
            </w:r>
            <w:r w:rsidR="00547992">
              <w:rPr>
                <w:rFonts w:ascii="Times New Roman" w:hAnsi="Times New Roman" w:cs="Times New Roman"/>
                <w:b/>
                <w:sz w:val="14"/>
                <w:szCs w:val="14"/>
                <w:highlight w:val="yellow"/>
              </w:rPr>
              <w:t>92</w:t>
            </w:r>
          </w:p>
        </w:tc>
        <w:tc>
          <w:tcPr>
            <w:tcW w:w="121" w:type="pct"/>
            <w:shd w:val="clear" w:color="auto" w:fill="auto"/>
            <w:vAlign w:val="center"/>
          </w:tcPr>
          <w:p w:rsidR="0050113C" w:rsidRPr="00F8082B" w:rsidRDefault="0050113C" w:rsidP="0050113C">
            <w:pPr>
              <w:ind w:firstLine="0"/>
              <w:jc w:val="center"/>
              <w:rPr>
                <w:rFonts w:ascii="Times New Roman" w:hAnsi="Times New Roman" w:cs="Times New Roman"/>
                <w:sz w:val="14"/>
                <w:szCs w:val="14"/>
              </w:rPr>
            </w:pPr>
          </w:p>
        </w:tc>
        <w:tc>
          <w:tcPr>
            <w:tcW w:w="118" w:type="pct"/>
            <w:shd w:val="clear" w:color="auto" w:fill="auto"/>
            <w:vAlign w:val="center"/>
          </w:tcPr>
          <w:p w:rsidR="0050113C" w:rsidRPr="00F8082B" w:rsidRDefault="0050113C" w:rsidP="0050113C">
            <w:pPr>
              <w:ind w:firstLine="0"/>
              <w:jc w:val="center"/>
              <w:rPr>
                <w:rFonts w:ascii="Times New Roman" w:hAnsi="Times New Roman" w:cs="Times New Roman"/>
                <w:sz w:val="14"/>
                <w:szCs w:val="14"/>
              </w:rPr>
            </w:pPr>
          </w:p>
        </w:tc>
        <w:tc>
          <w:tcPr>
            <w:tcW w:w="122" w:type="pct"/>
            <w:shd w:val="clear" w:color="auto" w:fill="auto"/>
            <w:vAlign w:val="center"/>
          </w:tcPr>
          <w:p w:rsidR="0050113C" w:rsidRPr="00F8082B" w:rsidRDefault="00CE02A1" w:rsidP="0050113C">
            <w:pPr>
              <w:ind w:firstLine="0"/>
              <w:jc w:val="center"/>
              <w:rPr>
                <w:rFonts w:ascii="Times New Roman" w:hAnsi="Times New Roman" w:cs="Times New Roman"/>
                <w:b/>
                <w:sz w:val="14"/>
                <w:szCs w:val="14"/>
                <w:highlight w:val="yellow"/>
              </w:rPr>
            </w:pPr>
            <w:r>
              <w:rPr>
                <w:rFonts w:ascii="Times New Roman" w:hAnsi="Times New Roman" w:cs="Times New Roman"/>
                <w:b/>
                <w:sz w:val="14"/>
                <w:szCs w:val="14"/>
                <w:highlight w:val="yellow"/>
              </w:rPr>
              <w:t>643,1</w:t>
            </w:r>
            <w:r w:rsidR="00547992">
              <w:rPr>
                <w:rFonts w:ascii="Times New Roman" w:hAnsi="Times New Roman" w:cs="Times New Roman"/>
                <w:b/>
                <w:sz w:val="14"/>
                <w:szCs w:val="14"/>
                <w:highlight w:val="yellow"/>
              </w:rPr>
              <w:t>92</w:t>
            </w:r>
          </w:p>
        </w:tc>
        <w:tc>
          <w:tcPr>
            <w:tcW w:w="119" w:type="pct"/>
            <w:shd w:val="clear" w:color="auto" w:fill="auto"/>
            <w:vAlign w:val="center"/>
          </w:tcPr>
          <w:p w:rsidR="0050113C" w:rsidRPr="00F8082B" w:rsidRDefault="0050113C" w:rsidP="0050113C">
            <w:pPr>
              <w:ind w:firstLine="0"/>
              <w:jc w:val="center"/>
              <w:rPr>
                <w:rFonts w:ascii="Times New Roman" w:hAnsi="Times New Roman" w:cs="Times New Roman"/>
                <w:sz w:val="14"/>
                <w:szCs w:val="14"/>
                <w:highlight w:val="yellow"/>
              </w:rPr>
            </w:pPr>
          </w:p>
        </w:tc>
        <w:tc>
          <w:tcPr>
            <w:tcW w:w="136" w:type="pct"/>
            <w:vAlign w:val="center"/>
          </w:tcPr>
          <w:p w:rsidR="0050113C" w:rsidRPr="00BB7079" w:rsidRDefault="0050113C" w:rsidP="0050113C">
            <w:pPr>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21" w:type="pct"/>
            <w:vAlign w:val="center"/>
          </w:tcPr>
          <w:p w:rsidR="0050113C" w:rsidRPr="00BB7079" w:rsidRDefault="0050113C" w:rsidP="0050113C">
            <w:pPr>
              <w:ind w:firstLine="0"/>
              <w:jc w:val="center"/>
              <w:rPr>
                <w:rFonts w:ascii="Times New Roman" w:hAnsi="Times New Roman" w:cs="Times New Roman"/>
                <w:sz w:val="14"/>
                <w:szCs w:val="14"/>
              </w:rPr>
            </w:pPr>
          </w:p>
        </w:tc>
        <w:tc>
          <w:tcPr>
            <w:tcW w:w="118" w:type="pct"/>
            <w:vAlign w:val="center"/>
          </w:tcPr>
          <w:p w:rsidR="0050113C" w:rsidRPr="00BB7079" w:rsidRDefault="0050113C" w:rsidP="0050113C">
            <w:pPr>
              <w:ind w:firstLine="0"/>
              <w:rPr>
                <w:rFonts w:ascii="Times New Roman" w:hAnsi="Times New Roman" w:cs="Times New Roman"/>
                <w:sz w:val="14"/>
                <w:szCs w:val="14"/>
              </w:rPr>
            </w:pPr>
          </w:p>
        </w:tc>
        <w:tc>
          <w:tcPr>
            <w:tcW w:w="122" w:type="pct"/>
            <w:vAlign w:val="center"/>
          </w:tcPr>
          <w:p w:rsidR="0050113C" w:rsidRPr="00BB7079" w:rsidRDefault="0050113C" w:rsidP="0050113C">
            <w:pPr>
              <w:ind w:firstLine="0"/>
              <w:rPr>
                <w:rFonts w:ascii="Times New Roman" w:hAnsi="Times New Roman" w:cs="Times New Roman"/>
                <w:sz w:val="14"/>
                <w:szCs w:val="14"/>
              </w:rPr>
            </w:pPr>
          </w:p>
        </w:tc>
        <w:tc>
          <w:tcPr>
            <w:tcW w:w="119" w:type="pct"/>
            <w:vAlign w:val="center"/>
          </w:tcPr>
          <w:p w:rsidR="0050113C" w:rsidRPr="00BB7079" w:rsidRDefault="0050113C" w:rsidP="0050113C">
            <w:pPr>
              <w:ind w:firstLine="0"/>
              <w:rPr>
                <w:rFonts w:ascii="Times New Roman" w:hAnsi="Times New Roman" w:cs="Times New Roman"/>
                <w:sz w:val="14"/>
                <w:szCs w:val="14"/>
              </w:rPr>
            </w:pPr>
          </w:p>
        </w:tc>
        <w:tc>
          <w:tcPr>
            <w:tcW w:w="123" w:type="pct"/>
          </w:tcPr>
          <w:p w:rsidR="0050113C" w:rsidRPr="00BB7079" w:rsidRDefault="0050113C" w:rsidP="0050113C">
            <w:pPr>
              <w:ind w:firstLine="0"/>
              <w:rPr>
                <w:rFonts w:ascii="Times New Roman" w:hAnsi="Times New Roman" w:cs="Times New Roman"/>
                <w:sz w:val="14"/>
                <w:szCs w:val="14"/>
              </w:rPr>
            </w:pPr>
          </w:p>
        </w:tc>
        <w:tc>
          <w:tcPr>
            <w:tcW w:w="123" w:type="pct"/>
          </w:tcPr>
          <w:p w:rsidR="0050113C" w:rsidRPr="00BB7079" w:rsidRDefault="0050113C" w:rsidP="0050113C">
            <w:pPr>
              <w:ind w:firstLine="0"/>
              <w:rPr>
                <w:rFonts w:ascii="Times New Roman" w:hAnsi="Times New Roman" w:cs="Times New Roman"/>
                <w:sz w:val="14"/>
                <w:szCs w:val="14"/>
              </w:rPr>
            </w:pPr>
          </w:p>
        </w:tc>
        <w:tc>
          <w:tcPr>
            <w:tcW w:w="123" w:type="pct"/>
          </w:tcPr>
          <w:p w:rsidR="0050113C" w:rsidRPr="00BB7079" w:rsidRDefault="0050113C" w:rsidP="0050113C">
            <w:pPr>
              <w:ind w:firstLine="0"/>
              <w:rPr>
                <w:rFonts w:ascii="Times New Roman" w:hAnsi="Times New Roman" w:cs="Times New Roman"/>
                <w:sz w:val="14"/>
                <w:szCs w:val="14"/>
              </w:rPr>
            </w:pPr>
          </w:p>
        </w:tc>
        <w:tc>
          <w:tcPr>
            <w:tcW w:w="123" w:type="pct"/>
          </w:tcPr>
          <w:p w:rsidR="0050113C" w:rsidRPr="00BB7079" w:rsidRDefault="0050113C" w:rsidP="0050113C">
            <w:pPr>
              <w:ind w:firstLine="0"/>
              <w:rPr>
                <w:rFonts w:ascii="Times New Roman" w:hAnsi="Times New Roman" w:cs="Times New Roman"/>
                <w:sz w:val="14"/>
                <w:szCs w:val="14"/>
              </w:rPr>
            </w:pPr>
          </w:p>
        </w:tc>
        <w:tc>
          <w:tcPr>
            <w:tcW w:w="123" w:type="pct"/>
          </w:tcPr>
          <w:p w:rsidR="0050113C" w:rsidRPr="00BB7079" w:rsidRDefault="0050113C" w:rsidP="0050113C">
            <w:pPr>
              <w:ind w:firstLine="0"/>
              <w:rPr>
                <w:rFonts w:ascii="Times New Roman" w:hAnsi="Times New Roman" w:cs="Times New Roman"/>
                <w:sz w:val="14"/>
                <w:szCs w:val="14"/>
              </w:rPr>
            </w:pPr>
          </w:p>
        </w:tc>
      </w:tr>
    </w:tbl>
    <w:p w:rsidR="0071607F" w:rsidRDefault="0071607F" w:rsidP="0010343F">
      <w:pPr>
        <w:jc w:val="center"/>
        <w:rPr>
          <w:rFonts w:ascii="Times New Roman" w:hAnsi="Times New Roman" w:cs="Times New Roman"/>
        </w:rPr>
      </w:pPr>
    </w:p>
    <w:p w:rsidR="0010343F" w:rsidRDefault="0010343F" w:rsidP="0010343F">
      <w:pPr>
        <w:rPr>
          <w:sz w:val="22"/>
          <w:szCs w:val="22"/>
        </w:rPr>
        <w:sectPr w:rsidR="0010343F" w:rsidSect="00E5687F">
          <w:footerReference w:type="even" r:id="rId17"/>
          <w:footerReference w:type="default" r:id="rId18"/>
          <w:pgSz w:w="16838" w:h="11906" w:orient="landscape"/>
          <w:pgMar w:top="567" w:right="567" w:bottom="1418" w:left="567" w:header="709" w:footer="709" w:gutter="0"/>
          <w:cols w:space="708"/>
          <w:titlePg/>
          <w:docGrid w:linePitch="360"/>
        </w:sectPr>
      </w:pPr>
    </w:p>
    <w:p w:rsidR="00AF0AF5" w:rsidRDefault="00AF0AF5" w:rsidP="00AF0AF5">
      <w:pPr>
        <w:pStyle w:val="ConsPlusTitle"/>
        <w:ind w:left="720"/>
        <w:rPr>
          <w:rFonts w:ascii="Times New Roman" w:hAnsi="Times New Roman" w:cs="Times New Roman"/>
          <w:sz w:val="24"/>
          <w:szCs w:val="24"/>
        </w:rPr>
      </w:pPr>
    </w:p>
    <w:p w:rsidR="009D6FF6" w:rsidRPr="003B5E7B" w:rsidRDefault="009D6FF6" w:rsidP="00837691">
      <w:pPr>
        <w:pStyle w:val="2"/>
        <w:numPr>
          <w:ilvl w:val="0"/>
          <w:numId w:val="10"/>
        </w:numPr>
        <w:rPr>
          <w:rFonts w:ascii="Times New Roman" w:hAnsi="Times New Roman" w:cs="Times New Roman"/>
          <w:color w:val="auto"/>
        </w:rPr>
      </w:pPr>
      <w:r w:rsidRPr="003B5E7B">
        <w:rPr>
          <w:rFonts w:ascii="Times New Roman" w:hAnsi="Times New Roman" w:cs="Times New Roman"/>
          <w:color w:val="auto"/>
        </w:rPr>
        <w:t>Подпрограмма</w:t>
      </w:r>
    </w:p>
    <w:p w:rsidR="009D6FF6" w:rsidRPr="003B5E7B" w:rsidRDefault="009D6FF6" w:rsidP="009D6FF6">
      <w:pPr>
        <w:jc w:val="center"/>
        <w:rPr>
          <w:rFonts w:ascii="Times New Roman" w:hAnsi="Times New Roman" w:cs="Times New Roman"/>
          <w:b/>
          <w:bCs/>
        </w:rPr>
      </w:pPr>
      <w:r w:rsidRPr="003B5E7B">
        <w:rPr>
          <w:rFonts w:ascii="Times New Roman" w:hAnsi="Times New Roman" w:cs="Times New Roman"/>
          <w:b/>
          <w:bCs/>
        </w:rPr>
        <w:t>«Организация общественных работ</w:t>
      </w:r>
    </w:p>
    <w:p w:rsidR="009D6FF6" w:rsidRPr="003B5E7B" w:rsidRDefault="009D6FF6" w:rsidP="009D6FF6">
      <w:pPr>
        <w:jc w:val="center"/>
        <w:rPr>
          <w:rFonts w:ascii="Times New Roman" w:hAnsi="Times New Roman" w:cs="Times New Roman"/>
          <w:b/>
          <w:bCs/>
        </w:rPr>
      </w:pPr>
      <w:r w:rsidRPr="003B5E7B">
        <w:rPr>
          <w:rFonts w:ascii="Times New Roman" w:hAnsi="Times New Roman" w:cs="Times New Roman"/>
          <w:b/>
          <w:bCs/>
        </w:rPr>
        <w:t>по Курумканскому району</w:t>
      </w:r>
      <w:r>
        <w:rPr>
          <w:rFonts w:ascii="Times New Roman" w:hAnsi="Times New Roman" w:cs="Times New Roman"/>
          <w:b/>
          <w:bCs/>
        </w:rPr>
        <w:t>»</w:t>
      </w:r>
    </w:p>
    <w:p w:rsidR="009D6FF6" w:rsidRPr="00E837EA" w:rsidRDefault="009D6FF6" w:rsidP="009D6FF6">
      <w:pPr>
        <w:jc w:val="center"/>
        <w:rPr>
          <w:rFonts w:ascii="Times New Roman" w:hAnsi="Times New Roman" w:cs="Times New Roman"/>
          <w:b/>
          <w:bCs/>
        </w:rPr>
      </w:pPr>
    </w:p>
    <w:p w:rsidR="009D6FF6" w:rsidRPr="000F6D05" w:rsidRDefault="009D6FF6" w:rsidP="009D6FF6">
      <w:pPr>
        <w:pStyle w:val="affff5"/>
        <w:ind w:left="0"/>
        <w:jc w:val="center"/>
        <w:rPr>
          <w:b/>
        </w:rPr>
      </w:pPr>
      <w:r>
        <w:rPr>
          <w:b/>
        </w:rPr>
        <w:t>Паспорт</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5811"/>
      </w:tblGrid>
      <w:tr w:rsidR="009D6FF6" w:rsidRPr="002C7C52" w:rsidTr="009D6FF6">
        <w:tc>
          <w:tcPr>
            <w:tcW w:w="4395" w:type="dxa"/>
          </w:tcPr>
          <w:p w:rsidR="009D6FF6" w:rsidRPr="002C7C52" w:rsidRDefault="009D6FF6" w:rsidP="009D6FF6">
            <w:pPr>
              <w:ind w:firstLine="0"/>
              <w:jc w:val="center"/>
              <w:rPr>
                <w:rFonts w:ascii="Times New Roman" w:hAnsi="Times New Roman" w:cs="Times New Roman"/>
                <w:b/>
                <w:bCs/>
              </w:rPr>
            </w:pPr>
            <w:r w:rsidRPr="002C7C52">
              <w:rPr>
                <w:rFonts w:ascii="Times New Roman" w:hAnsi="Times New Roman" w:cs="Times New Roman"/>
                <w:b/>
                <w:bCs/>
              </w:rPr>
              <w:t>Перечень характеристик</w:t>
            </w:r>
          </w:p>
        </w:tc>
        <w:tc>
          <w:tcPr>
            <w:tcW w:w="5811" w:type="dxa"/>
          </w:tcPr>
          <w:p w:rsidR="009D6FF6" w:rsidRPr="002C7C52" w:rsidRDefault="009D6FF6" w:rsidP="009D6FF6">
            <w:pPr>
              <w:ind w:firstLine="0"/>
              <w:jc w:val="center"/>
              <w:rPr>
                <w:rFonts w:ascii="Times New Roman" w:hAnsi="Times New Roman" w:cs="Times New Roman"/>
                <w:b/>
                <w:bCs/>
              </w:rPr>
            </w:pPr>
            <w:r w:rsidRPr="002C7C52">
              <w:rPr>
                <w:rFonts w:ascii="Times New Roman" w:hAnsi="Times New Roman" w:cs="Times New Roman"/>
                <w:b/>
                <w:bCs/>
              </w:rPr>
              <w:t>Содержание</w:t>
            </w:r>
          </w:p>
          <w:p w:rsidR="009D6FF6" w:rsidRPr="002C7C52" w:rsidRDefault="009D6FF6" w:rsidP="009D6FF6">
            <w:pPr>
              <w:ind w:firstLine="0"/>
              <w:jc w:val="center"/>
              <w:rPr>
                <w:rFonts w:ascii="Times New Roman" w:hAnsi="Times New Roman" w:cs="Times New Roman"/>
                <w:b/>
                <w:bCs/>
              </w:rPr>
            </w:pP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Наименование Подпрограммы</w:t>
            </w:r>
          </w:p>
        </w:tc>
        <w:tc>
          <w:tcPr>
            <w:tcW w:w="5811"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 xml:space="preserve">Подпрограмма «Организация общественных работ по Курумканскому району </w:t>
            </w: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Основания для разработки Подпрограммы</w:t>
            </w:r>
          </w:p>
        </w:tc>
        <w:tc>
          <w:tcPr>
            <w:tcW w:w="5811" w:type="dxa"/>
          </w:tcPr>
          <w:p w:rsidR="009D6FF6" w:rsidRDefault="009D6FF6" w:rsidP="009D6FF6">
            <w:pPr>
              <w:ind w:firstLine="0"/>
              <w:rPr>
                <w:rFonts w:ascii="Times New Roman" w:hAnsi="Times New Roman" w:cs="Times New Roman"/>
                <w:bCs/>
                <w:color w:val="000000"/>
                <w:shd w:val="clear" w:color="auto" w:fill="FFFFFF"/>
              </w:rPr>
            </w:pPr>
            <w:r w:rsidRPr="002C7C52">
              <w:rPr>
                <w:rFonts w:ascii="Times New Roman" w:hAnsi="Times New Roman" w:cs="Times New Roman"/>
                <w:bCs/>
                <w:color w:val="000000"/>
                <w:shd w:val="clear" w:color="auto" w:fill="FFFFFF"/>
              </w:rPr>
              <w:t>Закон РФ от 19 апреля 1991 г. N 1032-1 "О занятости населения в Российской Федерации" (с изменениями и дополнениями)</w:t>
            </w:r>
          </w:p>
          <w:p w:rsidR="009D6FF6" w:rsidRDefault="009D6FF6" w:rsidP="009D6FF6">
            <w:pPr>
              <w:ind w:firstLine="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Постановление Правительства Российской Федерации от 14.07.1997 года №875 «Об утверждении положения об организации общественных работ»</w:t>
            </w:r>
          </w:p>
          <w:p w:rsidR="009D6FF6" w:rsidRPr="002C7C52" w:rsidRDefault="009D6FF6" w:rsidP="009D6FF6">
            <w:pPr>
              <w:ind w:firstLine="0"/>
              <w:jc w:val="left"/>
              <w:rPr>
                <w:rFonts w:ascii="Times New Roman" w:hAnsi="Times New Roman" w:cs="Times New Roman"/>
              </w:rPr>
            </w:pPr>
            <w:r>
              <w:rPr>
                <w:rFonts w:ascii="Times New Roman" w:hAnsi="Times New Roman" w:cs="Times New Roman"/>
                <w:bCs/>
                <w:color w:val="000000"/>
                <w:shd w:val="clear" w:color="auto" w:fill="FFFFFF"/>
              </w:rPr>
              <w:t>Статьи 49, 50 Уголовного Кодекса Российской Федерации, статьи 25-30, 39-46 Уголовно-исполнительного Кодекса Российской Федерации</w:t>
            </w: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 xml:space="preserve">Заказчик/заказчик-координатор Подпрограммы     </w:t>
            </w:r>
          </w:p>
        </w:tc>
        <w:tc>
          <w:tcPr>
            <w:tcW w:w="5811"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Администрация муниципального образования «Курумканский район»</w:t>
            </w: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 xml:space="preserve">Основные разработчики Подпрограммы    </w:t>
            </w:r>
          </w:p>
        </w:tc>
        <w:tc>
          <w:tcPr>
            <w:tcW w:w="5811"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Отдел экономики администрации МО «Курумканский район»</w:t>
            </w: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Ответственные исполнители Подпрограммы</w:t>
            </w:r>
          </w:p>
        </w:tc>
        <w:tc>
          <w:tcPr>
            <w:tcW w:w="5811"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Отдел экономики администрации МО</w:t>
            </w: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Соисполнители Подпрограммы</w:t>
            </w:r>
          </w:p>
        </w:tc>
        <w:tc>
          <w:tcPr>
            <w:tcW w:w="5811"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 xml:space="preserve">Администрации сельских поселений, Филиал по Курумканскому району Федерального казенного учреждения </w:t>
            </w:r>
            <w:r w:rsidRPr="002C7C52">
              <w:rPr>
                <w:rFonts w:ascii="Times New Roman" w:hAnsi="Times New Roman" w:cs="Times New Roman"/>
                <w:shd w:val="clear" w:color="auto" w:fill="FFFFFF"/>
              </w:rPr>
              <w:t>«Уголовно-исполнительная инспекция Управления Федеральной службы исполнения наказаний по Республике Бурятия», ГКУ «Центр занятости населения Курумканского района»</w:t>
            </w:r>
          </w:p>
        </w:tc>
      </w:tr>
      <w:tr w:rsidR="009D6FF6" w:rsidRPr="002C7C52" w:rsidTr="009D6FF6">
        <w:trPr>
          <w:trHeight w:val="500"/>
        </w:trPr>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Цели Подпрограммы</w:t>
            </w:r>
          </w:p>
        </w:tc>
        <w:tc>
          <w:tcPr>
            <w:tcW w:w="5811" w:type="dxa"/>
          </w:tcPr>
          <w:p w:rsidR="009D6FF6" w:rsidRPr="00F12972" w:rsidRDefault="009D6FF6" w:rsidP="009D6FF6">
            <w:pPr>
              <w:ind w:firstLine="0"/>
              <w:rPr>
                <w:rFonts w:ascii="Times New Roman" w:hAnsi="Times New Roman" w:cs="Times New Roman"/>
              </w:rPr>
            </w:pPr>
            <w:r w:rsidRPr="00F12972">
              <w:rPr>
                <w:rFonts w:ascii="Times New Roman" w:hAnsi="Times New Roman" w:cs="Times New Roman"/>
              </w:rPr>
              <w:t>1.</w:t>
            </w:r>
            <w:r w:rsidRPr="00255D1D">
              <w:rPr>
                <w:rFonts w:ascii="Times New Roman" w:hAnsi="Times New Roman" w:cs="Times New Roman"/>
              </w:rPr>
              <w:t>Содействие реализации прав граждан на временную занятость, привлечение дополнительной рабочей силы к решению задач экономического и социального развития района</w:t>
            </w:r>
          </w:p>
          <w:p w:rsidR="009D6FF6" w:rsidRDefault="009D6FF6" w:rsidP="009D6FF6">
            <w:pPr>
              <w:ind w:firstLine="0"/>
              <w:rPr>
                <w:rFonts w:ascii="Times New Roman" w:hAnsi="Times New Roman" w:cs="Times New Roman"/>
              </w:rPr>
            </w:pPr>
            <w:r w:rsidRPr="00F12972">
              <w:rPr>
                <w:rFonts w:ascii="Times New Roman" w:hAnsi="Times New Roman" w:cs="Times New Roman"/>
              </w:rPr>
              <w:t>2. Сохранение мотивации к труду у лиц, имеющих длительный перерыв в работе или не имеющих опыта работы.</w:t>
            </w:r>
          </w:p>
          <w:p w:rsidR="009D6FF6" w:rsidRPr="00F12972" w:rsidRDefault="009D6FF6" w:rsidP="009D6FF6">
            <w:pPr>
              <w:ind w:firstLine="0"/>
              <w:rPr>
                <w:rFonts w:ascii="Times New Roman" w:hAnsi="Times New Roman" w:cs="Times New Roman"/>
              </w:rPr>
            </w:pPr>
            <w:r>
              <w:rPr>
                <w:rFonts w:ascii="Times New Roman" w:hAnsi="Times New Roman" w:cs="Times New Roman"/>
              </w:rPr>
              <w:t>3. </w:t>
            </w:r>
            <w:r w:rsidRPr="00F12972">
              <w:rPr>
                <w:rFonts w:ascii="Times New Roman" w:hAnsi="Times New Roman" w:cs="Times New Roman"/>
              </w:rPr>
              <w:t xml:space="preserve">Удовлетворение потребностей </w:t>
            </w:r>
            <w:r>
              <w:rPr>
                <w:rFonts w:ascii="Times New Roman" w:hAnsi="Times New Roman" w:cs="Times New Roman"/>
              </w:rPr>
              <w:t>территорий и организаций</w:t>
            </w:r>
            <w:r w:rsidRPr="00F12972">
              <w:rPr>
                <w:rFonts w:ascii="Times New Roman" w:hAnsi="Times New Roman" w:cs="Times New Roman"/>
              </w:rPr>
              <w:t xml:space="preserve"> МО «</w:t>
            </w:r>
            <w:r>
              <w:rPr>
                <w:rFonts w:ascii="Times New Roman" w:hAnsi="Times New Roman" w:cs="Times New Roman"/>
              </w:rPr>
              <w:t>Курумканский</w:t>
            </w:r>
            <w:r w:rsidRPr="00F12972">
              <w:rPr>
                <w:rFonts w:ascii="Times New Roman" w:hAnsi="Times New Roman" w:cs="Times New Roman"/>
              </w:rPr>
              <w:t xml:space="preserve"> район» в выполнении работ, носящих временный или сезонный характер.</w:t>
            </w:r>
          </w:p>
        </w:tc>
      </w:tr>
      <w:tr w:rsidR="009D6FF6" w:rsidRPr="002C7C52" w:rsidTr="009D6FF6">
        <w:tc>
          <w:tcPr>
            <w:tcW w:w="4395" w:type="dxa"/>
          </w:tcPr>
          <w:p w:rsidR="009D6FF6" w:rsidRDefault="009D6FF6" w:rsidP="009D6FF6">
            <w:pPr>
              <w:ind w:firstLine="0"/>
              <w:rPr>
                <w:rFonts w:ascii="Times New Roman" w:hAnsi="Times New Roman" w:cs="Times New Roman"/>
              </w:rPr>
            </w:pPr>
            <w:r w:rsidRPr="002C7C52">
              <w:rPr>
                <w:rFonts w:ascii="Times New Roman" w:hAnsi="Times New Roman" w:cs="Times New Roman"/>
              </w:rPr>
              <w:t>Задачи Подпрограммы</w:t>
            </w:r>
          </w:p>
          <w:p w:rsidR="009D6FF6" w:rsidRPr="00FD60EA" w:rsidRDefault="009D6FF6" w:rsidP="009D6FF6">
            <w:pPr>
              <w:rPr>
                <w:rFonts w:ascii="Times New Roman" w:hAnsi="Times New Roman" w:cs="Times New Roman"/>
              </w:rPr>
            </w:pPr>
          </w:p>
          <w:p w:rsidR="009D6FF6" w:rsidRPr="00FD60EA" w:rsidRDefault="009D6FF6" w:rsidP="009D6FF6">
            <w:pPr>
              <w:rPr>
                <w:rFonts w:ascii="Times New Roman" w:hAnsi="Times New Roman" w:cs="Times New Roman"/>
              </w:rPr>
            </w:pPr>
          </w:p>
          <w:p w:rsidR="009D6FF6" w:rsidRPr="00FD60EA" w:rsidRDefault="009D6FF6" w:rsidP="009D6FF6">
            <w:pPr>
              <w:rPr>
                <w:rFonts w:ascii="Times New Roman" w:hAnsi="Times New Roman" w:cs="Times New Roman"/>
              </w:rPr>
            </w:pPr>
          </w:p>
          <w:p w:rsidR="009D6FF6" w:rsidRPr="00FD60EA" w:rsidRDefault="009D6FF6" w:rsidP="009D6FF6">
            <w:pPr>
              <w:rPr>
                <w:rFonts w:ascii="Times New Roman" w:hAnsi="Times New Roman" w:cs="Times New Roman"/>
              </w:rPr>
            </w:pPr>
          </w:p>
          <w:p w:rsidR="009D6FF6" w:rsidRDefault="009D6FF6" w:rsidP="009D6FF6">
            <w:pPr>
              <w:rPr>
                <w:rFonts w:ascii="Times New Roman" w:hAnsi="Times New Roman" w:cs="Times New Roman"/>
              </w:rPr>
            </w:pPr>
          </w:p>
          <w:p w:rsidR="009D6FF6" w:rsidRPr="00FD60EA" w:rsidRDefault="009D6FF6" w:rsidP="009D6FF6">
            <w:pPr>
              <w:jc w:val="right"/>
              <w:rPr>
                <w:rFonts w:ascii="Times New Roman" w:hAnsi="Times New Roman" w:cs="Times New Roman"/>
              </w:rPr>
            </w:pPr>
          </w:p>
        </w:tc>
        <w:tc>
          <w:tcPr>
            <w:tcW w:w="5811" w:type="dxa"/>
          </w:tcPr>
          <w:p w:rsidR="009D6FF6" w:rsidRDefault="009D6FF6" w:rsidP="009D6FF6">
            <w:pPr>
              <w:ind w:firstLine="0"/>
              <w:rPr>
                <w:rFonts w:ascii="Times New Roman" w:hAnsi="Times New Roman" w:cs="Times New Roman"/>
              </w:rPr>
            </w:pPr>
            <w:r w:rsidRPr="002C7C52">
              <w:rPr>
                <w:rFonts w:ascii="Times New Roman" w:hAnsi="Times New Roman" w:cs="Times New Roman"/>
              </w:rPr>
              <w:t>- Предоставление безработным и незанятым гражданам материальной поддер</w:t>
            </w:r>
            <w:r>
              <w:rPr>
                <w:rFonts w:ascii="Times New Roman" w:hAnsi="Times New Roman" w:cs="Times New Roman"/>
              </w:rPr>
              <w:t>жки в виде временного заработка;</w:t>
            </w:r>
          </w:p>
          <w:p w:rsidR="009D6FF6" w:rsidRDefault="009D6FF6" w:rsidP="009D6FF6">
            <w:pPr>
              <w:ind w:firstLine="0"/>
              <w:rPr>
                <w:rFonts w:ascii="Times New Roman" w:hAnsi="Times New Roman" w:cs="Times New Roman"/>
              </w:rPr>
            </w:pPr>
            <w:r w:rsidRPr="00BF5BEE">
              <w:rPr>
                <w:rFonts w:ascii="Times New Roman" w:hAnsi="Times New Roman" w:cs="Times New Roman"/>
              </w:rPr>
              <w:t>- Решение вопросов, связанных с благоустройством территорий сельских поселений</w:t>
            </w:r>
            <w:r>
              <w:rPr>
                <w:rFonts w:ascii="Times New Roman" w:hAnsi="Times New Roman" w:cs="Times New Roman"/>
              </w:rPr>
              <w:t>;</w:t>
            </w:r>
          </w:p>
          <w:p w:rsidR="009D6FF6" w:rsidRPr="005E703F" w:rsidRDefault="009D6FF6" w:rsidP="009D6FF6">
            <w:pPr>
              <w:ind w:firstLine="0"/>
              <w:rPr>
                <w:rFonts w:ascii="Times New Roman" w:hAnsi="Times New Roman" w:cs="Times New Roman"/>
                <w:color w:val="FF0000"/>
              </w:rPr>
            </w:pPr>
            <w:r>
              <w:rPr>
                <w:rFonts w:ascii="Times New Roman" w:hAnsi="Times New Roman" w:cs="Times New Roman"/>
                <w:color w:val="FF0000"/>
              </w:rPr>
              <w:t xml:space="preserve">- </w:t>
            </w:r>
            <w:r w:rsidRPr="002C7C52">
              <w:rPr>
                <w:rFonts w:ascii="Times New Roman" w:hAnsi="Times New Roman" w:cs="Times New Roman"/>
              </w:rPr>
              <w:t>Расширение возможностей трудоустройства в населенных пунктах с неблагопр</w:t>
            </w:r>
            <w:r>
              <w:rPr>
                <w:rFonts w:ascii="Times New Roman" w:hAnsi="Times New Roman" w:cs="Times New Roman"/>
              </w:rPr>
              <w:t>иятной ситуацией на рынке труда;</w:t>
            </w:r>
          </w:p>
          <w:p w:rsidR="009D6FF6" w:rsidRDefault="009D6FF6" w:rsidP="009D6FF6">
            <w:pPr>
              <w:ind w:firstLine="0"/>
              <w:rPr>
                <w:rFonts w:ascii="Times New Roman" w:hAnsi="Times New Roman" w:cs="Times New Roman"/>
              </w:rPr>
            </w:pPr>
            <w:r w:rsidRPr="002C7C52">
              <w:rPr>
                <w:rFonts w:ascii="Times New Roman" w:hAnsi="Times New Roman" w:cs="Times New Roman"/>
              </w:rPr>
              <w:t xml:space="preserve">- </w:t>
            </w:r>
            <w:r w:rsidRPr="005E703F">
              <w:rPr>
                <w:rFonts w:ascii="Times New Roman" w:hAnsi="Times New Roman" w:cs="Times New Roman"/>
              </w:rPr>
              <w:t xml:space="preserve">Приобретение трудовых навыков молодежью, </w:t>
            </w:r>
            <w:r>
              <w:rPr>
                <w:rFonts w:ascii="Times New Roman" w:hAnsi="Times New Roman" w:cs="Times New Roman"/>
              </w:rPr>
              <w:t>закончившей учебные заведения;</w:t>
            </w:r>
          </w:p>
          <w:p w:rsidR="009D6FF6" w:rsidRPr="00BF5BEE" w:rsidRDefault="009D6FF6" w:rsidP="009D6FF6">
            <w:pPr>
              <w:pStyle w:val="23"/>
              <w:widowControl/>
              <w:autoSpaceDE/>
              <w:autoSpaceDN/>
              <w:adjustRightInd/>
              <w:spacing w:after="0" w:line="276" w:lineRule="auto"/>
              <w:ind w:left="0" w:firstLine="0"/>
              <w:rPr>
                <w:rFonts w:ascii="Times New Roman" w:hAnsi="Times New Roman" w:cs="Times New Roman"/>
              </w:rPr>
            </w:pPr>
            <w:r>
              <w:rPr>
                <w:rFonts w:ascii="Times New Roman" w:hAnsi="Times New Roman" w:cs="Times New Roman"/>
              </w:rPr>
              <w:lastRenderedPageBreak/>
              <w:t xml:space="preserve">- </w:t>
            </w:r>
            <w:r w:rsidRPr="0073145D">
              <w:rPr>
                <w:rFonts w:ascii="Times New Roman" w:hAnsi="Times New Roman" w:cs="Times New Roman"/>
              </w:rPr>
              <w:t>Предоставление гражданам, осужденным к исправительным и обязательным работам, состоящим на учете в уголовно-исполнительной инспекции, временных работ</w:t>
            </w:r>
            <w:r>
              <w:rPr>
                <w:rFonts w:ascii="Times New Roman" w:hAnsi="Times New Roman" w:cs="Times New Roman"/>
              </w:rPr>
              <w:t>.</w:t>
            </w: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lastRenderedPageBreak/>
              <w:t>Сроки и этапы реализации Подпрограммы</w:t>
            </w:r>
          </w:p>
        </w:tc>
        <w:tc>
          <w:tcPr>
            <w:tcW w:w="5811" w:type="dxa"/>
          </w:tcPr>
          <w:p w:rsidR="009D6FF6" w:rsidRPr="002C7C52" w:rsidRDefault="009D6FF6" w:rsidP="00106FB5">
            <w:pPr>
              <w:ind w:firstLine="0"/>
              <w:rPr>
                <w:rFonts w:ascii="Times New Roman" w:hAnsi="Times New Roman" w:cs="Times New Roman"/>
              </w:rPr>
            </w:pPr>
            <w:r w:rsidRPr="002C7C52">
              <w:rPr>
                <w:rFonts w:ascii="Times New Roman" w:hAnsi="Times New Roman" w:cs="Times New Roman"/>
                <w:color w:val="000000"/>
              </w:rPr>
              <w:t xml:space="preserve">Срок </w:t>
            </w:r>
            <w:r>
              <w:rPr>
                <w:rFonts w:ascii="Times New Roman" w:hAnsi="Times New Roman" w:cs="Times New Roman"/>
                <w:color w:val="000000"/>
              </w:rPr>
              <w:t>реализации подпрограммы до 202</w:t>
            </w:r>
            <w:r w:rsidR="00106FB5">
              <w:rPr>
                <w:rFonts w:ascii="Times New Roman" w:hAnsi="Times New Roman" w:cs="Times New Roman"/>
                <w:color w:val="000000"/>
              </w:rPr>
              <w:t>5</w:t>
            </w:r>
            <w:r w:rsidRPr="002C7C52">
              <w:rPr>
                <w:rFonts w:ascii="Times New Roman" w:hAnsi="Times New Roman" w:cs="Times New Roman"/>
                <w:color w:val="000000"/>
              </w:rPr>
              <w:t xml:space="preserve"> года. Этапы реализации подпрограммы не предусматриваются</w:t>
            </w: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Целевые индикаторы и показатели Подпрограммы</w:t>
            </w:r>
          </w:p>
        </w:tc>
        <w:tc>
          <w:tcPr>
            <w:tcW w:w="5811" w:type="dxa"/>
          </w:tcPr>
          <w:p w:rsidR="009D6FF6" w:rsidRPr="002C7C52" w:rsidRDefault="009D6FF6" w:rsidP="009D6FF6">
            <w:pPr>
              <w:ind w:firstLine="0"/>
              <w:rPr>
                <w:rFonts w:ascii="Times New Roman" w:hAnsi="Times New Roman" w:cs="Times New Roman"/>
              </w:rPr>
            </w:pPr>
            <w:r>
              <w:rPr>
                <w:rFonts w:ascii="Times New Roman" w:hAnsi="Times New Roman" w:cs="Times New Roman"/>
              </w:rPr>
              <w:t xml:space="preserve">- Создание </w:t>
            </w:r>
            <w:r w:rsidRPr="00BF5BEE">
              <w:rPr>
                <w:rFonts w:ascii="Times New Roman" w:hAnsi="Times New Roman" w:cs="Times New Roman"/>
              </w:rPr>
              <w:t>рабочих</w:t>
            </w:r>
            <w:r w:rsidRPr="00415AA6">
              <w:rPr>
                <w:rFonts w:ascii="Times New Roman" w:hAnsi="Times New Roman" w:cs="Times New Roman"/>
              </w:rPr>
              <w:t xml:space="preserve"> мест для выполнения работ, носящих временный или сезонный характер.</w:t>
            </w: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Перечень основных мероприятий Подпрограммы</w:t>
            </w:r>
          </w:p>
        </w:tc>
        <w:tc>
          <w:tcPr>
            <w:tcW w:w="5811" w:type="dxa"/>
          </w:tcPr>
          <w:p w:rsidR="009D6FF6" w:rsidRPr="00BF5BEE" w:rsidRDefault="009D6FF6" w:rsidP="009D6FF6">
            <w:pPr>
              <w:widowControl/>
              <w:autoSpaceDE/>
              <w:autoSpaceDN/>
              <w:adjustRightInd/>
              <w:ind w:firstLine="0"/>
              <w:rPr>
                <w:rFonts w:ascii="Times New Roman" w:hAnsi="Times New Roman" w:cs="Times New Roman"/>
              </w:rPr>
            </w:pPr>
            <w:r>
              <w:rPr>
                <w:rFonts w:ascii="Times New Roman" w:hAnsi="Times New Roman" w:cs="Times New Roman"/>
              </w:rPr>
              <w:t>- Е</w:t>
            </w:r>
            <w:r w:rsidRPr="00BF5BEE">
              <w:rPr>
                <w:rFonts w:ascii="Times New Roman" w:hAnsi="Times New Roman" w:cs="Times New Roman"/>
              </w:rPr>
              <w:t>жегодная разработка и реализация районной программы организации общественных работ;</w:t>
            </w:r>
          </w:p>
          <w:p w:rsidR="009D6FF6" w:rsidRPr="002C7C52" w:rsidRDefault="009D6FF6" w:rsidP="009D6FF6">
            <w:pPr>
              <w:widowControl/>
              <w:autoSpaceDE/>
              <w:autoSpaceDN/>
              <w:adjustRightInd/>
              <w:ind w:firstLine="0"/>
              <w:rPr>
                <w:rFonts w:ascii="Times New Roman" w:hAnsi="Times New Roman" w:cs="Times New Roman"/>
              </w:rPr>
            </w:pPr>
            <w:r>
              <w:rPr>
                <w:rFonts w:ascii="Times New Roman" w:hAnsi="Times New Roman" w:cs="Times New Roman"/>
              </w:rPr>
              <w:t>- И</w:t>
            </w:r>
            <w:r w:rsidRPr="002C7C52">
              <w:rPr>
                <w:rFonts w:ascii="Times New Roman" w:hAnsi="Times New Roman" w:cs="Times New Roman"/>
              </w:rPr>
              <w:t>нформирование населения об организации общественных работ;</w:t>
            </w:r>
          </w:p>
          <w:p w:rsidR="009D6FF6" w:rsidRPr="002C7C52" w:rsidRDefault="009D6FF6" w:rsidP="009D6FF6">
            <w:pPr>
              <w:widowControl/>
              <w:autoSpaceDE/>
              <w:autoSpaceDN/>
              <w:adjustRightInd/>
              <w:ind w:firstLine="0"/>
              <w:rPr>
                <w:rFonts w:ascii="Times New Roman" w:hAnsi="Times New Roman" w:cs="Times New Roman"/>
              </w:rPr>
            </w:pPr>
            <w:r>
              <w:rPr>
                <w:rFonts w:ascii="Times New Roman" w:hAnsi="Times New Roman" w:cs="Times New Roman"/>
              </w:rPr>
              <w:t>- З</w:t>
            </w:r>
            <w:r w:rsidRPr="002C7C52">
              <w:rPr>
                <w:rFonts w:ascii="Times New Roman" w:hAnsi="Times New Roman" w:cs="Times New Roman"/>
              </w:rPr>
              <w:t>аключение договоров о совместной деятельности с работодателями по проведению общественных работ;</w:t>
            </w:r>
          </w:p>
          <w:p w:rsidR="009D6FF6" w:rsidRPr="002C7C52" w:rsidRDefault="009D6FF6" w:rsidP="009D6FF6">
            <w:pPr>
              <w:widowControl/>
              <w:autoSpaceDE/>
              <w:autoSpaceDN/>
              <w:adjustRightInd/>
              <w:ind w:firstLine="0"/>
              <w:rPr>
                <w:rFonts w:ascii="Times New Roman" w:hAnsi="Times New Roman" w:cs="Times New Roman"/>
              </w:rPr>
            </w:pPr>
            <w:r>
              <w:rPr>
                <w:rFonts w:ascii="Times New Roman" w:hAnsi="Times New Roman" w:cs="Times New Roman"/>
              </w:rPr>
              <w:t>- О</w:t>
            </w:r>
            <w:r w:rsidRPr="00BF5BEE">
              <w:rPr>
                <w:rFonts w:ascii="Times New Roman" w:hAnsi="Times New Roman" w:cs="Times New Roman"/>
              </w:rPr>
              <w:t>рганизация и проведение специализированных мероприятий для работодателей с целью определения количества рабочих мест, порядка организации и проведения общественных работ</w:t>
            </w:r>
            <w:r>
              <w:rPr>
                <w:rFonts w:ascii="Times New Roman" w:hAnsi="Times New Roman" w:cs="Times New Roman"/>
              </w:rPr>
              <w:t>.</w:t>
            </w:r>
          </w:p>
        </w:tc>
      </w:tr>
      <w:tr w:rsidR="009D6FF6" w:rsidRPr="002C7C52" w:rsidTr="009D6FF6">
        <w:tc>
          <w:tcPr>
            <w:tcW w:w="4395" w:type="dxa"/>
          </w:tcPr>
          <w:p w:rsidR="009D6FF6" w:rsidRPr="0090237A" w:rsidRDefault="009D6FF6" w:rsidP="009D6FF6">
            <w:pPr>
              <w:ind w:firstLine="0"/>
              <w:rPr>
                <w:rFonts w:ascii="Times New Roman" w:hAnsi="Times New Roman" w:cs="Times New Roman"/>
              </w:rPr>
            </w:pPr>
            <w:r w:rsidRPr="0090237A">
              <w:rPr>
                <w:rFonts w:ascii="Times New Roman" w:hAnsi="Times New Roman" w:cs="Times New Roman"/>
              </w:rPr>
              <w:t>Объемы и источник финансирования Подпрограммы</w:t>
            </w:r>
          </w:p>
        </w:tc>
        <w:tc>
          <w:tcPr>
            <w:tcW w:w="5811" w:type="dxa"/>
          </w:tcPr>
          <w:p w:rsidR="009D6FF6" w:rsidRPr="0090237A" w:rsidRDefault="009D6FF6" w:rsidP="009D6FF6">
            <w:pPr>
              <w:ind w:firstLine="0"/>
              <w:rPr>
                <w:rFonts w:ascii="Times New Roman" w:hAnsi="Times New Roman" w:cs="Times New Roman"/>
              </w:rPr>
            </w:pPr>
            <w:r w:rsidRPr="0090237A">
              <w:rPr>
                <w:rFonts w:ascii="Times New Roman" w:hAnsi="Times New Roman" w:cs="Times New Roman"/>
              </w:rPr>
              <w:t xml:space="preserve">Объем финансирования: </w:t>
            </w:r>
          </w:p>
          <w:p w:rsidR="009D6FF6" w:rsidRPr="0090237A" w:rsidRDefault="009D6FF6" w:rsidP="009D6FF6">
            <w:pPr>
              <w:ind w:firstLine="0"/>
              <w:rPr>
                <w:rFonts w:ascii="Times New Roman" w:hAnsi="Times New Roman" w:cs="Times New Roman"/>
              </w:rPr>
            </w:pPr>
            <w:r w:rsidRPr="0090237A">
              <w:rPr>
                <w:rFonts w:ascii="Times New Roman" w:hAnsi="Times New Roman" w:cs="Times New Roman"/>
              </w:rPr>
              <w:t xml:space="preserve">Всего – </w:t>
            </w:r>
            <w:r w:rsidR="00106FB5">
              <w:rPr>
                <w:rFonts w:ascii="Times New Roman" w:hAnsi="Times New Roman" w:cs="Times New Roman"/>
                <w:shd w:val="clear" w:color="auto" w:fill="FFFFFF" w:themeFill="background1"/>
              </w:rPr>
              <w:t>10</w:t>
            </w:r>
            <w:r w:rsidR="00CE02A1">
              <w:rPr>
                <w:rFonts w:ascii="Times New Roman" w:hAnsi="Times New Roman" w:cs="Times New Roman"/>
                <w:shd w:val="clear" w:color="auto" w:fill="FFFFFF" w:themeFill="background1"/>
              </w:rPr>
              <w:t>84</w:t>
            </w:r>
            <w:r w:rsidR="00106FB5">
              <w:rPr>
                <w:rFonts w:ascii="Times New Roman" w:hAnsi="Times New Roman" w:cs="Times New Roman"/>
                <w:shd w:val="clear" w:color="auto" w:fill="FFFFFF" w:themeFill="background1"/>
              </w:rPr>
              <w:t>,</w:t>
            </w:r>
            <w:r w:rsidR="001761B7">
              <w:rPr>
                <w:rFonts w:ascii="Times New Roman" w:hAnsi="Times New Roman" w:cs="Times New Roman"/>
                <w:shd w:val="clear" w:color="auto" w:fill="FFFFFF" w:themeFill="background1"/>
              </w:rPr>
              <w:t>8291</w:t>
            </w:r>
            <w:r w:rsidRPr="00857BF3">
              <w:rPr>
                <w:rFonts w:ascii="Times New Roman" w:hAnsi="Times New Roman" w:cs="Times New Roman"/>
              </w:rPr>
              <w:t xml:space="preserve"> тыс. руб</w:t>
            </w:r>
            <w:r w:rsidRPr="0090237A">
              <w:rPr>
                <w:rFonts w:ascii="Times New Roman" w:hAnsi="Times New Roman" w:cs="Times New Roman"/>
              </w:rPr>
              <w:t>., в том числе:</w:t>
            </w:r>
          </w:p>
          <w:p w:rsidR="009D6FF6" w:rsidRPr="0090237A" w:rsidRDefault="009D6FF6" w:rsidP="009D6FF6">
            <w:pPr>
              <w:ind w:firstLine="0"/>
              <w:rPr>
                <w:rFonts w:ascii="Times New Roman" w:hAnsi="Times New Roman" w:cs="Times New Roman"/>
              </w:rPr>
            </w:pPr>
            <w:r w:rsidRPr="0090237A">
              <w:rPr>
                <w:rFonts w:ascii="Times New Roman" w:hAnsi="Times New Roman" w:cs="Times New Roman"/>
              </w:rPr>
              <w:t>за счет местного бюджета:</w:t>
            </w:r>
          </w:p>
          <w:p w:rsidR="00404070" w:rsidRDefault="009D6FF6" w:rsidP="00404070">
            <w:pPr>
              <w:ind w:firstLine="0"/>
              <w:rPr>
                <w:rFonts w:ascii="Times New Roman" w:hAnsi="Times New Roman" w:cs="Times New Roman"/>
              </w:rPr>
            </w:pPr>
            <w:r w:rsidRPr="0090237A">
              <w:rPr>
                <w:rFonts w:ascii="Times New Roman" w:hAnsi="Times New Roman" w:cs="Times New Roman"/>
              </w:rPr>
              <w:t>2018г – 75,0 тыс. руб.</w:t>
            </w:r>
            <w:r w:rsidR="00404070" w:rsidRPr="0090237A">
              <w:rPr>
                <w:rFonts w:ascii="Times New Roman" w:hAnsi="Times New Roman" w:cs="Times New Roman"/>
              </w:rPr>
              <w:t xml:space="preserve"> </w:t>
            </w:r>
          </w:p>
          <w:p w:rsidR="009D6FF6" w:rsidRPr="0090237A" w:rsidRDefault="009D6FF6" w:rsidP="009D6FF6">
            <w:pPr>
              <w:ind w:firstLine="0"/>
              <w:rPr>
                <w:rFonts w:ascii="Times New Roman" w:hAnsi="Times New Roman" w:cs="Times New Roman"/>
              </w:rPr>
            </w:pPr>
            <w:r w:rsidRPr="0090237A">
              <w:rPr>
                <w:rFonts w:ascii="Times New Roman" w:hAnsi="Times New Roman" w:cs="Times New Roman"/>
              </w:rPr>
              <w:t>2019г – 73,1 тыс. руб.</w:t>
            </w:r>
          </w:p>
          <w:p w:rsidR="009D6FF6" w:rsidRPr="0090237A" w:rsidRDefault="009D6FF6" w:rsidP="009D6FF6">
            <w:pPr>
              <w:ind w:firstLine="0"/>
              <w:rPr>
                <w:rFonts w:ascii="Times New Roman" w:hAnsi="Times New Roman" w:cs="Times New Roman"/>
              </w:rPr>
            </w:pPr>
            <w:r w:rsidRPr="0090237A">
              <w:rPr>
                <w:rFonts w:ascii="Times New Roman" w:hAnsi="Times New Roman" w:cs="Times New Roman"/>
              </w:rPr>
              <w:t>2020г – 70,0 тыс. руб.</w:t>
            </w:r>
          </w:p>
          <w:p w:rsidR="009D6FF6" w:rsidRPr="00857BF3" w:rsidRDefault="009D6FF6" w:rsidP="009D6FF6">
            <w:pPr>
              <w:ind w:firstLine="0"/>
              <w:rPr>
                <w:rFonts w:ascii="Times New Roman" w:hAnsi="Times New Roman" w:cs="Times New Roman"/>
              </w:rPr>
            </w:pPr>
            <w:r w:rsidRPr="00857BF3">
              <w:rPr>
                <w:rFonts w:ascii="Times New Roman" w:hAnsi="Times New Roman" w:cs="Times New Roman"/>
              </w:rPr>
              <w:t xml:space="preserve">2021г – </w:t>
            </w:r>
            <w:r w:rsidR="0096201F">
              <w:rPr>
                <w:rFonts w:ascii="Times New Roman" w:hAnsi="Times New Roman" w:cs="Times New Roman"/>
              </w:rPr>
              <w:t>1</w:t>
            </w:r>
            <w:r w:rsidR="00B61F2D">
              <w:rPr>
                <w:rFonts w:ascii="Times New Roman" w:hAnsi="Times New Roman" w:cs="Times New Roman"/>
              </w:rPr>
              <w:t>0</w:t>
            </w:r>
            <w:r w:rsidR="00231861">
              <w:rPr>
                <w:rFonts w:ascii="Times New Roman" w:hAnsi="Times New Roman" w:cs="Times New Roman"/>
              </w:rPr>
              <w:t>0</w:t>
            </w:r>
            <w:r w:rsidRPr="00857BF3">
              <w:rPr>
                <w:rFonts w:ascii="Times New Roman" w:hAnsi="Times New Roman" w:cs="Times New Roman"/>
              </w:rPr>
              <w:t>,0 тыс. руб.</w:t>
            </w:r>
          </w:p>
          <w:p w:rsidR="009D6FF6" w:rsidRPr="00857BF3" w:rsidRDefault="009D6FF6" w:rsidP="009D6FF6">
            <w:pPr>
              <w:ind w:firstLine="0"/>
              <w:rPr>
                <w:rFonts w:ascii="Times New Roman" w:hAnsi="Times New Roman" w:cs="Times New Roman"/>
              </w:rPr>
            </w:pPr>
            <w:r w:rsidRPr="00857BF3">
              <w:rPr>
                <w:rFonts w:ascii="Times New Roman" w:hAnsi="Times New Roman" w:cs="Times New Roman"/>
              </w:rPr>
              <w:t xml:space="preserve">2022г – </w:t>
            </w:r>
            <w:r w:rsidR="00407122">
              <w:rPr>
                <w:rFonts w:ascii="Times New Roman" w:hAnsi="Times New Roman" w:cs="Times New Roman"/>
              </w:rPr>
              <w:t>64,588</w:t>
            </w:r>
            <w:r w:rsidRPr="00857BF3">
              <w:rPr>
                <w:rFonts w:ascii="Times New Roman" w:hAnsi="Times New Roman" w:cs="Times New Roman"/>
              </w:rPr>
              <w:t xml:space="preserve"> тыс. руб.</w:t>
            </w:r>
          </w:p>
          <w:p w:rsidR="009D6FF6" w:rsidRPr="0090237A" w:rsidRDefault="009D6FF6" w:rsidP="009D6FF6">
            <w:pPr>
              <w:ind w:firstLine="0"/>
              <w:rPr>
                <w:rFonts w:ascii="Times New Roman" w:hAnsi="Times New Roman" w:cs="Times New Roman"/>
              </w:rPr>
            </w:pPr>
            <w:r w:rsidRPr="00857BF3">
              <w:rPr>
                <w:rFonts w:ascii="Times New Roman" w:hAnsi="Times New Roman" w:cs="Times New Roman"/>
              </w:rPr>
              <w:t xml:space="preserve">2023г – </w:t>
            </w:r>
            <w:r w:rsidR="00404070">
              <w:rPr>
                <w:rFonts w:ascii="Times New Roman" w:hAnsi="Times New Roman" w:cs="Times New Roman"/>
              </w:rPr>
              <w:t>67,14111</w:t>
            </w:r>
            <w:r w:rsidRPr="00857BF3">
              <w:rPr>
                <w:rFonts w:ascii="Times New Roman" w:hAnsi="Times New Roman" w:cs="Times New Roman"/>
              </w:rPr>
              <w:t xml:space="preserve"> тыс.руб.</w:t>
            </w:r>
          </w:p>
          <w:p w:rsidR="00106FB5" w:rsidRDefault="00106FB5" w:rsidP="009D6FF6">
            <w:pPr>
              <w:ind w:firstLine="0"/>
              <w:rPr>
                <w:rFonts w:ascii="Times New Roman" w:hAnsi="Times New Roman" w:cs="Times New Roman"/>
              </w:rPr>
            </w:pPr>
            <w:r>
              <w:rPr>
                <w:rFonts w:ascii="Times New Roman" w:hAnsi="Times New Roman" w:cs="Times New Roman"/>
              </w:rPr>
              <w:t xml:space="preserve">2024 год – </w:t>
            </w:r>
            <w:r w:rsidRPr="00857BF3">
              <w:rPr>
                <w:rFonts w:ascii="Times New Roman" w:hAnsi="Times New Roman" w:cs="Times New Roman"/>
              </w:rPr>
              <w:t>75,0 тыс.руб.</w:t>
            </w:r>
          </w:p>
          <w:p w:rsidR="00404070" w:rsidRDefault="00106FB5" w:rsidP="00404070">
            <w:pPr>
              <w:ind w:firstLine="0"/>
              <w:rPr>
                <w:rFonts w:ascii="Times New Roman" w:hAnsi="Times New Roman" w:cs="Times New Roman"/>
              </w:rPr>
            </w:pPr>
            <w:r>
              <w:rPr>
                <w:rFonts w:ascii="Times New Roman" w:hAnsi="Times New Roman" w:cs="Times New Roman"/>
              </w:rPr>
              <w:t xml:space="preserve">2025 год - </w:t>
            </w:r>
            <w:r w:rsidRPr="00857BF3">
              <w:rPr>
                <w:rFonts w:ascii="Times New Roman" w:hAnsi="Times New Roman" w:cs="Times New Roman"/>
              </w:rPr>
              <w:t>75,0 тыс.руб.</w:t>
            </w:r>
            <w:r w:rsidR="00404070" w:rsidRPr="0090237A">
              <w:rPr>
                <w:rFonts w:ascii="Times New Roman" w:hAnsi="Times New Roman" w:cs="Times New Roman"/>
              </w:rPr>
              <w:t xml:space="preserve"> </w:t>
            </w:r>
          </w:p>
          <w:p w:rsidR="0050113C" w:rsidRDefault="0050113C" w:rsidP="00404070">
            <w:pPr>
              <w:ind w:firstLine="0"/>
              <w:rPr>
                <w:rFonts w:ascii="Times New Roman" w:hAnsi="Times New Roman" w:cs="Times New Roman"/>
              </w:rPr>
            </w:pPr>
            <w:r>
              <w:rPr>
                <w:rFonts w:ascii="Times New Roman" w:hAnsi="Times New Roman" w:cs="Times New Roman"/>
              </w:rPr>
              <w:t xml:space="preserve">2026 год </w:t>
            </w:r>
            <w:r w:rsidR="00CE02A1">
              <w:rPr>
                <w:rFonts w:ascii="Times New Roman" w:hAnsi="Times New Roman" w:cs="Times New Roman"/>
              </w:rPr>
              <w:t>–</w:t>
            </w:r>
            <w:r>
              <w:rPr>
                <w:rFonts w:ascii="Times New Roman" w:hAnsi="Times New Roman" w:cs="Times New Roman"/>
              </w:rPr>
              <w:t xml:space="preserve"> </w:t>
            </w:r>
            <w:r w:rsidR="00CE02A1">
              <w:rPr>
                <w:rFonts w:ascii="Times New Roman" w:hAnsi="Times New Roman" w:cs="Times New Roman"/>
              </w:rPr>
              <w:t>75,0 тыс.руб.</w:t>
            </w:r>
          </w:p>
          <w:p w:rsidR="00404070" w:rsidRPr="0090237A" w:rsidRDefault="00404070" w:rsidP="00404070">
            <w:pPr>
              <w:ind w:firstLine="0"/>
              <w:rPr>
                <w:rFonts w:ascii="Times New Roman" w:hAnsi="Times New Roman" w:cs="Times New Roman"/>
              </w:rPr>
            </w:pPr>
            <w:r w:rsidRPr="0090237A">
              <w:rPr>
                <w:rFonts w:ascii="Times New Roman" w:hAnsi="Times New Roman" w:cs="Times New Roman"/>
              </w:rPr>
              <w:t>за счет республиканского бюджета:</w:t>
            </w:r>
          </w:p>
          <w:p w:rsidR="00404070" w:rsidRDefault="00404070" w:rsidP="00404070">
            <w:pPr>
              <w:ind w:firstLine="0"/>
              <w:rPr>
                <w:rFonts w:ascii="Times New Roman" w:hAnsi="Times New Roman" w:cs="Times New Roman"/>
              </w:rPr>
            </w:pPr>
            <w:r w:rsidRPr="0090237A">
              <w:rPr>
                <w:rFonts w:ascii="Times New Roman" w:hAnsi="Times New Roman" w:cs="Times New Roman"/>
              </w:rPr>
              <w:t>2018г – 410,0 тыс.руб.</w:t>
            </w:r>
          </w:p>
          <w:p w:rsidR="00106FB5" w:rsidRPr="0090237A" w:rsidRDefault="00106FB5" w:rsidP="009D6FF6">
            <w:pPr>
              <w:ind w:firstLine="0"/>
              <w:rPr>
                <w:rFonts w:ascii="Times New Roman" w:hAnsi="Times New Roman" w:cs="Times New Roman"/>
              </w:rPr>
            </w:pP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Ожидаемые конечные результаты реализации Подпрограммы и показатели социально-экономической эффективности</w:t>
            </w:r>
          </w:p>
        </w:tc>
        <w:tc>
          <w:tcPr>
            <w:tcW w:w="5811" w:type="dxa"/>
          </w:tcPr>
          <w:p w:rsidR="009D6FF6" w:rsidRPr="002C7C52" w:rsidRDefault="009D6FF6" w:rsidP="009D6FF6">
            <w:pPr>
              <w:ind w:firstLine="0"/>
              <w:rPr>
                <w:rFonts w:ascii="Times New Roman" w:hAnsi="Times New Roman" w:cs="Times New Roman"/>
                <w:color w:val="000000"/>
              </w:rPr>
            </w:pPr>
            <w:r w:rsidRPr="002C7C52">
              <w:rPr>
                <w:rFonts w:ascii="Times New Roman" w:hAnsi="Times New Roman" w:cs="Times New Roman"/>
              </w:rPr>
              <w:t>Реализация подпрограммы позволит оказать содействие</w:t>
            </w:r>
            <w:r>
              <w:rPr>
                <w:rFonts w:ascii="Times New Roman" w:hAnsi="Times New Roman" w:cs="Times New Roman"/>
              </w:rPr>
              <w:t> </w:t>
            </w:r>
            <w:r w:rsidRPr="002C7C52">
              <w:rPr>
                <w:rFonts w:ascii="Times New Roman" w:hAnsi="Times New Roman" w:cs="Times New Roman"/>
              </w:rPr>
              <w:t xml:space="preserve">по временному трудоустройствубезработным и ищущим работу гражданам, увеличить количество рабочих мест, не требующих высокой квалификации для временного трудоустройства граждан, </w:t>
            </w:r>
            <w:r>
              <w:rPr>
                <w:rFonts w:ascii="Times New Roman" w:hAnsi="Times New Roman" w:cs="Times New Roman"/>
                <w:color w:val="000000"/>
              </w:rPr>
              <w:t>ч</w:t>
            </w:r>
            <w:r w:rsidRPr="00415AA6">
              <w:rPr>
                <w:rFonts w:ascii="Times New Roman" w:hAnsi="Times New Roman" w:cs="Times New Roman"/>
                <w:color w:val="000000"/>
              </w:rPr>
              <w:t>астично удовлетвор</w:t>
            </w:r>
            <w:r>
              <w:rPr>
                <w:rFonts w:ascii="Times New Roman" w:hAnsi="Times New Roman" w:cs="Times New Roman"/>
                <w:color w:val="000000"/>
              </w:rPr>
              <w:t>ить</w:t>
            </w:r>
            <w:r w:rsidRPr="00415AA6">
              <w:rPr>
                <w:rFonts w:ascii="Times New Roman" w:hAnsi="Times New Roman" w:cs="Times New Roman"/>
                <w:color w:val="000000"/>
              </w:rPr>
              <w:t xml:space="preserve"> потребност</w:t>
            </w:r>
            <w:r>
              <w:rPr>
                <w:rFonts w:ascii="Times New Roman" w:hAnsi="Times New Roman" w:cs="Times New Roman"/>
                <w:color w:val="000000"/>
              </w:rPr>
              <w:t>и</w:t>
            </w:r>
            <w:r w:rsidRPr="00415AA6">
              <w:rPr>
                <w:rFonts w:ascii="Times New Roman" w:hAnsi="Times New Roman" w:cs="Times New Roman"/>
                <w:color w:val="000000"/>
              </w:rPr>
              <w:t xml:space="preserve">  поселений </w:t>
            </w:r>
            <w:r>
              <w:rPr>
                <w:rFonts w:ascii="Times New Roman" w:hAnsi="Times New Roman" w:cs="Times New Roman"/>
                <w:color w:val="000000"/>
              </w:rPr>
              <w:t xml:space="preserve">и организаций </w:t>
            </w:r>
            <w:r w:rsidRPr="00415AA6">
              <w:rPr>
                <w:rFonts w:ascii="Times New Roman" w:hAnsi="Times New Roman" w:cs="Times New Roman"/>
                <w:color w:val="000000"/>
              </w:rPr>
              <w:t>МО «</w:t>
            </w:r>
            <w:r>
              <w:rPr>
                <w:rFonts w:ascii="Times New Roman" w:hAnsi="Times New Roman" w:cs="Times New Roman"/>
                <w:color w:val="000000"/>
              </w:rPr>
              <w:t>Курумкан</w:t>
            </w:r>
            <w:r w:rsidRPr="00415AA6">
              <w:rPr>
                <w:rFonts w:ascii="Times New Roman" w:hAnsi="Times New Roman" w:cs="Times New Roman"/>
                <w:color w:val="000000"/>
              </w:rPr>
              <w:t>ский район» в выполнении работ по благоустройству тер</w:t>
            </w:r>
            <w:r>
              <w:rPr>
                <w:rFonts w:ascii="Times New Roman" w:hAnsi="Times New Roman" w:cs="Times New Roman"/>
                <w:color w:val="000000"/>
              </w:rPr>
              <w:t>риторий, с</w:t>
            </w:r>
            <w:r w:rsidRPr="00415AA6">
              <w:rPr>
                <w:rFonts w:ascii="Times New Roman" w:hAnsi="Times New Roman" w:cs="Times New Roman"/>
                <w:color w:val="000000"/>
              </w:rPr>
              <w:t>ни</w:t>
            </w:r>
            <w:r>
              <w:rPr>
                <w:rFonts w:ascii="Times New Roman" w:hAnsi="Times New Roman" w:cs="Times New Roman"/>
                <w:color w:val="000000"/>
              </w:rPr>
              <w:t>зить</w:t>
            </w:r>
            <w:r w:rsidRPr="00415AA6">
              <w:rPr>
                <w:rFonts w:ascii="Times New Roman" w:hAnsi="Times New Roman" w:cs="Times New Roman"/>
                <w:color w:val="000000"/>
              </w:rPr>
              <w:t xml:space="preserve"> социальн</w:t>
            </w:r>
            <w:r>
              <w:rPr>
                <w:rFonts w:ascii="Times New Roman" w:hAnsi="Times New Roman" w:cs="Times New Roman"/>
                <w:color w:val="000000"/>
              </w:rPr>
              <w:t>ую</w:t>
            </w:r>
            <w:r w:rsidRPr="00415AA6">
              <w:rPr>
                <w:rFonts w:ascii="Times New Roman" w:hAnsi="Times New Roman" w:cs="Times New Roman"/>
                <w:color w:val="000000"/>
              </w:rPr>
              <w:t xml:space="preserve"> напряжённост</w:t>
            </w:r>
            <w:r>
              <w:rPr>
                <w:rFonts w:ascii="Times New Roman" w:hAnsi="Times New Roman" w:cs="Times New Roman"/>
                <w:color w:val="000000"/>
              </w:rPr>
              <w:t>ьв муниципальном образовании</w:t>
            </w:r>
            <w:r w:rsidRPr="00415AA6">
              <w:rPr>
                <w:rFonts w:ascii="Times New Roman" w:hAnsi="Times New Roman" w:cs="Times New Roman"/>
                <w:color w:val="000000"/>
              </w:rPr>
              <w:t>.</w:t>
            </w: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Контроль исполнения Подпрограммы</w:t>
            </w:r>
          </w:p>
        </w:tc>
        <w:tc>
          <w:tcPr>
            <w:tcW w:w="5811"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Администрация муниципального образования «Курумканский район», ГКУ «Центр занятости населения Курумканского района»</w:t>
            </w:r>
          </w:p>
        </w:tc>
      </w:tr>
    </w:tbl>
    <w:p w:rsidR="009D6FF6" w:rsidRPr="0081114E" w:rsidRDefault="009D6FF6" w:rsidP="009D6FF6">
      <w:pPr>
        <w:ind w:firstLine="0"/>
        <w:rPr>
          <w:rFonts w:ascii="Times New Roman" w:hAnsi="Times New Roman" w:cs="Times New Roman"/>
          <w:b/>
          <w:bCs/>
        </w:rPr>
      </w:pPr>
    </w:p>
    <w:p w:rsidR="009D6FF6" w:rsidRPr="0081114E" w:rsidRDefault="009D6FF6" w:rsidP="009D6FF6">
      <w:pPr>
        <w:widowControl/>
        <w:ind w:firstLine="540"/>
        <w:jc w:val="center"/>
        <w:rPr>
          <w:rFonts w:ascii="Times New Roman" w:eastAsiaTheme="minorHAnsi" w:hAnsi="Times New Roman" w:cs="Times New Roman"/>
          <w:b/>
          <w:bCs/>
          <w:lang w:eastAsia="en-US"/>
        </w:rPr>
      </w:pPr>
      <w:r w:rsidRPr="0081114E">
        <w:rPr>
          <w:rFonts w:ascii="Times New Roman" w:eastAsiaTheme="minorHAnsi" w:hAnsi="Times New Roman" w:cs="Times New Roman"/>
          <w:b/>
          <w:bCs/>
          <w:lang w:eastAsia="en-US"/>
        </w:rPr>
        <w:t>1. Общие положения</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Необходимость разработки настоящей программы вызвана решением задач по обеспечению организации общественных работ и условий участия в этих работах граждан, ищущих работу. Органы местного самоуправления вправе участвовать в организации и финансировании общественных работ для граждан, испытывающих трудности в поиске работы.</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lastRenderedPageBreak/>
        <w:t>Под общественными работами понимается трудовая деятельность, имеющая социально полезную направленность и организуемая в качестве дополнительной социальной поддержки граждан, ищущих работу.</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Реализация настоящей программы позволит снизить социальную напряженность в поселениях МО «</w:t>
      </w:r>
      <w:r>
        <w:rPr>
          <w:rFonts w:ascii="Times New Roman" w:eastAsiaTheme="minorHAnsi" w:hAnsi="Times New Roman" w:cs="Times New Roman"/>
          <w:bCs/>
          <w:lang w:eastAsia="en-US"/>
        </w:rPr>
        <w:t>Курумкан</w:t>
      </w:r>
      <w:r w:rsidRPr="005B4AF3">
        <w:rPr>
          <w:rFonts w:ascii="Times New Roman" w:eastAsiaTheme="minorHAnsi" w:hAnsi="Times New Roman" w:cs="Times New Roman"/>
          <w:bCs/>
          <w:lang w:eastAsia="en-US"/>
        </w:rPr>
        <w:t>ский район»</w:t>
      </w:r>
      <w:r w:rsidRPr="002C350C">
        <w:rPr>
          <w:rFonts w:ascii="Times New Roman" w:eastAsiaTheme="minorHAnsi" w:hAnsi="Times New Roman" w:cs="Times New Roman"/>
          <w:bCs/>
          <w:lang w:eastAsia="en-US"/>
        </w:rPr>
        <w:t>, создать условия для обеспечения экономически обоснованной занятости населения.</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Общественные работы могут быть организованы по следующим направлениям:</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 строительство автомобильных дорог, их ремонт и содержание;</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 прокладка водопроводных, газовых, канализационных и других коммуникаций;</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 проведение сельскохозяйственных мелиоративных (ирригационных) работ, работ в лесном хозяйстве;</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 заготовка, переработка и хранение сельскохозяйственной продукции;</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 строительство жилья, реконструкция жилищного фонда, объектов социально-культурного назначения, восстановление историко-архитектурных памятников, комплексов заповедных зон;</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 эксплуатация жилищно-коммунального хозяйства и бытовое обслуживание населения;</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 озеленение и благоустройство территорий, развитие лесопаркового хозяйства, зон отдыха и туризма;</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 уход за престарелыми, инвалидами и больными;</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 организация сбора и переработки вторичного сырья и отходов;</w:t>
      </w:r>
    </w:p>
    <w:p w:rsidR="009D6FF6" w:rsidRDefault="009D6FF6" w:rsidP="009D6FF6">
      <w:pPr>
        <w:widowControl/>
        <w:ind w:firstLine="540"/>
        <w:rPr>
          <w:rFonts w:ascii="Times New Roman" w:eastAsiaTheme="minorHAnsi" w:hAnsi="Times New Roman" w:cs="Times New Roman"/>
          <w:lang w:eastAsia="en-US"/>
        </w:rPr>
      </w:pPr>
      <w:r>
        <w:rPr>
          <w:rFonts w:ascii="Times New Roman" w:eastAsiaTheme="minorHAnsi" w:hAnsi="Times New Roman" w:cs="Times New Roman"/>
          <w:bCs/>
          <w:lang w:eastAsia="en-US"/>
        </w:rPr>
        <w:t xml:space="preserve">- </w:t>
      </w:r>
      <w:r w:rsidRPr="005B4AF3">
        <w:rPr>
          <w:rFonts w:ascii="Times New Roman" w:eastAsiaTheme="minorHAnsi" w:hAnsi="Times New Roman" w:cs="Times New Roman"/>
          <w:bCs/>
          <w:lang w:eastAsia="en-US"/>
        </w:rPr>
        <w:t>проведение мероприятий общественно-культурного назначения</w:t>
      </w:r>
      <w:r>
        <w:rPr>
          <w:rFonts w:ascii="Times New Roman" w:eastAsiaTheme="minorHAnsi" w:hAnsi="Times New Roman" w:cs="Times New Roman"/>
          <w:lang w:eastAsia="en-US"/>
        </w:rPr>
        <w:t>(перепись населения, спортивные соревнования, фестивали и т.д.);</w:t>
      </w:r>
    </w:p>
    <w:p w:rsidR="009D6FF6" w:rsidRDefault="009D6FF6" w:rsidP="009D6FF6">
      <w:pPr>
        <w:widowControl/>
        <w:ind w:firstLine="540"/>
        <w:rPr>
          <w:rFonts w:ascii="Times New Roman" w:eastAsiaTheme="minorHAnsi" w:hAnsi="Times New Roman" w:cs="Times New Roman"/>
          <w:lang w:eastAsia="en-US"/>
        </w:rPr>
      </w:pPr>
      <w:r>
        <w:rPr>
          <w:rFonts w:ascii="Times New Roman" w:eastAsiaTheme="minorHAnsi" w:hAnsi="Times New Roman" w:cs="Times New Roman"/>
          <w:lang w:eastAsia="en-US"/>
        </w:rPr>
        <w:t>- обслуживание пассажирского транспорта, работа организаций связи;</w:t>
      </w:r>
    </w:p>
    <w:p w:rsidR="009D6FF6" w:rsidRPr="005B4AF3" w:rsidRDefault="009D6FF6" w:rsidP="009D6FF6">
      <w:pPr>
        <w:widowControl/>
        <w:ind w:firstLine="540"/>
        <w:rPr>
          <w:rFonts w:ascii="Times New Roman" w:eastAsiaTheme="minorHAnsi" w:hAnsi="Times New Roman" w:cs="Times New Roman"/>
          <w:lang w:eastAsia="en-US"/>
        </w:rPr>
      </w:pPr>
      <w:r>
        <w:rPr>
          <w:rFonts w:ascii="Times New Roman" w:eastAsiaTheme="minorHAnsi" w:hAnsi="Times New Roman" w:cs="Times New Roman"/>
          <w:lang w:eastAsia="en-US"/>
        </w:rPr>
        <w:t>- обеспечение оздоровления и отдыха детей в период каникул, обслуживание санаторно-курортных зон;</w:t>
      </w:r>
    </w:p>
    <w:p w:rsidR="009D6FF6" w:rsidRDefault="009D6FF6" w:rsidP="009D6FF6">
      <w:pPr>
        <w:widowControl/>
        <w:spacing w:line="276" w:lineRule="auto"/>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 другие направления трудовой деятельности.</w:t>
      </w:r>
    </w:p>
    <w:p w:rsidR="009D6FF6" w:rsidRPr="005B4AF3" w:rsidRDefault="009D6FF6" w:rsidP="009D6FF6">
      <w:pPr>
        <w:widowControl/>
        <w:spacing w:line="276" w:lineRule="auto"/>
        <w:ind w:firstLine="540"/>
        <w:rPr>
          <w:rFonts w:ascii="Times New Roman" w:eastAsiaTheme="minorHAnsi" w:hAnsi="Times New Roman" w:cs="Times New Roman"/>
          <w:bCs/>
          <w:lang w:eastAsia="en-US"/>
        </w:rPr>
      </w:pPr>
      <w:r>
        <w:rPr>
          <w:rFonts w:ascii="Times New Roman" w:eastAsiaTheme="minorHAnsi" w:hAnsi="Times New Roman" w:cs="Times New Roman"/>
          <w:lang w:eastAsia="en-US"/>
        </w:rPr>
        <w:t>К общественным работам не относится деятельность, связанная с необходимостью срочной ликвидации последствий аварий, стихийных бедствий, катастроф и других чрезвычайных ситуаций и требующая специальной подготовки работников, а также их квалифицированных и ответственных действий в кратчайшие сроки.</w:t>
      </w:r>
    </w:p>
    <w:p w:rsidR="009D6FF6" w:rsidRPr="005F550F"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ab/>
        <w:t>В 2020 году в сельских поселениях приняли уча</w:t>
      </w:r>
      <w:r>
        <w:rPr>
          <w:rFonts w:ascii="Times New Roman" w:eastAsiaTheme="minorHAnsi" w:hAnsi="Times New Roman" w:cs="Times New Roman"/>
          <w:bCs/>
          <w:lang w:eastAsia="en-US"/>
        </w:rPr>
        <w:t>стие в общественных работах - 16</w:t>
      </w:r>
      <w:r w:rsidRPr="005B4AF3">
        <w:rPr>
          <w:rFonts w:ascii="Times New Roman" w:eastAsiaTheme="minorHAnsi" w:hAnsi="Times New Roman" w:cs="Times New Roman"/>
          <w:bCs/>
          <w:lang w:eastAsia="en-US"/>
        </w:rPr>
        <w:t xml:space="preserve"> человек. На выплату заработной платы за счет средств </w:t>
      </w:r>
      <w:r>
        <w:rPr>
          <w:rFonts w:ascii="Times New Roman" w:eastAsiaTheme="minorHAnsi" w:hAnsi="Times New Roman" w:cs="Times New Roman"/>
          <w:bCs/>
          <w:lang w:eastAsia="en-US"/>
        </w:rPr>
        <w:t xml:space="preserve">местного бюджета </w:t>
      </w:r>
      <w:r w:rsidRPr="005B4AF3">
        <w:rPr>
          <w:rFonts w:ascii="Times New Roman" w:eastAsiaTheme="minorHAnsi" w:hAnsi="Times New Roman" w:cs="Times New Roman"/>
          <w:bCs/>
          <w:lang w:eastAsia="en-US"/>
        </w:rPr>
        <w:t xml:space="preserve">было выделено </w:t>
      </w:r>
      <w:r w:rsidR="0096201F">
        <w:rPr>
          <w:rFonts w:ascii="Times New Roman" w:eastAsiaTheme="minorHAnsi" w:hAnsi="Times New Roman" w:cs="Times New Roman"/>
          <w:bCs/>
          <w:lang w:eastAsia="en-US"/>
        </w:rPr>
        <w:t>70</w:t>
      </w:r>
      <w:r>
        <w:rPr>
          <w:rFonts w:ascii="Times New Roman" w:eastAsiaTheme="minorHAnsi" w:hAnsi="Times New Roman" w:cs="Times New Roman"/>
          <w:bCs/>
          <w:lang w:eastAsia="en-US"/>
        </w:rPr>
        <w:t xml:space="preserve">,0 тыс.руб. и освоено </w:t>
      </w:r>
      <w:r w:rsidR="0096201F">
        <w:rPr>
          <w:rFonts w:ascii="Times New Roman" w:eastAsiaTheme="minorHAnsi" w:hAnsi="Times New Roman" w:cs="Times New Roman"/>
          <w:bCs/>
          <w:lang w:eastAsia="en-US"/>
        </w:rPr>
        <w:t>70</w:t>
      </w:r>
      <w:r>
        <w:rPr>
          <w:rFonts w:ascii="Times New Roman" w:eastAsiaTheme="minorHAnsi" w:hAnsi="Times New Roman" w:cs="Times New Roman"/>
          <w:bCs/>
          <w:lang w:eastAsia="en-US"/>
        </w:rPr>
        <w:t>,0</w:t>
      </w:r>
      <w:r w:rsidRPr="005B4AF3">
        <w:rPr>
          <w:rFonts w:ascii="Times New Roman" w:eastAsiaTheme="minorHAnsi" w:hAnsi="Times New Roman" w:cs="Times New Roman"/>
          <w:bCs/>
          <w:lang w:eastAsia="en-US"/>
        </w:rPr>
        <w:t xml:space="preserve"> тыс. рублей</w:t>
      </w:r>
      <w:r>
        <w:rPr>
          <w:rFonts w:ascii="Times New Roman" w:eastAsiaTheme="minorHAnsi" w:hAnsi="Times New Roman" w:cs="Times New Roman"/>
          <w:bCs/>
          <w:lang w:eastAsia="en-US"/>
        </w:rPr>
        <w:t xml:space="preserve">. На 2021 год предусмотрено </w:t>
      </w:r>
      <w:r w:rsidR="0096201F">
        <w:rPr>
          <w:rFonts w:ascii="Times New Roman" w:eastAsiaTheme="minorHAnsi" w:hAnsi="Times New Roman" w:cs="Times New Roman"/>
          <w:bCs/>
          <w:lang w:eastAsia="en-US"/>
        </w:rPr>
        <w:t>1</w:t>
      </w:r>
      <w:r w:rsidR="00C31900">
        <w:rPr>
          <w:rFonts w:ascii="Times New Roman" w:eastAsiaTheme="minorHAnsi" w:hAnsi="Times New Roman" w:cs="Times New Roman"/>
          <w:bCs/>
          <w:lang w:eastAsia="en-US"/>
        </w:rPr>
        <w:t>00</w:t>
      </w:r>
      <w:r>
        <w:rPr>
          <w:rFonts w:ascii="Times New Roman" w:eastAsiaTheme="minorHAnsi" w:hAnsi="Times New Roman" w:cs="Times New Roman"/>
          <w:bCs/>
          <w:lang w:eastAsia="en-US"/>
        </w:rPr>
        <w:t>,0 тыс.руб.</w:t>
      </w:r>
    </w:p>
    <w:p w:rsidR="009D6FF6" w:rsidRPr="0081114E" w:rsidRDefault="009D6FF6" w:rsidP="009D6FF6">
      <w:pPr>
        <w:pStyle w:val="23"/>
        <w:spacing w:after="0" w:line="276" w:lineRule="auto"/>
        <w:ind w:left="0" w:firstLine="567"/>
        <w:contextualSpacing/>
        <w:rPr>
          <w:rFonts w:ascii="Times New Roman" w:hAnsi="Times New Roman" w:cs="Times New Roman"/>
        </w:rPr>
      </w:pPr>
      <w:r w:rsidRPr="0081114E">
        <w:rPr>
          <w:rFonts w:ascii="Times New Roman" w:hAnsi="Times New Roman" w:cs="Times New Roman"/>
        </w:rPr>
        <w:t>Ежегодные показатели реализации подпрограммы общественных работ в районе свидетельствуют о том, что 2010 год стал переломным годом в развитии этого направления работы в Центре занятости населения (см. табл.1).</w:t>
      </w:r>
    </w:p>
    <w:p w:rsidR="009D6FF6" w:rsidRPr="0081114E" w:rsidRDefault="009D6FF6" w:rsidP="009D6FF6">
      <w:pPr>
        <w:pStyle w:val="5"/>
        <w:jc w:val="center"/>
        <w:rPr>
          <w:rFonts w:ascii="Times New Roman" w:hAnsi="Times New Roman"/>
          <w:i w:val="0"/>
          <w:sz w:val="28"/>
          <w:szCs w:val="28"/>
        </w:rPr>
      </w:pPr>
      <w:r w:rsidRPr="0081114E">
        <w:rPr>
          <w:rFonts w:ascii="Times New Roman" w:hAnsi="Times New Roman"/>
          <w:i w:val="0"/>
          <w:sz w:val="28"/>
          <w:szCs w:val="28"/>
        </w:rPr>
        <w:t>Масштабы общественных работ</w:t>
      </w:r>
    </w:p>
    <w:p w:rsidR="009D6FF6" w:rsidRPr="0081114E" w:rsidRDefault="009D6FF6" w:rsidP="009D6FF6">
      <w:pPr>
        <w:jc w:val="right"/>
        <w:rPr>
          <w:rFonts w:ascii="Times New Roman" w:hAnsi="Times New Roman" w:cs="Times New Roman"/>
        </w:rPr>
      </w:pPr>
      <w:r w:rsidRPr="0081114E">
        <w:rPr>
          <w:rFonts w:ascii="Times New Roman" w:hAnsi="Times New Roman" w:cs="Times New Roman"/>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1080"/>
        <w:gridCol w:w="5151"/>
      </w:tblGrid>
      <w:tr w:rsidR="009D6FF6" w:rsidRPr="0081114E" w:rsidTr="009D6FF6">
        <w:tc>
          <w:tcPr>
            <w:tcW w:w="3794" w:type="dxa"/>
          </w:tcPr>
          <w:p w:rsidR="009D6FF6" w:rsidRPr="0081114E" w:rsidRDefault="009D6FF6" w:rsidP="009D6FF6">
            <w:pPr>
              <w:ind w:firstLine="0"/>
              <w:jc w:val="center"/>
              <w:rPr>
                <w:rFonts w:ascii="Times New Roman" w:hAnsi="Times New Roman" w:cs="Times New Roman"/>
              </w:rPr>
            </w:pP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Всего</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 к общему числу безработных, находившихся на учете в соответствующем периоде</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2005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574</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170,0</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109,3</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2006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525</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159,1</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lang w:val="en-US"/>
              </w:rPr>
              <w:t>91</w:t>
            </w:r>
            <w:r w:rsidRPr="0081114E">
              <w:rPr>
                <w:rFonts w:ascii="Times New Roman" w:hAnsi="Times New Roman" w:cs="Times New Roman"/>
              </w:rPr>
              <w:t>,5</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2007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605</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110,0</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115,2</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2008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510</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90,0</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xml:space="preserve">% к предыдущему году </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84,3</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2009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662</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186,0</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129,8</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2010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177</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139,4</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26,7</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2011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111</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86,0</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lastRenderedPageBreak/>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62,7</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2012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111</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82,2</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100,0</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2013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98</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71,5</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88,3</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2014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131</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96,1</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133,6</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2015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91</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84,3</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69,4</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2016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62</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62,6</w:t>
            </w:r>
          </w:p>
        </w:tc>
      </w:tr>
      <w:tr w:rsidR="009D6FF6" w:rsidRPr="005F550F"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68,1</w:t>
            </w:r>
          </w:p>
        </w:tc>
        <w:tc>
          <w:tcPr>
            <w:tcW w:w="5151" w:type="dxa"/>
          </w:tcPr>
          <w:p w:rsidR="009D6FF6" w:rsidRPr="0081114E" w:rsidRDefault="009D6FF6" w:rsidP="009D6FF6">
            <w:pPr>
              <w:ind w:firstLine="0"/>
              <w:jc w:val="center"/>
              <w:rPr>
                <w:rFonts w:ascii="Times New Roman" w:hAnsi="Times New Roman" w:cs="Times New Roman"/>
              </w:rPr>
            </w:pPr>
          </w:p>
        </w:tc>
      </w:tr>
      <w:tr w:rsidR="00F06F32" w:rsidRPr="005F550F" w:rsidTr="009D6FF6">
        <w:tc>
          <w:tcPr>
            <w:tcW w:w="3794" w:type="dxa"/>
          </w:tcPr>
          <w:p w:rsidR="00F06F32" w:rsidRPr="0081114E" w:rsidRDefault="00F06F32" w:rsidP="00F06F32">
            <w:pPr>
              <w:ind w:firstLine="0"/>
              <w:rPr>
                <w:rFonts w:ascii="Times New Roman" w:hAnsi="Times New Roman" w:cs="Times New Roman"/>
              </w:rPr>
            </w:pPr>
            <w:r w:rsidRPr="0081114E">
              <w:rPr>
                <w:rFonts w:ascii="Times New Roman" w:hAnsi="Times New Roman" w:cs="Times New Roman"/>
              </w:rPr>
              <w:t>201</w:t>
            </w:r>
            <w:r>
              <w:rPr>
                <w:rFonts w:ascii="Times New Roman" w:hAnsi="Times New Roman" w:cs="Times New Roman"/>
              </w:rPr>
              <w:t>7</w:t>
            </w:r>
            <w:r w:rsidRPr="0081114E">
              <w:rPr>
                <w:rFonts w:ascii="Times New Roman" w:hAnsi="Times New Roman" w:cs="Times New Roman"/>
              </w:rPr>
              <w:t xml:space="preserve"> г. человек</w:t>
            </w:r>
          </w:p>
        </w:tc>
        <w:tc>
          <w:tcPr>
            <w:tcW w:w="1080" w:type="dxa"/>
          </w:tcPr>
          <w:p w:rsidR="00F06F32" w:rsidRPr="0081114E" w:rsidRDefault="00F06F32" w:rsidP="00F06F32">
            <w:pPr>
              <w:ind w:firstLine="0"/>
              <w:jc w:val="center"/>
              <w:rPr>
                <w:rFonts w:ascii="Times New Roman" w:hAnsi="Times New Roman" w:cs="Times New Roman"/>
              </w:rPr>
            </w:pPr>
            <w:r>
              <w:rPr>
                <w:rFonts w:ascii="Times New Roman" w:hAnsi="Times New Roman" w:cs="Times New Roman"/>
              </w:rPr>
              <w:t>49</w:t>
            </w:r>
          </w:p>
        </w:tc>
        <w:tc>
          <w:tcPr>
            <w:tcW w:w="5151" w:type="dxa"/>
          </w:tcPr>
          <w:p w:rsidR="00F06F32" w:rsidRPr="0081114E" w:rsidRDefault="00F06F32" w:rsidP="00F06F32">
            <w:pPr>
              <w:ind w:firstLine="0"/>
              <w:jc w:val="center"/>
              <w:rPr>
                <w:rFonts w:ascii="Times New Roman" w:hAnsi="Times New Roman" w:cs="Times New Roman"/>
              </w:rPr>
            </w:pPr>
            <w:r>
              <w:rPr>
                <w:rFonts w:ascii="Times New Roman" w:hAnsi="Times New Roman" w:cs="Times New Roman"/>
              </w:rPr>
              <w:t>79,0</w:t>
            </w:r>
          </w:p>
        </w:tc>
      </w:tr>
      <w:tr w:rsidR="00F06F32" w:rsidRPr="005F550F" w:rsidTr="009D6FF6">
        <w:tc>
          <w:tcPr>
            <w:tcW w:w="3794" w:type="dxa"/>
          </w:tcPr>
          <w:p w:rsidR="00F06F32" w:rsidRPr="0081114E" w:rsidRDefault="00F06F32" w:rsidP="00F06F32">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F06F32" w:rsidRPr="0081114E" w:rsidRDefault="00F06F32" w:rsidP="00F06F32">
            <w:pPr>
              <w:ind w:firstLine="0"/>
              <w:jc w:val="center"/>
              <w:rPr>
                <w:rFonts w:ascii="Times New Roman" w:hAnsi="Times New Roman" w:cs="Times New Roman"/>
              </w:rPr>
            </w:pPr>
            <w:r>
              <w:rPr>
                <w:rFonts w:ascii="Times New Roman" w:hAnsi="Times New Roman" w:cs="Times New Roman"/>
              </w:rPr>
              <w:t>79,03</w:t>
            </w:r>
          </w:p>
        </w:tc>
        <w:tc>
          <w:tcPr>
            <w:tcW w:w="5151" w:type="dxa"/>
          </w:tcPr>
          <w:p w:rsidR="00F06F32" w:rsidRPr="0081114E" w:rsidRDefault="00F06F32" w:rsidP="00F06F32">
            <w:pPr>
              <w:ind w:firstLine="0"/>
              <w:jc w:val="center"/>
              <w:rPr>
                <w:rFonts w:ascii="Times New Roman" w:hAnsi="Times New Roman" w:cs="Times New Roman"/>
              </w:rPr>
            </w:pPr>
          </w:p>
        </w:tc>
      </w:tr>
    </w:tbl>
    <w:p w:rsidR="009D6FF6" w:rsidRPr="00FF257C" w:rsidRDefault="009D6FF6" w:rsidP="009D6FF6">
      <w:pPr>
        <w:pStyle w:val="23"/>
        <w:spacing w:before="240" w:line="276" w:lineRule="auto"/>
        <w:ind w:left="0" w:firstLine="567"/>
        <w:rPr>
          <w:rFonts w:ascii="Times New Roman" w:hAnsi="Times New Roman" w:cs="Times New Roman"/>
        </w:rPr>
      </w:pPr>
      <w:r w:rsidRPr="00FF257C">
        <w:rPr>
          <w:rFonts w:ascii="Times New Roman" w:hAnsi="Times New Roman" w:cs="Times New Roman"/>
        </w:rPr>
        <w:t>Основным показателем эффективности развития общественных работ является доля участвовавших в них граждан, зарегистрированных в Центре занятости населения, для которых Центр занятости выступает одной из основных гарантий социальной поддержки в период поиска работы.</w:t>
      </w:r>
    </w:p>
    <w:p w:rsidR="009D6FF6" w:rsidRPr="0081114E" w:rsidRDefault="009D6FF6" w:rsidP="009D6FF6">
      <w:pPr>
        <w:spacing w:line="276" w:lineRule="auto"/>
        <w:ind w:firstLine="567"/>
        <w:rPr>
          <w:rFonts w:ascii="Times New Roman" w:hAnsi="Times New Roman" w:cs="Times New Roman"/>
        </w:rPr>
      </w:pPr>
      <w:r w:rsidRPr="0081114E">
        <w:rPr>
          <w:rFonts w:ascii="Times New Roman" w:hAnsi="Times New Roman" w:cs="Times New Roman"/>
        </w:rPr>
        <w:t>Мероприятия по организации общественных работ на территории района проводятся Центром занятости населения совместно с сельскими поселениями и работодателями.</w:t>
      </w:r>
    </w:p>
    <w:p w:rsidR="009D6FF6" w:rsidRPr="0081114E" w:rsidRDefault="009D6FF6" w:rsidP="009D6FF6">
      <w:pPr>
        <w:spacing w:line="276" w:lineRule="auto"/>
        <w:ind w:firstLine="567"/>
        <w:rPr>
          <w:rFonts w:ascii="Times New Roman" w:hAnsi="Times New Roman" w:cs="Times New Roman"/>
        </w:rPr>
      </w:pPr>
      <w:r w:rsidRPr="0081114E">
        <w:rPr>
          <w:rFonts w:ascii="Times New Roman" w:hAnsi="Times New Roman" w:cs="Times New Roman"/>
        </w:rPr>
        <w:t>Отношения между Центром занятости и организациями регулируются договорами о совместной деятельности по организации и проведению общественных работ.</w:t>
      </w:r>
    </w:p>
    <w:p w:rsidR="009D6FF6" w:rsidRPr="0081114E" w:rsidRDefault="009D6FF6" w:rsidP="009D6FF6">
      <w:pPr>
        <w:spacing w:line="276" w:lineRule="auto"/>
        <w:ind w:firstLine="567"/>
        <w:rPr>
          <w:rFonts w:ascii="Times New Roman" w:hAnsi="Times New Roman" w:cs="Times New Roman"/>
        </w:rPr>
      </w:pPr>
      <w:r w:rsidRPr="0081114E">
        <w:rPr>
          <w:rFonts w:ascii="Times New Roman" w:hAnsi="Times New Roman" w:cs="Times New Roman"/>
        </w:rPr>
        <w:t>Гарантии государства в области временной занятости граждан обеспечиваются:</w:t>
      </w:r>
    </w:p>
    <w:p w:rsidR="009D6FF6" w:rsidRPr="0081114E" w:rsidRDefault="009D6FF6" w:rsidP="009D6FF6">
      <w:pPr>
        <w:widowControl/>
        <w:numPr>
          <w:ilvl w:val="0"/>
          <w:numId w:val="17"/>
        </w:numPr>
        <w:autoSpaceDE/>
        <w:autoSpaceDN/>
        <w:adjustRightInd/>
        <w:spacing w:line="276" w:lineRule="auto"/>
        <w:ind w:left="0" w:firstLine="567"/>
        <w:rPr>
          <w:rFonts w:ascii="Times New Roman" w:hAnsi="Times New Roman" w:cs="Times New Roman"/>
        </w:rPr>
      </w:pPr>
      <w:r w:rsidRPr="0081114E">
        <w:rPr>
          <w:rFonts w:ascii="Times New Roman" w:hAnsi="Times New Roman" w:cs="Times New Roman"/>
        </w:rPr>
        <w:t xml:space="preserve">Законом Российской Федерации от 19 апреля 1991 года № 1032-1 «О занятости населения в Российской Федерации» </w:t>
      </w:r>
      <w:r w:rsidRPr="0081114E">
        <w:rPr>
          <w:rFonts w:ascii="Times New Roman" w:hAnsi="Times New Roman" w:cs="Times New Roman"/>
          <w:bCs/>
          <w:color w:val="000000"/>
          <w:shd w:val="clear" w:color="auto" w:fill="FFFFFF"/>
        </w:rPr>
        <w:t>(с изменениями и дополнениями)</w:t>
      </w:r>
      <w:r w:rsidRPr="0081114E">
        <w:rPr>
          <w:rFonts w:ascii="Times New Roman" w:hAnsi="Times New Roman" w:cs="Times New Roman"/>
        </w:rPr>
        <w:t>;</w:t>
      </w:r>
    </w:p>
    <w:p w:rsidR="009D6FF6" w:rsidRPr="0081114E" w:rsidRDefault="009D6FF6" w:rsidP="009D6FF6">
      <w:pPr>
        <w:widowControl/>
        <w:numPr>
          <w:ilvl w:val="0"/>
          <w:numId w:val="17"/>
        </w:numPr>
        <w:autoSpaceDE/>
        <w:autoSpaceDN/>
        <w:adjustRightInd/>
        <w:spacing w:line="276" w:lineRule="auto"/>
        <w:ind w:left="0" w:firstLine="567"/>
        <w:rPr>
          <w:rFonts w:ascii="Times New Roman" w:hAnsi="Times New Roman" w:cs="Times New Roman"/>
        </w:rPr>
      </w:pPr>
      <w:r w:rsidRPr="0081114E">
        <w:rPr>
          <w:rFonts w:ascii="Times New Roman" w:hAnsi="Times New Roman" w:cs="Times New Roman"/>
        </w:rPr>
        <w:t xml:space="preserve">Постановлением Правительства Российской Федерации от 14 июля </w:t>
      </w:r>
      <w:smartTag w:uri="urn:schemas-microsoft-com:office:smarttags" w:element="metricconverter">
        <w:smartTagPr>
          <w:attr w:name="ProductID" w:val="1997 г"/>
        </w:smartTagPr>
        <w:r w:rsidRPr="0081114E">
          <w:rPr>
            <w:rFonts w:ascii="Times New Roman" w:hAnsi="Times New Roman" w:cs="Times New Roman"/>
          </w:rPr>
          <w:t>1997 г</w:t>
        </w:r>
      </w:smartTag>
      <w:r w:rsidRPr="0081114E">
        <w:rPr>
          <w:rFonts w:ascii="Times New Roman" w:hAnsi="Times New Roman" w:cs="Times New Roman"/>
        </w:rPr>
        <w:t>. № 875 «Об утверждении Положения об организации общественных работ» (</w:t>
      </w:r>
      <w:r w:rsidRPr="0081114E">
        <w:rPr>
          <w:rFonts w:ascii="Times New Roman" w:hAnsi="Times New Roman" w:cs="Times New Roman"/>
          <w:bCs/>
          <w:color w:val="000000"/>
          <w:shd w:val="clear" w:color="auto" w:fill="FFFFFF"/>
        </w:rPr>
        <w:t>с изменениями и дополнениями</w:t>
      </w:r>
      <w:r w:rsidRPr="0081114E">
        <w:rPr>
          <w:rFonts w:ascii="Times New Roman" w:hAnsi="Times New Roman" w:cs="Times New Roman"/>
        </w:rPr>
        <w:t>);</w:t>
      </w:r>
    </w:p>
    <w:p w:rsidR="009D6FF6" w:rsidRDefault="009D6FF6" w:rsidP="009D6FF6">
      <w:pPr>
        <w:widowControl/>
        <w:numPr>
          <w:ilvl w:val="0"/>
          <w:numId w:val="17"/>
        </w:numPr>
        <w:autoSpaceDE/>
        <w:autoSpaceDN/>
        <w:adjustRightInd/>
        <w:spacing w:line="276" w:lineRule="auto"/>
        <w:ind w:left="0" w:firstLine="567"/>
        <w:rPr>
          <w:rFonts w:ascii="Times New Roman" w:hAnsi="Times New Roman" w:cs="Times New Roman"/>
        </w:rPr>
      </w:pPr>
      <w:r w:rsidRPr="0081114E">
        <w:rPr>
          <w:rFonts w:ascii="Times New Roman" w:hAnsi="Times New Roman" w:cs="Times New Roman"/>
        </w:rPr>
        <w:t xml:space="preserve">Положением о финансировании мероприятий по содействию занятости населения и социальной поддержке безработных граждан за счет средств федерального бюджета, утвержденным совместным приказом Минздравразвития России от 29 июля 2005 года № 485 «Об утверждении Положения о порядке финансирования мероприятий по содействию занятости населения и социальной поддержке безработных граждан». </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В целях реализации федерального законодательства о порядке исполнения наказания в виде обязательных и исправительных работ в соответствии со статьями 49, 50 Уголовного Кодекса Российской Федерации, статьями 25-30, 39-46 Уголовно-исполнительного Кодекса Российской Федерации, Постановлением Администрации муниципального образования «Курумканский район» от 16.11.2016 года № 295 «Об определении объектов и видов работ для отбывания наказания осужденными в виде обязательных работ и определении мест для отбывания наказания в виде исправительных работ», о</w:t>
      </w:r>
      <w:r w:rsidRPr="003A1220">
        <w:rPr>
          <w:rFonts w:ascii="Times New Roman" w:hAnsi="Times New Roman" w:cs="Times New Roman"/>
        </w:rPr>
        <w:t xml:space="preserve">бъекты </w:t>
      </w:r>
      <w:r>
        <w:rPr>
          <w:rFonts w:ascii="Times New Roman" w:hAnsi="Times New Roman" w:cs="Times New Roman"/>
        </w:rPr>
        <w:t xml:space="preserve">и виды работ </w:t>
      </w:r>
      <w:r w:rsidRPr="003A1220">
        <w:rPr>
          <w:rFonts w:ascii="Times New Roman" w:hAnsi="Times New Roman" w:cs="Times New Roman"/>
        </w:rPr>
        <w:t>для отбывания административного наказания в виде обязательных работ</w:t>
      </w:r>
      <w:r>
        <w:rPr>
          <w:rFonts w:ascii="Times New Roman" w:hAnsi="Times New Roman" w:cs="Times New Roman"/>
        </w:rPr>
        <w:t>, а также места для отбывания наказания осужденных к исправительным работам</w:t>
      </w:r>
      <w:r w:rsidRPr="003A1220">
        <w:rPr>
          <w:rFonts w:ascii="Times New Roman" w:hAnsi="Times New Roman" w:cs="Times New Roman"/>
        </w:rPr>
        <w:t xml:space="preserve"> определяются </w:t>
      </w:r>
      <w:r>
        <w:rPr>
          <w:rFonts w:ascii="Times New Roman" w:hAnsi="Times New Roman" w:cs="Times New Roman"/>
        </w:rPr>
        <w:t xml:space="preserve">администрацией муниципального образования «Курумканский район» </w:t>
      </w:r>
      <w:r w:rsidRPr="003A1220">
        <w:rPr>
          <w:rFonts w:ascii="Times New Roman" w:hAnsi="Times New Roman" w:cs="Times New Roman"/>
        </w:rPr>
        <w:t xml:space="preserve">по согласованию с </w:t>
      </w:r>
      <w:r>
        <w:rPr>
          <w:rFonts w:ascii="Times New Roman" w:hAnsi="Times New Roman" w:cs="Times New Roman"/>
        </w:rPr>
        <w:t xml:space="preserve">филиалом по Курумканскому району ФКУ УИИ УФСИН России по Республике Бурятия. </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xml:space="preserve">Обязательные работы заключаются в выполнении осужденным в свободное от основной работы или учебы время бесплатных общественно полезных работ. </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Определены следующие виды работ для отбывания наказания осужденными к обязательным работам:</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-у</w:t>
      </w:r>
      <w:r w:rsidRPr="00E83E9E">
        <w:rPr>
          <w:rFonts w:ascii="Times New Roman" w:hAnsi="Times New Roman" w:cs="Times New Roman"/>
        </w:rPr>
        <w:t>борка и благоустройство территорий сельского поселения</w:t>
      </w:r>
      <w:r>
        <w:rPr>
          <w:rFonts w:ascii="Times New Roman" w:hAnsi="Times New Roman" w:cs="Times New Roman"/>
        </w:rPr>
        <w:t>;</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у</w:t>
      </w:r>
      <w:r w:rsidRPr="00E83E9E">
        <w:rPr>
          <w:rFonts w:ascii="Times New Roman" w:hAnsi="Times New Roman" w:cs="Times New Roman"/>
        </w:rPr>
        <w:t xml:space="preserve">борка </w:t>
      </w:r>
      <w:r>
        <w:rPr>
          <w:rFonts w:ascii="Times New Roman" w:hAnsi="Times New Roman" w:cs="Times New Roman"/>
        </w:rPr>
        <w:t>и</w:t>
      </w:r>
      <w:r w:rsidRPr="00E83E9E">
        <w:rPr>
          <w:rFonts w:ascii="Times New Roman" w:hAnsi="Times New Roman" w:cs="Times New Roman"/>
        </w:rPr>
        <w:t xml:space="preserve"> рекультивация свалок</w:t>
      </w:r>
      <w:r>
        <w:rPr>
          <w:rFonts w:ascii="Times New Roman" w:hAnsi="Times New Roman" w:cs="Times New Roman"/>
        </w:rPr>
        <w:t>;</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lastRenderedPageBreak/>
        <w:t>- работы по озеленению территорий сельского поселения;</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Скашивание травы и вырубка кустарников на территории сельского поселения;</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Расчистка площадок от снега, залив катков;</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Очистка дорожных покрытий от грязи и снега в местах, недоступных для дорожной техники;</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Уход за тротуарами и подъездными путями;</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Восстановление дорожных знаков и пешеходных переходов;</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Подсыпка гравия и песка;</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Земляные работы;</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Малярные работы;</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Ремонт заборов, палисадников на территории сельского поселения;</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Разборка старых домов, промышленных и сельскохозяйственных объектов;</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Обновление табличек с названиями улиц и номерами домов;</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Выполнение мелких строительно-ремонтных работ;</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Колка и укладка дров, швырок.</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Исправительные работы назначаются осужденному, имеющему основное место работы, а равно не имеющему его. Осужденный, имеющий основное место работы, отбывает исправительные работы по основному месту работы. Осужденный, не имеющий основного места работы, отбывает исправительные работы в местах, определяемых органами местного самоуправления по согласованию с уголовно-исполнительными инспекциями, но в районе места жительства осужденного.</w:t>
      </w:r>
    </w:p>
    <w:p w:rsidR="009D6FF6" w:rsidRPr="0081114E"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xml:space="preserve">Администрации муниципальных образований сельских поселений района </w:t>
      </w:r>
      <w:r w:rsidRPr="0090237A">
        <w:rPr>
          <w:rFonts w:ascii="Times New Roman" w:hAnsi="Times New Roman" w:cs="Times New Roman"/>
        </w:rPr>
        <w:t>являются объектами</w:t>
      </w:r>
      <w:r>
        <w:rPr>
          <w:rFonts w:ascii="Times New Roman" w:hAnsi="Times New Roman" w:cs="Times New Roman"/>
        </w:rPr>
        <w:t xml:space="preserve"> и работодателями, на территории которых осужденные отбывают наказание. Объем денежных средств местного бюджета, направленных на трудоустройство граждан, осужденных к исправительным работам, составляет 25,0 тыс.руб. В случае направления на отбывание наказания осужденного к исправительным работам, денежные средства, предусмотренные на предоставление временных работ гражданам, осужденным к исправительным работам, направляются в бюджет администрации сельского поселения, на территории которого проживает и планирует отбывать наказание осужденный.</w:t>
      </w:r>
    </w:p>
    <w:p w:rsidR="009D6FF6" w:rsidRPr="00FD60EA" w:rsidRDefault="009D6FF6" w:rsidP="00837691">
      <w:pPr>
        <w:pStyle w:val="5"/>
        <w:numPr>
          <w:ilvl w:val="0"/>
          <w:numId w:val="10"/>
        </w:numPr>
        <w:spacing w:before="0" w:after="0" w:line="276" w:lineRule="auto"/>
        <w:jc w:val="center"/>
        <w:rPr>
          <w:rFonts w:ascii="Times New Roman" w:hAnsi="Times New Roman"/>
          <w:i w:val="0"/>
          <w:sz w:val="24"/>
          <w:szCs w:val="24"/>
        </w:rPr>
      </w:pPr>
      <w:r w:rsidRPr="00FD60EA">
        <w:rPr>
          <w:rFonts w:ascii="Times New Roman" w:hAnsi="Times New Roman"/>
          <w:i w:val="0"/>
          <w:sz w:val="24"/>
          <w:szCs w:val="24"/>
        </w:rPr>
        <w:t>Основные цели и задачи подпрограммы</w:t>
      </w:r>
    </w:p>
    <w:p w:rsidR="009D6FF6" w:rsidRPr="00FD60EA" w:rsidRDefault="009D6FF6" w:rsidP="009D6FF6">
      <w:pPr>
        <w:ind w:firstLine="567"/>
        <w:rPr>
          <w:rFonts w:ascii="Times New Roman" w:hAnsi="Times New Roman" w:cs="Times New Roman"/>
        </w:rPr>
      </w:pPr>
      <w:r w:rsidRPr="00FD60EA">
        <w:rPr>
          <w:rFonts w:ascii="Times New Roman" w:hAnsi="Times New Roman" w:cs="Times New Roman"/>
        </w:rPr>
        <w:t xml:space="preserve">Основной целью подпрограммы организации общественных работ является содействие </w:t>
      </w:r>
      <w:r>
        <w:rPr>
          <w:rFonts w:ascii="Times New Roman" w:hAnsi="Times New Roman" w:cs="Times New Roman"/>
        </w:rPr>
        <w:t xml:space="preserve">в </w:t>
      </w:r>
      <w:r w:rsidRPr="00FD60EA">
        <w:rPr>
          <w:rFonts w:ascii="Times New Roman" w:hAnsi="Times New Roman" w:cs="Times New Roman"/>
        </w:rPr>
        <w:t xml:space="preserve">реализации прав граждан на временную занятость, </w:t>
      </w:r>
      <w:r>
        <w:rPr>
          <w:rFonts w:ascii="Times New Roman" w:hAnsi="Times New Roman" w:cs="Times New Roman"/>
        </w:rPr>
        <w:t>у</w:t>
      </w:r>
      <w:r w:rsidRPr="00F12972">
        <w:rPr>
          <w:rFonts w:ascii="Times New Roman" w:hAnsi="Times New Roman" w:cs="Times New Roman"/>
        </w:rPr>
        <w:t xml:space="preserve">довлетворениепотребностей </w:t>
      </w:r>
      <w:r>
        <w:rPr>
          <w:rFonts w:ascii="Times New Roman" w:hAnsi="Times New Roman" w:cs="Times New Roman"/>
        </w:rPr>
        <w:t>территорий и организаций</w:t>
      </w:r>
      <w:r w:rsidRPr="00F12972">
        <w:rPr>
          <w:rFonts w:ascii="Times New Roman" w:hAnsi="Times New Roman" w:cs="Times New Roman"/>
        </w:rPr>
        <w:t xml:space="preserve"> МО «</w:t>
      </w:r>
      <w:r>
        <w:rPr>
          <w:rFonts w:ascii="Times New Roman" w:hAnsi="Times New Roman" w:cs="Times New Roman"/>
        </w:rPr>
        <w:t>Курумканский</w:t>
      </w:r>
      <w:r w:rsidRPr="00F12972">
        <w:rPr>
          <w:rFonts w:ascii="Times New Roman" w:hAnsi="Times New Roman" w:cs="Times New Roman"/>
        </w:rPr>
        <w:t xml:space="preserve"> район» в выполнении работ, носящих в</w:t>
      </w:r>
      <w:r>
        <w:rPr>
          <w:rFonts w:ascii="Times New Roman" w:hAnsi="Times New Roman" w:cs="Times New Roman"/>
        </w:rPr>
        <w:t>ременный или сезонный характер и с</w:t>
      </w:r>
      <w:r w:rsidRPr="00F12972">
        <w:rPr>
          <w:rFonts w:ascii="Times New Roman" w:hAnsi="Times New Roman" w:cs="Times New Roman"/>
        </w:rPr>
        <w:t>охранение мотивации к труду у лиц, имеющих длительный перерыв в работе или не имеющих опыта работы.</w:t>
      </w:r>
    </w:p>
    <w:p w:rsidR="009D6FF6" w:rsidRPr="00FD60EA" w:rsidRDefault="009D6FF6" w:rsidP="009D6FF6">
      <w:pPr>
        <w:pStyle w:val="23"/>
        <w:spacing w:after="0" w:line="276" w:lineRule="auto"/>
        <w:ind w:left="0" w:firstLine="567"/>
        <w:rPr>
          <w:rFonts w:ascii="Times New Roman" w:hAnsi="Times New Roman" w:cs="Times New Roman"/>
        </w:rPr>
      </w:pPr>
      <w:r w:rsidRPr="00FD60EA">
        <w:rPr>
          <w:rFonts w:ascii="Times New Roman" w:hAnsi="Times New Roman" w:cs="Times New Roman"/>
        </w:rPr>
        <w:t>Для достижения поставленной цели предпола</w:t>
      </w:r>
      <w:r>
        <w:rPr>
          <w:rFonts w:ascii="Times New Roman" w:hAnsi="Times New Roman" w:cs="Times New Roman"/>
        </w:rPr>
        <w:t>гается решение следующих задач:</w:t>
      </w:r>
    </w:p>
    <w:p w:rsidR="009D6FF6" w:rsidRPr="005F550F" w:rsidRDefault="009D6FF6" w:rsidP="009D6FF6">
      <w:pPr>
        <w:pStyle w:val="affff0"/>
        <w:numPr>
          <w:ilvl w:val="0"/>
          <w:numId w:val="17"/>
        </w:numPr>
        <w:rPr>
          <w:rFonts w:ascii="Times New Roman" w:hAnsi="Times New Roman" w:cs="Times New Roman"/>
        </w:rPr>
      </w:pPr>
      <w:r w:rsidRPr="005F550F">
        <w:rPr>
          <w:rFonts w:ascii="Times New Roman" w:hAnsi="Times New Roman" w:cs="Times New Roman"/>
        </w:rPr>
        <w:t>Предоставление безработным и незанятым гражданам материальной поддержки в виде временного заработка;</w:t>
      </w:r>
    </w:p>
    <w:p w:rsidR="009D6FF6" w:rsidRPr="00FD60EA" w:rsidRDefault="009D6FF6" w:rsidP="009D6FF6">
      <w:pPr>
        <w:pStyle w:val="23"/>
        <w:widowControl/>
        <w:numPr>
          <w:ilvl w:val="0"/>
          <w:numId w:val="17"/>
        </w:numPr>
        <w:autoSpaceDE/>
        <w:autoSpaceDN/>
        <w:adjustRightInd/>
        <w:spacing w:after="0" w:line="276" w:lineRule="auto"/>
        <w:ind w:left="0" w:firstLine="567"/>
        <w:rPr>
          <w:rFonts w:ascii="Times New Roman" w:hAnsi="Times New Roman" w:cs="Times New Roman"/>
        </w:rPr>
      </w:pPr>
      <w:r w:rsidRPr="002F0519">
        <w:rPr>
          <w:rFonts w:ascii="Times New Roman" w:hAnsi="Times New Roman" w:cs="Times New Roman"/>
        </w:rPr>
        <w:t>предоставление гражданам, осужденным к исправительным и обязательным работам, состоящим на учете в уголовно-исполнительной инспекции, временных работ;</w:t>
      </w:r>
    </w:p>
    <w:p w:rsidR="009D6FF6" w:rsidRPr="00346A60" w:rsidRDefault="009D6FF6" w:rsidP="009D6FF6">
      <w:pPr>
        <w:ind w:firstLine="567"/>
        <w:rPr>
          <w:rFonts w:ascii="Times New Roman" w:hAnsi="Times New Roman" w:cs="Times New Roman"/>
        </w:rPr>
      </w:pPr>
      <w:r w:rsidRPr="00346A60">
        <w:rPr>
          <w:rFonts w:ascii="Times New Roman" w:hAnsi="Times New Roman" w:cs="Times New Roman"/>
        </w:rPr>
        <w:t>- решение вопросов, связанных с благоустройством территорий сельских поселений;</w:t>
      </w:r>
    </w:p>
    <w:p w:rsidR="009D6FF6" w:rsidRPr="0081114E" w:rsidRDefault="009D6FF6" w:rsidP="009D6FF6">
      <w:pPr>
        <w:pStyle w:val="23"/>
        <w:widowControl/>
        <w:numPr>
          <w:ilvl w:val="0"/>
          <w:numId w:val="17"/>
        </w:numPr>
        <w:autoSpaceDE/>
        <w:autoSpaceDN/>
        <w:adjustRightInd/>
        <w:spacing w:after="0" w:line="276" w:lineRule="auto"/>
        <w:ind w:left="0" w:firstLine="567"/>
        <w:rPr>
          <w:rFonts w:ascii="Times New Roman" w:hAnsi="Times New Roman" w:cs="Times New Roman"/>
        </w:rPr>
      </w:pPr>
      <w:r w:rsidRPr="0081114E">
        <w:rPr>
          <w:rFonts w:ascii="Times New Roman" w:hAnsi="Times New Roman" w:cs="Times New Roman"/>
        </w:rPr>
        <w:t>приобретение трудовых навыков молодежью, закончившей учебные заведения;</w:t>
      </w:r>
    </w:p>
    <w:p w:rsidR="009D6FF6" w:rsidRPr="00FD60EA" w:rsidRDefault="009D6FF6" w:rsidP="009D6FF6">
      <w:pPr>
        <w:pStyle w:val="23"/>
        <w:widowControl/>
        <w:numPr>
          <w:ilvl w:val="0"/>
          <w:numId w:val="17"/>
        </w:numPr>
        <w:autoSpaceDE/>
        <w:autoSpaceDN/>
        <w:adjustRightInd/>
        <w:spacing w:after="0" w:line="276" w:lineRule="auto"/>
        <w:ind w:left="0" w:firstLine="567"/>
        <w:rPr>
          <w:rFonts w:ascii="Times New Roman" w:hAnsi="Times New Roman" w:cs="Times New Roman"/>
        </w:rPr>
      </w:pPr>
      <w:r w:rsidRPr="00FD60EA">
        <w:rPr>
          <w:rFonts w:ascii="Times New Roman" w:hAnsi="Times New Roman" w:cs="Times New Roman"/>
        </w:rPr>
        <w:t>расширение возможностей трудоустройства в селах с неблагопр</w:t>
      </w:r>
      <w:r>
        <w:rPr>
          <w:rFonts w:ascii="Times New Roman" w:hAnsi="Times New Roman" w:cs="Times New Roman"/>
        </w:rPr>
        <w:t>иятной ситуацией на рынке труда.</w:t>
      </w:r>
    </w:p>
    <w:p w:rsidR="009D6FF6" w:rsidRPr="00FD60EA" w:rsidRDefault="009D6FF6" w:rsidP="009D6FF6">
      <w:pPr>
        <w:pStyle w:val="23"/>
        <w:spacing w:after="0" w:line="276" w:lineRule="auto"/>
        <w:ind w:left="0" w:firstLine="567"/>
        <w:rPr>
          <w:rFonts w:ascii="Times New Roman" w:hAnsi="Times New Roman" w:cs="Times New Roman"/>
        </w:rPr>
      </w:pPr>
    </w:p>
    <w:p w:rsidR="009D6FF6" w:rsidRPr="00FD60EA" w:rsidRDefault="009D6FF6" w:rsidP="00837691">
      <w:pPr>
        <w:pStyle w:val="23"/>
        <w:widowControl/>
        <w:numPr>
          <w:ilvl w:val="0"/>
          <w:numId w:val="10"/>
        </w:numPr>
        <w:autoSpaceDE/>
        <w:autoSpaceDN/>
        <w:adjustRightInd/>
        <w:spacing w:after="0" w:line="276" w:lineRule="auto"/>
        <w:jc w:val="center"/>
        <w:rPr>
          <w:rFonts w:ascii="Times New Roman" w:hAnsi="Times New Roman" w:cs="Times New Roman"/>
          <w:b/>
          <w:bCs/>
        </w:rPr>
      </w:pPr>
      <w:r w:rsidRPr="00FD60EA">
        <w:rPr>
          <w:rFonts w:ascii="Times New Roman" w:hAnsi="Times New Roman" w:cs="Times New Roman"/>
          <w:b/>
          <w:bCs/>
        </w:rPr>
        <w:t>Перечень программных мероприятий и ожидаемые результаты реализации подпрограммы</w:t>
      </w:r>
    </w:p>
    <w:p w:rsidR="009D6FF6" w:rsidRPr="00FD60EA" w:rsidRDefault="009D6FF6" w:rsidP="009D6FF6">
      <w:pPr>
        <w:pStyle w:val="23"/>
        <w:spacing w:after="0" w:line="276" w:lineRule="auto"/>
        <w:ind w:left="0" w:firstLine="567"/>
        <w:rPr>
          <w:rFonts w:ascii="Times New Roman" w:hAnsi="Times New Roman" w:cs="Times New Roman"/>
        </w:rPr>
      </w:pPr>
      <w:r w:rsidRPr="00FD60EA">
        <w:rPr>
          <w:rFonts w:ascii="Times New Roman" w:hAnsi="Times New Roman" w:cs="Times New Roman"/>
        </w:rPr>
        <w:t>Реализация мероприятий подпрограммы организации общественных работ в</w:t>
      </w:r>
      <w:r>
        <w:rPr>
          <w:rFonts w:ascii="Times New Roman" w:hAnsi="Times New Roman" w:cs="Times New Roman"/>
        </w:rPr>
        <w:t xml:space="preserve">ыразится в создании </w:t>
      </w:r>
      <w:r w:rsidRPr="00FD60EA">
        <w:rPr>
          <w:rFonts w:ascii="Times New Roman" w:hAnsi="Times New Roman" w:cs="Times New Roman"/>
        </w:rPr>
        <w:t xml:space="preserve">рабочих мест для временного трудоустройства безработных и ищущих работу граждан, </w:t>
      </w:r>
      <w:r>
        <w:rPr>
          <w:rFonts w:ascii="Times New Roman" w:hAnsi="Times New Roman" w:cs="Times New Roman"/>
          <w:color w:val="000000"/>
        </w:rPr>
        <w:t>ч</w:t>
      </w:r>
      <w:r w:rsidRPr="00415AA6">
        <w:rPr>
          <w:rFonts w:ascii="Times New Roman" w:hAnsi="Times New Roman" w:cs="Times New Roman"/>
          <w:color w:val="000000"/>
        </w:rPr>
        <w:t>астично удовлетвор</w:t>
      </w:r>
      <w:r>
        <w:rPr>
          <w:rFonts w:ascii="Times New Roman" w:hAnsi="Times New Roman" w:cs="Times New Roman"/>
          <w:color w:val="000000"/>
        </w:rPr>
        <w:t>ить</w:t>
      </w:r>
      <w:r w:rsidRPr="00415AA6">
        <w:rPr>
          <w:rFonts w:ascii="Times New Roman" w:hAnsi="Times New Roman" w:cs="Times New Roman"/>
          <w:color w:val="000000"/>
        </w:rPr>
        <w:t xml:space="preserve"> потребност</w:t>
      </w:r>
      <w:r>
        <w:rPr>
          <w:rFonts w:ascii="Times New Roman" w:hAnsi="Times New Roman" w:cs="Times New Roman"/>
          <w:color w:val="000000"/>
        </w:rPr>
        <w:t>и</w:t>
      </w:r>
      <w:r w:rsidRPr="00415AA6">
        <w:rPr>
          <w:rFonts w:ascii="Times New Roman" w:hAnsi="Times New Roman" w:cs="Times New Roman"/>
          <w:color w:val="000000"/>
        </w:rPr>
        <w:t xml:space="preserve"> поселений </w:t>
      </w:r>
      <w:r>
        <w:rPr>
          <w:rFonts w:ascii="Times New Roman" w:hAnsi="Times New Roman" w:cs="Times New Roman"/>
          <w:color w:val="000000"/>
        </w:rPr>
        <w:t xml:space="preserve">и организаций </w:t>
      </w:r>
      <w:r w:rsidRPr="00415AA6">
        <w:rPr>
          <w:rFonts w:ascii="Times New Roman" w:hAnsi="Times New Roman" w:cs="Times New Roman"/>
          <w:color w:val="000000"/>
        </w:rPr>
        <w:t>МО «</w:t>
      </w:r>
      <w:r>
        <w:rPr>
          <w:rFonts w:ascii="Times New Roman" w:hAnsi="Times New Roman" w:cs="Times New Roman"/>
          <w:color w:val="000000"/>
        </w:rPr>
        <w:t>Курумкан</w:t>
      </w:r>
      <w:r w:rsidRPr="00415AA6">
        <w:rPr>
          <w:rFonts w:ascii="Times New Roman" w:hAnsi="Times New Roman" w:cs="Times New Roman"/>
          <w:color w:val="000000"/>
        </w:rPr>
        <w:t xml:space="preserve">ский район» в </w:t>
      </w:r>
      <w:r w:rsidRPr="00415AA6">
        <w:rPr>
          <w:rFonts w:ascii="Times New Roman" w:hAnsi="Times New Roman" w:cs="Times New Roman"/>
          <w:color w:val="000000"/>
        </w:rPr>
        <w:lastRenderedPageBreak/>
        <w:t>выполнении работ по благоустройству тер</w:t>
      </w:r>
      <w:r>
        <w:rPr>
          <w:rFonts w:ascii="Times New Roman" w:hAnsi="Times New Roman" w:cs="Times New Roman"/>
          <w:color w:val="000000"/>
        </w:rPr>
        <w:t>риторий, с</w:t>
      </w:r>
      <w:r w:rsidRPr="00415AA6">
        <w:rPr>
          <w:rFonts w:ascii="Times New Roman" w:hAnsi="Times New Roman" w:cs="Times New Roman"/>
          <w:color w:val="000000"/>
        </w:rPr>
        <w:t>ни</w:t>
      </w:r>
      <w:r>
        <w:rPr>
          <w:rFonts w:ascii="Times New Roman" w:hAnsi="Times New Roman" w:cs="Times New Roman"/>
          <w:color w:val="000000"/>
        </w:rPr>
        <w:t>зить</w:t>
      </w:r>
      <w:r w:rsidRPr="00415AA6">
        <w:rPr>
          <w:rFonts w:ascii="Times New Roman" w:hAnsi="Times New Roman" w:cs="Times New Roman"/>
          <w:color w:val="000000"/>
        </w:rPr>
        <w:t xml:space="preserve"> социальн</w:t>
      </w:r>
      <w:r>
        <w:rPr>
          <w:rFonts w:ascii="Times New Roman" w:hAnsi="Times New Roman" w:cs="Times New Roman"/>
          <w:color w:val="000000"/>
        </w:rPr>
        <w:t>ую</w:t>
      </w:r>
      <w:r w:rsidRPr="00415AA6">
        <w:rPr>
          <w:rFonts w:ascii="Times New Roman" w:hAnsi="Times New Roman" w:cs="Times New Roman"/>
          <w:color w:val="000000"/>
        </w:rPr>
        <w:t xml:space="preserve"> напряжённост</w:t>
      </w:r>
      <w:r>
        <w:rPr>
          <w:rFonts w:ascii="Times New Roman" w:hAnsi="Times New Roman" w:cs="Times New Roman"/>
          <w:color w:val="000000"/>
        </w:rPr>
        <w:t>ьв муниципальном образовании</w:t>
      </w:r>
      <w:r w:rsidRPr="00415AA6">
        <w:rPr>
          <w:rFonts w:ascii="Times New Roman" w:hAnsi="Times New Roman" w:cs="Times New Roman"/>
          <w:color w:val="000000"/>
        </w:rPr>
        <w:t>.</w:t>
      </w:r>
    </w:p>
    <w:p w:rsidR="009D6FF6" w:rsidRPr="00FD60EA" w:rsidRDefault="009D6FF6" w:rsidP="009D6FF6">
      <w:pPr>
        <w:pStyle w:val="23"/>
        <w:spacing w:after="0" w:line="276" w:lineRule="auto"/>
        <w:ind w:left="0" w:firstLine="567"/>
        <w:rPr>
          <w:rFonts w:ascii="Times New Roman" w:hAnsi="Times New Roman" w:cs="Times New Roman"/>
        </w:rPr>
      </w:pPr>
      <w:r w:rsidRPr="00FD60EA">
        <w:rPr>
          <w:rFonts w:ascii="Times New Roman" w:hAnsi="Times New Roman" w:cs="Times New Roman"/>
        </w:rPr>
        <w:t>Подпрограмма организации общественных работ предполагает реализацию мероприятий, которые отражены в таблице:</w:t>
      </w:r>
    </w:p>
    <w:p w:rsidR="009D6FF6" w:rsidRPr="00FD60EA" w:rsidRDefault="009D6FF6" w:rsidP="009D6FF6">
      <w:pPr>
        <w:pStyle w:val="23"/>
        <w:spacing w:after="0" w:line="276" w:lineRule="auto"/>
        <w:ind w:left="0" w:firstLine="567"/>
        <w:jc w:val="right"/>
        <w:rPr>
          <w:rFonts w:ascii="Times New Roman" w:hAnsi="Times New Roman" w:cs="Times New Roman"/>
        </w:rPr>
      </w:pPr>
      <w:r w:rsidRPr="00FD60EA">
        <w:rPr>
          <w:rFonts w:ascii="Times New Roman" w:hAnsi="Times New Roman" w:cs="Times New Roman"/>
        </w:rPr>
        <w:t>Таблица 2</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1842"/>
        <w:gridCol w:w="1276"/>
        <w:gridCol w:w="1701"/>
        <w:gridCol w:w="1559"/>
      </w:tblGrid>
      <w:tr w:rsidR="009D6FF6" w:rsidRPr="00FD60EA" w:rsidTr="009D6FF6">
        <w:tc>
          <w:tcPr>
            <w:tcW w:w="3828"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Наименование мероприятия</w:t>
            </w:r>
          </w:p>
          <w:p w:rsidR="009D6FF6" w:rsidRPr="00FD60EA" w:rsidRDefault="009D6FF6" w:rsidP="009D6FF6">
            <w:pPr>
              <w:ind w:firstLine="0"/>
              <w:jc w:val="center"/>
            </w:pPr>
          </w:p>
        </w:tc>
        <w:tc>
          <w:tcPr>
            <w:tcW w:w="1842"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Исполнители</w:t>
            </w:r>
          </w:p>
        </w:tc>
        <w:tc>
          <w:tcPr>
            <w:tcW w:w="1276"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Сроки реализации</w:t>
            </w:r>
          </w:p>
        </w:tc>
        <w:tc>
          <w:tcPr>
            <w:tcW w:w="1701"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Ожидаемые результаты</w:t>
            </w:r>
          </w:p>
        </w:tc>
        <w:tc>
          <w:tcPr>
            <w:tcW w:w="1559"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Источники финансирования</w:t>
            </w:r>
          </w:p>
        </w:tc>
      </w:tr>
      <w:tr w:rsidR="009D6FF6" w:rsidRPr="00FD60EA" w:rsidTr="009D6FF6">
        <w:tc>
          <w:tcPr>
            <w:tcW w:w="3828"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Информирование населения об организации общественных работ в</w:t>
            </w:r>
            <w:r>
              <w:rPr>
                <w:rFonts w:ascii="Times New Roman" w:hAnsi="Times New Roman" w:cs="Times New Roman"/>
                <w:sz w:val="22"/>
                <w:szCs w:val="22"/>
              </w:rPr>
              <w:t xml:space="preserve"> средствах массовой информации</w:t>
            </w:r>
          </w:p>
        </w:tc>
        <w:tc>
          <w:tcPr>
            <w:tcW w:w="1842"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 xml:space="preserve">Администрация МО, </w:t>
            </w:r>
          </w:p>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Центр занятости населения</w:t>
            </w:r>
          </w:p>
        </w:tc>
        <w:tc>
          <w:tcPr>
            <w:tcW w:w="1276" w:type="dxa"/>
            <w:vAlign w:val="center"/>
          </w:tcPr>
          <w:p w:rsidR="009D6FF6" w:rsidRPr="00FD60EA" w:rsidRDefault="009D6FF6" w:rsidP="0050113C">
            <w:pPr>
              <w:pStyle w:val="23"/>
              <w:spacing w:after="0" w:line="276" w:lineRule="auto"/>
              <w:ind w:left="0" w:firstLine="0"/>
              <w:jc w:val="center"/>
              <w:rPr>
                <w:rFonts w:ascii="Times New Roman" w:hAnsi="Times New Roman" w:cs="Times New Roman"/>
              </w:rPr>
            </w:pPr>
            <w:r>
              <w:rPr>
                <w:rFonts w:ascii="Times New Roman" w:hAnsi="Times New Roman" w:cs="Times New Roman"/>
                <w:sz w:val="22"/>
                <w:szCs w:val="22"/>
              </w:rPr>
              <w:t>2018-202</w:t>
            </w:r>
            <w:r w:rsidR="0050113C">
              <w:rPr>
                <w:rFonts w:ascii="Times New Roman" w:hAnsi="Times New Roman" w:cs="Times New Roman"/>
                <w:sz w:val="22"/>
                <w:szCs w:val="22"/>
              </w:rPr>
              <w:t>6</w:t>
            </w:r>
            <w:r w:rsidRPr="00FD60EA">
              <w:rPr>
                <w:rFonts w:ascii="Times New Roman" w:hAnsi="Times New Roman" w:cs="Times New Roman"/>
                <w:sz w:val="22"/>
                <w:szCs w:val="22"/>
              </w:rPr>
              <w:t xml:space="preserve"> годы</w:t>
            </w:r>
          </w:p>
        </w:tc>
        <w:tc>
          <w:tcPr>
            <w:tcW w:w="1701" w:type="dxa"/>
            <w:vMerge w:val="restart"/>
            <w:vAlign w:val="center"/>
          </w:tcPr>
          <w:p w:rsidR="009D6FF6" w:rsidRPr="00FD60EA" w:rsidRDefault="009D6FF6" w:rsidP="009D6FF6">
            <w:pPr>
              <w:pStyle w:val="23"/>
              <w:spacing w:after="0" w:line="276" w:lineRule="auto"/>
              <w:ind w:left="0" w:firstLine="0"/>
              <w:rPr>
                <w:rFonts w:ascii="Times New Roman" w:hAnsi="Times New Roman" w:cs="Times New Roman"/>
              </w:rPr>
            </w:pPr>
            <w:r>
              <w:rPr>
                <w:rFonts w:ascii="Times New Roman" w:hAnsi="Times New Roman" w:cs="Times New Roman"/>
                <w:sz w:val="22"/>
                <w:szCs w:val="22"/>
              </w:rPr>
              <w:t>Реализация прав граждан на временное трудоустройств</w:t>
            </w:r>
            <w:r w:rsidRPr="00FD60EA">
              <w:rPr>
                <w:rFonts w:ascii="Times New Roman" w:hAnsi="Times New Roman" w:cs="Times New Roman"/>
                <w:sz w:val="22"/>
                <w:szCs w:val="22"/>
              </w:rPr>
              <w:t xml:space="preserve">о </w:t>
            </w:r>
          </w:p>
        </w:tc>
        <w:tc>
          <w:tcPr>
            <w:tcW w:w="1559" w:type="dxa"/>
            <w:vAlign w:val="center"/>
          </w:tcPr>
          <w:p w:rsidR="009D6FF6" w:rsidRPr="00FD60EA" w:rsidRDefault="009D6FF6" w:rsidP="009D6FF6">
            <w:pPr>
              <w:pStyle w:val="23"/>
              <w:spacing w:after="0" w:line="276" w:lineRule="auto"/>
              <w:ind w:left="0" w:firstLine="0"/>
              <w:jc w:val="center"/>
              <w:rPr>
                <w:rFonts w:ascii="Times New Roman" w:hAnsi="Times New Roman" w:cs="Times New Roman"/>
              </w:rPr>
            </w:pPr>
            <w:r w:rsidRPr="00FD60EA">
              <w:rPr>
                <w:rFonts w:ascii="Times New Roman" w:hAnsi="Times New Roman" w:cs="Times New Roman"/>
                <w:sz w:val="22"/>
                <w:szCs w:val="22"/>
              </w:rPr>
              <w:t>Финансирование не требуется</w:t>
            </w:r>
          </w:p>
        </w:tc>
      </w:tr>
      <w:tr w:rsidR="009D6FF6" w:rsidRPr="00FD60EA" w:rsidTr="009D6FF6">
        <w:tc>
          <w:tcPr>
            <w:tcW w:w="3828"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Сотрудничество с работодателями и органами местного самоуправления по организации общественных работ, исходя из необходимости развития социальной инфраструктуры в конкретном селе и с учетом незанятого состава незанятого населения</w:t>
            </w:r>
          </w:p>
        </w:tc>
        <w:tc>
          <w:tcPr>
            <w:tcW w:w="1842" w:type="dxa"/>
          </w:tcPr>
          <w:p w:rsidR="009D6FF6" w:rsidRPr="00FD60EA" w:rsidRDefault="009D6FF6" w:rsidP="009D6FF6">
            <w:pPr>
              <w:pStyle w:val="23"/>
              <w:spacing w:after="0" w:line="276" w:lineRule="auto"/>
              <w:ind w:left="0" w:firstLine="0"/>
              <w:rPr>
                <w:rFonts w:ascii="Times New Roman" w:hAnsi="Times New Roman" w:cs="Times New Roman"/>
              </w:rPr>
            </w:pPr>
            <w:r w:rsidRPr="002844CE">
              <w:rPr>
                <w:rFonts w:ascii="Times New Roman" w:hAnsi="Times New Roman" w:cs="Times New Roman"/>
                <w:sz w:val="22"/>
                <w:szCs w:val="22"/>
              </w:rPr>
              <w:t>Администрация МО,</w:t>
            </w:r>
          </w:p>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Центр занятости населения</w:t>
            </w:r>
          </w:p>
        </w:tc>
        <w:tc>
          <w:tcPr>
            <w:tcW w:w="1276" w:type="dxa"/>
            <w:vAlign w:val="center"/>
          </w:tcPr>
          <w:p w:rsidR="009D6FF6" w:rsidRPr="00FD60EA" w:rsidRDefault="009D6FF6" w:rsidP="0050113C">
            <w:pPr>
              <w:pStyle w:val="23"/>
              <w:spacing w:after="0" w:line="276" w:lineRule="auto"/>
              <w:ind w:left="0" w:firstLine="0"/>
              <w:jc w:val="center"/>
              <w:rPr>
                <w:rFonts w:ascii="Times New Roman" w:hAnsi="Times New Roman" w:cs="Times New Roman"/>
              </w:rPr>
            </w:pPr>
            <w:r>
              <w:rPr>
                <w:rFonts w:ascii="Times New Roman" w:hAnsi="Times New Roman" w:cs="Times New Roman"/>
                <w:sz w:val="22"/>
                <w:szCs w:val="22"/>
              </w:rPr>
              <w:t>2018-202</w:t>
            </w:r>
            <w:r w:rsidR="0050113C">
              <w:rPr>
                <w:rFonts w:ascii="Times New Roman" w:hAnsi="Times New Roman" w:cs="Times New Roman"/>
                <w:sz w:val="22"/>
                <w:szCs w:val="22"/>
              </w:rPr>
              <w:t>6</w:t>
            </w:r>
            <w:r w:rsidRPr="00FD60EA">
              <w:rPr>
                <w:rFonts w:ascii="Times New Roman" w:hAnsi="Times New Roman" w:cs="Times New Roman"/>
                <w:sz w:val="22"/>
                <w:szCs w:val="22"/>
              </w:rPr>
              <w:t xml:space="preserve"> годы</w:t>
            </w:r>
          </w:p>
        </w:tc>
        <w:tc>
          <w:tcPr>
            <w:tcW w:w="1701" w:type="dxa"/>
            <w:vMerge/>
            <w:vAlign w:val="center"/>
          </w:tcPr>
          <w:p w:rsidR="009D6FF6" w:rsidRPr="00FD60EA" w:rsidRDefault="009D6FF6" w:rsidP="009D6FF6">
            <w:pPr>
              <w:pStyle w:val="23"/>
              <w:spacing w:after="0" w:line="276" w:lineRule="auto"/>
              <w:ind w:left="0" w:firstLine="0"/>
              <w:jc w:val="center"/>
              <w:rPr>
                <w:rFonts w:ascii="Times New Roman" w:hAnsi="Times New Roman" w:cs="Times New Roman"/>
              </w:rPr>
            </w:pPr>
          </w:p>
        </w:tc>
        <w:tc>
          <w:tcPr>
            <w:tcW w:w="1559" w:type="dxa"/>
            <w:vAlign w:val="center"/>
          </w:tcPr>
          <w:p w:rsidR="009D6FF6" w:rsidRPr="00FD60EA" w:rsidRDefault="009D6FF6" w:rsidP="009D6FF6">
            <w:pPr>
              <w:pStyle w:val="23"/>
              <w:spacing w:after="0" w:line="276" w:lineRule="auto"/>
              <w:ind w:left="0" w:firstLine="0"/>
              <w:jc w:val="center"/>
              <w:rPr>
                <w:rFonts w:ascii="Times New Roman" w:hAnsi="Times New Roman" w:cs="Times New Roman"/>
              </w:rPr>
            </w:pPr>
            <w:r w:rsidRPr="00FD60EA">
              <w:rPr>
                <w:rFonts w:ascii="Times New Roman" w:hAnsi="Times New Roman" w:cs="Times New Roman"/>
                <w:sz w:val="22"/>
                <w:szCs w:val="22"/>
              </w:rPr>
              <w:t>Финансирование не требуется</w:t>
            </w:r>
          </w:p>
        </w:tc>
      </w:tr>
      <w:tr w:rsidR="009D6FF6" w:rsidRPr="00FD60EA" w:rsidTr="009D6FF6">
        <w:tc>
          <w:tcPr>
            <w:tcW w:w="3828"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Заключение договоров о совместной деятельности с работодателями по проведению общественных работ</w:t>
            </w:r>
          </w:p>
        </w:tc>
        <w:tc>
          <w:tcPr>
            <w:tcW w:w="1842"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 xml:space="preserve">Администрации СП, </w:t>
            </w:r>
          </w:p>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Центр занятости населения</w:t>
            </w:r>
          </w:p>
        </w:tc>
        <w:tc>
          <w:tcPr>
            <w:tcW w:w="1276" w:type="dxa"/>
            <w:vAlign w:val="center"/>
          </w:tcPr>
          <w:p w:rsidR="009D6FF6" w:rsidRPr="00FD60EA" w:rsidRDefault="009D6FF6" w:rsidP="00775BF2">
            <w:pPr>
              <w:pStyle w:val="23"/>
              <w:spacing w:after="0" w:line="276" w:lineRule="auto"/>
              <w:ind w:left="0" w:firstLine="0"/>
              <w:jc w:val="center"/>
              <w:rPr>
                <w:rFonts w:ascii="Times New Roman" w:hAnsi="Times New Roman" w:cs="Times New Roman"/>
              </w:rPr>
            </w:pPr>
            <w:r>
              <w:rPr>
                <w:rFonts w:ascii="Times New Roman" w:hAnsi="Times New Roman" w:cs="Times New Roman"/>
                <w:sz w:val="22"/>
                <w:szCs w:val="22"/>
              </w:rPr>
              <w:t>2018-202</w:t>
            </w:r>
            <w:r w:rsidR="0050113C">
              <w:rPr>
                <w:rFonts w:ascii="Times New Roman" w:hAnsi="Times New Roman" w:cs="Times New Roman"/>
                <w:sz w:val="22"/>
                <w:szCs w:val="22"/>
              </w:rPr>
              <w:t>6</w:t>
            </w:r>
            <w:r w:rsidRPr="00FD60EA">
              <w:rPr>
                <w:rFonts w:ascii="Times New Roman" w:hAnsi="Times New Roman" w:cs="Times New Roman"/>
                <w:sz w:val="22"/>
                <w:szCs w:val="22"/>
              </w:rPr>
              <w:t xml:space="preserve"> годы</w:t>
            </w:r>
          </w:p>
        </w:tc>
        <w:tc>
          <w:tcPr>
            <w:tcW w:w="1701" w:type="dxa"/>
            <w:vMerge/>
            <w:vAlign w:val="center"/>
          </w:tcPr>
          <w:p w:rsidR="009D6FF6" w:rsidRPr="00FD60EA" w:rsidRDefault="009D6FF6" w:rsidP="009D6FF6">
            <w:pPr>
              <w:pStyle w:val="23"/>
              <w:spacing w:after="0" w:line="276" w:lineRule="auto"/>
              <w:ind w:left="0" w:firstLine="0"/>
              <w:jc w:val="center"/>
              <w:rPr>
                <w:rFonts w:ascii="Times New Roman" w:hAnsi="Times New Roman" w:cs="Times New Roman"/>
              </w:rPr>
            </w:pPr>
          </w:p>
        </w:tc>
        <w:tc>
          <w:tcPr>
            <w:tcW w:w="1559" w:type="dxa"/>
            <w:vAlign w:val="center"/>
          </w:tcPr>
          <w:p w:rsidR="009D6FF6" w:rsidRPr="00FD60EA" w:rsidRDefault="009D6FF6" w:rsidP="009D6FF6">
            <w:pPr>
              <w:pStyle w:val="23"/>
              <w:spacing w:after="0" w:line="276" w:lineRule="auto"/>
              <w:ind w:left="0" w:firstLine="0"/>
              <w:jc w:val="center"/>
              <w:rPr>
                <w:rFonts w:ascii="Times New Roman" w:hAnsi="Times New Roman" w:cs="Times New Roman"/>
              </w:rPr>
            </w:pPr>
            <w:r w:rsidRPr="00FD60EA">
              <w:rPr>
                <w:rFonts w:ascii="Times New Roman" w:hAnsi="Times New Roman" w:cs="Times New Roman"/>
                <w:sz w:val="22"/>
                <w:szCs w:val="22"/>
              </w:rPr>
              <w:t>Финансирование не требуется</w:t>
            </w:r>
          </w:p>
        </w:tc>
      </w:tr>
      <w:tr w:rsidR="009D6FF6" w:rsidRPr="00FD60EA" w:rsidTr="009D6FF6">
        <w:tc>
          <w:tcPr>
            <w:tcW w:w="3828"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Проведение организационно-разъяснительной работы с незанятыми и безработными гражданами, работодателями о порядке организации и проведения общественных работ, об условиях, режиме и оплате труда</w:t>
            </w:r>
          </w:p>
        </w:tc>
        <w:tc>
          <w:tcPr>
            <w:tcW w:w="1842"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 xml:space="preserve">Администрации СП, </w:t>
            </w:r>
          </w:p>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Центр занятости населения</w:t>
            </w:r>
          </w:p>
        </w:tc>
        <w:tc>
          <w:tcPr>
            <w:tcW w:w="1276" w:type="dxa"/>
            <w:vAlign w:val="center"/>
          </w:tcPr>
          <w:p w:rsidR="009D6FF6" w:rsidRPr="00FD60EA" w:rsidRDefault="009D6FF6" w:rsidP="00775BF2">
            <w:pPr>
              <w:pStyle w:val="23"/>
              <w:spacing w:after="0" w:line="276" w:lineRule="auto"/>
              <w:ind w:left="0" w:firstLine="0"/>
              <w:jc w:val="center"/>
              <w:rPr>
                <w:rFonts w:ascii="Times New Roman" w:hAnsi="Times New Roman" w:cs="Times New Roman"/>
              </w:rPr>
            </w:pPr>
            <w:r>
              <w:rPr>
                <w:rFonts w:ascii="Times New Roman" w:hAnsi="Times New Roman" w:cs="Times New Roman"/>
                <w:sz w:val="22"/>
                <w:szCs w:val="22"/>
              </w:rPr>
              <w:t>2018-202</w:t>
            </w:r>
            <w:r w:rsidR="0050113C">
              <w:rPr>
                <w:rFonts w:ascii="Times New Roman" w:hAnsi="Times New Roman" w:cs="Times New Roman"/>
                <w:sz w:val="22"/>
                <w:szCs w:val="22"/>
              </w:rPr>
              <w:t>6</w:t>
            </w:r>
            <w:r w:rsidRPr="00FD60EA">
              <w:rPr>
                <w:rFonts w:ascii="Times New Roman" w:hAnsi="Times New Roman" w:cs="Times New Roman"/>
                <w:sz w:val="22"/>
                <w:szCs w:val="22"/>
              </w:rPr>
              <w:t xml:space="preserve"> годы</w:t>
            </w:r>
          </w:p>
        </w:tc>
        <w:tc>
          <w:tcPr>
            <w:tcW w:w="1701" w:type="dxa"/>
            <w:vMerge/>
            <w:vAlign w:val="center"/>
          </w:tcPr>
          <w:p w:rsidR="009D6FF6" w:rsidRPr="00FD60EA" w:rsidRDefault="009D6FF6" w:rsidP="009D6FF6">
            <w:pPr>
              <w:pStyle w:val="23"/>
              <w:spacing w:after="0" w:line="276" w:lineRule="auto"/>
              <w:ind w:left="0" w:firstLine="0"/>
              <w:jc w:val="center"/>
              <w:rPr>
                <w:rFonts w:ascii="Times New Roman" w:hAnsi="Times New Roman" w:cs="Times New Roman"/>
              </w:rPr>
            </w:pPr>
          </w:p>
        </w:tc>
        <w:tc>
          <w:tcPr>
            <w:tcW w:w="1559" w:type="dxa"/>
            <w:vAlign w:val="center"/>
          </w:tcPr>
          <w:p w:rsidR="009D6FF6" w:rsidRPr="00FD60EA" w:rsidRDefault="009D6FF6" w:rsidP="009D6FF6">
            <w:pPr>
              <w:pStyle w:val="23"/>
              <w:spacing w:after="0" w:line="276" w:lineRule="auto"/>
              <w:ind w:left="0" w:firstLine="0"/>
              <w:jc w:val="center"/>
              <w:rPr>
                <w:rFonts w:ascii="Times New Roman" w:hAnsi="Times New Roman" w:cs="Times New Roman"/>
              </w:rPr>
            </w:pPr>
            <w:r w:rsidRPr="00FD60EA">
              <w:rPr>
                <w:rFonts w:ascii="Times New Roman" w:hAnsi="Times New Roman" w:cs="Times New Roman"/>
                <w:sz w:val="22"/>
                <w:szCs w:val="22"/>
              </w:rPr>
              <w:t>Финансирование не требуется</w:t>
            </w:r>
          </w:p>
        </w:tc>
      </w:tr>
      <w:tr w:rsidR="009D6FF6" w:rsidRPr="00FD60EA" w:rsidTr="009D6FF6">
        <w:tc>
          <w:tcPr>
            <w:tcW w:w="3828"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Организация трудоустройства на временные места работы безработных граждан, состоящих на учете в центре занятости</w:t>
            </w:r>
          </w:p>
        </w:tc>
        <w:tc>
          <w:tcPr>
            <w:tcW w:w="1842"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 xml:space="preserve">Администрации СП, </w:t>
            </w:r>
          </w:p>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Центр занятости населения</w:t>
            </w:r>
          </w:p>
        </w:tc>
        <w:tc>
          <w:tcPr>
            <w:tcW w:w="1276" w:type="dxa"/>
            <w:vAlign w:val="center"/>
          </w:tcPr>
          <w:p w:rsidR="009D6FF6" w:rsidRPr="00FD60EA" w:rsidRDefault="009D6FF6" w:rsidP="00775BF2">
            <w:pPr>
              <w:pStyle w:val="23"/>
              <w:spacing w:after="0" w:line="276" w:lineRule="auto"/>
              <w:ind w:left="0" w:firstLine="0"/>
              <w:jc w:val="center"/>
              <w:rPr>
                <w:rFonts w:ascii="Times New Roman" w:hAnsi="Times New Roman" w:cs="Times New Roman"/>
              </w:rPr>
            </w:pPr>
            <w:r>
              <w:rPr>
                <w:rFonts w:ascii="Times New Roman" w:hAnsi="Times New Roman" w:cs="Times New Roman"/>
                <w:sz w:val="22"/>
                <w:szCs w:val="22"/>
              </w:rPr>
              <w:t>2018-202</w:t>
            </w:r>
            <w:r w:rsidR="0050113C">
              <w:rPr>
                <w:rFonts w:ascii="Times New Roman" w:hAnsi="Times New Roman" w:cs="Times New Roman"/>
                <w:sz w:val="22"/>
                <w:szCs w:val="22"/>
              </w:rPr>
              <w:t>6</w:t>
            </w:r>
            <w:r>
              <w:rPr>
                <w:rFonts w:ascii="Times New Roman" w:hAnsi="Times New Roman" w:cs="Times New Roman"/>
                <w:sz w:val="22"/>
                <w:szCs w:val="22"/>
              </w:rPr>
              <w:t xml:space="preserve"> </w:t>
            </w:r>
            <w:r w:rsidRPr="00FD60EA">
              <w:rPr>
                <w:rFonts w:ascii="Times New Roman" w:hAnsi="Times New Roman" w:cs="Times New Roman"/>
                <w:sz w:val="22"/>
                <w:szCs w:val="22"/>
              </w:rPr>
              <w:t>годы</w:t>
            </w:r>
          </w:p>
        </w:tc>
        <w:tc>
          <w:tcPr>
            <w:tcW w:w="1701" w:type="dxa"/>
            <w:vAlign w:val="center"/>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Создание рабочих мест для временного трудоустройства безработных и ищущих работу граждан</w:t>
            </w:r>
          </w:p>
        </w:tc>
        <w:tc>
          <w:tcPr>
            <w:tcW w:w="1559" w:type="dxa"/>
            <w:vAlign w:val="center"/>
          </w:tcPr>
          <w:p w:rsidR="009D6FF6" w:rsidRPr="00FD60EA" w:rsidRDefault="009D6FF6" w:rsidP="009D6FF6">
            <w:pPr>
              <w:pStyle w:val="23"/>
              <w:spacing w:after="0" w:line="276" w:lineRule="auto"/>
              <w:ind w:left="0" w:firstLine="0"/>
              <w:jc w:val="center"/>
              <w:rPr>
                <w:rFonts w:ascii="Times New Roman" w:hAnsi="Times New Roman" w:cs="Times New Roman"/>
              </w:rPr>
            </w:pPr>
            <w:r w:rsidRPr="00FD60EA">
              <w:rPr>
                <w:rFonts w:ascii="Times New Roman" w:hAnsi="Times New Roman" w:cs="Times New Roman"/>
                <w:sz w:val="22"/>
                <w:szCs w:val="22"/>
              </w:rPr>
              <w:t>Местный бюджет</w:t>
            </w:r>
          </w:p>
        </w:tc>
      </w:tr>
      <w:tr w:rsidR="009D6FF6" w:rsidRPr="00FD60EA" w:rsidTr="009D6FF6">
        <w:tc>
          <w:tcPr>
            <w:tcW w:w="3828"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Организациятрудоустройства граждан, осужденных к исправительным и обязательным работам, а также для лиц, состоящих на учете в уголовно-исполнительной инспекции</w:t>
            </w:r>
          </w:p>
        </w:tc>
        <w:tc>
          <w:tcPr>
            <w:tcW w:w="1842"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 xml:space="preserve">УИИ, </w:t>
            </w:r>
          </w:p>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Центр занятости населения</w:t>
            </w:r>
          </w:p>
        </w:tc>
        <w:tc>
          <w:tcPr>
            <w:tcW w:w="1276" w:type="dxa"/>
            <w:vAlign w:val="center"/>
          </w:tcPr>
          <w:p w:rsidR="009D6FF6" w:rsidRPr="00FD60EA" w:rsidRDefault="009D6FF6" w:rsidP="00775BF2">
            <w:pPr>
              <w:pStyle w:val="23"/>
              <w:spacing w:after="0" w:line="276" w:lineRule="auto"/>
              <w:ind w:left="0" w:firstLine="0"/>
              <w:jc w:val="center"/>
              <w:rPr>
                <w:rFonts w:ascii="Times New Roman" w:hAnsi="Times New Roman" w:cs="Times New Roman"/>
              </w:rPr>
            </w:pPr>
            <w:r>
              <w:rPr>
                <w:rFonts w:ascii="Times New Roman" w:hAnsi="Times New Roman" w:cs="Times New Roman"/>
                <w:sz w:val="22"/>
                <w:szCs w:val="22"/>
              </w:rPr>
              <w:t>2018-202</w:t>
            </w:r>
            <w:r w:rsidR="0050113C">
              <w:rPr>
                <w:rFonts w:ascii="Times New Roman" w:hAnsi="Times New Roman" w:cs="Times New Roman"/>
                <w:sz w:val="22"/>
                <w:szCs w:val="22"/>
              </w:rPr>
              <w:t>6</w:t>
            </w:r>
            <w:r w:rsidRPr="00FD60EA">
              <w:rPr>
                <w:rFonts w:ascii="Times New Roman" w:hAnsi="Times New Roman" w:cs="Times New Roman"/>
                <w:sz w:val="22"/>
                <w:szCs w:val="22"/>
              </w:rPr>
              <w:t xml:space="preserve"> годы</w:t>
            </w:r>
          </w:p>
        </w:tc>
        <w:tc>
          <w:tcPr>
            <w:tcW w:w="1701" w:type="dxa"/>
            <w:vAlign w:val="center"/>
          </w:tcPr>
          <w:p w:rsidR="009D6FF6" w:rsidRPr="00FD60EA" w:rsidRDefault="009D6FF6" w:rsidP="009D6FF6">
            <w:pPr>
              <w:pStyle w:val="23"/>
              <w:spacing w:after="0" w:line="276" w:lineRule="auto"/>
              <w:ind w:left="0" w:firstLine="0"/>
              <w:jc w:val="left"/>
              <w:rPr>
                <w:rFonts w:ascii="Times New Roman" w:hAnsi="Times New Roman" w:cs="Times New Roman"/>
              </w:rPr>
            </w:pPr>
            <w:r w:rsidRPr="00FD60EA">
              <w:rPr>
                <w:rFonts w:ascii="Times New Roman" w:hAnsi="Times New Roman" w:cs="Times New Roman"/>
                <w:sz w:val="22"/>
                <w:szCs w:val="22"/>
              </w:rPr>
              <w:t>Повышение эффективности государственной системы социальной профилактики правонарушений</w:t>
            </w:r>
          </w:p>
        </w:tc>
        <w:tc>
          <w:tcPr>
            <w:tcW w:w="1559" w:type="dxa"/>
            <w:vAlign w:val="center"/>
          </w:tcPr>
          <w:p w:rsidR="009D6FF6" w:rsidRPr="00FD60EA" w:rsidRDefault="009D6FF6" w:rsidP="009D6FF6">
            <w:pPr>
              <w:pStyle w:val="23"/>
              <w:spacing w:after="0" w:line="276" w:lineRule="auto"/>
              <w:ind w:left="0" w:firstLine="0"/>
              <w:jc w:val="center"/>
              <w:rPr>
                <w:rFonts w:ascii="Times New Roman" w:hAnsi="Times New Roman" w:cs="Times New Roman"/>
              </w:rPr>
            </w:pPr>
            <w:r w:rsidRPr="00FD60EA">
              <w:rPr>
                <w:rFonts w:ascii="Times New Roman" w:hAnsi="Times New Roman" w:cs="Times New Roman"/>
                <w:sz w:val="22"/>
                <w:szCs w:val="22"/>
              </w:rPr>
              <w:t>Местный бюджет</w:t>
            </w:r>
          </w:p>
        </w:tc>
      </w:tr>
      <w:tr w:rsidR="009D6FF6" w:rsidRPr="00FD60EA" w:rsidTr="009D6FF6">
        <w:tc>
          <w:tcPr>
            <w:tcW w:w="3828" w:type="dxa"/>
          </w:tcPr>
          <w:p w:rsidR="009D6FF6" w:rsidRPr="002844CE" w:rsidRDefault="009D6FF6" w:rsidP="009D6FF6">
            <w:pPr>
              <w:pStyle w:val="23"/>
              <w:spacing w:after="0" w:line="276" w:lineRule="auto"/>
              <w:ind w:left="0" w:firstLine="0"/>
              <w:rPr>
                <w:rFonts w:ascii="Times New Roman" w:hAnsi="Times New Roman" w:cs="Times New Roman"/>
              </w:rPr>
            </w:pPr>
            <w:r w:rsidRPr="002844CE">
              <w:rPr>
                <w:rFonts w:ascii="Times New Roman" w:hAnsi="Times New Roman" w:cs="Times New Roman"/>
                <w:color w:val="000000"/>
                <w:sz w:val="22"/>
                <w:szCs w:val="22"/>
              </w:rPr>
              <w:t xml:space="preserve">Организация общественных работ, направленных на снижение неформальной занятости для безработных граждан, состоящих на учете в центре занятости как ищущих </w:t>
            </w:r>
            <w:r w:rsidRPr="002844CE">
              <w:rPr>
                <w:rFonts w:ascii="Times New Roman" w:hAnsi="Times New Roman" w:cs="Times New Roman"/>
                <w:color w:val="000000"/>
                <w:sz w:val="22"/>
                <w:szCs w:val="22"/>
              </w:rPr>
              <w:lastRenderedPageBreak/>
              <w:t>работу</w:t>
            </w:r>
          </w:p>
        </w:tc>
        <w:tc>
          <w:tcPr>
            <w:tcW w:w="1842" w:type="dxa"/>
          </w:tcPr>
          <w:p w:rsidR="009D6FF6" w:rsidRPr="002844CE" w:rsidRDefault="009D6FF6" w:rsidP="009D6FF6">
            <w:pPr>
              <w:pStyle w:val="23"/>
              <w:spacing w:after="0" w:line="276" w:lineRule="auto"/>
              <w:ind w:left="0" w:firstLine="0"/>
              <w:rPr>
                <w:rFonts w:ascii="Times New Roman" w:hAnsi="Times New Roman" w:cs="Times New Roman"/>
              </w:rPr>
            </w:pPr>
            <w:r w:rsidRPr="002844CE">
              <w:rPr>
                <w:rFonts w:ascii="Times New Roman" w:hAnsi="Times New Roman" w:cs="Times New Roman"/>
                <w:sz w:val="22"/>
                <w:szCs w:val="22"/>
              </w:rPr>
              <w:lastRenderedPageBreak/>
              <w:t xml:space="preserve">Администрации СП, </w:t>
            </w:r>
          </w:p>
          <w:p w:rsidR="009D6FF6" w:rsidRPr="002844CE" w:rsidRDefault="009D6FF6" w:rsidP="009D6FF6">
            <w:pPr>
              <w:pStyle w:val="23"/>
              <w:spacing w:after="0" w:line="276" w:lineRule="auto"/>
              <w:ind w:left="0" w:firstLine="0"/>
              <w:rPr>
                <w:rFonts w:ascii="Times New Roman" w:hAnsi="Times New Roman" w:cs="Times New Roman"/>
              </w:rPr>
            </w:pPr>
            <w:r w:rsidRPr="002844CE">
              <w:rPr>
                <w:rFonts w:ascii="Times New Roman" w:hAnsi="Times New Roman" w:cs="Times New Roman"/>
                <w:sz w:val="22"/>
                <w:szCs w:val="22"/>
              </w:rPr>
              <w:t>Центр занятости населения</w:t>
            </w:r>
          </w:p>
        </w:tc>
        <w:tc>
          <w:tcPr>
            <w:tcW w:w="1276" w:type="dxa"/>
            <w:vAlign w:val="center"/>
          </w:tcPr>
          <w:p w:rsidR="009D6FF6" w:rsidRPr="002844CE" w:rsidRDefault="009D6FF6" w:rsidP="009D6FF6">
            <w:pPr>
              <w:pStyle w:val="23"/>
              <w:spacing w:after="0" w:line="276" w:lineRule="auto"/>
              <w:ind w:left="0" w:firstLine="0"/>
              <w:jc w:val="center"/>
              <w:rPr>
                <w:rFonts w:ascii="Times New Roman" w:hAnsi="Times New Roman" w:cs="Times New Roman"/>
              </w:rPr>
            </w:pPr>
            <w:r w:rsidRPr="002844CE">
              <w:rPr>
                <w:rFonts w:ascii="Times New Roman" w:hAnsi="Times New Roman" w:cs="Times New Roman"/>
                <w:sz w:val="22"/>
                <w:szCs w:val="22"/>
              </w:rPr>
              <w:t>2018год</w:t>
            </w:r>
          </w:p>
        </w:tc>
        <w:tc>
          <w:tcPr>
            <w:tcW w:w="1701" w:type="dxa"/>
            <w:vAlign w:val="center"/>
          </w:tcPr>
          <w:p w:rsidR="009D6FF6" w:rsidRPr="002844CE" w:rsidRDefault="009D6FF6" w:rsidP="009D6FF6">
            <w:pPr>
              <w:pStyle w:val="23"/>
              <w:spacing w:after="0" w:line="276" w:lineRule="auto"/>
              <w:ind w:left="0" w:firstLine="0"/>
              <w:jc w:val="left"/>
              <w:rPr>
                <w:rFonts w:ascii="Times New Roman" w:hAnsi="Times New Roman" w:cs="Times New Roman"/>
              </w:rPr>
            </w:pPr>
            <w:r w:rsidRPr="002844CE">
              <w:rPr>
                <w:rFonts w:ascii="Times New Roman" w:hAnsi="Times New Roman" w:cs="Times New Roman"/>
                <w:sz w:val="22"/>
                <w:szCs w:val="22"/>
              </w:rPr>
              <w:t>Снижение уровня  неформальной занятости</w:t>
            </w:r>
          </w:p>
        </w:tc>
        <w:tc>
          <w:tcPr>
            <w:tcW w:w="1559" w:type="dxa"/>
            <w:vAlign w:val="center"/>
          </w:tcPr>
          <w:p w:rsidR="009D6FF6" w:rsidRPr="002844CE" w:rsidRDefault="009D6FF6" w:rsidP="009D6FF6">
            <w:pPr>
              <w:pStyle w:val="23"/>
              <w:spacing w:after="0" w:line="276" w:lineRule="auto"/>
              <w:ind w:left="0" w:firstLine="0"/>
              <w:jc w:val="center"/>
              <w:rPr>
                <w:rFonts w:ascii="Times New Roman" w:hAnsi="Times New Roman" w:cs="Times New Roman"/>
              </w:rPr>
            </w:pPr>
            <w:r w:rsidRPr="002844CE">
              <w:rPr>
                <w:rFonts w:ascii="Times New Roman" w:hAnsi="Times New Roman" w:cs="Times New Roman"/>
                <w:sz w:val="22"/>
                <w:szCs w:val="22"/>
              </w:rPr>
              <w:t>Республиканский бюджет</w:t>
            </w:r>
          </w:p>
        </w:tc>
      </w:tr>
    </w:tbl>
    <w:p w:rsidR="009D6FF6" w:rsidRPr="00FD60EA" w:rsidRDefault="009D6FF6" w:rsidP="009D6FF6">
      <w:pPr>
        <w:pStyle w:val="5"/>
        <w:spacing w:before="0" w:after="0" w:line="276" w:lineRule="auto"/>
        <w:ind w:firstLine="567"/>
        <w:rPr>
          <w:rFonts w:ascii="Times New Roman" w:hAnsi="Times New Roman"/>
          <w:i w:val="0"/>
          <w:sz w:val="24"/>
          <w:szCs w:val="24"/>
        </w:rPr>
      </w:pPr>
    </w:p>
    <w:p w:rsidR="009D6FF6" w:rsidRPr="00FD60EA" w:rsidRDefault="009D6FF6" w:rsidP="00837691">
      <w:pPr>
        <w:pStyle w:val="5"/>
        <w:numPr>
          <w:ilvl w:val="0"/>
          <w:numId w:val="10"/>
        </w:numPr>
        <w:spacing w:before="0" w:after="0" w:line="276" w:lineRule="auto"/>
        <w:ind w:left="0" w:firstLine="567"/>
        <w:jc w:val="center"/>
        <w:rPr>
          <w:rFonts w:ascii="Times New Roman" w:hAnsi="Times New Roman"/>
          <w:i w:val="0"/>
          <w:sz w:val="24"/>
          <w:szCs w:val="24"/>
        </w:rPr>
      </w:pPr>
      <w:r w:rsidRPr="00FD60EA">
        <w:rPr>
          <w:rFonts w:ascii="Times New Roman" w:hAnsi="Times New Roman"/>
          <w:i w:val="0"/>
          <w:sz w:val="24"/>
          <w:szCs w:val="24"/>
        </w:rPr>
        <w:t>Социальные последствия реализации подпрограммы</w:t>
      </w:r>
    </w:p>
    <w:p w:rsidR="009D6FF6" w:rsidRDefault="009D6FF6" w:rsidP="009D6FF6">
      <w:pPr>
        <w:pStyle w:val="23"/>
        <w:spacing w:after="0" w:line="276" w:lineRule="auto"/>
        <w:ind w:left="0" w:firstLine="567"/>
        <w:rPr>
          <w:rFonts w:ascii="Times New Roman" w:hAnsi="Times New Roman" w:cs="Times New Roman"/>
        </w:rPr>
      </w:pPr>
      <w:r w:rsidRPr="00FD60EA">
        <w:rPr>
          <w:rFonts w:ascii="Times New Roman" w:hAnsi="Times New Roman" w:cs="Times New Roman"/>
        </w:rPr>
        <w:t>Общественная работа как специфическая форма социальной помощи, связанная с привлечением к оплачиваемому труду незанятого населения, но желающего работать, имеет свои социально значимые последствия. Во-первых, это выражается в создании рабочих мест, имеющих социально полезную направленность, выраженная в реализации мероприятий, посвященных значимым событиям районного масштаба</w:t>
      </w:r>
      <w:r>
        <w:rPr>
          <w:rFonts w:ascii="Times New Roman" w:hAnsi="Times New Roman" w:cs="Times New Roman"/>
        </w:rPr>
        <w:t>, а также способствует частичному удовлетворению потребности территорий сельских поселений</w:t>
      </w:r>
      <w:r w:rsidRPr="00FD60EA">
        <w:rPr>
          <w:rFonts w:ascii="Times New Roman" w:hAnsi="Times New Roman" w:cs="Times New Roman"/>
        </w:rPr>
        <w:t xml:space="preserve">. Во-вторых, благодаря общественным работам сокращается до минимума период времени, в течение которого человек по той или иной причине остается без работы. </w:t>
      </w:r>
      <w:r w:rsidRPr="0090237A">
        <w:rPr>
          <w:rFonts w:ascii="Times New Roman" w:hAnsi="Times New Roman" w:cs="Times New Roman"/>
        </w:rPr>
        <w:t>В-третьих, данная активная форма трудоустройства способствует улучшению положения каждой отдельной группы населения</w:t>
      </w:r>
      <w:r>
        <w:rPr>
          <w:rFonts w:ascii="Times New Roman" w:hAnsi="Times New Roman" w:cs="Times New Roman"/>
        </w:rPr>
        <w:t xml:space="preserve">, а также </w:t>
      </w:r>
      <w:r w:rsidRPr="0090237A">
        <w:rPr>
          <w:rFonts w:ascii="Times New Roman" w:hAnsi="Times New Roman" w:cs="Times New Roman"/>
        </w:rPr>
        <w:t xml:space="preserve">позволяет оказывать адресную социальную поддержку безработным из числа наименее конкурентных граждан,за счет получения участниками программы материальной поддержки. В-четвертых, данная программа </w:t>
      </w:r>
      <w:r>
        <w:rPr>
          <w:rFonts w:ascii="Times New Roman" w:hAnsi="Times New Roman" w:cs="Times New Roman"/>
        </w:rPr>
        <w:t xml:space="preserve">будет способствовать </w:t>
      </w:r>
      <w:r w:rsidRPr="00EB1990">
        <w:rPr>
          <w:rFonts w:ascii="Times New Roman" w:hAnsi="Times New Roman" w:cs="Times New Roman"/>
        </w:rPr>
        <w:t>повы</w:t>
      </w:r>
      <w:r>
        <w:rPr>
          <w:rFonts w:ascii="Times New Roman" w:hAnsi="Times New Roman" w:cs="Times New Roman"/>
        </w:rPr>
        <w:t>шению</w:t>
      </w:r>
      <w:r w:rsidRPr="00EB1990">
        <w:rPr>
          <w:rFonts w:ascii="Times New Roman" w:hAnsi="Times New Roman" w:cs="Times New Roman"/>
        </w:rPr>
        <w:t xml:space="preserve"> мотивацию к труду у длительно безработных граждан, приобре</w:t>
      </w:r>
      <w:r>
        <w:rPr>
          <w:rFonts w:ascii="Times New Roman" w:hAnsi="Times New Roman" w:cs="Times New Roman"/>
        </w:rPr>
        <w:t>тению трудовых</w:t>
      </w:r>
      <w:r w:rsidRPr="00EB1990">
        <w:rPr>
          <w:rFonts w:ascii="Times New Roman" w:hAnsi="Times New Roman" w:cs="Times New Roman"/>
        </w:rPr>
        <w:t xml:space="preserve"> навык</w:t>
      </w:r>
      <w:r>
        <w:rPr>
          <w:rFonts w:ascii="Times New Roman" w:hAnsi="Times New Roman" w:cs="Times New Roman"/>
        </w:rPr>
        <w:t>ов</w:t>
      </w:r>
      <w:r w:rsidRPr="00EB1990">
        <w:rPr>
          <w:rFonts w:ascii="Times New Roman" w:hAnsi="Times New Roman" w:cs="Times New Roman"/>
        </w:rPr>
        <w:t xml:space="preserve"> молодым</w:t>
      </w:r>
      <w:r>
        <w:rPr>
          <w:rFonts w:ascii="Times New Roman" w:hAnsi="Times New Roman" w:cs="Times New Roman"/>
        </w:rPr>
        <w:t>и людьми</w:t>
      </w:r>
      <w:r w:rsidRPr="00EB1990">
        <w:rPr>
          <w:rFonts w:ascii="Times New Roman" w:hAnsi="Times New Roman" w:cs="Times New Roman"/>
        </w:rPr>
        <w:t>, на</w:t>
      </w:r>
      <w:r>
        <w:rPr>
          <w:rFonts w:ascii="Times New Roman" w:hAnsi="Times New Roman" w:cs="Times New Roman"/>
        </w:rPr>
        <w:t>чинающими трудовую деятельность.</w:t>
      </w:r>
    </w:p>
    <w:p w:rsidR="009D6FF6" w:rsidRDefault="009D6FF6" w:rsidP="009D6FF6">
      <w:pPr>
        <w:pStyle w:val="23"/>
        <w:spacing w:after="0" w:line="276" w:lineRule="auto"/>
        <w:ind w:left="0" w:firstLine="567"/>
        <w:jc w:val="center"/>
        <w:rPr>
          <w:rFonts w:ascii="Times New Roman" w:hAnsi="Times New Roman" w:cs="Times New Roman"/>
          <w:b/>
        </w:rPr>
      </w:pPr>
      <w:r w:rsidRPr="00FD60EA">
        <w:rPr>
          <w:rFonts w:ascii="Times New Roman" w:hAnsi="Times New Roman" w:cs="Times New Roman"/>
          <w:b/>
        </w:rPr>
        <w:t>Ресурсное обеспечение подпрограммы</w:t>
      </w:r>
    </w:p>
    <w:p w:rsidR="009D6FF6" w:rsidRPr="00FD60EA" w:rsidRDefault="009D6FF6" w:rsidP="009D6FF6">
      <w:pPr>
        <w:widowControl/>
        <w:autoSpaceDE/>
        <w:autoSpaceDN/>
        <w:adjustRightInd/>
        <w:spacing w:line="276" w:lineRule="auto"/>
        <w:ind w:left="567" w:firstLine="0"/>
        <w:rPr>
          <w:rFonts w:ascii="Times New Roman" w:hAnsi="Times New Roman" w:cs="Times New Roman"/>
          <w:b/>
        </w:rPr>
      </w:pPr>
    </w:p>
    <w:p w:rsidR="009D6FF6" w:rsidRPr="00FD60EA" w:rsidRDefault="009D6FF6" w:rsidP="009D6FF6">
      <w:pPr>
        <w:spacing w:line="276" w:lineRule="auto"/>
        <w:ind w:firstLine="567"/>
        <w:rPr>
          <w:rFonts w:ascii="Times New Roman" w:hAnsi="Times New Roman" w:cs="Times New Roman"/>
        </w:rPr>
      </w:pPr>
      <w:r w:rsidRPr="00FD60EA">
        <w:rPr>
          <w:rFonts w:ascii="Times New Roman" w:hAnsi="Times New Roman" w:cs="Times New Roman"/>
        </w:rPr>
        <w:tab/>
      </w:r>
      <w:r w:rsidRPr="007C1496">
        <w:rPr>
          <w:rFonts w:ascii="Times New Roman" w:hAnsi="Times New Roman" w:cs="Times New Roman"/>
        </w:rPr>
        <w:t>Для реализации мероприятий подпрограммы за счет средств местного, республиканского бюджета на 2018-202</w:t>
      </w:r>
      <w:r w:rsidR="0050113C">
        <w:rPr>
          <w:rFonts w:ascii="Times New Roman" w:hAnsi="Times New Roman" w:cs="Times New Roman"/>
        </w:rPr>
        <w:t>6</w:t>
      </w:r>
      <w:r w:rsidRPr="007C1496">
        <w:rPr>
          <w:rFonts w:ascii="Times New Roman" w:hAnsi="Times New Roman" w:cs="Times New Roman"/>
        </w:rPr>
        <w:t xml:space="preserve"> годы </w:t>
      </w:r>
      <w:r w:rsidRPr="00CE02A1">
        <w:rPr>
          <w:rFonts w:ascii="Times New Roman" w:hAnsi="Times New Roman" w:cs="Times New Roman"/>
        </w:rPr>
        <w:t xml:space="preserve">необходимо </w:t>
      </w:r>
      <w:r w:rsidR="00775BF2" w:rsidRPr="00CE02A1">
        <w:rPr>
          <w:rFonts w:ascii="Times New Roman" w:hAnsi="Times New Roman" w:cs="Times New Roman"/>
          <w:shd w:val="clear" w:color="auto" w:fill="FFFFFF" w:themeFill="background1"/>
        </w:rPr>
        <w:t>10</w:t>
      </w:r>
      <w:r w:rsidR="00CE02A1" w:rsidRPr="00CE02A1">
        <w:rPr>
          <w:rFonts w:ascii="Times New Roman" w:hAnsi="Times New Roman" w:cs="Times New Roman"/>
          <w:shd w:val="clear" w:color="auto" w:fill="FFFFFF" w:themeFill="background1"/>
        </w:rPr>
        <w:t>84</w:t>
      </w:r>
      <w:r w:rsidR="00775BF2" w:rsidRPr="00CE02A1">
        <w:rPr>
          <w:rFonts w:ascii="Times New Roman" w:hAnsi="Times New Roman" w:cs="Times New Roman"/>
          <w:shd w:val="clear" w:color="auto" w:fill="FFFFFF" w:themeFill="background1"/>
        </w:rPr>
        <w:t>,69</w:t>
      </w:r>
      <w:r w:rsidR="00775BF2" w:rsidRPr="00CE02A1">
        <w:rPr>
          <w:rFonts w:ascii="Times New Roman" w:hAnsi="Times New Roman" w:cs="Times New Roman"/>
        </w:rPr>
        <w:t xml:space="preserve"> </w:t>
      </w:r>
      <w:r w:rsidRPr="00CE02A1">
        <w:rPr>
          <w:rFonts w:ascii="Times New Roman" w:hAnsi="Times New Roman" w:cs="Times New Roman"/>
        </w:rPr>
        <w:t>тыс.</w:t>
      </w:r>
      <w:r w:rsidRPr="007C1496">
        <w:rPr>
          <w:rFonts w:ascii="Times New Roman" w:hAnsi="Times New Roman" w:cs="Times New Roman"/>
        </w:rPr>
        <w:t xml:space="preserve"> рублей (Приложение № 1).</w:t>
      </w:r>
    </w:p>
    <w:p w:rsidR="009D6FF6" w:rsidRPr="00FD60EA" w:rsidRDefault="009D6FF6" w:rsidP="009D6FF6">
      <w:pPr>
        <w:spacing w:line="276" w:lineRule="auto"/>
        <w:ind w:firstLine="567"/>
        <w:rPr>
          <w:rFonts w:ascii="Times New Roman" w:hAnsi="Times New Roman" w:cs="Times New Roman"/>
        </w:rPr>
      </w:pPr>
      <w:r w:rsidRPr="00FD60EA">
        <w:rPr>
          <w:rFonts w:ascii="Times New Roman" w:hAnsi="Times New Roman" w:cs="Times New Roman"/>
        </w:rPr>
        <w:t xml:space="preserve">  Финансирование подпрограммы будет осуществляться в соответствии с принятым решением о бюджете МО «Курумканский район» на 2018-202</w:t>
      </w:r>
      <w:r w:rsidR="0050113C">
        <w:rPr>
          <w:rFonts w:ascii="Times New Roman" w:hAnsi="Times New Roman" w:cs="Times New Roman"/>
        </w:rPr>
        <w:t>6</w:t>
      </w:r>
      <w:r w:rsidRPr="00FD60EA">
        <w:rPr>
          <w:rFonts w:ascii="Times New Roman" w:hAnsi="Times New Roman" w:cs="Times New Roman"/>
        </w:rPr>
        <w:t xml:space="preserve"> годы.</w:t>
      </w:r>
    </w:p>
    <w:p w:rsidR="009D6FF6" w:rsidRDefault="009D6FF6" w:rsidP="009D6FF6">
      <w:pPr>
        <w:spacing w:line="276" w:lineRule="auto"/>
        <w:ind w:firstLine="567"/>
        <w:rPr>
          <w:rFonts w:ascii="Times New Roman" w:hAnsi="Times New Roman" w:cs="Times New Roman"/>
        </w:rPr>
      </w:pPr>
      <w:r w:rsidRPr="00FD60EA">
        <w:rPr>
          <w:rFonts w:ascii="Times New Roman" w:hAnsi="Times New Roman" w:cs="Times New Roman"/>
        </w:rPr>
        <w:t xml:space="preserve">   Средства, предусмотренные на временное трудоустройств</w:t>
      </w:r>
      <w:r>
        <w:rPr>
          <w:rFonts w:ascii="Times New Roman" w:hAnsi="Times New Roman" w:cs="Times New Roman"/>
        </w:rPr>
        <w:t>о безработных граждан</w:t>
      </w:r>
      <w:r w:rsidRPr="00FD60EA">
        <w:rPr>
          <w:rFonts w:ascii="Times New Roman" w:hAnsi="Times New Roman" w:cs="Times New Roman"/>
        </w:rPr>
        <w:t>, распределены по сельским поселениям (Приложение № 2).</w:t>
      </w:r>
    </w:p>
    <w:p w:rsidR="009D6FF6" w:rsidRDefault="009D6FF6" w:rsidP="009D6FF6">
      <w:pPr>
        <w:spacing w:line="276" w:lineRule="auto"/>
        <w:ind w:firstLine="567"/>
        <w:rPr>
          <w:rFonts w:ascii="Times New Roman" w:hAnsi="Times New Roman" w:cs="Times New Roman"/>
          <w:color w:val="000033"/>
        </w:rPr>
      </w:pPr>
    </w:p>
    <w:p w:rsidR="009D6FF6" w:rsidRPr="002844CE" w:rsidRDefault="009D6FF6" w:rsidP="00837691">
      <w:pPr>
        <w:pStyle w:val="affff0"/>
        <w:numPr>
          <w:ilvl w:val="0"/>
          <w:numId w:val="10"/>
        </w:numPr>
        <w:tabs>
          <w:tab w:val="left" w:pos="2955"/>
        </w:tabs>
        <w:spacing w:line="276" w:lineRule="auto"/>
        <w:jc w:val="center"/>
        <w:rPr>
          <w:rFonts w:ascii="Times New Roman" w:hAnsi="Times New Roman" w:cs="Times New Roman"/>
          <w:b/>
        </w:rPr>
      </w:pPr>
      <w:r w:rsidRPr="002844CE">
        <w:rPr>
          <w:rFonts w:ascii="Times New Roman" w:hAnsi="Times New Roman" w:cs="Times New Roman"/>
          <w:b/>
        </w:rPr>
        <w:t>Методика распределения и правила предоставления средств бюджетам сельских поселений, предусмотренных на трудоустройство безработных граждан на временные места работы</w:t>
      </w:r>
    </w:p>
    <w:p w:rsidR="009D6FF6" w:rsidRPr="00894041" w:rsidRDefault="009D6FF6" w:rsidP="009D6FF6">
      <w:pPr>
        <w:pStyle w:val="affff0"/>
        <w:tabs>
          <w:tab w:val="left" w:pos="2955"/>
        </w:tabs>
        <w:spacing w:line="276" w:lineRule="auto"/>
        <w:ind w:left="1203" w:firstLine="0"/>
        <w:rPr>
          <w:rFonts w:ascii="Times New Roman" w:hAnsi="Times New Roman" w:cs="Times New Roman"/>
          <w:b/>
          <w:color w:val="000033"/>
        </w:rPr>
      </w:pPr>
    </w:p>
    <w:p w:rsidR="009D6FF6" w:rsidRPr="00894041" w:rsidRDefault="009D6FF6" w:rsidP="009D6FF6">
      <w:pPr>
        <w:spacing w:after="240"/>
        <w:ind w:firstLine="495"/>
        <w:rPr>
          <w:rFonts w:ascii="Times New Roman" w:hAnsi="Times New Roman" w:cs="Times New Roman"/>
        </w:rPr>
      </w:pPr>
      <w:r w:rsidRPr="00894041">
        <w:rPr>
          <w:rFonts w:ascii="Times New Roman" w:hAnsi="Times New Roman" w:cs="Times New Roman"/>
        </w:rPr>
        <w:t>Размер предоставляемых денежных средств определяется по следующей формуле:</w:t>
      </w:r>
    </w:p>
    <w:p w:rsidR="009D6FF6" w:rsidRPr="00894041" w:rsidRDefault="009D6FF6" w:rsidP="009D6FF6">
      <w:pPr>
        <w:spacing w:after="240" w:line="276" w:lineRule="auto"/>
        <w:ind w:firstLine="495"/>
        <w:jc w:val="left"/>
        <w:rPr>
          <w:rFonts w:ascii="Times New Roman" w:hAnsi="Times New Roman" w:cs="Times New Roman"/>
        </w:rPr>
      </w:pPr>
      <w:r w:rsidRPr="00894041">
        <w:rPr>
          <w:rFonts w:ascii="Times New Roman" w:hAnsi="Times New Roman" w:cs="Times New Roman"/>
          <w:i/>
          <w:sz w:val="32"/>
          <w:szCs w:val="32"/>
        </w:rPr>
        <w:t>S</w:t>
      </w:r>
      <w:r w:rsidRPr="00894041">
        <w:rPr>
          <w:rFonts w:ascii="Times New Roman" w:hAnsi="Times New Roman" w:cs="Times New Roman"/>
          <w:i/>
          <w:lang w:val="en-US"/>
        </w:rPr>
        <w:t>i</w:t>
      </w:r>
      <w:r w:rsidRPr="00894041">
        <w:rPr>
          <w:rFonts w:ascii="Times New Roman" w:hAnsi="Times New Roman" w:cs="Times New Roman"/>
          <w:i/>
        </w:rPr>
        <w:t xml:space="preserve">= </w:t>
      </w:r>
      <w:r w:rsidRPr="00894041">
        <w:rPr>
          <w:rFonts w:ascii="Times New Roman" w:hAnsi="Times New Roman" w:cs="Times New Roman"/>
          <w:i/>
          <w:sz w:val="32"/>
          <w:szCs w:val="32"/>
          <w:lang w:val="en-US"/>
        </w:rPr>
        <w:t>S</w:t>
      </w:r>
      <w:r w:rsidRPr="00894041">
        <w:rPr>
          <w:rFonts w:ascii="Times New Roman" w:hAnsi="Times New Roman" w:cs="Times New Roman"/>
          <w:i/>
        </w:rPr>
        <w:t xml:space="preserve">общ / </w:t>
      </w:r>
      <w:r w:rsidRPr="00894041">
        <w:rPr>
          <w:rFonts w:ascii="Times New Roman" w:hAnsi="Times New Roman" w:cs="Times New Roman"/>
          <w:i/>
          <w:sz w:val="32"/>
          <w:szCs w:val="32"/>
        </w:rPr>
        <w:t>N</w:t>
      </w:r>
      <w:r w:rsidRPr="00894041">
        <w:rPr>
          <w:rFonts w:ascii="Times New Roman" w:hAnsi="Times New Roman" w:cs="Times New Roman"/>
          <w:i/>
        </w:rPr>
        <w:t>общ</w:t>
      </w:r>
      <w:r w:rsidRPr="00894041">
        <w:rPr>
          <w:rFonts w:ascii="Times New Roman" w:hAnsi="Times New Roman" w:cs="Times New Roman"/>
        </w:rPr>
        <w:br/>
        <w:t>где:</w:t>
      </w:r>
      <w:r w:rsidRPr="00894041">
        <w:rPr>
          <w:rFonts w:ascii="Times New Roman" w:hAnsi="Times New Roman" w:cs="Times New Roman"/>
        </w:rPr>
        <w:br/>
      </w:r>
      <w:r w:rsidRPr="00894041">
        <w:rPr>
          <w:rFonts w:ascii="Times New Roman" w:hAnsi="Times New Roman" w:cs="Times New Roman"/>
          <w:i/>
        </w:rPr>
        <w:t>S</w:t>
      </w:r>
      <w:r w:rsidRPr="00894041">
        <w:rPr>
          <w:rFonts w:ascii="Times New Roman" w:hAnsi="Times New Roman" w:cs="Times New Roman"/>
          <w:i/>
          <w:lang w:val="en-US"/>
        </w:rPr>
        <w:t>i</w:t>
      </w:r>
      <w:r w:rsidRPr="00894041">
        <w:rPr>
          <w:rFonts w:ascii="Times New Roman" w:hAnsi="Times New Roman" w:cs="Times New Roman"/>
        </w:rPr>
        <w:t xml:space="preserve"> - размер денежных средств, предоставляемых бюджету </w:t>
      </w:r>
      <w:r w:rsidRPr="00894041">
        <w:rPr>
          <w:rFonts w:ascii="Times New Roman" w:hAnsi="Times New Roman" w:cs="Times New Roman"/>
          <w:lang w:val="en-US"/>
        </w:rPr>
        <w:t>i</w:t>
      </w:r>
      <w:r w:rsidRPr="00894041">
        <w:rPr>
          <w:rFonts w:ascii="Times New Roman" w:hAnsi="Times New Roman" w:cs="Times New Roman"/>
        </w:rPr>
        <w:t>-го сельского поселения;</w:t>
      </w:r>
      <w:r w:rsidRPr="00894041">
        <w:rPr>
          <w:rFonts w:ascii="Times New Roman" w:hAnsi="Times New Roman" w:cs="Times New Roman"/>
        </w:rPr>
        <w:br/>
      </w:r>
      <w:r w:rsidRPr="00894041">
        <w:rPr>
          <w:rFonts w:ascii="Times New Roman" w:hAnsi="Times New Roman" w:cs="Times New Roman"/>
          <w:i/>
        </w:rPr>
        <w:t>Sобщ</w:t>
      </w:r>
      <w:r w:rsidRPr="00894041">
        <w:rPr>
          <w:rFonts w:ascii="Times New Roman" w:hAnsi="Times New Roman" w:cs="Times New Roman"/>
        </w:rPr>
        <w:t xml:space="preserve"> - размер денежных средств, предусмотренный в районном бюджете;</w:t>
      </w:r>
      <w:r w:rsidRPr="00894041">
        <w:rPr>
          <w:rFonts w:ascii="Times New Roman" w:hAnsi="Times New Roman" w:cs="Times New Roman"/>
        </w:rPr>
        <w:br/>
      </w:r>
      <w:r w:rsidRPr="00894041">
        <w:rPr>
          <w:rFonts w:ascii="Times New Roman" w:hAnsi="Times New Roman" w:cs="Times New Roman"/>
          <w:i/>
          <w:lang w:val="en-US"/>
        </w:rPr>
        <w:t>N</w:t>
      </w:r>
      <w:r w:rsidRPr="00894041">
        <w:rPr>
          <w:rFonts w:ascii="Times New Roman" w:hAnsi="Times New Roman" w:cs="Times New Roman"/>
          <w:i/>
        </w:rPr>
        <w:t>общ</w:t>
      </w:r>
      <w:r w:rsidRPr="00894041">
        <w:rPr>
          <w:rFonts w:ascii="Times New Roman" w:hAnsi="Times New Roman" w:cs="Times New Roman"/>
        </w:rPr>
        <w:t xml:space="preserve"> – количество сельских поселений.</w:t>
      </w:r>
    </w:p>
    <w:p w:rsidR="009D6FF6" w:rsidRPr="00894041" w:rsidRDefault="009D6FF6" w:rsidP="005C4925">
      <w:pPr>
        <w:spacing w:line="276" w:lineRule="auto"/>
        <w:ind w:firstLine="495"/>
        <w:rPr>
          <w:rFonts w:ascii="Times New Roman" w:hAnsi="Times New Roman" w:cs="Times New Roman"/>
        </w:rPr>
      </w:pPr>
      <w:r w:rsidRPr="00894041">
        <w:rPr>
          <w:rFonts w:ascii="Times New Roman" w:hAnsi="Times New Roman" w:cs="Times New Roman"/>
        </w:rPr>
        <w:t>Администрации сельских поселений несут ответственность за целевое и эффективное использование предоставленных денежных средств на трудоустройство безработных граждан, состоящих на учете в центре занятости, на временные места работы в соответствии с бюджетным законодательством и обязуются предоставить в Отдел экономики отчет об использовании денежных средств.</w:t>
      </w:r>
    </w:p>
    <w:p w:rsidR="009D6FF6" w:rsidRPr="00EF2134" w:rsidRDefault="009D6FF6" w:rsidP="005C4925">
      <w:pPr>
        <w:spacing w:line="276" w:lineRule="auto"/>
        <w:ind w:firstLine="495"/>
        <w:rPr>
          <w:rFonts w:ascii="Times New Roman" w:hAnsi="Times New Roman" w:cs="Times New Roman"/>
        </w:rPr>
      </w:pPr>
      <w:r w:rsidRPr="00894041">
        <w:rPr>
          <w:rFonts w:ascii="Times New Roman" w:hAnsi="Times New Roman" w:cs="Times New Roman"/>
        </w:rPr>
        <w:t>Не использованный на 1 января следующего финансового года остаток средств подлежит возврату в бюджет муниципального образования «Курумканский район» в соответствии с требованиями, установленными бюджетным законодательством Российской Федерации.</w:t>
      </w:r>
      <w:r>
        <w:rPr>
          <w:rFonts w:ascii="Times New Roman" w:hAnsi="Times New Roman" w:cs="Times New Roman"/>
        </w:rPr>
        <w:t xml:space="preserve"> В случае отказа администрации сельского поселения или невозможности освоения денежных средств, предусмотренных на трудоустройство безработных граждан на временные места работы, денежные средства передаются бюджету другого сельского поселения в случае возникновения потребности.</w:t>
      </w:r>
    </w:p>
    <w:p w:rsidR="009D6FF6" w:rsidRPr="00FD60EA" w:rsidRDefault="009D6FF6" w:rsidP="00837691">
      <w:pPr>
        <w:pStyle w:val="ConsPlusNormal"/>
        <w:widowControl/>
        <w:numPr>
          <w:ilvl w:val="0"/>
          <w:numId w:val="10"/>
        </w:numPr>
        <w:spacing w:line="276" w:lineRule="auto"/>
        <w:ind w:left="0" w:firstLine="567"/>
        <w:jc w:val="center"/>
        <w:rPr>
          <w:rFonts w:ascii="Times New Roman" w:hAnsi="Times New Roman" w:cs="Times New Roman"/>
          <w:b/>
          <w:sz w:val="24"/>
          <w:szCs w:val="24"/>
        </w:rPr>
      </w:pPr>
      <w:r w:rsidRPr="00FD60EA">
        <w:rPr>
          <w:rFonts w:ascii="Times New Roman" w:hAnsi="Times New Roman" w:cs="Times New Roman"/>
          <w:b/>
          <w:sz w:val="24"/>
          <w:szCs w:val="24"/>
        </w:rPr>
        <w:lastRenderedPageBreak/>
        <w:t>Методика оценки эффективности подпрограммы</w:t>
      </w:r>
    </w:p>
    <w:p w:rsidR="009D6FF6" w:rsidRPr="00FD60EA" w:rsidRDefault="009D6FF6" w:rsidP="009D6FF6">
      <w:pPr>
        <w:pStyle w:val="ConsPlusNormal"/>
        <w:widowControl/>
        <w:spacing w:line="276" w:lineRule="auto"/>
        <w:ind w:firstLine="567"/>
        <w:jc w:val="center"/>
        <w:rPr>
          <w:rFonts w:ascii="Times New Roman" w:hAnsi="Times New Roman" w:cs="Times New Roman"/>
          <w:b/>
          <w:sz w:val="24"/>
          <w:szCs w:val="24"/>
        </w:rPr>
      </w:pPr>
    </w:p>
    <w:p w:rsidR="009D6FF6" w:rsidRPr="00FD60EA" w:rsidRDefault="009D6FF6" w:rsidP="009D6FF6">
      <w:pPr>
        <w:pStyle w:val="ConsPlusNormal"/>
        <w:widowControl/>
        <w:spacing w:line="276" w:lineRule="auto"/>
        <w:ind w:firstLine="567"/>
        <w:jc w:val="both"/>
        <w:rPr>
          <w:rFonts w:ascii="Times New Roman" w:hAnsi="Times New Roman" w:cs="Times New Roman"/>
          <w:sz w:val="24"/>
          <w:szCs w:val="24"/>
        </w:rPr>
      </w:pPr>
      <w:r w:rsidRPr="00FD60EA">
        <w:rPr>
          <w:rFonts w:ascii="Times New Roman" w:hAnsi="Times New Roman" w:cs="Times New Roman"/>
          <w:sz w:val="24"/>
          <w:szCs w:val="24"/>
        </w:rPr>
        <w:t>1. Эффективность реализации подпрограммы оценивается ежегодно на основе целев</w:t>
      </w:r>
      <w:r>
        <w:rPr>
          <w:rFonts w:ascii="Times New Roman" w:hAnsi="Times New Roman" w:cs="Times New Roman"/>
          <w:sz w:val="24"/>
          <w:szCs w:val="24"/>
        </w:rPr>
        <w:t>ого</w:t>
      </w:r>
      <w:r w:rsidRPr="00FD60EA">
        <w:rPr>
          <w:rFonts w:ascii="Times New Roman" w:hAnsi="Times New Roman" w:cs="Times New Roman"/>
          <w:sz w:val="24"/>
          <w:szCs w:val="24"/>
        </w:rPr>
        <w:t xml:space="preserve"> показател</w:t>
      </w:r>
      <w:r>
        <w:rPr>
          <w:rFonts w:ascii="Times New Roman" w:hAnsi="Times New Roman" w:cs="Times New Roman"/>
          <w:sz w:val="24"/>
          <w:szCs w:val="24"/>
        </w:rPr>
        <w:t>я, предусмотренного таблице 4</w:t>
      </w:r>
      <w:r w:rsidRPr="00FD60EA">
        <w:rPr>
          <w:rFonts w:ascii="Times New Roman" w:hAnsi="Times New Roman" w:cs="Times New Roman"/>
          <w:sz w:val="24"/>
          <w:szCs w:val="24"/>
        </w:rPr>
        <w:t xml:space="preserve"> (Основные целевые индикаторы) настоящей подпрограммы, исходя из соответствия текущ</w:t>
      </w:r>
      <w:r>
        <w:rPr>
          <w:rFonts w:ascii="Times New Roman" w:hAnsi="Times New Roman" w:cs="Times New Roman"/>
          <w:sz w:val="24"/>
          <w:szCs w:val="24"/>
        </w:rPr>
        <w:t>его</w:t>
      </w:r>
      <w:r w:rsidRPr="00FD60EA">
        <w:rPr>
          <w:rFonts w:ascii="Times New Roman" w:hAnsi="Times New Roman" w:cs="Times New Roman"/>
          <w:sz w:val="24"/>
          <w:szCs w:val="24"/>
        </w:rPr>
        <w:t xml:space="preserve"> значени</w:t>
      </w:r>
      <w:r>
        <w:rPr>
          <w:rFonts w:ascii="Times New Roman" w:hAnsi="Times New Roman" w:cs="Times New Roman"/>
          <w:sz w:val="24"/>
          <w:szCs w:val="24"/>
        </w:rPr>
        <w:t>я</w:t>
      </w:r>
      <w:r w:rsidRPr="00FD60EA">
        <w:rPr>
          <w:rFonts w:ascii="Times New Roman" w:hAnsi="Times New Roman" w:cs="Times New Roman"/>
          <w:sz w:val="24"/>
          <w:szCs w:val="24"/>
        </w:rPr>
        <w:t xml:space="preserve"> показател</w:t>
      </w:r>
      <w:r>
        <w:rPr>
          <w:rFonts w:ascii="Times New Roman" w:hAnsi="Times New Roman" w:cs="Times New Roman"/>
          <w:sz w:val="24"/>
          <w:szCs w:val="24"/>
        </w:rPr>
        <w:t>я</w:t>
      </w:r>
      <w:r w:rsidRPr="00FD60EA">
        <w:rPr>
          <w:rFonts w:ascii="Times New Roman" w:hAnsi="Times New Roman" w:cs="Times New Roman"/>
          <w:sz w:val="24"/>
          <w:szCs w:val="24"/>
        </w:rPr>
        <w:t xml:space="preserve"> (индикатор</w:t>
      </w:r>
      <w:r>
        <w:rPr>
          <w:rFonts w:ascii="Times New Roman" w:hAnsi="Times New Roman" w:cs="Times New Roman"/>
          <w:sz w:val="24"/>
          <w:szCs w:val="24"/>
        </w:rPr>
        <w:t>а</w:t>
      </w:r>
      <w:r w:rsidRPr="00FD60EA">
        <w:rPr>
          <w:rFonts w:ascii="Times New Roman" w:hAnsi="Times New Roman" w:cs="Times New Roman"/>
          <w:sz w:val="24"/>
          <w:szCs w:val="24"/>
        </w:rPr>
        <w:t xml:space="preserve">) с </w:t>
      </w:r>
      <w:r>
        <w:rPr>
          <w:rFonts w:ascii="Times New Roman" w:hAnsi="Times New Roman" w:cs="Times New Roman"/>
          <w:sz w:val="24"/>
          <w:szCs w:val="24"/>
        </w:rPr>
        <w:t>его</w:t>
      </w:r>
      <w:r w:rsidRPr="00FD60EA">
        <w:rPr>
          <w:rFonts w:ascii="Times New Roman" w:hAnsi="Times New Roman" w:cs="Times New Roman"/>
          <w:sz w:val="24"/>
          <w:szCs w:val="24"/>
        </w:rPr>
        <w:t xml:space="preserve"> целевым значени</w:t>
      </w:r>
      <w:r>
        <w:rPr>
          <w:rFonts w:ascii="Times New Roman" w:hAnsi="Times New Roman" w:cs="Times New Roman"/>
          <w:sz w:val="24"/>
          <w:szCs w:val="24"/>
        </w:rPr>
        <w:t>ем</w:t>
      </w:r>
      <w:r w:rsidRPr="00FD60EA">
        <w:rPr>
          <w:rFonts w:ascii="Times New Roman" w:hAnsi="Times New Roman" w:cs="Times New Roman"/>
          <w:sz w:val="24"/>
          <w:szCs w:val="24"/>
        </w:rPr>
        <w:t>.</w:t>
      </w:r>
    </w:p>
    <w:p w:rsidR="009D6FF6" w:rsidRPr="00570EAF" w:rsidRDefault="009D6FF6" w:rsidP="009D6FF6">
      <w:pPr>
        <w:pStyle w:val="ConsPlusNormal"/>
        <w:widowControl/>
        <w:spacing w:line="276" w:lineRule="auto"/>
        <w:ind w:firstLine="567"/>
        <w:jc w:val="both"/>
        <w:rPr>
          <w:rFonts w:ascii="Times New Roman" w:hAnsi="Times New Roman" w:cs="Times New Roman"/>
          <w:sz w:val="24"/>
          <w:szCs w:val="24"/>
        </w:rPr>
      </w:pPr>
      <w:r w:rsidRPr="00FD60EA">
        <w:rPr>
          <w:rFonts w:ascii="Times New Roman" w:hAnsi="Times New Roman" w:cs="Times New Roman"/>
          <w:sz w:val="24"/>
          <w:szCs w:val="24"/>
        </w:rPr>
        <w:t>2. О</w:t>
      </w:r>
      <w:r w:rsidRPr="00570EAF">
        <w:rPr>
          <w:rFonts w:ascii="Times New Roman" w:hAnsi="Times New Roman" w:cs="Times New Roman"/>
          <w:sz w:val="24"/>
          <w:szCs w:val="24"/>
        </w:rPr>
        <w:t>ценка эффективности реализации подпрограммы по целям (задачам) настоящей подпрограммы определяется по формуле:</w:t>
      </w:r>
    </w:p>
    <w:p w:rsidR="009D6FF6" w:rsidRPr="00570EAF" w:rsidRDefault="009D6FF6" w:rsidP="009D6FF6">
      <w:pPr>
        <w:pStyle w:val="ConsPlusNormal"/>
        <w:widowControl/>
        <w:spacing w:line="276" w:lineRule="auto"/>
        <w:ind w:firstLine="567"/>
        <w:jc w:val="center"/>
        <w:rPr>
          <w:rFonts w:ascii="Times New Roman" w:hAnsi="Times New Roman" w:cs="Times New Roman"/>
          <w:sz w:val="24"/>
          <w:szCs w:val="24"/>
        </w:rPr>
      </w:pPr>
      <w:r w:rsidRPr="00570EAF">
        <w:rPr>
          <w:rFonts w:ascii="Times New Roman" w:hAnsi="Times New Roman" w:cs="Times New Roman"/>
          <w:sz w:val="24"/>
          <w:szCs w:val="24"/>
        </w:rPr>
        <w:t>Tfi</w:t>
      </w:r>
    </w:p>
    <w:p w:rsidR="009D6FF6" w:rsidRPr="00570EAF" w:rsidRDefault="009D6FF6" w:rsidP="009D6FF6">
      <w:pPr>
        <w:pStyle w:val="ConsPlusNormal"/>
        <w:widowControl/>
        <w:spacing w:line="276" w:lineRule="auto"/>
        <w:ind w:firstLine="567"/>
        <w:jc w:val="center"/>
        <w:rPr>
          <w:rFonts w:ascii="Times New Roman" w:hAnsi="Times New Roman" w:cs="Times New Roman"/>
          <w:sz w:val="24"/>
          <w:szCs w:val="24"/>
        </w:rPr>
      </w:pPr>
      <w:r w:rsidRPr="00570EAF">
        <w:rPr>
          <w:rFonts w:ascii="Times New Roman" w:hAnsi="Times New Roman" w:cs="Times New Roman"/>
          <w:sz w:val="24"/>
          <w:szCs w:val="24"/>
        </w:rPr>
        <w:t xml:space="preserve">Ei = --- x 100%, </w:t>
      </w:r>
    </w:p>
    <w:p w:rsidR="009D6FF6" w:rsidRPr="00570EAF" w:rsidRDefault="009D6FF6" w:rsidP="009D6FF6">
      <w:pPr>
        <w:pStyle w:val="ConsPlusNormal"/>
        <w:widowControl/>
        <w:spacing w:line="276" w:lineRule="auto"/>
        <w:ind w:firstLine="567"/>
        <w:jc w:val="center"/>
        <w:rPr>
          <w:rFonts w:ascii="Times New Roman" w:hAnsi="Times New Roman" w:cs="Times New Roman"/>
          <w:sz w:val="24"/>
          <w:szCs w:val="24"/>
        </w:rPr>
      </w:pPr>
      <w:r w:rsidRPr="00570EAF">
        <w:rPr>
          <w:rFonts w:ascii="Times New Roman" w:hAnsi="Times New Roman" w:cs="Times New Roman"/>
          <w:sz w:val="24"/>
          <w:szCs w:val="24"/>
        </w:rPr>
        <w:t>TNi</w:t>
      </w:r>
    </w:p>
    <w:p w:rsidR="009D6FF6" w:rsidRPr="00570EAF" w:rsidRDefault="009D6FF6" w:rsidP="009D6FF6">
      <w:pPr>
        <w:pStyle w:val="ConsPlusNormal"/>
        <w:widowControl/>
        <w:spacing w:line="276" w:lineRule="auto"/>
        <w:ind w:firstLine="567"/>
        <w:rPr>
          <w:rStyle w:val="apple-converted-space"/>
          <w:rFonts w:ascii="Times New Roman" w:hAnsi="Times New Roman"/>
          <w:sz w:val="24"/>
          <w:szCs w:val="24"/>
        </w:rPr>
      </w:pPr>
      <w:r w:rsidRPr="00570EAF">
        <w:rPr>
          <w:rStyle w:val="apple-converted-space"/>
          <w:rFonts w:ascii="Times New Roman" w:hAnsi="Times New Roman"/>
          <w:sz w:val="24"/>
          <w:szCs w:val="24"/>
        </w:rPr>
        <w:t> </w:t>
      </w:r>
    </w:p>
    <w:p w:rsidR="009D6FF6" w:rsidRPr="00570EAF" w:rsidRDefault="009D6FF6" w:rsidP="009D6FF6">
      <w:pPr>
        <w:pStyle w:val="ConsPlusNormal"/>
        <w:widowControl/>
        <w:spacing w:line="276" w:lineRule="auto"/>
        <w:ind w:firstLine="567"/>
        <w:jc w:val="both"/>
        <w:rPr>
          <w:rFonts w:ascii="Times New Roman" w:hAnsi="Times New Roman" w:cs="Times New Roman"/>
          <w:sz w:val="24"/>
          <w:szCs w:val="24"/>
        </w:rPr>
      </w:pPr>
      <w:r w:rsidRPr="00570EAF">
        <w:rPr>
          <w:rFonts w:ascii="Times New Roman" w:hAnsi="Times New Roman" w:cs="Times New Roman"/>
          <w:sz w:val="24"/>
          <w:szCs w:val="24"/>
        </w:rPr>
        <w:t>3. Оценка эффективности реализации подпрограммы определяется по формуле:</w:t>
      </w:r>
    </w:p>
    <w:p w:rsidR="009D6FF6" w:rsidRPr="00570EAF" w:rsidRDefault="009D6FF6" w:rsidP="009D6FF6">
      <w:pPr>
        <w:pStyle w:val="ConsPlusNormal"/>
        <w:widowControl/>
        <w:spacing w:line="276" w:lineRule="auto"/>
        <w:ind w:firstLine="567"/>
        <w:jc w:val="center"/>
        <w:rPr>
          <w:rFonts w:ascii="Times New Roman" w:hAnsi="Times New Roman" w:cs="Times New Roman"/>
          <w:sz w:val="24"/>
          <w:szCs w:val="24"/>
          <w:lang w:val="de-DE"/>
        </w:rPr>
      </w:pPr>
      <w:r w:rsidRPr="00570EAF">
        <w:rPr>
          <w:rFonts w:ascii="Times New Roman" w:hAnsi="Times New Roman" w:cs="Times New Roman"/>
          <w:sz w:val="24"/>
          <w:szCs w:val="24"/>
          <w:lang w:val="de-DE"/>
        </w:rPr>
        <w:t>n</w:t>
      </w:r>
    </w:p>
    <w:p w:rsidR="009D6FF6" w:rsidRPr="00570EAF" w:rsidRDefault="009D6FF6" w:rsidP="009D6FF6">
      <w:pPr>
        <w:pStyle w:val="ConsPlusNormal"/>
        <w:widowControl/>
        <w:spacing w:line="276" w:lineRule="auto"/>
        <w:ind w:firstLine="567"/>
        <w:jc w:val="center"/>
        <w:rPr>
          <w:rFonts w:ascii="Times New Roman" w:hAnsi="Times New Roman" w:cs="Times New Roman"/>
          <w:sz w:val="24"/>
          <w:szCs w:val="24"/>
          <w:lang w:val="de-DE"/>
        </w:rPr>
      </w:pPr>
      <w:r w:rsidRPr="00570EAF">
        <w:rPr>
          <w:rFonts w:ascii="Times New Roman" w:hAnsi="Times New Roman" w:cs="Times New Roman"/>
          <w:sz w:val="24"/>
          <w:szCs w:val="24"/>
          <w:lang w:val="de-DE"/>
        </w:rPr>
        <w:t xml:space="preserve">        SUM Ei</w:t>
      </w:r>
    </w:p>
    <w:p w:rsidR="009D6FF6" w:rsidRPr="00570EAF" w:rsidRDefault="009D6FF6" w:rsidP="009D6FF6">
      <w:pPr>
        <w:pStyle w:val="ConsPlusNormal"/>
        <w:widowControl/>
        <w:spacing w:line="276" w:lineRule="auto"/>
        <w:ind w:firstLine="567"/>
        <w:jc w:val="center"/>
        <w:rPr>
          <w:rFonts w:ascii="Times New Roman" w:hAnsi="Times New Roman" w:cs="Times New Roman"/>
          <w:sz w:val="24"/>
          <w:szCs w:val="24"/>
          <w:lang w:val="de-DE"/>
        </w:rPr>
      </w:pPr>
      <w:r w:rsidRPr="00570EAF">
        <w:rPr>
          <w:rFonts w:ascii="Times New Roman" w:hAnsi="Times New Roman" w:cs="Times New Roman"/>
          <w:sz w:val="24"/>
          <w:szCs w:val="24"/>
          <w:lang w:val="de-DE"/>
        </w:rPr>
        <w:t xml:space="preserve">        i=1</w:t>
      </w:r>
    </w:p>
    <w:p w:rsidR="009D6FF6" w:rsidRPr="00570EAF" w:rsidRDefault="009D6FF6" w:rsidP="009D6FF6">
      <w:pPr>
        <w:pStyle w:val="ConsPlusNormal"/>
        <w:widowControl/>
        <w:spacing w:line="276" w:lineRule="auto"/>
        <w:ind w:firstLine="567"/>
        <w:jc w:val="center"/>
        <w:rPr>
          <w:rFonts w:ascii="Times New Roman" w:hAnsi="Times New Roman" w:cs="Times New Roman"/>
          <w:sz w:val="24"/>
          <w:szCs w:val="24"/>
          <w:lang w:val="de-DE"/>
        </w:rPr>
      </w:pPr>
      <w:r w:rsidRPr="00570EAF">
        <w:rPr>
          <w:rFonts w:ascii="Times New Roman" w:hAnsi="Times New Roman" w:cs="Times New Roman"/>
          <w:sz w:val="24"/>
          <w:szCs w:val="24"/>
          <w:lang w:val="de-DE"/>
        </w:rPr>
        <w:t xml:space="preserve">    E = ------ x 100%, </w:t>
      </w:r>
      <w:r w:rsidRPr="00570EAF">
        <w:rPr>
          <w:rFonts w:ascii="Times New Roman" w:hAnsi="Times New Roman" w:cs="Times New Roman"/>
          <w:sz w:val="24"/>
          <w:szCs w:val="24"/>
        </w:rPr>
        <w:t>где</w:t>
      </w:r>
      <w:r w:rsidRPr="00570EAF">
        <w:rPr>
          <w:rFonts w:ascii="Times New Roman" w:hAnsi="Times New Roman" w:cs="Times New Roman"/>
          <w:sz w:val="24"/>
          <w:szCs w:val="24"/>
          <w:lang w:val="de-DE"/>
        </w:rPr>
        <w:t>:</w:t>
      </w:r>
    </w:p>
    <w:p w:rsidR="009D6FF6" w:rsidRPr="00570EAF" w:rsidRDefault="009D6FF6" w:rsidP="009D6FF6">
      <w:pPr>
        <w:pStyle w:val="ConsPlusNormal"/>
        <w:widowControl/>
        <w:spacing w:line="276" w:lineRule="auto"/>
        <w:ind w:firstLine="567"/>
        <w:jc w:val="center"/>
        <w:rPr>
          <w:rFonts w:ascii="Times New Roman" w:hAnsi="Times New Roman" w:cs="Times New Roman"/>
          <w:sz w:val="24"/>
          <w:szCs w:val="24"/>
        </w:rPr>
      </w:pPr>
      <w:r w:rsidRPr="00570EAF">
        <w:rPr>
          <w:rFonts w:ascii="Times New Roman" w:hAnsi="Times New Roman" w:cs="Times New Roman"/>
          <w:sz w:val="24"/>
          <w:szCs w:val="24"/>
        </w:rPr>
        <w:t>n</w:t>
      </w:r>
    </w:p>
    <w:p w:rsidR="009D6FF6" w:rsidRPr="00570EAF" w:rsidRDefault="009D6FF6" w:rsidP="009D6FF6">
      <w:pPr>
        <w:pStyle w:val="ConsPlusNormal"/>
        <w:widowControl/>
        <w:spacing w:line="276" w:lineRule="auto"/>
        <w:ind w:firstLine="567"/>
        <w:rPr>
          <w:rFonts w:ascii="Times New Roman" w:hAnsi="Times New Roman" w:cs="Times New Roman"/>
          <w:sz w:val="24"/>
          <w:szCs w:val="24"/>
        </w:rPr>
      </w:pPr>
      <w:r w:rsidRPr="00570EAF">
        <w:rPr>
          <w:rFonts w:ascii="Times New Roman" w:hAnsi="Times New Roman" w:cs="Times New Roman"/>
          <w:b/>
          <w:sz w:val="24"/>
          <w:szCs w:val="24"/>
        </w:rPr>
        <w:t xml:space="preserve">E </w:t>
      </w:r>
      <w:r w:rsidRPr="00570EAF">
        <w:rPr>
          <w:rFonts w:ascii="Times New Roman" w:hAnsi="Times New Roman" w:cs="Times New Roman"/>
          <w:sz w:val="24"/>
          <w:szCs w:val="24"/>
        </w:rPr>
        <w:t>- эффективность реализации подпрограммы (процентов);</w:t>
      </w:r>
    </w:p>
    <w:p w:rsidR="009D6FF6" w:rsidRPr="00570EAF" w:rsidRDefault="009D6FF6" w:rsidP="009D6FF6">
      <w:pPr>
        <w:pStyle w:val="ConsPlusNormal"/>
        <w:widowControl/>
        <w:spacing w:line="276" w:lineRule="auto"/>
        <w:ind w:firstLine="567"/>
        <w:rPr>
          <w:rFonts w:ascii="Times New Roman" w:hAnsi="Times New Roman" w:cs="Times New Roman"/>
          <w:sz w:val="24"/>
          <w:szCs w:val="24"/>
        </w:rPr>
      </w:pPr>
      <w:r w:rsidRPr="00570EAF">
        <w:rPr>
          <w:rFonts w:ascii="Times New Roman" w:hAnsi="Times New Roman" w:cs="Times New Roman"/>
          <w:b/>
          <w:sz w:val="24"/>
          <w:szCs w:val="24"/>
        </w:rPr>
        <w:t>n</w:t>
      </w:r>
      <w:r w:rsidRPr="00570EAF">
        <w:rPr>
          <w:rFonts w:ascii="Times New Roman" w:hAnsi="Times New Roman" w:cs="Times New Roman"/>
          <w:sz w:val="24"/>
          <w:szCs w:val="24"/>
        </w:rPr>
        <w:t xml:space="preserve"> - количество показателей (индикаторов) подпрограммы.</w:t>
      </w:r>
    </w:p>
    <w:p w:rsidR="009D6FF6" w:rsidRPr="00570EAF" w:rsidRDefault="009D6FF6" w:rsidP="009D6FF6">
      <w:pPr>
        <w:pStyle w:val="ConsPlusNormal"/>
        <w:widowControl/>
        <w:spacing w:line="276" w:lineRule="auto"/>
        <w:ind w:firstLine="567"/>
        <w:jc w:val="both"/>
        <w:rPr>
          <w:rFonts w:ascii="Times New Roman" w:hAnsi="Times New Roman" w:cs="Times New Roman"/>
          <w:sz w:val="24"/>
          <w:szCs w:val="24"/>
        </w:rPr>
      </w:pPr>
      <w:r w:rsidRPr="00570EAF">
        <w:rPr>
          <w:rFonts w:ascii="Times New Roman" w:hAnsi="Times New Roman" w:cs="Times New Roman"/>
          <w:sz w:val="24"/>
          <w:szCs w:val="24"/>
        </w:rPr>
        <w:t>4. По итогам проведения оценки эффективности реализации подпрограммы дается качественная оценка эффективности реализации подпрограммы:</w:t>
      </w:r>
    </w:p>
    <w:p w:rsidR="009D6FF6" w:rsidRPr="00FD60EA" w:rsidRDefault="009D6FF6" w:rsidP="009D6FF6">
      <w:pPr>
        <w:pStyle w:val="ConsPlusNormal"/>
        <w:widowControl/>
        <w:spacing w:line="276" w:lineRule="auto"/>
        <w:ind w:firstLine="567"/>
        <w:jc w:val="center"/>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44"/>
        <w:gridCol w:w="2410"/>
        <w:gridCol w:w="4111"/>
      </w:tblGrid>
      <w:tr w:rsidR="009D6FF6" w:rsidRPr="00FD60EA" w:rsidTr="009D6FF6">
        <w:trPr>
          <w:trHeight w:val="400"/>
          <w:tblCellSpacing w:w="5" w:type="nil"/>
        </w:trPr>
        <w:tc>
          <w:tcPr>
            <w:tcW w:w="3544" w:type="dxa"/>
            <w:tcBorders>
              <w:top w:val="single" w:sz="4" w:space="0" w:color="auto"/>
              <w:left w:val="single" w:sz="4" w:space="0" w:color="auto"/>
              <w:bottom w:val="single" w:sz="4" w:space="0" w:color="auto"/>
              <w:right w:val="single" w:sz="4" w:space="0" w:color="auto"/>
            </w:tcBorders>
            <w:vAlign w:val="center"/>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Наименование показателя</w:t>
            </w:r>
          </w:p>
        </w:tc>
        <w:tc>
          <w:tcPr>
            <w:tcW w:w="2410" w:type="dxa"/>
            <w:tcBorders>
              <w:top w:val="single" w:sz="4" w:space="0" w:color="auto"/>
              <w:left w:val="single" w:sz="4" w:space="0" w:color="auto"/>
              <w:bottom w:val="single" w:sz="4" w:space="0" w:color="auto"/>
              <w:right w:val="single" w:sz="4" w:space="0" w:color="auto"/>
            </w:tcBorders>
            <w:vAlign w:val="center"/>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 xml:space="preserve">Значение   </w:t>
            </w:r>
            <w:r w:rsidRPr="00FD60EA">
              <w:rPr>
                <w:rFonts w:ascii="Times New Roman" w:hAnsi="Times New Roman" w:cs="Times New Roman"/>
                <w:sz w:val="24"/>
                <w:szCs w:val="24"/>
              </w:rPr>
              <w:br/>
              <w:t xml:space="preserve"> показателя</w:t>
            </w:r>
          </w:p>
        </w:tc>
        <w:tc>
          <w:tcPr>
            <w:tcW w:w="4111" w:type="dxa"/>
            <w:tcBorders>
              <w:top w:val="single" w:sz="4" w:space="0" w:color="auto"/>
              <w:left w:val="single" w:sz="4" w:space="0" w:color="auto"/>
              <w:bottom w:val="single" w:sz="4" w:space="0" w:color="auto"/>
              <w:right w:val="single" w:sz="4" w:space="0" w:color="auto"/>
            </w:tcBorders>
            <w:vAlign w:val="center"/>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 xml:space="preserve">Качественная оценка     </w:t>
            </w:r>
            <w:r w:rsidRPr="00FD60EA">
              <w:rPr>
                <w:rFonts w:ascii="Times New Roman" w:hAnsi="Times New Roman" w:cs="Times New Roman"/>
                <w:sz w:val="24"/>
                <w:szCs w:val="24"/>
              </w:rPr>
              <w:br/>
              <w:t xml:space="preserve">  подпрограммы</w:t>
            </w:r>
          </w:p>
        </w:tc>
      </w:tr>
      <w:tr w:rsidR="009D6FF6" w:rsidRPr="00FD60EA" w:rsidTr="009D6FF6">
        <w:trPr>
          <w:trHeight w:val="400"/>
          <w:tblCellSpacing w:w="5" w:type="nil"/>
        </w:trPr>
        <w:tc>
          <w:tcPr>
            <w:tcW w:w="3544" w:type="dxa"/>
            <w:vMerge w:val="restart"/>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Трудоустроено на временные места работы безработных граждан</w:t>
            </w:r>
            <w:r w:rsidRPr="00EF2134">
              <w:rPr>
                <w:rFonts w:ascii="Times New Roman" w:hAnsi="Times New Roman" w:cs="Times New Roman"/>
                <w:sz w:val="24"/>
                <w:szCs w:val="24"/>
              </w:rPr>
              <w:t>и граждан, осуж</w:t>
            </w:r>
            <w:r>
              <w:rPr>
                <w:rFonts w:ascii="Times New Roman" w:hAnsi="Times New Roman" w:cs="Times New Roman"/>
                <w:sz w:val="24"/>
                <w:szCs w:val="24"/>
              </w:rPr>
              <w:t>денных к исправительным работам</w:t>
            </w:r>
            <w:r w:rsidRPr="00FD60EA">
              <w:rPr>
                <w:rFonts w:ascii="Times New Roman" w:hAnsi="Times New Roman" w:cs="Times New Roman"/>
                <w:sz w:val="24"/>
                <w:szCs w:val="24"/>
              </w:rPr>
              <w:t>, чел.</w:t>
            </w:r>
          </w:p>
        </w:tc>
        <w:tc>
          <w:tcPr>
            <w:tcW w:w="2410" w:type="dxa"/>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 xml:space="preserve">Е &gt; 100,0      </w:t>
            </w:r>
          </w:p>
        </w:tc>
        <w:tc>
          <w:tcPr>
            <w:tcW w:w="4111" w:type="dxa"/>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 xml:space="preserve">Высокоэффективный            </w:t>
            </w:r>
          </w:p>
        </w:tc>
      </w:tr>
      <w:tr w:rsidR="009D6FF6" w:rsidRPr="00FD60EA" w:rsidTr="009D6FF6">
        <w:trPr>
          <w:trHeight w:val="400"/>
          <w:tblCellSpacing w:w="5" w:type="nil"/>
        </w:trPr>
        <w:tc>
          <w:tcPr>
            <w:tcW w:w="3544" w:type="dxa"/>
            <w:vMerge/>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70,0&lt; Е&lt; 100,0</w:t>
            </w:r>
          </w:p>
        </w:tc>
        <w:tc>
          <w:tcPr>
            <w:tcW w:w="4111" w:type="dxa"/>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Уровень эффективности средний</w:t>
            </w:r>
          </w:p>
        </w:tc>
      </w:tr>
      <w:tr w:rsidR="009D6FF6" w:rsidRPr="00FD60EA" w:rsidTr="009D6FF6">
        <w:trPr>
          <w:trHeight w:val="400"/>
          <w:tblCellSpacing w:w="5" w:type="nil"/>
        </w:trPr>
        <w:tc>
          <w:tcPr>
            <w:tcW w:w="3544" w:type="dxa"/>
            <w:vMerge/>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50,0&lt; Е&lt; 70,0</w:t>
            </w:r>
          </w:p>
        </w:tc>
        <w:tc>
          <w:tcPr>
            <w:tcW w:w="4111" w:type="dxa"/>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 xml:space="preserve">Уровень эффективности низкий </w:t>
            </w:r>
          </w:p>
        </w:tc>
      </w:tr>
      <w:tr w:rsidR="009D6FF6" w:rsidRPr="00FD60EA" w:rsidTr="009D6FF6">
        <w:trPr>
          <w:tblCellSpacing w:w="5" w:type="nil"/>
        </w:trPr>
        <w:tc>
          <w:tcPr>
            <w:tcW w:w="3544" w:type="dxa"/>
            <w:vMerge/>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 xml:space="preserve">Е &lt; 50,0      </w:t>
            </w:r>
          </w:p>
        </w:tc>
        <w:tc>
          <w:tcPr>
            <w:tcW w:w="4111" w:type="dxa"/>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 xml:space="preserve">Неэффективные                </w:t>
            </w:r>
          </w:p>
        </w:tc>
      </w:tr>
    </w:tbl>
    <w:p w:rsidR="009D6FF6" w:rsidRPr="00FD60EA" w:rsidRDefault="009D6FF6" w:rsidP="009D6FF6">
      <w:pPr>
        <w:pStyle w:val="5"/>
        <w:spacing w:before="0" w:after="0" w:line="276" w:lineRule="auto"/>
        <w:ind w:firstLine="567"/>
        <w:jc w:val="center"/>
        <w:rPr>
          <w:rFonts w:ascii="Times New Roman" w:hAnsi="Times New Roman"/>
          <w:i w:val="0"/>
          <w:sz w:val="24"/>
          <w:szCs w:val="24"/>
        </w:rPr>
      </w:pPr>
    </w:p>
    <w:p w:rsidR="009D6FF6" w:rsidRPr="00FD60EA" w:rsidRDefault="009D6FF6" w:rsidP="00837691">
      <w:pPr>
        <w:pStyle w:val="5"/>
        <w:numPr>
          <w:ilvl w:val="0"/>
          <w:numId w:val="10"/>
        </w:numPr>
        <w:spacing w:before="0" w:after="0" w:line="276" w:lineRule="auto"/>
        <w:ind w:left="0" w:firstLine="567"/>
        <w:jc w:val="center"/>
        <w:rPr>
          <w:rFonts w:ascii="Times New Roman" w:hAnsi="Times New Roman"/>
          <w:i w:val="0"/>
          <w:sz w:val="24"/>
          <w:szCs w:val="24"/>
        </w:rPr>
      </w:pPr>
      <w:r w:rsidRPr="00FD60EA">
        <w:rPr>
          <w:rFonts w:ascii="Times New Roman" w:hAnsi="Times New Roman"/>
          <w:i w:val="0"/>
          <w:sz w:val="24"/>
          <w:szCs w:val="24"/>
        </w:rPr>
        <w:t>Обоснование потребностей в необходимых ресурсах</w:t>
      </w:r>
    </w:p>
    <w:p w:rsidR="009D6FF6" w:rsidRPr="00FD60EA" w:rsidRDefault="009D6FF6" w:rsidP="009D6FF6">
      <w:pPr>
        <w:pStyle w:val="23"/>
        <w:spacing w:after="0" w:line="276" w:lineRule="auto"/>
        <w:ind w:left="0" w:firstLine="567"/>
        <w:rPr>
          <w:rFonts w:ascii="Times New Roman" w:hAnsi="Times New Roman" w:cs="Times New Roman"/>
        </w:rPr>
      </w:pPr>
      <w:r w:rsidRPr="00FD60EA">
        <w:rPr>
          <w:rFonts w:ascii="Times New Roman" w:hAnsi="Times New Roman" w:cs="Times New Roman"/>
        </w:rPr>
        <w:t>Возможность расширения общественных работ связана общим повышением спроса на рабочую силу. Поэтому в целях дальнейшего развития общественных работ для поддержания доходов безработных граждан в период поиска постоянного места работы Центром занятости Курумканского района планируется увеличение показателей трудоустройства на временные работы, организуемые по подпрограмме организации общественных работ.</w:t>
      </w:r>
    </w:p>
    <w:p w:rsidR="009D6FF6" w:rsidRPr="002C7C52" w:rsidRDefault="009D6FF6" w:rsidP="009D6FF6">
      <w:pPr>
        <w:rPr>
          <w:rFonts w:ascii="Times New Roman" w:hAnsi="Times New Roman" w:cs="Times New Roman"/>
          <w:sz w:val="28"/>
        </w:rPr>
      </w:pPr>
    </w:p>
    <w:p w:rsidR="009D6FF6" w:rsidRPr="002C7C52" w:rsidRDefault="009D6FF6" w:rsidP="009D6FF6">
      <w:pPr>
        <w:rPr>
          <w:rFonts w:ascii="Times New Roman" w:hAnsi="Times New Roman" w:cs="Times New Roman"/>
          <w:sz w:val="28"/>
        </w:rPr>
      </w:pPr>
    </w:p>
    <w:p w:rsidR="009D6FF6" w:rsidRDefault="009D6FF6" w:rsidP="009D6FF6">
      <w:pPr>
        <w:ind w:firstLine="0"/>
        <w:rPr>
          <w:rFonts w:ascii="Times New Roman" w:hAnsi="Times New Roman" w:cs="Times New Roman"/>
          <w:sz w:val="28"/>
        </w:rPr>
      </w:pPr>
    </w:p>
    <w:p w:rsidR="009D6FF6" w:rsidRDefault="009D6FF6" w:rsidP="009D6FF6">
      <w:pPr>
        <w:ind w:firstLine="0"/>
        <w:rPr>
          <w:rFonts w:ascii="Times New Roman" w:hAnsi="Times New Roman" w:cs="Times New Roman"/>
          <w:sz w:val="28"/>
        </w:rPr>
      </w:pPr>
    </w:p>
    <w:p w:rsidR="009D6FF6" w:rsidRDefault="009D6FF6" w:rsidP="009D6FF6">
      <w:pPr>
        <w:ind w:firstLine="0"/>
        <w:rPr>
          <w:rFonts w:ascii="Times New Roman" w:hAnsi="Times New Roman" w:cs="Times New Roman"/>
          <w:sz w:val="28"/>
        </w:rPr>
      </w:pPr>
    </w:p>
    <w:p w:rsidR="009D6FF6" w:rsidRDefault="009D6FF6" w:rsidP="009D6FF6">
      <w:pPr>
        <w:ind w:firstLine="0"/>
        <w:rPr>
          <w:rFonts w:ascii="Times New Roman" w:hAnsi="Times New Roman" w:cs="Times New Roman"/>
          <w:sz w:val="28"/>
        </w:rPr>
      </w:pPr>
    </w:p>
    <w:p w:rsidR="009D6FF6" w:rsidRDefault="009D6FF6" w:rsidP="009D6FF6">
      <w:pPr>
        <w:ind w:firstLine="0"/>
        <w:rPr>
          <w:rFonts w:ascii="Times New Roman" w:hAnsi="Times New Roman" w:cs="Times New Roman"/>
          <w:sz w:val="28"/>
        </w:rPr>
      </w:pPr>
    </w:p>
    <w:p w:rsidR="009D6FF6" w:rsidRDefault="009D6FF6" w:rsidP="009D6FF6">
      <w:pPr>
        <w:ind w:firstLine="0"/>
        <w:rPr>
          <w:rFonts w:ascii="Times New Roman" w:hAnsi="Times New Roman" w:cs="Times New Roman"/>
          <w:sz w:val="28"/>
        </w:rPr>
      </w:pPr>
    </w:p>
    <w:p w:rsidR="009D6FF6" w:rsidRDefault="009D6FF6" w:rsidP="009D6FF6">
      <w:pPr>
        <w:ind w:firstLine="0"/>
        <w:rPr>
          <w:rFonts w:ascii="Times New Roman" w:hAnsi="Times New Roman" w:cs="Times New Roman"/>
          <w:sz w:val="28"/>
        </w:rPr>
      </w:pPr>
    </w:p>
    <w:p w:rsidR="009D6FF6" w:rsidRDefault="009D6FF6" w:rsidP="009D6FF6">
      <w:pPr>
        <w:ind w:firstLine="0"/>
        <w:rPr>
          <w:rFonts w:ascii="Times New Roman" w:hAnsi="Times New Roman" w:cs="Times New Roman"/>
          <w:sz w:val="28"/>
        </w:rPr>
      </w:pPr>
    </w:p>
    <w:p w:rsidR="009D6FF6" w:rsidRDefault="009D6FF6" w:rsidP="009D6FF6">
      <w:pPr>
        <w:ind w:firstLine="0"/>
        <w:rPr>
          <w:rFonts w:ascii="Times New Roman" w:hAnsi="Times New Roman" w:cs="Times New Roman"/>
          <w:sz w:val="28"/>
        </w:rPr>
      </w:pPr>
    </w:p>
    <w:p w:rsidR="009A4C82" w:rsidRDefault="009A4C82" w:rsidP="009D6FF6">
      <w:pPr>
        <w:ind w:firstLine="0"/>
        <w:rPr>
          <w:rFonts w:ascii="Times New Roman" w:hAnsi="Times New Roman" w:cs="Times New Roman"/>
          <w:sz w:val="28"/>
        </w:rPr>
      </w:pPr>
    </w:p>
    <w:p w:rsidR="009A4C82" w:rsidRDefault="009A4C82" w:rsidP="009D6FF6">
      <w:pPr>
        <w:ind w:firstLine="0"/>
        <w:rPr>
          <w:rFonts w:ascii="Times New Roman" w:hAnsi="Times New Roman" w:cs="Times New Roman"/>
          <w:sz w:val="28"/>
        </w:rPr>
      </w:pPr>
    </w:p>
    <w:p w:rsidR="009A4C82" w:rsidRDefault="009A4C82" w:rsidP="009D6FF6">
      <w:pPr>
        <w:ind w:firstLine="0"/>
        <w:rPr>
          <w:rFonts w:ascii="Times New Roman" w:hAnsi="Times New Roman" w:cs="Times New Roman"/>
          <w:sz w:val="28"/>
        </w:rPr>
      </w:pPr>
    </w:p>
    <w:p w:rsidR="009A4C82" w:rsidRDefault="009A4C82" w:rsidP="009D6FF6">
      <w:pPr>
        <w:ind w:firstLine="0"/>
        <w:rPr>
          <w:rFonts w:ascii="Times New Roman" w:hAnsi="Times New Roman" w:cs="Times New Roman"/>
          <w:sz w:val="28"/>
        </w:rPr>
      </w:pPr>
    </w:p>
    <w:p w:rsidR="009A4C82" w:rsidRDefault="009A4C82" w:rsidP="009D6FF6">
      <w:pPr>
        <w:ind w:firstLine="0"/>
        <w:rPr>
          <w:rFonts w:ascii="Times New Roman" w:hAnsi="Times New Roman" w:cs="Times New Roman"/>
          <w:sz w:val="28"/>
        </w:rPr>
      </w:pPr>
    </w:p>
    <w:p w:rsidR="009A4C82" w:rsidRDefault="009A4C82" w:rsidP="009D6FF6">
      <w:pPr>
        <w:ind w:firstLine="0"/>
        <w:rPr>
          <w:rFonts w:ascii="Times New Roman" w:hAnsi="Times New Roman" w:cs="Times New Roman"/>
          <w:sz w:val="28"/>
        </w:rPr>
      </w:pPr>
    </w:p>
    <w:p w:rsidR="009A4C82" w:rsidRDefault="009A4C82" w:rsidP="009A4C82">
      <w:pPr>
        <w:jc w:val="right"/>
        <w:rPr>
          <w:rFonts w:ascii="Times New Roman" w:hAnsi="Times New Roman" w:cs="Times New Roman"/>
          <w:b/>
          <w:color w:val="000000"/>
        </w:rPr>
      </w:pPr>
    </w:p>
    <w:p w:rsidR="009A4C82" w:rsidRDefault="009A4C82" w:rsidP="009A4C82">
      <w:pPr>
        <w:jc w:val="right"/>
        <w:rPr>
          <w:rFonts w:ascii="Times New Roman" w:hAnsi="Times New Roman" w:cs="Times New Roman"/>
          <w:b/>
          <w:color w:val="000000"/>
        </w:rPr>
      </w:pPr>
    </w:p>
    <w:p w:rsidR="009A4C82" w:rsidRDefault="009A4C82" w:rsidP="009A4C82">
      <w:pPr>
        <w:jc w:val="right"/>
        <w:rPr>
          <w:rFonts w:ascii="Times New Roman" w:hAnsi="Times New Roman" w:cs="Times New Roman"/>
          <w:b/>
          <w:color w:val="000000"/>
        </w:rPr>
      </w:pPr>
    </w:p>
    <w:p w:rsidR="009A4C82" w:rsidRPr="002C7C52" w:rsidRDefault="009A4C82" w:rsidP="009D6FF6">
      <w:pPr>
        <w:ind w:firstLine="0"/>
        <w:rPr>
          <w:rFonts w:ascii="Times New Roman" w:hAnsi="Times New Roman" w:cs="Times New Roman"/>
          <w:sz w:val="28"/>
        </w:rPr>
        <w:sectPr w:rsidR="009A4C82" w:rsidRPr="002C7C52" w:rsidSect="009D6FF6">
          <w:pgSz w:w="11906" w:h="16838"/>
          <w:pgMar w:top="567" w:right="566" w:bottom="851" w:left="1134" w:header="708" w:footer="708" w:gutter="0"/>
          <w:cols w:space="708"/>
          <w:docGrid w:linePitch="360"/>
        </w:sectPr>
      </w:pPr>
    </w:p>
    <w:tbl>
      <w:tblPr>
        <w:tblpPr w:leftFromText="180" w:rightFromText="180" w:vertAnchor="page" w:horzAnchor="margin" w:tblpY="817"/>
        <w:tblW w:w="5256" w:type="pct"/>
        <w:tblLayout w:type="fixed"/>
        <w:tblLook w:val="04A0" w:firstRow="1" w:lastRow="0" w:firstColumn="1" w:lastColumn="0" w:noHBand="0" w:noVBand="1"/>
      </w:tblPr>
      <w:tblGrid>
        <w:gridCol w:w="1249"/>
        <w:gridCol w:w="366"/>
        <w:gridCol w:w="344"/>
        <w:gridCol w:w="311"/>
        <w:gridCol w:w="386"/>
        <w:gridCol w:w="302"/>
        <w:gridCol w:w="324"/>
        <w:gridCol w:w="321"/>
        <w:gridCol w:w="347"/>
        <w:gridCol w:w="324"/>
        <w:gridCol w:w="324"/>
        <w:gridCol w:w="324"/>
        <w:gridCol w:w="366"/>
        <w:gridCol w:w="434"/>
        <w:gridCol w:w="331"/>
        <w:gridCol w:w="327"/>
        <w:gridCol w:w="464"/>
        <w:gridCol w:w="444"/>
        <w:gridCol w:w="327"/>
        <w:gridCol w:w="331"/>
        <w:gridCol w:w="457"/>
        <w:gridCol w:w="444"/>
        <w:gridCol w:w="509"/>
        <w:gridCol w:w="425"/>
        <w:gridCol w:w="567"/>
        <w:gridCol w:w="425"/>
        <w:gridCol w:w="421"/>
        <w:gridCol w:w="425"/>
        <w:gridCol w:w="571"/>
        <w:gridCol w:w="425"/>
        <w:gridCol w:w="519"/>
        <w:gridCol w:w="428"/>
        <w:gridCol w:w="473"/>
        <w:gridCol w:w="425"/>
        <w:gridCol w:w="541"/>
        <w:gridCol w:w="10"/>
        <w:gridCol w:w="554"/>
        <w:gridCol w:w="10"/>
        <w:gridCol w:w="541"/>
        <w:gridCol w:w="10"/>
        <w:gridCol w:w="42"/>
        <w:gridCol w:w="42"/>
      </w:tblGrid>
      <w:tr w:rsidR="001E510A" w:rsidRPr="0099231A" w:rsidTr="001E510A">
        <w:trPr>
          <w:trHeight w:val="417"/>
        </w:trPr>
        <w:tc>
          <w:tcPr>
            <w:tcW w:w="5000" w:type="pct"/>
            <w:gridSpan w:val="42"/>
            <w:tcBorders>
              <w:bottom w:val="single" w:sz="4" w:space="0" w:color="auto"/>
            </w:tcBorders>
            <w:shd w:val="clear" w:color="auto" w:fill="auto"/>
            <w:vAlign w:val="center"/>
            <w:hideMark/>
          </w:tcPr>
          <w:p w:rsidR="001E510A" w:rsidRPr="00175AA1" w:rsidRDefault="001E510A" w:rsidP="009A4C82">
            <w:pPr>
              <w:jc w:val="right"/>
              <w:rPr>
                <w:rFonts w:ascii="Times New Roman" w:hAnsi="Times New Roman" w:cs="Times New Roman"/>
                <w:b/>
                <w:color w:val="000000"/>
                <w:sz w:val="12"/>
                <w:szCs w:val="12"/>
              </w:rPr>
            </w:pPr>
            <w:r w:rsidRPr="00175AA1">
              <w:rPr>
                <w:rFonts w:ascii="Times New Roman" w:hAnsi="Times New Roman" w:cs="Times New Roman"/>
                <w:b/>
                <w:color w:val="000000"/>
                <w:sz w:val="12"/>
                <w:szCs w:val="12"/>
              </w:rPr>
              <w:lastRenderedPageBreak/>
              <w:t>Приложение № 1 к подпрограмме</w:t>
            </w:r>
          </w:p>
          <w:p w:rsidR="001E510A" w:rsidRPr="00175AA1" w:rsidRDefault="001E510A" w:rsidP="009A4C82">
            <w:pPr>
              <w:jc w:val="right"/>
              <w:rPr>
                <w:rFonts w:ascii="Times New Roman" w:hAnsi="Times New Roman" w:cs="Times New Roman"/>
                <w:b/>
                <w:color w:val="000000"/>
                <w:sz w:val="12"/>
                <w:szCs w:val="12"/>
              </w:rPr>
            </w:pPr>
            <w:r w:rsidRPr="00175AA1">
              <w:rPr>
                <w:rFonts w:ascii="Times New Roman" w:hAnsi="Times New Roman" w:cs="Times New Roman"/>
                <w:b/>
                <w:color w:val="000000"/>
                <w:sz w:val="12"/>
                <w:szCs w:val="12"/>
              </w:rPr>
              <w:t xml:space="preserve"> «Организация общественных работ по Курумканскому району»</w:t>
            </w:r>
          </w:p>
          <w:p w:rsidR="001E510A" w:rsidRPr="00175AA1" w:rsidRDefault="001E510A" w:rsidP="009A4C82">
            <w:pPr>
              <w:jc w:val="right"/>
              <w:rPr>
                <w:rFonts w:ascii="Times New Roman" w:hAnsi="Times New Roman" w:cs="Times New Roman"/>
                <w:b/>
                <w:color w:val="000000"/>
                <w:sz w:val="12"/>
                <w:szCs w:val="12"/>
              </w:rPr>
            </w:pPr>
            <w:r w:rsidRPr="00175AA1">
              <w:rPr>
                <w:rFonts w:ascii="Times New Roman" w:hAnsi="Times New Roman" w:cs="Times New Roman"/>
                <w:b/>
                <w:color w:val="000000"/>
                <w:sz w:val="12"/>
                <w:szCs w:val="12"/>
              </w:rPr>
              <w:t>«</w:t>
            </w:r>
            <w:r w:rsidRPr="00175AA1">
              <w:rPr>
                <w:rFonts w:ascii="Times New Roman" w:hAnsi="Times New Roman" w:cs="Times New Roman"/>
                <w:b/>
                <w:bCs/>
                <w:color w:val="000000"/>
                <w:sz w:val="12"/>
                <w:szCs w:val="12"/>
              </w:rPr>
              <w:t>Ресурсное обеспечение подпрограммы «Организация общественных работ»</w:t>
            </w:r>
          </w:p>
          <w:p w:rsidR="001E510A" w:rsidRPr="00175AA1" w:rsidRDefault="001E510A" w:rsidP="009A4C82">
            <w:pPr>
              <w:jc w:val="right"/>
              <w:rPr>
                <w:rFonts w:ascii="Times New Roman" w:hAnsi="Times New Roman" w:cs="Times New Roman"/>
                <w:b/>
                <w:color w:val="000000"/>
                <w:sz w:val="12"/>
                <w:szCs w:val="12"/>
              </w:rPr>
            </w:pPr>
          </w:p>
        </w:tc>
      </w:tr>
      <w:tr w:rsidR="001E510A" w:rsidRPr="0099231A" w:rsidTr="001E510A">
        <w:trPr>
          <w:gridAfter w:val="1"/>
          <w:wAfter w:w="13" w:type="pct"/>
          <w:trHeight w:val="70"/>
        </w:trPr>
        <w:tc>
          <w:tcPr>
            <w:tcW w:w="385"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62554A" w:rsidRPr="00175AA1" w:rsidRDefault="0062554A" w:rsidP="0062554A">
            <w:pPr>
              <w:ind w:firstLine="0"/>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 п/п</w:t>
            </w:r>
          </w:p>
        </w:tc>
        <w:tc>
          <w:tcPr>
            <w:tcW w:w="434" w:type="pct"/>
            <w:gridSpan w:val="4"/>
            <w:tcBorders>
              <w:top w:val="single" w:sz="4" w:space="0" w:color="auto"/>
              <w:left w:val="single" w:sz="6" w:space="0" w:color="auto"/>
              <w:bottom w:val="single" w:sz="6" w:space="0" w:color="auto"/>
              <w:right w:val="single" w:sz="6" w:space="0" w:color="auto"/>
            </w:tcBorders>
            <w:shd w:val="clear" w:color="auto" w:fill="auto"/>
          </w:tcPr>
          <w:p w:rsidR="0062554A" w:rsidRPr="00175AA1" w:rsidRDefault="0062554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2018 год (тыс. руб.)</w:t>
            </w:r>
          </w:p>
        </w:tc>
        <w:tc>
          <w:tcPr>
            <w:tcW w:w="399" w:type="pct"/>
            <w:gridSpan w:val="4"/>
            <w:tcBorders>
              <w:top w:val="single" w:sz="4" w:space="0" w:color="auto"/>
              <w:left w:val="single" w:sz="6" w:space="0" w:color="auto"/>
              <w:bottom w:val="single" w:sz="6" w:space="0" w:color="auto"/>
              <w:right w:val="single" w:sz="6" w:space="0" w:color="auto"/>
            </w:tcBorders>
            <w:shd w:val="clear" w:color="auto" w:fill="auto"/>
          </w:tcPr>
          <w:p w:rsidR="0062554A" w:rsidRPr="00175AA1" w:rsidRDefault="0062554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2019 год (тыс. руб.)</w:t>
            </w:r>
          </w:p>
        </w:tc>
        <w:tc>
          <w:tcPr>
            <w:tcW w:w="413" w:type="pct"/>
            <w:gridSpan w:val="4"/>
            <w:tcBorders>
              <w:top w:val="single" w:sz="4" w:space="0" w:color="auto"/>
              <w:left w:val="single" w:sz="6" w:space="0" w:color="auto"/>
              <w:bottom w:val="single" w:sz="6" w:space="0" w:color="auto"/>
              <w:right w:val="single" w:sz="6" w:space="0" w:color="auto"/>
            </w:tcBorders>
            <w:shd w:val="clear" w:color="auto" w:fill="auto"/>
          </w:tcPr>
          <w:p w:rsidR="0062554A" w:rsidRPr="00175AA1" w:rsidRDefault="0062554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2020 год (тыс. руб.)</w:t>
            </w:r>
          </w:p>
        </w:tc>
        <w:tc>
          <w:tcPr>
            <w:tcW w:w="480" w:type="pct"/>
            <w:gridSpan w:val="4"/>
            <w:tcBorders>
              <w:top w:val="single" w:sz="4" w:space="0" w:color="auto"/>
              <w:left w:val="single" w:sz="6" w:space="0" w:color="auto"/>
              <w:bottom w:val="single" w:sz="6" w:space="0" w:color="auto"/>
              <w:right w:val="single" w:sz="6" w:space="0" w:color="auto"/>
            </w:tcBorders>
          </w:tcPr>
          <w:p w:rsidR="0062554A" w:rsidRPr="00175AA1" w:rsidRDefault="0062554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2021 год (тыс. руб.)</w:t>
            </w:r>
          </w:p>
        </w:tc>
        <w:tc>
          <w:tcPr>
            <w:tcW w:w="481" w:type="pct"/>
            <w:gridSpan w:val="4"/>
            <w:tcBorders>
              <w:top w:val="single" w:sz="4" w:space="0" w:color="auto"/>
              <w:left w:val="single" w:sz="6" w:space="0" w:color="auto"/>
              <w:bottom w:val="single" w:sz="6" w:space="0" w:color="auto"/>
              <w:right w:val="single" w:sz="6" w:space="0" w:color="auto"/>
            </w:tcBorders>
          </w:tcPr>
          <w:p w:rsidR="0062554A" w:rsidRPr="00175AA1" w:rsidRDefault="0062554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2022 год (тыс. руб.)</w:t>
            </w:r>
          </w:p>
        </w:tc>
        <w:tc>
          <w:tcPr>
            <w:tcW w:w="600" w:type="pct"/>
            <w:gridSpan w:val="4"/>
            <w:tcBorders>
              <w:top w:val="single" w:sz="4" w:space="0" w:color="auto"/>
              <w:left w:val="single" w:sz="6" w:space="0" w:color="auto"/>
              <w:bottom w:val="single" w:sz="6" w:space="0" w:color="auto"/>
              <w:right w:val="single" w:sz="4" w:space="0" w:color="auto"/>
            </w:tcBorders>
          </w:tcPr>
          <w:p w:rsidR="0062554A" w:rsidRPr="00175AA1" w:rsidRDefault="0062554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2023 год (тыс. руб.)</w:t>
            </w:r>
          </w:p>
        </w:tc>
        <w:tc>
          <w:tcPr>
            <w:tcW w:w="568" w:type="pct"/>
            <w:gridSpan w:val="4"/>
            <w:tcBorders>
              <w:top w:val="single" w:sz="4" w:space="0" w:color="auto"/>
              <w:left w:val="single" w:sz="6" w:space="0" w:color="auto"/>
              <w:bottom w:val="single" w:sz="6" w:space="0" w:color="auto"/>
              <w:right w:val="single" w:sz="4" w:space="0" w:color="auto"/>
            </w:tcBorders>
          </w:tcPr>
          <w:p w:rsidR="0062554A" w:rsidRPr="00775BF2" w:rsidRDefault="0062554A" w:rsidP="0062554A">
            <w:pPr>
              <w:ind w:firstLine="0"/>
              <w:jc w:val="center"/>
              <w:rPr>
                <w:rFonts w:ascii="Times New Roman" w:hAnsi="Times New Roman" w:cs="Times New Roman"/>
                <w:b/>
                <w:bCs/>
                <w:color w:val="000000"/>
                <w:sz w:val="16"/>
                <w:szCs w:val="16"/>
              </w:rPr>
            </w:pPr>
            <w:r w:rsidRPr="00175AA1">
              <w:rPr>
                <w:rFonts w:ascii="Times New Roman" w:hAnsi="Times New Roman" w:cs="Times New Roman"/>
                <w:b/>
                <w:bCs/>
                <w:color w:val="000000"/>
                <w:sz w:val="12"/>
                <w:szCs w:val="12"/>
              </w:rPr>
              <w:t>202</w:t>
            </w:r>
            <w:r>
              <w:rPr>
                <w:rFonts w:ascii="Times New Roman" w:hAnsi="Times New Roman" w:cs="Times New Roman"/>
                <w:b/>
                <w:bCs/>
                <w:color w:val="000000"/>
                <w:sz w:val="12"/>
                <w:szCs w:val="12"/>
              </w:rPr>
              <w:t>4</w:t>
            </w:r>
            <w:r w:rsidRPr="00175AA1">
              <w:rPr>
                <w:rFonts w:ascii="Times New Roman" w:hAnsi="Times New Roman" w:cs="Times New Roman"/>
                <w:b/>
                <w:bCs/>
                <w:color w:val="000000"/>
                <w:sz w:val="12"/>
                <w:szCs w:val="12"/>
              </w:rPr>
              <w:t xml:space="preserve"> год (тыс. руб.)</w:t>
            </w:r>
          </w:p>
        </w:tc>
        <w:tc>
          <w:tcPr>
            <w:tcW w:w="569" w:type="pct"/>
            <w:gridSpan w:val="4"/>
            <w:tcBorders>
              <w:top w:val="single" w:sz="4" w:space="0" w:color="auto"/>
              <w:left w:val="single" w:sz="6" w:space="0" w:color="auto"/>
              <w:bottom w:val="single" w:sz="6" w:space="0" w:color="auto"/>
              <w:right w:val="single" w:sz="4" w:space="0" w:color="auto"/>
            </w:tcBorders>
          </w:tcPr>
          <w:p w:rsidR="0062554A" w:rsidRPr="00175AA1" w:rsidRDefault="0062554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202</w:t>
            </w:r>
            <w:r>
              <w:rPr>
                <w:rFonts w:ascii="Times New Roman" w:hAnsi="Times New Roman" w:cs="Times New Roman"/>
                <w:b/>
                <w:bCs/>
                <w:color w:val="000000"/>
                <w:sz w:val="12"/>
                <w:szCs w:val="12"/>
              </w:rPr>
              <w:t>5</w:t>
            </w:r>
            <w:r w:rsidRPr="00175AA1">
              <w:rPr>
                <w:rFonts w:ascii="Times New Roman" w:hAnsi="Times New Roman" w:cs="Times New Roman"/>
                <w:b/>
                <w:bCs/>
                <w:color w:val="000000"/>
                <w:sz w:val="12"/>
                <w:szCs w:val="12"/>
              </w:rPr>
              <w:t xml:space="preserve"> год (тыс. руб.)</w:t>
            </w:r>
          </w:p>
        </w:tc>
        <w:tc>
          <w:tcPr>
            <w:tcW w:w="658" w:type="pct"/>
            <w:gridSpan w:val="8"/>
            <w:tcBorders>
              <w:top w:val="single" w:sz="4" w:space="0" w:color="auto"/>
              <w:left w:val="single" w:sz="6" w:space="0" w:color="auto"/>
              <w:bottom w:val="single" w:sz="6" w:space="0" w:color="auto"/>
              <w:right w:val="single" w:sz="4" w:space="0" w:color="auto"/>
            </w:tcBorders>
          </w:tcPr>
          <w:p w:rsidR="0062554A" w:rsidRPr="00175AA1" w:rsidRDefault="0062554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202</w:t>
            </w:r>
            <w:r>
              <w:rPr>
                <w:rFonts w:ascii="Times New Roman" w:hAnsi="Times New Roman" w:cs="Times New Roman"/>
                <w:b/>
                <w:bCs/>
                <w:color w:val="000000"/>
                <w:sz w:val="12"/>
                <w:szCs w:val="12"/>
              </w:rPr>
              <w:t>6</w:t>
            </w:r>
            <w:r w:rsidRPr="00175AA1">
              <w:rPr>
                <w:rFonts w:ascii="Times New Roman" w:hAnsi="Times New Roman" w:cs="Times New Roman"/>
                <w:b/>
                <w:bCs/>
                <w:color w:val="000000"/>
                <w:sz w:val="12"/>
                <w:szCs w:val="12"/>
              </w:rPr>
              <w:t xml:space="preserve"> год (тыс. руб.)</w:t>
            </w:r>
          </w:p>
        </w:tc>
      </w:tr>
      <w:tr w:rsidR="001E510A" w:rsidRPr="0099231A" w:rsidTr="008C1A92">
        <w:trPr>
          <w:gridAfter w:val="1"/>
          <w:wAfter w:w="13" w:type="pct"/>
          <w:trHeight w:val="300"/>
        </w:trPr>
        <w:tc>
          <w:tcPr>
            <w:tcW w:w="385" w:type="pct"/>
            <w:vMerge/>
            <w:tcBorders>
              <w:top w:val="single" w:sz="6" w:space="0" w:color="auto"/>
              <w:left w:val="single" w:sz="4" w:space="0" w:color="auto"/>
              <w:bottom w:val="single" w:sz="6" w:space="0" w:color="auto"/>
              <w:right w:val="single" w:sz="6" w:space="0" w:color="auto"/>
            </w:tcBorders>
            <w:shd w:val="clear" w:color="auto" w:fill="auto"/>
            <w:vAlign w:val="center"/>
            <w:hideMark/>
          </w:tcPr>
          <w:p w:rsidR="001E510A" w:rsidRPr="00175AA1" w:rsidRDefault="001E510A" w:rsidP="0062554A">
            <w:pPr>
              <w:ind w:firstLine="0"/>
              <w:rPr>
                <w:rFonts w:ascii="Times New Roman" w:hAnsi="Times New Roman" w:cs="Times New Roman"/>
                <w:b/>
                <w:bCs/>
                <w:color w:val="000000"/>
                <w:sz w:val="12"/>
                <w:szCs w:val="12"/>
              </w:rPr>
            </w:pPr>
          </w:p>
        </w:tc>
        <w:tc>
          <w:tcPr>
            <w:tcW w:w="113" w:type="pct"/>
            <w:vMerge w:val="restart"/>
            <w:tcBorders>
              <w:top w:val="single" w:sz="6" w:space="0" w:color="auto"/>
              <w:left w:val="single" w:sz="6" w:space="0" w:color="auto"/>
              <w:bottom w:val="single" w:sz="6" w:space="0" w:color="auto"/>
              <w:right w:val="single" w:sz="6" w:space="0" w:color="auto"/>
            </w:tcBorders>
            <w:shd w:val="clear" w:color="auto" w:fill="auto"/>
            <w:hideMark/>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Всего</w:t>
            </w:r>
          </w:p>
        </w:tc>
        <w:tc>
          <w:tcPr>
            <w:tcW w:w="321" w:type="pct"/>
            <w:gridSpan w:val="3"/>
            <w:tcBorders>
              <w:top w:val="single" w:sz="6" w:space="0" w:color="auto"/>
              <w:left w:val="single" w:sz="6" w:space="0" w:color="auto"/>
              <w:bottom w:val="single" w:sz="6" w:space="0" w:color="auto"/>
              <w:right w:val="single" w:sz="6" w:space="0" w:color="auto"/>
            </w:tcBorders>
            <w:shd w:val="clear" w:color="auto" w:fill="auto"/>
            <w:hideMark/>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в том числе</w:t>
            </w:r>
          </w:p>
        </w:tc>
        <w:tc>
          <w:tcPr>
            <w:tcW w:w="93" w:type="pct"/>
            <w:vMerge w:val="restart"/>
            <w:tcBorders>
              <w:top w:val="single" w:sz="6" w:space="0" w:color="auto"/>
              <w:left w:val="single" w:sz="6" w:space="0" w:color="auto"/>
              <w:right w:val="single" w:sz="6" w:space="0" w:color="auto"/>
            </w:tcBorders>
            <w:shd w:val="clear" w:color="auto" w:fill="auto"/>
            <w:hideMark/>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Всего</w:t>
            </w:r>
          </w:p>
        </w:tc>
        <w:tc>
          <w:tcPr>
            <w:tcW w:w="306" w:type="pct"/>
            <w:gridSpan w:val="3"/>
            <w:tcBorders>
              <w:top w:val="single" w:sz="6" w:space="0" w:color="auto"/>
              <w:left w:val="single" w:sz="6" w:space="0" w:color="auto"/>
              <w:bottom w:val="single" w:sz="6" w:space="0" w:color="auto"/>
              <w:right w:val="single" w:sz="6" w:space="0" w:color="auto"/>
            </w:tcBorders>
            <w:shd w:val="clear" w:color="auto" w:fill="auto"/>
            <w:hideMark/>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в том числе</w:t>
            </w:r>
          </w:p>
        </w:tc>
        <w:tc>
          <w:tcPr>
            <w:tcW w:w="100" w:type="pct"/>
            <w:vMerge w:val="restart"/>
            <w:tcBorders>
              <w:top w:val="single" w:sz="6" w:space="0" w:color="auto"/>
              <w:left w:val="single" w:sz="6" w:space="0" w:color="auto"/>
              <w:right w:val="single" w:sz="6" w:space="0" w:color="auto"/>
            </w:tcBorders>
            <w:shd w:val="clear" w:color="auto" w:fill="auto"/>
            <w:hideMark/>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Всего</w:t>
            </w:r>
          </w:p>
        </w:tc>
        <w:tc>
          <w:tcPr>
            <w:tcW w:w="313" w:type="pct"/>
            <w:gridSpan w:val="3"/>
            <w:tcBorders>
              <w:top w:val="single" w:sz="6" w:space="0" w:color="auto"/>
              <w:left w:val="single" w:sz="6" w:space="0" w:color="auto"/>
              <w:bottom w:val="single" w:sz="6" w:space="0" w:color="auto"/>
              <w:right w:val="single" w:sz="6" w:space="0" w:color="auto"/>
            </w:tcBorders>
            <w:shd w:val="clear" w:color="auto" w:fill="auto"/>
            <w:hideMark/>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в том числе</w:t>
            </w:r>
          </w:p>
        </w:tc>
        <w:tc>
          <w:tcPr>
            <w:tcW w:w="134" w:type="pct"/>
            <w:vMerge w:val="restart"/>
            <w:tcBorders>
              <w:top w:val="single" w:sz="6" w:space="0" w:color="auto"/>
              <w:left w:val="single" w:sz="6" w:space="0" w:color="auto"/>
              <w:right w:val="single" w:sz="6"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Всего</w:t>
            </w:r>
          </w:p>
        </w:tc>
        <w:tc>
          <w:tcPr>
            <w:tcW w:w="346" w:type="pct"/>
            <w:gridSpan w:val="3"/>
            <w:tcBorders>
              <w:top w:val="single" w:sz="6" w:space="0" w:color="auto"/>
              <w:left w:val="single" w:sz="6" w:space="0" w:color="auto"/>
              <w:bottom w:val="single" w:sz="6" w:space="0" w:color="auto"/>
              <w:right w:val="single" w:sz="6"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в том числе</w:t>
            </w:r>
          </w:p>
        </w:tc>
        <w:tc>
          <w:tcPr>
            <w:tcW w:w="137" w:type="pct"/>
            <w:vMerge w:val="restart"/>
            <w:tcBorders>
              <w:top w:val="single" w:sz="6" w:space="0" w:color="auto"/>
              <w:left w:val="single" w:sz="6" w:space="0" w:color="auto"/>
              <w:right w:val="single" w:sz="6"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Всего</w:t>
            </w:r>
          </w:p>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РБ</w:t>
            </w:r>
          </w:p>
        </w:tc>
        <w:tc>
          <w:tcPr>
            <w:tcW w:w="344" w:type="pct"/>
            <w:gridSpan w:val="3"/>
            <w:tcBorders>
              <w:top w:val="single" w:sz="6" w:space="0" w:color="auto"/>
              <w:left w:val="single" w:sz="6" w:space="0" w:color="auto"/>
              <w:bottom w:val="single" w:sz="6" w:space="0" w:color="auto"/>
              <w:right w:val="single" w:sz="6"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в том числе</w:t>
            </w:r>
          </w:p>
        </w:tc>
        <w:tc>
          <w:tcPr>
            <w:tcW w:w="137" w:type="pct"/>
            <w:vMerge w:val="restart"/>
            <w:tcBorders>
              <w:top w:val="single" w:sz="6" w:space="0" w:color="auto"/>
              <w:left w:val="single" w:sz="6" w:space="0" w:color="auto"/>
              <w:right w:val="single" w:sz="6" w:space="0" w:color="auto"/>
            </w:tcBorders>
          </w:tcPr>
          <w:p w:rsidR="001E510A" w:rsidRPr="00175AA1" w:rsidRDefault="001E510A" w:rsidP="0062554A">
            <w:pPr>
              <w:ind w:firstLine="0"/>
              <w:jc w:val="center"/>
              <w:rPr>
                <w:rFonts w:ascii="Times New Roman" w:hAnsi="Times New Roman" w:cs="Times New Roman"/>
                <w:b/>
                <w:bCs/>
                <w:color w:val="000000"/>
                <w:sz w:val="12"/>
                <w:szCs w:val="12"/>
                <w:highlight w:val="yellow"/>
              </w:rPr>
            </w:pPr>
            <w:r w:rsidRPr="00175AA1">
              <w:rPr>
                <w:rFonts w:ascii="Times New Roman" w:hAnsi="Times New Roman" w:cs="Times New Roman"/>
                <w:b/>
                <w:bCs/>
                <w:color w:val="000000"/>
                <w:sz w:val="12"/>
                <w:szCs w:val="12"/>
              </w:rPr>
              <w:t>Всего</w:t>
            </w:r>
          </w:p>
        </w:tc>
        <w:tc>
          <w:tcPr>
            <w:tcW w:w="463" w:type="pct"/>
            <w:gridSpan w:val="3"/>
            <w:tcBorders>
              <w:top w:val="single" w:sz="6" w:space="0" w:color="auto"/>
              <w:left w:val="single" w:sz="6" w:space="0" w:color="auto"/>
              <w:bottom w:val="single" w:sz="6" w:space="0" w:color="auto"/>
              <w:right w:val="single" w:sz="4"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в том числе</w:t>
            </w:r>
          </w:p>
        </w:tc>
        <w:tc>
          <w:tcPr>
            <w:tcW w:w="131" w:type="pct"/>
            <w:vMerge w:val="restart"/>
            <w:tcBorders>
              <w:top w:val="single" w:sz="6" w:space="0" w:color="auto"/>
              <w:left w:val="single" w:sz="6" w:space="0" w:color="auto"/>
              <w:right w:val="single" w:sz="4"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всего</w:t>
            </w:r>
          </w:p>
        </w:tc>
        <w:tc>
          <w:tcPr>
            <w:tcW w:w="437" w:type="pct"/>
            <w:gridSpan w:val="3"/>
            <w:tcBorders>
              <w:top w:val="single" w:sz="6" w:space="0" w:color="auto"/>
              <w:left w:val="single" w:sz="6" w:space="0" w:color="auto"/>
              <w:bottom w:val="single" w:sz="6" w:space="0" w:color="auto"/>
              <w:right w:val="single" w:sz="4" w:space="0" w:color="auto"/>
            </w:tcBorders>
          </w:tcPr>
          <w:p w:rsidR="001E510A" w:rsidRPr="00775BF2" w:rsidRDefault="001E510A" w:rsidP="0062554A">
            <w:pPr>
              <w:ind w:firstLine="0"/>
              <w:jc w:val="center"/>
              <w:rPr>
                <w:rFonts w:ascii="Times New Roman" w:hAnsi="Times New Roman" w:cs="Times New Roman"/>
                <w:b/>
                <w:bCs/>
                <w:color w:val="000000"/>
                <w:sz w:val="16"/>
                <w:szCs w:val="16"/>
              </w:rPr>
            </w:pPr>
            <w:r w:rsidRPr="00175AA1">
              <w:rPr>
                <w:rFonts w:ascii="Times New Roman" w:hAnsi="Times New Roman" w:cs="Times New Roman"/>
                <w:b/>
                <w:bCs/>
                <w:color w:val="000000"/>
                <w:sz w:val="12"/>
                <w:szCs w:val="12"/>
              </w:rPr>
              <w:t>в том числе</w:t>
            </w:r>
          </w:p>
        </w:tc>
        <w:tc>
          <w:tcPr>
            <w:tcW w:w="131" w:type="pct"/>
            <w:vMerge w:val="restart"/>
            <w:tcBorders>
              <w:top w:val="single" w:sz="6" w:space="0" w:color="auto"/>
              <w:left w:val="single" w:sz="6" w:space="0" w:color="auto"/>
              <w:right w:val="single" w:sz="4"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всего</w:t>
            </w:r>
          </w:p>
        </w:tc>
        <w:tc>
          <w:tcPr>
            <w:tcW w:w="438" w:type="pct"/>
            <w:gridSpan w:val="3"/>
            <w:tcBorders>
              <w:top w:val="single" w:sz="6" w:space="0" w:color="auto"/>
              <w:left w:val="single" w:sz="6" w:space="0" w:color="auto"/>
              <w:bottom w:val="single" w:sz="6" w:space="0" w:color="auto"/>
              <w:right w:val="single" w:sz="4" w:space="0" w:color="auto"/>
            </w:tcBorders>
          </w:tcPr>
          <w:p w:rsidR="001E510A" w:rsidRPr="00775BF2" w:rsidRDefault="001E510A" w:rsidP="0062554A">
            <w:pPr>
              <w:ind w:firstLine="0"/>
              <w:jc w:val="center"/>
              <w:rPr>
                <w:rFonts w:ascii="Times New Roman" w:hAnsi="Times New Roman" w:cs="Times New Roman"/>
                <w:b/>
                <w:bCs/>
                <w:color w:val="000000"/>
                <w:sz w:val="16"/>
                <w:szCs w:val="16"/>
              </w:rPr>
            </w:pPr>
            <w:r w:rsidRPr="00175AA1">
              <w:rPr>
                <w:rFonts w:ascii="Times New Roman" w:hAnsi="Times New Roman" w:cs="Times New Roman"/>
                <w:b/>
                <w:bCs/>
                <w:color w:val="000000"/>
                <w:sz w:val="12"/>
                <w:szCs w:val="12"/>
              </w:rPr>
              <w:t>в том числе</w:t>
            </w:r>
          </w:p>
        </w:tc>
        <w:tc>
          <w:tcPr>
            <w:tcW w:w="131" w:type="pct"/>
            <w:vMerge w:val="restart"/>
            <w:tcBorders>
              <w:top w:val="single" w:sz="6" w:space="0" w:color="auto"/>
              <w:left w:val="single" w:sz="6" w:space="0" w:color="auto"/>
              <w:right w:val="single" w:sz="4"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всего</w:t>
            </w:r>
          </w:p>
        </w:tc>
        <w:tc>
          <w:tcPr>
            <w:tcW w:w="527" w:type="pct"/>
            <w:gridSpan w:val="7"/>
            <w:tcBorders>
              <w:top w:val="single" w:sz="6" w:space="0" w:color="auto"/>
              <w:left w:val="single" w:sz="6" w:space="0" w:color="auto"/>
              <w:bottom w:val="single" w:sz="6" w:space="0" w:color="auto"/>
              <w:right w:val="single" w:sz="4"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в том числе</w:t>
            </w:r>
          </w:p>
        </w:tc>
      </w:tr>
      <w:tr w:rsidR="001E510A" w:rsidRPr="0099231A" w:rsidTr="008C1A92">
        <w:trPr>
          <w:gridAfter w:val="2"/>
          <w:wAfter w:w="26" w:type="pct"/>
          <w:trHeight w:val="222"/>
        </w:trPr>
        <w:tc>
          <w:tcPr>
            <w:tcW w:w="385" w:type="pct"/>
            <w:vMerge/>
            <w:tcBorders>
              <w:top w:val="single" w:sz="6" w:space="0" w:color="auto"/>
              <w:left w:val="single" w:sz="4" w:space="0" w:color="auto"/>
              <w:bottom w:val="single" w:sz="4" w:space="0" w:color="auto"/>
              <w:right w:val="single" w:sz="6" w:space="0" w:color="auto"/>
            </w:tcBorders>
            <w:vAlign w:val="center"/>
            <w:hideMark/>
          </w:tcPr>
          <w:p w:rsidR="001E510A" w:rsidRPr="00175AA1" w:rsidRDefault="001E510A" w:rsidP="0062554A">
            <w:pPr>
              <w:ind w:firstLine="0"/>
              <w:rPr>
                <w:rFonts w:ascii="Times New Roman" w:hAnsi="Times New Roman" w:cs="Times New Roman"/>
                <w:b/>
                <w:bCs/>
                <w:color w:val="000000"/>
                <w:sz w:val="12"/>
                <w:szCs w:val="12"/>
              </w:rPr>
            </w:pPr>
          </w:p>
        </w:tc>
        <w:tc>
          <w:tcPr>
            <w:tcW w:w="113" w:type="pct"/>
            <w:vMerge/>
            <w:tcBorders>
              <w:top w:val="single" w:sz="6" w:space="0" w:color="auto"/>
              <w:left w:val="single" w:sz="6" w:space="0" w:color="auto"/>
              <w:bottom w:val="single" w:sz="4" w:space="0" w:color="auto"/>
              <w:right w:val="single" w:sz="6" w:space="0" w:color="auto"/>
            </w:tcBorders>
            <w:hideMark/>
          </w:tcPr>
          <w:p w:rsidR="001E510A" w:rsidRPr="00175AA1" w:rsidRDefault="001E510A" w:rsidP="0062554A">
            <w:pPr>
              <w:ind w:firstLine="0"/>
              <w:rPr>
                <w:rFonts w:ascii="Times New Roman" w:hAnsi="Times New Roman" w:cs="Times New Roman"/>
                <w:b/>
                <w:bCs/>
                <w:color w:val="000000"/>
                <w:sz w:val="12"/>
                <w:szCs w:val="12"/>
              </w:rPr>
            </w:pPr>
          </w:p>
        </w:tc>
        <w:tc>
          <w:tcPr>
            <w:tcW w:w="106" w:type="pct"/>
            <w:tcBorders>
              <w:top w:val="single" w:sz="6" w:space="0" w:color="auto"/>
              <w:left w:val="single" w:sz="6" w:space="0" w:color="auto"/>
              <w:bottom w:val="single" w:sz="4" w:space="0" w:color="auto"/>
              <w:right w:val="single" w:sz="6" w:space="0" w:color="auto"/>
            </w:tcBorders>
            <w:shd w:val="clear" w:color="auto" w:fill="auto"/>
            <w:hideMark/>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ФБ</w:t>
            </w:r>
          </w:p>
        </w:tc>
        <w:tc>
          <w:tcPr>
            <w:tcW w:w="96" w:type="pct"/>
            <w:tcBorders>
              <w:top w:val="single" w:sz="6" w:space="0" w:color="auto"/>
              <w:left w:val="single" w:sz="6" w:space="0" w:color="auto"/>
              <w:bottom w:val="single" w:sz="4" w:space="0" w:color="auto"/>
              <w:right w:val="single" w:sz="6" w:space="0" w:color="auto"/>
            </w:tcBorders>
            <w:shd w:val="clear" w:color="auto" w:fill="auto"/>
            <w:hideMark/>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РБ</w:t>
            </w:r>
          </w:p>
        </w:tc>
        <w:tc>
          <w:tcPr>
            <w:tcW w:w="119" w:type="pct"/>
            <w:tcBorders>
              <w:top w:val="single" w:sz="6" w:space="0" w:color="auto"/>
              <w:left w:val="single" w:sz="6" w:space="0" w:color="auto"/>
              <w:bottom w:val="single" w:sz="4" w:space="0" w:color="auto"/>
              <w:right w:val="single" w:sz="6" w:space="0" w:color="auto"/>
            </w:tcBorders>
            <w:shd w:val="clear" w:color="auto" w:fill="auto"/>
            <w:hideMark/>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МБ</w:t>
            </w:r>
          </w:p>
        </w:tc>
        <w:tc>
          <w:tcPr>
            <w:tcW w:w="93" w:type="pct"/>
            <w:vMerge/>
            <w:tcBorders>
              <w:left w:val="single" w:sz="6" w:space="0" w:color="auto"/>
              <w:bottom w:val="single" w:sz="4" w:space="0" w:color="auto"/>
              <w:right w:val="single" w:sz="6" w:space="0" w:color="auto"/>
            </w:tcBorders>
            <w:hideMark/>
          </w:tcPr>
          <w:p w:rsidR="001E510A" w:rsidRPr="00175AA1" w:rsidRDefault="001E510A" w:rsidP="0062554A">
            <w:pPr>
              <w:ind w:firstLine="0"/>
              <w:rPr>
                <w:rFonts w:ascii="Times New Roman" w:hAnsi="Times New Roman" w:cs="Times New Roman"/>
                <w:b/>
                <w:bCs/>
                <w:color w:val="000000"/>
                <w:sz w:val="12"/>
                <w:szCs w:val="12"/>
              </w:rPr>
            </w:pPr>
          </w:p>
        </w:tc>
        <w:tc>
          <w:tcPr>
            <w:tcW w:w="100" w:type="pct"/>
            <w:tcBorders>
              <w:top w:val="single" w:sz="6" w:space="0" w:color="auto"/>
              <w:left w:val="single" w:sz="6" w:space="0" w:color="auto"/>
              <w:bottom w:val="single" w:sz="4" w:space="0" w:color="auto"/>
              <w:right w:val="single" w:sz="6" w:space="0" w:color="auto"/>
            </w:tcBorders>
            <w:shd w:val="clear" w:color="auto" w:fill="auto"/>
            <w:hideMark/>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ФБ</w:t>
            </w:r>
          </w:p>
        </w:tc>
        <w:tc>
          <w:tcPr>
            <w:tcW w:w="99" w:type="pct"/>
            <w:tcBorders>
              <w:top w:val="single" w:sz="6" w:space="0" w:color="auto"/>
              <w:left w:val="single" w:sz="6" w:space="0" w:color="auto"/>
              <w:bottom w:val="single" w:sz="4" w:space="0" w:color="auto"/>
              <w:right w:val="single" w:sz="6" w:space="0" w:color="auto"/>
            </w:tcBorders>
            <w:shd w:val="clear" w:color="auto" w:fill="auto"/>
            <w:hideMark/>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РБ</w:t>
            </w:r>
          </w:p>
        </w:tc>
        <w:tc>
          <w:tcPr>
            <w:tcW w:w="107" w:type="pct"/>
            <w:tcBorders>
              <w:top w:val="single" w:sz="6" w:space="0" w:color="auto"/>
              <w:left w:val="single" w:sz="6" w:space="0" w:color="auto"/>
              <w:bottom w:val="single" w:sz="4" w:space="0" w:color="auto"/>
              <w:right w:val="single" w:sz="6" w:space="0" w:color="auto"/>
            </w:tcBorders>
            <w:shd w:val="clear" w:color="auto" w:fill="auto"/>
            <w:hideMark/>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МБ</w:t>
            </w:r>
          </w:p>
        </w:tc>
        <w:tc>
          <w:tcPr>
            <w:tcW w:w="100" w:type="pct"/>
            <w:vMerge/>
            <w:tcBorders>
              <w:left w:val="single" w:sz="6" w:space="0" w:color="auto"/>
              <w:bottom w:val="single" w:sz="4" w:space="0" w:color="auto"/>
              <w:right w:val="single" w:sz="6" w:space="0" w:color="auto"/>
            </w:tcBorders>
            <w:hideMark/>
          </w:tcPr>
          <w:p w:rsidR="001E510A" w:rsidRPr="00175AA1" w:rsidRDefault="001E510A" w:rsidP="0062554A">
            <w:pPr>
              <w:ind w:firstLine="0"/>
              <w:rPr>
                <w:rFonts w:ascii="Times New Roman" w:hAnsi="Times New Roman" w:cs="Times New Roman"/>
                <w:b/>
                <w:bCs/>
                <w:color w:val="000000"/>
                <w:sz w:val="12"/>
                <w:szCs w:val="12"/>
              </w:rPr>
            </w:pPr>
          </w:p>
        </w:tc>
        <w:tc>
          <w:tcPr>
            <w:tcW w:w="100" w:type="pct"/>
            <w:tcBorders>
              <w:top w:val="single" w:sz="6" w:space="0" w:color="auto"/>
              <w:left w:val="single" w:sz="6" w:space="0" w:color="auto"/>
              <w:bottom w:val="single" w:sz="4" w:space="0" w:color="auto"/>
              <w:right w:val="single" w:sz="6" w:space="0" w:color="auto"/>
            </w:tcBorders>
            <w:shd w:val="clear" w:color="auto" w:fill="auto"/>
            <w:hideMark/>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ФБ</w:t>
            </w:r>
          </w:p>
        </w:tc>
        <w:tc>
          <w:tcPr>
            <w:tcW w:w="100" w:type="pct"/>
            <w:tcBorders>
              <w:top w:val="single" w:sz="6" w:space="0" w:color="auto"/>
              <w:left w:val="single" w:sz="6" w:space="0" w:color="auto"/>
              <w:bottom w:val="single" w:sz="4" w:space="0" w:color="auto"/>
              <w:right w:val="single" w:sz="6" w:space="0" w:color="auto"/>
            </w:tcBorders>
            <w:shd w:val="clear" w:color="auto" w:fill="auto"/>
            <w:hideMark/>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РБ</w:t>
            </w:r>
          </w:p>
        </w:tc>
        <w:tc>
          <w:tcPr>
            <w:tcW w:w="113" w:type="pct"/>
            <w:tcBorders>
              <w:top w:val="single" w:sz="6" w:space="0" w:color="auto"/>
              <w:left w:val="single" w:sz="6" w:space="0" w:color="auto"/>
              <w:bottom w:val="single" w:sz="4" w:space="0" w:color="auto"/>
              <w:right w:val="single" w:sz="6" w:space="0" w:color="auto"/>
            </w:tcBorders>
            <w:shd w:val="clear" w:color="auto" w:fill="auto"/>
            <w:hideMark/>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МБ</w:t>
            </w:r>
          </w:p>
        </w:tc>
        <w:tc>
          <w:tcPr>
            <w:tcW w:w="134" w:type="pct"/>
            <w:vMerge/>
            <w:tcBorders>
              <w:left w:val="single" w:sz="6" w:space="0" w:color="auto"/>
              <w:bottom w:val="single" w:sz="4" w:space="0" w:color="auto"/>
              <w:right w:val="single" w:sz="6"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p>
        </w:tc>
        <w:tc>
          <w:tcPr>
            <w:tcW w:w="102" w:type="pct"/>
            <w:tcBorders>
              <w:top w:val="single" w:sz="6" w:space="0" w:color="auto"/>
              <w:left w:val="single" w:sz="6" w:space="0" w:color="auto"/>
              <w:bottom w:val="single" w:sz="4" w:space="0" w:color="auto"/>
              <w:right w:val="single" w:sz="6"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ФБ</w:t>
            </w:r>
          </w:p>
        </w:tc>
        <w:tc>
          <w:tcPr>
            <w:tcW w:w="101" w:type="pct"/>
            <w:tcBorders>
              <w:top w:val="single" w:sz="6" w:space="0" w:color="auto"/>
              <w:left w:val="single" w:sz="6" w:space="0" w:color="auto"/>
              <w:bottom w:val="single" w:sz="4" w:space="0" w:color="auto"/>
              <w:right w:val="single" w:sz="6"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РБ</w:t>
            </w:r>
          </w:p>
        </w:tc>
        <w:tc>
          <w:tcPr>
            <w:tcW w:w="143" w:type="pct"/>
            <w:tcBorders>
              <w:top w:val="single" w:sz="6" w:space="0" w:color="auto"/>
              <w:left w:val="single" w:sz="6" w:space="0" w:color="auto"/>
              <w:bottom w:val="single" w:sz="4" w:space="0" w:color="auto"/>
              <w:right w:val="single" w:sz="6"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ФБ</w:t>
            </w:r>
          </w:p>
        </w:tc>
        <w:tc>
          <w:tcPr>
            <w:tcW w:w="137" w:type="pct"/>
            <w:vMerge/>
            <w:tcBorders>
              <w:left w:val="single" w:sz="6" w:space="0" w:color="auto"/>
              <w:bottom w:val="single" w:sz="4" w:space="0" w:color="auto"/>
              <w:right w:val="single" w:sz="6" w:space="0" w:color="auto"/>
            </w:tcBorders>
          </w:tcPr>
          <w:p w:rsidR="001E510A" w:rsidRPr="00775BF2" w:rsidRDefault="001E510A" w:rsidP="0062554A">
            <w:pPr>
              <w:ind w:firstLine="0"/>
              <w:jc w:val="center"/>
              <w:rPr>
                <w:rFonts w:ascii="Times New Roman" w:hAnsi="Times New Roman" w:cs="Times New Roman"/>
                <w:b/>
                <w:bCs/>
                <w:color w:val="000000"/>
                <w:sz w:val="16"/>
                <w:szCs w:val="16"/>
              </w:rPr>
            </w:pPr>
          </w:p>
        </w:tc>
        <w:tc>
          <w:tcPr>
            <w:tcW w:w="101" w:type="pct"/>
            <w:tcBorders>
              <w:top w:val="single" w:sz="6" w:space="0" w:color="auto"/>
              <w:left w:val="single" w:sz="6" w:space="0" w:color="auto"/>
              <w:bottom w:val="single" w:sz="4" w:space="0" w:color="auto"/>
              <w:right w:val="single" w:sz="6" w:space="0" w:color="auto"/>
            </w:tcBorders>
          </w:tcPr>
          <w:p w:rsidR="001E510A" w:rsidRPr="00775BF2" w:rsidRDefault="001E510A" w:rsidP="0062554A">
            <w:pPr>
              <w:ind w:firstLine="0"/>
              <w:jc w:val="center"/>
              <w:rPr>
                <w:rFonts w:ascii="Times New Roman" w:hAnsi="Times New Roman" w:cs="Times New Roman"/>
                <w:b/>
                <w:bCs/>
                <w:color w:val="000000"/>
                <w:sz w:val="16"/>
                <w:szCs w:val="16"/>
              </w:rPr>
            </w:pPr>
            <w:r w:rsidRPr="00175AA1">
              <w:rPr>
                <w:rFonts w:ascii="Times New Roman" w:hAnsi="Times New Roman" w:cs="Times New Roman"/>
                <w:b/>
                <w:bCs/>
                <w:color w:val="000000"/>
                <w:sz w:val="12"/>
                <w:szCs w:val="12"/>
              </w:rPr>
              <w:t>ФБ</w:t>
            </w:r>
          </w:p>
        </w:tc>
        <w:tc>
          <w:tcPr>
            <w:tcW w:w="102" w:type="pct"/>
            <w:tcBorders>
              <w:top w:val="single" w:sz="6" w:space="0" w:color="auto"/>
              <w:left w:val="single" w:sz="6" w:space="0" w:color="auto"/>
              <w:bottom w:val="single" w:sz="4" w:space="0" w:color="auto"/>
              <w:right w:val="single" w:sz="6"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РБ</w:t>
            </w:r>
          </w:p>
        </w:tc>
        <w:tc>
          <w:tcPr>
            <w:tcW w:w="141" w:type="pct"/>
            <w:tcBorders>
              <w:top w:val="single" w:sz="6" w:space="0" w:color="auto"/>
              <w:left w:val="single" w:sz="6" w:space="0" w:color="auto"/>
              <w:bottom w:val="single" w:sz="4" w:space="0" w:color="auto"/>
              <w:right w:val="single" w:sz="6"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МБ</w:t>
            </w:r>
          </w:p>
        </w:tc>
        <w:tc>
          <w:tcPr>
            <w:tcW w:w="137" w:type="pct"/>
            <w:vMerge/>
            <w:tcBorders>
              <w:left w:val="single" w:sz="6" w:space="0" w:color="auto"/>
              <w:bottom w:val="single" w:sz="4" w:space="0" w:color="auto"/>
              <w:right w:val="single" w:sz="6" w:space="0" w:color="auto"/>
            </w:tcBorders>
          </w:tcPr>
          <w:p w:rsidR="001E510A" w:rsidRPr="00175AA1" w:rsidRDefault="001E510A" w:rsidP="0062554A">
            <w:pPr>
              <w:ind w:firstLine="0"/>
              <w:jc w:val="center"/>
              <w:rPr>
                <w:rFonts w:ascii="Times New Roman" w:hAnsi="Times New Roman" w:cs="Times New Roman"/>
                <w:b/>
                <w:bCs/>
                <w:color w:val="000000"/>
                <w:sz w:val="12"/>
                <w:szCs w:val="12"/>
                <w:highlight w:val="yellow"/>
              </w:rPr>
            </w:pPr>
          </w:p>
        </w:tc>
        <w:tc>
          <w:tcPr>
            <w:tcW w:w="157" w:type="pct"/>
            <w:tcBorders>
              <w:top w:val="single" w:sz="6" w:space="0" w:color="auto"/>
              <w:left w:val="single" w:sz="6" w:space="0" w:color="auto"/>
              <w:bottom w:val="single" w:sz="4" w:space="0" w:color="auto"/>
              <w:right w:val="single" w:sz="6"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ФБ</w:t>
            </w:r>
          </w:p>
        </w:tc>
        <w:tc>
          <w:tcPr>
            <w:tcW w:w="131" w:type="pct"/>
            <w:tcBorders>
              <w:top w:val="single" w:sz="6" w:space="0" w:color="auto"/>
              <w:left w:val="single" w:sz="6" w:space="0" w:color="auto"/>
              <w:bottom w:val="single" w:sz="4" w:space="0" w:color="auto"/>
              <w:right w:val="single" w:sz="6"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РБ</w:t>
            </w:r>
          </w:p>
        </w:tc>
        <w:tc>
          <w:tcPr>
            <w:tcW w:w="175" w:type="pct"/>
            <w:tcBorders>
              <w:top w:val="single" w:sz="6" w:space="0" w:color="auto"/>
              <w:left w:val="single" w:sz="6" w:space="0" w:color="auto"/>
              <w:bottom w:val="single" w:sz="4" w:space="0" w:color="auto"/>
              <w:right w:val="single" w:sz="6"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МБ</w:t>
            </w:r>
          </w:p>
        </w:tc>
        <w:tc>
          <w:tcPr>
            <w:tcW w:w="131" w:type="pct"/>
            <w:vMerge/>
            <w:tcBorders>
              <w:left w:val="single" w:sz="6" w:space="0" w:color="auto"/>
              <w:bottom w:val="single" w:sz="4" w:space="0" w:color="auto"/>
              <w:right w:val="single" w:sz="4"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p>
        </w:tc>
        <w:tc>
          <w:tcPr>
            <w:tcW w:w="130" w:type="pct"/>
            <w:tcBorders>
              <w:top w:val="single" w:sz="6" w:space="0" w:color="auto"/>
              <w:left w:val="single" w:sz="6" w:space="0" w:color="auto"/>
              <w:bottom w:val="single" w:sz="4" w:space="0" w:color="auto"/>
              <w:right w:val="single" w:sz="4" w:space="0" w:color="auto"/>
            </w:tcBorders>
          </w:tcPr>
          <w:p w:rsidR="001E510A" w:rsidRPr="00775BF2" w:rsidRDefault="001E510A" w:rsidP="0062554A">
            <w:pPr>
              <w:ind w:firstLine="0"/>
              <w:jc w:val="center"/>
              <w:rPr>
                <w:rFonts w:ascii="Times New Roman" w:hAnsi="Times New Roman" w:cs="Times New Roman"/>
                <w:b/>
                <w:bCs/>
                <w:color w:val="000000"/>
                <w:sz w:val="16"/>
                <w:szCs w:val="16"/>
              </w:rPr>
            </w:pPr>
            <w:r w:rsidRPr="00175AA1">
              <w:rPr>
                <w:rFonts w:ascii="Times New Roman" w:hAnsi="Times New Roman" w:cs="Times New Roman"/>
                <w:b/>
                <w:bCs/>
                <w:color w:val="000000"/>
                <w:sz w:val="12"/>
                <w:szCs w:val="12"/>
              </w:rPr>
              <w:t>ФБ</w:t>
            </w:r>
          </w:p>
        </w:tc>
        <w:tc>
          <w:tcPr>
            <w:tcW w:w="131" w:type="pct"/>
            <w:tcBorders>
              <w:top w:val="single" w:sz="6" w:space="0" w:color="auto"/>
              <w:left w:val="single" w:sz="6" w:space="0" w:color="auto"/>
              <w:bottom w:val="single" w:sz="4" w:space="0" w:color="auto"/>
              <w:right w:val="single" w:sz="4"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РБ</w:t>
            </w:r>
          </w:p>
        </w:tc>
        <w:tc>
          <w:tcPr>
            <w:tcW w:w="176" w:type="pct"/>
            <w:tcBorders>
              <w:top w:val="single" w:sz="6" w:space="0" w:color="auto"/>
              <w:left w:val="single" w:sz="6" w:space="0" w:color="auto"/>
              <w:bottom w:val="single" w:sz="4" w:space="0" w:color="auto"/>
              <w:right w:val="single" w:sz="4"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МБ</w:t>
            </w:r>
          </w:p>
        </w:tc>
        <w:tc>
          <w:tcPr>
            <w:tcW w:w="131" w:type="pct"/>
            <w:vMerge/>
            <w:tcBorders>
              <w:left w:val="single" w:sz="6" w:space="0" w:color="auto"/>
              <w:bottom w:val="single" w:sz="4" w:space="0" w:color="auto"/>
              <w:right w:val="single" w:sz="4" w:space="0" w:color="auto"/>
            </w:tcBorders>
          </w:tcPr>
          <w:p w:rsidR="001E510A" w:rsidRPr="00775BF2" w:rsidRDefault="001E510A" w:rsidP="0062554A">
            <w:pPr>
              <w:ind w:firstLine="0"/>
              <w:jc w:val="center"/>
              <w:rPr>
                <w:rFonts w:ascii="Times New Roman" w:hAnsi="Times New Roman" w:cs="Times New Roman"/>
                <w:b/>
                <w:bCs/>
                <w:color w:val="000000"/>
                <w:sz w:val="16"/>
                <w:szCs w:val="16"/>
              </w:rPr>
            </w:pPr>
          </w:p>
        </w:tc>
        <w:tc>
          <w:tcPr>
            <w:tcW w:w="160" w:type="pct"/>
            <w:tcBorders>
              <w:top w:val="single" w:sz="6" w:space="0" w:color="auto"/>
              <w:left w:val="single" w:sz="6" w:space="0" w:color="auto"/>
              <w:bottom w:val="single" w:sz="4" w:space="0" w:color="auto"/>
              <w:right w:val="single" w:sz="4" w:space="0" w:color="auto"/>
            </w:tcBorders>
          </w:tcPr>
          <w:p w:rsidR="001E510A" w:rsidRPr="00775BF2" w:rsidRDefault="001E510A" w:rsidP="0062554A">
            <w:pPr>
              <w:ind w:firstLine="0"/>
              <w:jc w:val="center"/>
              <w:rPr>
                <w:rFonts w:ascii="Times New Roman" w:hAnsi="Times New Roman" w:cs="Times New Roman"/>
                <w:b/>
                <w:bCs/>
                <w:color w:val="000000"/>
                <w:sz w:val="16"/>
                <w:szCs w:val="16"/>
              </w:rPr>
            </w:pPr>
            <w:r w:rsidRPr="00175AA1">
              <w:rPr>
                <w:rFonts w:ascii="Times New Roman" w:hAnsi="Times New Roman" w:cs="Times New Roman"/>
                <w:b/>
                <w:bCs/>
                <w:color w:val="000000"/>
                <w:sz w:val="12"/>
                <w:szCs w:val="12"/>
              </w:rPr>
              <w:t>ФБ</w:t>
            </w:r>
          </w:p>
        </w:tc>
        <w:tc>
          <w:tcPr>
            <w:tcW w:w="132" w:type="pct"/>
            <w:tcBorders>
              <w:top w:val="single" w:sz="6" w:space="0" w:color="auto"/>
              <w:left w:val="single" w:sz="6" w:space="0" w:color="auto"/>
              <w:bottom w:val="single" w:sz="4" w:space="0" w:color="auto"/>
              <w:right w:val="single" w:sz="4"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РБ</w:t>
            </w:r>
          </w:p>
        </w:tc>
        <w:tc>
          <w:tcPr>
            <w:tcW w:w="146" w:type="pct"/>
            <w:tcBorders>
              <w:top w:val="single" w:sz="6" w:space="0" w:color="auto"/>
              <w:left w:val="single" w:sz="6" w:space="0" w:color="auto"/>
              <w:bottom w:val="single" w:sz="4" w:space="0" w:color="auto"/>
              <w:right w:val="single" w:sz="4"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МБ</w:t>
            </w:r>
          </w:p>
        </w:tc>
        <w:tc>
          <w:tcPr>
            <w:tcW w:w="131" w:type="pct"/>
            <w:vMerge/>
            <w:tcBorders>
              <w:left w:val="single" w:sz="6" w:space="0" w:color="auto"/>
              <w:bottom w:val="single" w:sz="4" w:space="0" w:color="auto"/>
              <w:right w:val="single" w:sz="4"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p>
        </w:tc>
        <w:tc>
          <w:tcPr>
            <w:tcW w:w="170" w:type="pct"/>
            <w:gridSpan w:val="2"/>
            <w:tcBorders>
              <w:top w:val="single" w:sz="6" w:space="0" w:color="auto"/>
              <w:left w:val="single" w:sz="6" w:space="0" w:color="auto"/>
              <w:bottom w:val="single" w:sz="4" w:space="0" w:color="auto"/>
              <w:right w:val="single" w:sz="4" w:space="0" w:color="auto"/>
            </w:tcBorders>
          </w:tcPr>
          <w:p w:rsidR="001E510A" w:rsidRPr="00775BF2" w:rsidRDefault="001E510A" w:rsidP="0062554A">
            <w:pPr>
              <w:ind w:firstLine="0"/>
              <w:jc w:val="center"/>
              <w:rPr>
                <w:rFonts w:ascii="Times New Roman" w:hAnsi="Times New Roman" w:cs="Times New Roman"/>
                <w:b/>
                <w:bCs/>
                <w:color w:val="000000"/>
                <w:sz w:val="16"/>
                <w:szCs w:val="16"/>
              </w:rPr>
            </w:pPr>
            <w:r w:rsidRPr="00175AA1">
              <w:rPr>
                <w:rFonts w:ascii="Times New Roman" w:hAnsi="Times New Roman" w:cs="Times New Roman"/>
                <w:b/>
                <w:bCs/>
                <w:color w:val="000000"/>
                <w:sz w:val="12"/>
                <w:szCs w:val="12"/>
              </w:rPr>
              <w:t>ФБ</w:t>
            </w:r>
          </w:p>
        </w:tc>
        <w:tc>
          <w:tcPr>
            <w:tcW w:w="174" w:type="pct"/>
            <w:gridSpan w:val="2"/>
            <w:tcBorders>
              <w:top w:val="single" w:sz="6" w:space="0" w:color="auto"/>
              <w:left w:val="single" w:sz="6" w:space="0" w:color="auto"/>
              <w:bottom w:val="single" w:sz="4" w:space="0" w:color="auto"/>
              <w:right w:val="single" w:sz="6"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РБ</w:t>
            </w:r>
          </w:p>
        </w:tc>
        <w:tc>
          <w:tcPr>
            <w:tcW w:w="170" w:type="pct"/>
            <w:gridSpan w:val="2"/>
            <w:tcBorders>
              <w:top w:val="single" w:sz="6" w:space="0" w:color="auto"/>
              <w:left w:val="single" w:sz="6" w:space="0" w:color="auto"/>
              <w:bottom w:val="single" w:sz="4" w:space="0" w:color="auto"/>
              <w:right w:val="single" w:sz="4"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МБ</w:t>
            </w:r>
          </w:p>
        </w:tc>
      </w:tr>
      <w:tr w:rsidR="00CE02A1" w:rsidTr="001E510A">
        <w:trPr>
          <w:gridAfter w:val="2"/>
          <w:wAfter w:w="26" w:type="pct"/>
          <w:trHeight w:val="1530"/>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CE02A1" w:rsidRPr="00175AA1" w:rsidRDefault="00CE02A1" w:rsidP="00CE02A1">
            <w:pPr>
              <w:ind w:firstLine="0"/>
              <w:rPr>
                <w:rFonts w:ascii="Times New Roman" w:hAnsi="Times New Roman" w:cs="Times New Roman"/>
                <w:color w:val="000000"/>
                <w:sz w:val="12"/>
                <w:szCs w:val="12"/>
              </w:rPr>
            </w:pPr>
            <w:r w:rsidRPr="00175AA1">
              <w:rPr>
                <w:rFonts w:ascii="Times New Roman" w:hAnsi="Times New Roman" w:cs="Times New Roman"/>
                <w:color w:val="000000"/>
                <w:sz w:val="12"/>
                <w:szCs w:val="12"/>
              </w:rPr>
              <w:t>Основное мероприятие "Содействие реализации прав граждан на временную занятость, привлечение дополнительной рабочей силы к решению задач экономического и социального развития района"</w:t>
            </w:r>
          </w:p>
        </w:tc>
        <w:tc>
          <w:tcPr>
            <w:tcW w:w="113" w:type="pct"/>
            <w:tcBorders>
              <w:top w:val="nil"/>
              <w:left w:val="nil"/>
              <w:bottom w:val="single" w:sz="4" w:space="0" w:color="auto"/>
              <w:right w:val="single" w:sz="4" w:space="0" w:color="auto"/>
            </w:tcBorders>
            <w:shd w:val="clear" w:color="auto" w:fill="auto"/>
            <w:hideMark/>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485,0</w:t>
            </w:r>
          </w:p>
        </w:tc>
        <w:tc>
          <w:tcPr>
            <w:tcW w:w="106" w:type="pct"/>
            <w:tcBorders>
              <w:top w:val="nil"/>
              <w:left w:val="nil"/>
              <w:bottom w:val="single" w:sz="4" w:space="0" w:color="auto"/>
              <w:right w:val="single" w:sz="4" w:space="0" w:color="auto"/>
            </w:tcBorders>
            <w:shd w:val="clear" w:color="auto" w:fill="auto"/>
            <w:hideMark/>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96" w:type="pct"/>
            <w:tcBorders>
              <w:top w:val="nil"/>
              <w:left w:val="nil"/>
              <w:bottom w:val="single" w:sz="4" w:space="0" w:color="auto"/>
              <w:right w:val="single" w:sz="4" w:space="0" w:color="auto"/>
            </w:tcBorders>
            <w:shd w:val="clear" w:color="auto" w:fill="auto"/>
            <w:hideMark/>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410,0</w:t>
            </w:r>
          </w:p>
        </w:tc>
        <w:tc>
          <w:tcPr>
            <w:tcW w:w="119" w:type="pct"/>
            <w:tcBorders>
              <w:top w:val="nil"/>
              <w:left w:val="nil"/>
              <w:bottom w:val="single" w:sz="4" w:space="0" w:color="auto"/>
              <w:right w:val="single" w:sz="4" w:space="0" w:color="auto"/>
            </w:tcBorders>
            <w:shd w:val="clear" w:color="auto" w:fill="auto"/>
            <w:hideMark/>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75,0</w:t>
            </w:r>
          </w:p>
        </w:tc>
        <w:tc>
          <w:tcPr>
            <w:tcW w:w="93" w:type="pct"/>
            <w:tcBorders>
              <w:top w:val="nil"/>
              <w:left w:val="nil"/>
              <w:bottom w:val="single" w:sz="4" w:space="0" w:color="auto"/>
              <w:right w:val="single" w:sz="4" w:space="0" w:color="auto"/>
            </w:tcBorders>
            <w:shd w:val="clear" w:color="auto" w:fill="auto"/>
            <w:hideMark/>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73,1</w:t>
            </w:r>
          </w:p>
        </w:tc>
        <w:tc>
          <w:tcPr>
            <w:tcW w:w="100" w:type="pct"/>
            <w:tcBorders>
              <w:top w:val="nil"/>
              <w:left w:val="nil"/>
              <w:bottom w:val="single" w:sz="4" w:space="0" w:color="auto"/>
              <w:right w:val="single" w:sz="4" w:space="0" w:color="auto"/>
            </w:tcBorders>
            <w:shd w:val="clear" w:color="auto" w:fill="auto"/>
            <w:hideMark/>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99" w:type="pct"/>
            <w:tcBorders>
              <w:top w:val="nil"/>
              <w:left w:val="nil"/>
              <w:bottom w:val="single" w:sz="4" w:space="0" w:color="auto"/>
              <w:right w:val="single" w:sz="4" w:space="0" w:color="auto"/>
            </w:tcBorders>
            <w:shd w:val="clear" w:color="auto" w:fill="auto"/>
            <w:hideMark/>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07" w:type="pct"/>
            <w:tcBorders>
              <w:top w:val="nil"/>
              <w:left w:val="nil"/>
              <w:bottom w:val="single" w:sz="4" w:space="0" w:color="auto"/>
              <w:right w:val="single" w:sz="4" w:space="0" w:color="auto"/>
            </w:tcBorders>
            <w:shd w:val="clear" w:color="auto" w:fill="auto"/>
            <w:hideMark/>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73,1</w:t>
            </w:r>
          </w:p>
        </w:tc>
        <w:tc>
          <w:tcPr>
            <w:tcW w:w="100" w:type="pct"/>
            <w:tcBorders>
              <w:top w:val="nil"/>
              <w:left w:val="nil"/>
              <w:bottom w:val="single" w:sz="4" w:space="0" w:color="auto"/>
              <w:right w:val="single" w:sz="4" w:space="0" w:color="auto"/>
            </w:tcBorders>
            <w:shd w:val="clear" w:color="auto" w:fill="auto"/>
            <w:hideMark/>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70,0</w:t>
            </w:r>
          </w:p>
        </w:tc>
        <w:tc>
          <w:tcPr>
            <w:tcW w:w="100" w:type="pct"/>
            <w:tcBorders>
              <w:top w:val="nil"/>
              <w:left w:val="nil"/>
              <w:bottom w:val="single" w:sz="4" w:space="0" w:color="auto"/>
              <w:right w:val="single" w:sz="4" w:space="0" w:color="auto"/>
            </w:tcBorders>
            <w:shd w:val="clear" w:color="auto" w:fill="auto"/>
            <w:hideMark/>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00" w:type="pct"/>
            <w:tcBorders>
              <w:top w:val="nil"/>
              <w:left w:val="nil"/>
              <w:bottom w:val="single" w:sz="4" w:space="0" w:color="auto"/>
              <w:right w:val="single" w:sz="4" w:space="0" w:color="auto"/>
            </w:tcBorders>
            <w:shd w:val="clear" w:color="auto" w:fill="auto"/>
            <w:hideMark/>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13" w:type="pct"/>
            <w:tcBorders>
              <w:top w:val="nil"/>
              <w:left w:val="nil"/>
              <w:bottom w:val="single" w:sz="4" w:space="0" w:color="auto"/>
              <w:right w:val="single" w:sz="4" w:space="0" w:color="auto"/>
            </w:tcBorders>
            <w:shd w:val="clear" w:color="auto" w:fill="auto"/>
            <w:hideMark/>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70,0</w:t>
            </w:r>
          </w:p>
        </w:tc>
        <w:tc>
          <w:tcPr>
            <w:tcW w:w="134"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100,0</w:t>
            </w:r>
          </w:p>
        </w:tc>
        <w:tc>
          <w:tcPr>
            <w:tcW w:w="102"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01"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43"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100,0</w:t>
            </w:r>
          </w:p>
        </w:tc>
        <w:tc>
          <w:tcPr>
            <w:tcW w:w="137" w:type="pct"/>
            <w:tcBorders>
              <w:top w:val="single" w:sz="4" w:space="0" w:color="auto"/>
              <w:left w:val="nil"/>
              <w:right w:val="single" w:sz="4" w:space="0" w:color="auto"/>
            </w:tcBorders>
            <w:shd w:val="clear" w:color="auto" w:fill="FFFFFF" w:themeFill="background1"/>
          </w:tcPr>
          <w:p w:rsidR="00CE02A1" w:rsidRPr="00175AA1" w:rsidRDefault="00CE02A1" w:rsidP="00CE02A1">
            <w:pPr>
              <w:ind w:firstLine="0"/>
              <w:jc w:val="center"/>
              <w:rPr>
                <w:rFonts w:ascii="Times New Roman" w:hAnsi="Times New Roman" w:cs="Times New Roman"/>
                <w:color w:val="000000"/>
                <w:sz w:val="12"/>
                <w:szCs w:val="12"/>
                <w:highlight w:val="yellow"/>
              </w:rPr>
            </w:pPr>
            <w:r w:rsidRPr="00175AA1">
              <w:rPr>
                <w:rFonts w:ascii="Times New Roman" w:hAnsi="Times New Roman" w:cs="Times New Roman"/>
                <w:color w:val="000000"/>
                <w:sz w:val="12"/>
                <w:szCs w:val="12"/>
                <w:highlight w:val="yellow"/>
              </w:rPr>
              <w:t>64,588</w:t>
            </w:r>
          </w:p>
        </w:tc>
        <w:tc>
          <w:tcPr>
            <w:tcW w:w="101" w:type="pct"/>
            <w:tcBorders>
              <w:top w:val="single" w:sz="4" w:space="0" w:color="auto"/>
              <w:left w:val="nil"/>
              <w:bottom w:val="single" w:sz="4" w:space="0" w:color="auto"/>
              <w:right w:val="single" w:sz="4" w:space="0" w:color="auto"/>
            </w:tcBorders>
            <w:shd w:val="clear" w:color="auto" w:fill="FFFFFF" w:themeFill="background1"/>
          </w:tcPr>
          <w:p w:rsidR="00CE02A1" w:rsidRPr="00175AA1" w:rsidRDefault="00CE02A1" w:rsidP="00CE02A1">
            <w:pPr>
              <w:ind w:firstLine="0"/>
              <w:jc w:val="center"/>
              <w:rPr>
                <w:rFonts w:ascii="Times New Roman" w:hAnsi="Times New Roman" w:cs="Times New Roman"/>
                <w:color w:val="000000"/>
                <w:sz w:val="12"/>
                <w:szCs w:val="12"/>
                <w:highlight w:val="yellow"/>
              </w:rPr>
            </w:pPr>
            <w:r w:rsidRPr="00175AA1">
              <w:rPr>
                <w:rFonts w:ascii="Times New Roman" w:hAnsi="Times New Roman" w:cs="Times New Roman"/>
                <w:color w:val="000000"/>
                <w:sz w:val="12"/>
                <w:szCs w:val="12"/>
                <w:highlight w:val="yellow"/>
              </w:rPr>
              <w:t>0,0</w:t>
            </w:r>
          </w:p>
        </w:tc>
        <w:tc>
          <w:tcPr>
            <w:tcW w:w="102" w:type="pct"/>
            <w:tcBorders>
              <w:top w:val="single" w:sz="4" w:space="0" w:color="auto"/>
              <w:left w:val="nil"/>
              <w:bottom w:val="single" w:sz="4" w:space="0" w:color="auto"/>
              <w:right w:val="single" w:sz="4" w:space="0" w:color="auto"/>
            </w:tcBorders>
            <w:shd w:val="clear" w:color="auto" w:fill="FFFFFF" w:themeFill="background1"/>
          </w:tcPr>
          <w:p w:rsidR="00CE02A1" w:rsidRPr="00175AA1" w:rsidRDefault="00CE02A1" w:rsidP="00CE02A1">
            <w:pPr>
              <w:ind w:firstLine="0"/>
              <w:jc w:val="center"/>
              <w:rPr>
                <w:rFonts w:ascii="Times New Roman" w:hAnsi="Times New Roman" w:cs="Times New Roman"/>
                <w:color w:val="000000"/>
                <w:sz w:val="12"/>
                <w:szCs w:val="12"/>
                <w:highlight w:val="yellow"/>
              </w:rPr>
            </w:pPr>
            <w:r w:rsidRPr="00175AA1">
              <w:rPr>
                <w:rFonts w:ascii="Times New Roman" w:hAnsi="Times New Roman" w:cs="Times New Roman"/>
                <w:color w:val="000000"/>
                <w:sz w:val="12"/>
                <w:szCs w:val="12"/>
                <w:highlight w:val="yellow"/>
              </w:rPr>
              <w:t>0,0</w:t>
            </w:r>
          </w:p>
        </w:tc>
        <w:tc>
          <w:tcPr>
            <w:tcW w:w="141" w:type="pct"/>
            <w:tcBorders>
              <w:top w:val="single" w:sz="4" w:space="0" w:color="auto"/>
              <w:left w:val="nil"/>
              <w:bottom w:val="single" w:sz="4" w:space="0" w:color="auto"/>
              <w:right w:val="single" w:sz="4" w:space="0" w:color="auto"/>
            </w:tcBorders>
            <w:shd w:val="clear" w:color="auto" w:fill="FFFFFF" w:themeFill="background1"/>
          </w:tcPr>
          <w:p w:rsidR="00CE02A1" w:rsidRPr="00175AA1" w:rsidRDefault="00CE02A1" w:rsidP="00CE02A1">
            <w:pPr>
              <w:ind w:firstLine="0"/>
              <w:jc w:val="center"/>
              <w:rPr>
                <w:rFonts w:ascii="Times New Roman" w:hAnsi="Times New Roman" w:cs="Times New Roman"/>
                <w:color w:val="000000"/>
                <w:sz w:val="12"/>
                <w:szCs w:val="12"/>
                <w:highlight w:val="yellow"/>
              </w:rPr>
            </w:pPr>
            <w:r w:rsidRPr="00175AA1">
              <w:rPr>
                <w:rFonts w:ascii="Times New Roman" w:hAnsi="Times New Roman" w:cs="Times New Roman"/>
                <w:color w:val="000000"/>
                <w:sz w:val="12"/>
                <w:szCs w:val="12"/>
                <w:highlight w:val="yellow"/>
              </w:rPr>
              <w:t>64,588</w:t>
            </w:r>
          </w:p>
        </w:tc>
        <w:tc>
          <w:tcPr>
            <w:tcW w:w="137" w:type="pct"/>
            <w:tcBorders>
              <w:top w:val="single" w:sz="4" w:space="0" w:color="auto"/>
              <w:left w:val="nil"/>
              <w:bottom w:val="single" w:sz="4" w:space="0" w:color="auto"/>
              <w:right w:val="single" w:sz="4" w:space="0" w:color="auto"/>
            </w:tcBorders>
            <w:shd w:val="clear" w:color="auto" w:fill="FFFFFF" w:themeFill="background1"/>
          </w:tcPr>
          <w:p w:rsidR="00CE02A1" w:rsidRPr="00175AA1" w:rsidRDefault="00CE02A1" w:rsidP="00CE02A1">
            <w:pPr>
              <w:ind w:firstLine="0"/>
              <w:jc w:val="center"/>
              <w:rPr>
                <w:rFonts w:ascii="Times New Roman" w:hAnsi="Times New Roman" w:cs="Times New Roman"/>
                <w:color w:val="000000"/>
                <w:sz w:val="12"/>
                <w:szCs w:val="12"/>
              </w:rPr>
            </w:pPr>
            <w:r>
              <w:rPr>
                <w:rFonts w:ascii="Times New Roman" w:hAnsi="Times New Roman" w:cs="Times New Roman"/>
                <w:color w:val="000000"/>
                <w:sz w:val="12"/>
                <w:szCs w:val="12"/>
              </w:rPr>
              <w:t>67,14111</w:t>
            </w:r>
          </w:p>
        </w:tc>
        <w:tc>
          <w:tcPr>
            <w:tcW w:w="157"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31"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75"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Pr>
                <w:rFonts w:ascii="Times New Roman" w:hAnsi="Times New Roman" w:cs="Times New Roman"/>
                <w:color w:val="000000"/>
                <w:sz w:val="12"/>
                <w:szCs w:val="12"/>
              </w:rPr>
              <w:t>67,14111</w:t>
            </w:r>
          </w:p>
        </w:tc>
        <w:tc>
          <w:tcPr>
            <w:tcW w:w="131"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75,0</w:t>
            </w:r>
          </w:p>
        </w:tc>
        <w:tc>
          <w:tcPr>
            <w:tcW w:w="130"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31"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76"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75,0</w:t>
            </w:r>
          </w:p>
        </w:tc>
        <w:tc>
          <w:tcPr>
            <w:tcW w:w="131"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75,0</w:t>
            </w:r>
          </w:p>
        </w:tc>
        <w:tc>
          <w:tcPr>
            <w:tcW w:w="160"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Pr>
                <w:rFonts w:ascii="Times New Roman" w:hAnsi="Times New Roman" w:cs="Times New Roman"/>
                <w:color w:val="000000"/>
                <w:sz w:val="12"/>
                <w:szCs w:val="12"/>
              </w:rPr>
              <w:t>0</w:t>
            </w:r>
          </w:p>
        </w:tc>
        <w:tc>
          <w:tcPr>
            <w:tcW w:w="132"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146"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75,0</w:t>
            </w:r>
          </w:p>
        </w:tc>
        <w:tc>
          <w:tcPr>
            <w:tcW w:w="131"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75,0</w:t>
            </w:r>
          </w:p>
        </w:tc>
        <w:tc>
          <w:tcPr>
            <w:tcW w:w="170" w:type="pct"/>
            <w:gridSpan w:val="2"/>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Pr>
                <w:rFonts w:ascii="Times New Roman" w:hAnsi="Times New Roman" w:cs="Times New Roman"/>
                <w:color w:val="000000"/>
                <w:sz w:val="12"/>
                <w:szCs w:val="12"/>
              </w:rPr>
              <w:t>0</w:t>
            </w:r>
          </w:p>
        </w:tc>
        <w:tc>
          <w:tcPr>
            <w:tcW w:w="174" w:type="pct"/>
            <w:gridSpan w:val="2"/>
            <w:tcBorders>
              <w:top w:val="single" w:sz="4" w:space="0" w:color="auto"/>
              <w:left w:val="nil"/>
              <w:bottom w:val="single" w:sz="4" w:space="0" w:color="auto"/>
              <w:right w:val="nil"/>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170" w:type="pct"/>
            <w:gridSpan w:val="2"/>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75,0</w:t>
            </w:r>
          </w:p>
        </w:tc>
      </w:tr>
      <w:tr w:rsidR="00CE02A1" w:rsidRPr="002C7C52" w:rsidTr="001E510A">
        <w:trPr>
          <w:gridAfter w:val="3"/>
          <w:wAfter w:w="29" w:type="pct"/>
          <w:trHeight w:val="838"/>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CE02A1" w:rsidRPr="00175AA1" w:rsidRDefault="00CE02A1" w:rsidP="00CE02A1">
            <w:pPr>
              <w:ind w:firstLine="0"/>
              <w:rPr>
                <w:rFonts w:ascii="Times New Roman" w:hAnsi="Times New Roman" w:cs="Times New Roman"/>
                <w:color w:val="000000"/>
                <w:sz w:val="12"/>
                <w:szCs w:val="12"/>
              </w:rPr>
            </w:pPr>
            <w:r w:rsidRPr="00175AA1">
              <w:rPr>
                <w:rFonts w:ascii="Times New Roman" w:hAnsi="Times New Roman" w:cs="Times New Roman"/>
                <w:color w:val="000000"/>
                <w:sz w:val="12"/>
                <w:szCs w:val="12"/>
              </w:rPr>
              <w:t>Трудоустройство на временные места работы безработных граждан, состоящих на учете в центре занятости</w:t>
            </w:r>
          </w:p>
        </w:tc>
        <w:tc>
          <w:tcPr>
            <w:tcW w:w="113" w:type="pct"/>
            <w:tcBorders>
              <w:top w:val="nil"/>
              <w:left w:val="nil"/>
              <w:bottom w:val="single" w:sz="4" w:space="0" w:color="auto"/>
              <w:right w:val="single" w:sz="4" w:space="0" w:color="auto"/>
            </w:tcBorders>
            <w:shd w:val="clear" w:color="auto" w:fill="auto"/>
            <w:hideMark/>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50,0</w:t>
            </w:r>
          </w:p>
        </w:tc>
        <w:tc>
          <w:tcPr>
            <w:tcW w:w="106" w:type="pct"/>
            <w:tcBorders>
              <w:top w:val="nil"/>
              <w:left w:val="nil"/>
              <w:bottom w:val="single" w:sz="4" w:space="0" w:color="auto"/>
              <w:right w:val="single" w:sz="4" w:space="0" w:color="auto"/>
            </w:tcBorders>
            <w:shd w:val="clear" w:color="auto" w:fill="auto"/>
            <w:hideMark/>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96" w:type="pct"/>
            <w:tcBorders>
              <w:top w:val="nil"/>
              <w:left w:val="nil"/>
              <w:bottom w:val="single" w:sz="4" w:space="0" w:color="auto"/>
              <w:right w:val="single" w:sz="4" w:space="0" w:color="auto"/>
            </w:tcBorders>
            <w:shd w:val="clear" w:color="auto" w:fill="auto"/>
            <w:hideMark/>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19" w:type="pct"/>
            <w:tcBorders>
              <w:top w:val="nil"/>
              <w:left w:val="nil"/>
              <w:bottom w:val="single" w:sz="4" w:space="0" w:color="auto"/>
              <w:right w:val="single" w:sz="4" w:space="0" w:color="auto"/>
            </w:tcBorders>
            <w:shd w:val="clear" w:color="auto" w:fill="auto"/>
            <w:hideMark/>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50,0</w:t>
            </w:r>
          </w:p>
        </w:tc>
        <w:tc>
          <w:tcPr>
            <w:tcW w:w="93" w:type="pct"/>
            <w:tcBorders>
              <w:top w:val="nil"/>
              <w:left w:val="nil"/>
              <w:bottom w:val="single" w:sz="4" w:space="0" w:color="auto"/>
              <w:right w:val="single" w:sz="4" w:space="0" w:color="auto"/>
            </w:tcBorders>
            <w:shd w:val="clear" w:color="auto" w:fill="auto"/>
            <w:hideMark/>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60,0</w:t>
            </w:r>
          </w:p>
        </w:tc>
        <w:tc>
          <w:tcPr>
            <w:tcW w:w="100" w:type="pct"/>
            <w:tcBorders>
              <w:top w:val="nil"/>
              <w:left w:val="nil"/>
              <w:bottom w:val="single" w:sz="4" w:space="0" w:color="auto"/>
              <w:right w:val="single" w:sz="4" w:space="0" w:color="auto"/>
            </w:tcBorders>
            <w:shd w:val="clear" w:color="auto" w:fill="auto"/>
            <w:hideMark/>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99" w:type="pct"/>
            <w:tcBorders>
              <w:top w:val="nil"/>
              <w:left w:val="nil"/>
              <w:bottom w:val="single" w:sz="4" w:space="0" w:color="auto"/>
              <w:right w:val="single" w:sz="4" w:space="0" w:color="auto"/>
            </w:tcBorders>
            <w:shd w:val="clear" w:color="auto" w:fill="auto"/>
            <w:hideMark/>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07" w:type="pct"/>
            <w:tcBorders>
              <w:top w:val="nil"/>
              <w:left w:val="nil"/>
              <w:bottom w:val="single" w:sz="4" w:space="0" w:color="auto"/>
              <w:right w:val="single" w:sz="4" w:space="0" w:color="auto"/>
            </w:tcBorders>
            <w:shd w:val="clear" w:color="auto" w:fill="auto"/>
            <w:hideMark/>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60,0</w:t>
            </w:r>
          </w:p>
        </w:tc>
        <w:tc>
          <w:tcPr>
            <w:tcW w:w="100" w:type="pct"/>
            <w:tcBorders>
              <w:top w:val="nil"/>
              <w:left w:val="nil"/>
              <w:bottom w:val="single" w:sz="4" w:space="0" w:color="auto"/>
              <w:right w:val="single" w:sz="4" w:space="0" w:color="auto"/>
            </w:tcBorders>
            <w:shd w:val="clear" w:color="auto" w:fill="auto"/>
            <w:hideMark/>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50,0</w:t>
            </w:r>
          </w:p>
        </w:tc>
        <w:tc>
          <w:tcPr>
            <w:tcW w:w="100" w:type="pct"/>
            <w:tcBorders>
              <w:top w:val="nil"/>
              <w:left w:val="nil"/>
              <w:bottom w:val="single" w:sz="4" w:space="0" w:color="auto"/>
              <w:right w:val="single" w:sz="4" w:space="0" w:color="auto"/>
            </w:tcBorders>
            <w:shd w:val="clear" w:color="auto" w:fill="auto"/>
            <w:hideMark/>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00" w:type="pct"/>
            <w:tcBorders>
              <w:top w:val="nil"/>
              <w:left w:val="nil"/>
              <w:bottom w:val="single" w:sz="4" w:space="0" w:color="auto"/>
              <w:right w:val="single" w:sz="4" w:space="0" w:color="auto"/>
            </w:tcBorders>
            <w:shd w:val="clear" w:color="auto" w:fill="auto"/>
            <w:hideMark/>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13" w:type="pct"/>
            <w:tcBorders>
              <w:top w:val="nil"/>
              <w:left w:val="nil"/>
              <w:bottom w:val="single" w:sz="4" w:space="0" w:color="auto"/>
              <w:right w:val="single" w:sz="4" w:space="0" w:color="auto"/>
            </w:tcBorders>
            <w:shd w:val="clear" w:color="auto" w:fill="auto"/>
            <w:hideMark/>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50,0</w:t>
            </w:r>
          </w:p>
        </w:tc>
        <w:tc>
          <w:tcPr>
            <w:tcW w:w="134"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100,0</w:t>
            </w:r>
          </w:p>
        </w:tc>
        <w:tc>
          <w:tcPr>
            <w:tcW w:w="102"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01"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43"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100,0</w:t>
            </w:r>
          </w:p>
        </w:tc>
        <w:tc>
          <w:tcPr>
            <w:tcW w:w="137" w:type="pct"/>
            <w:tcBorders>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highlight w:val="yellow"/>
              </w:rPr>
            </w:pPr>
            <w:r w:rsidRPr="00175AA1">
              <w:rPr>
                <w:rFonts w:ascii="Times New Roman" w:hAnsi="Times New Roman" w:cs="Times New Roman"/>
                <w:color w:val="000000"/>
                <w:sz w:val="12"/>
                <w:szCs w:val="12"/>
                <w:highlight w:val="yellow"/>
              </w:rPr>
              <w:t>64,588</w:t>
            </w:r>
          </w:p>
        </w:tc>
        <w:tc>
          <w:tcPr>
            <w:tcW w:w="101"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highlight w:val="yellow"/>
              </w:rPr>
            </w:pPr>
            <w:r w:rsidRPr="00175AA1">
              <w:rPr>
                <w:rFonts w:ascii="Times New Roman" w:hAnsi="Times New Roman" w:cs="Times New Roman"/>
                <w:color w:val="000000"/>
                <w:sz w:val="12"/>
                <w:szCs w:val="12"/>
                <w:highlight w:val="yellow"/>
              </w:rPr>
              <w:t>0,0</w:t>
            </w:r>
          </w:p>
        </w:tc>
        <w:tc>
          <w:tcPr>
            <w:tcW w:w="102"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highlight w:val="yellow"/>
              </w:rPr>
            </w:pPr>
            <w:r w:rsidRPr="00175AA1">
              <w:rPr>
                <w:rFonts w:ascii="Times New Roman" w:hAnsi="Times New Roman" w:cs="Times New Roman"/>
                <w:color w:val="000000"/>
                <w:sz w:val="12"/>
                <w:szCs w:val="12"/>
                <w:highlight w:val="yellow"/>
              </w:rPr>
              <w:t>0,0</w:t>
            </w:r>
          </w:p>
        </w:tc>
        <w:tc>
          <w:tcPr>
            <w:tcW w:w="141"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highlight w:val="yellow"/>
              </w:rPr>
            </w:pPr>
            <w:r w:rsidRPr="00175AA1">
              <w:rPr>
                <w:rFonts w:ascii="Times New Roman" w:hAnsi="Times New Roman" w:cs="Times New Roman"/>
                <w:color w:val="000000"/>
                <w:sz w:val="12"/>
                <w:szCs w:val="12"/>
                <w:highlight w:val="yellow"/>
              </w:rPr>
              <w:t>64,588</w:t>
            </w:r>
          </w:p>
        </w:tc>
        <w:tc>
          <w:tcPr>
            <w:tcW w:w="137"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Pr>
                <w:rFonts w:ascii="Times New Roman" w:hAnsi="Times New Roman" w:cs="Times New Roman"/>
                <w:color w:val="000000"/>
                <w:sz w:val="12"/>
                <w:szCs w:val="12"/>
              </w:rPr>
              <w:t>67,14111</w:t>
            </w:r>
          </w:p>
        </w:tc>
        <w:tc>
          <w:tcPr>
            <w:tcW w:w="157"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31"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75"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Pr>
                <w:rFonts w:ascii="Times New Roman" w:hAnsi="Times New Roman" w:cs="Times New Roman"/>
                <w:color w:val="000000"/>
                <w:sz w:val="12"/>
                <w:szCs w:val="12"/>
              </w:rPr>
              <w:t>67,14111</w:t>
            </w:r>
          </w:p>
        </w:tc>
        <w:tc>
          <w:tcPr>
            <w:tcW w:w="131"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75,0</w:t>
            </w:r>
          </w:p>
        </w:tc>
        <w:tc>
          <w:tcPr>
            <w:tcW w:w="130"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31"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76"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75,0</w:t>
            </w:r>
          </w:p>
        </w:tc>
        <w:tc>
          <w:tcPr>
            <w:tcW w:w="131"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75,0</w:t>
            </w:r>
          </w:p>
        </w:tc>
        <w:tc>
          <w:tcPr>
            <w:tcW w:w="160"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Pr>
                <w:rFonts w:ascii="Times New Roman" w:hAnsi="Times New Roman" w:cs="Times New Roman"/>
                <w:color w:val="000000"/>
                <w:sz w:val="12"/>
                <w:szCs w:val="12"/>
              </w:rPr>
              <w:t>0</w:t>
            </w:r>
          </w:p>
        </w:tc>
        <w:tc>
          <w:tcPr>
            <w:tcW w:w="132"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Pr>
                <w:rFonts w:ascii="Times New Roman" w:hAnsi="Times New Roman" w:cs="Times New Roman"/>
                <w:color w:val="000000"/>
                <w:sz w:val="12"/>
                <w:szCs w:val="12"/>
              </w:rPr>
              <w:t>0</w:t>
            </w:r>
          </w:p>
        </w:tc>
        <w:tc>
          <w:tcPr>
            <w:tcW w:w="146"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75,0</w:t>
            </w:r>
          </w:p>
        </w:tc>
        <w:tc>
          <w:tcPr>
            <w:tcW w:w="131"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75,0</w:t>
            </w:r>
          </w:p>
        </w:tc>
        <w:tc>
          <w:tcPr>
            <w:tcW w:w="167"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Pr>
                <w:rFonts w:ascii="Times New Roman" w:hAnsi="Times New Roman" w:cs="Times New Roman"/>
                <w:color w:val="000000"/>
                <w:sz w:val="12"/>
                <w:szCs w:val="12"/>
              </w:rPr>
              <w:t>0</w:t>
            </w:r>
          </w:p>
        </w:tc>
        <w:tc>
          <w:tcPr>
            <w:tcW w:w="174" w:type="pct"/>
            <w:gridSpan w:val="2"/>
            <w:tcBorders>
              <w:top w:val="single" w:sz="4" w:space="0" w:color="auto"/>
              <w:left w:val="nil"/>
              <w:bottom w:val="single" w:sz="4" w:space="0" w:color="auto"/>
              <w:right w:val="nil"/>
            </w:tcBorders>
          </w:tcPr>
          <w:p w:rsidR="00CE02A1" w:rsidRPr="00175AA1" w:rsidRDefault="00CE02A1" w:rsidP="00CE02A1">
            <w:pPr>
              <w:ind w:firstLine="0"/>
              <w:jc w:val="center"/>
              <w:rPr>
                <w:rFonts w:ascii="Times New Roman" w:hAnsi="Times New Roman" w:cs="Times New Roman"/>
                <w:color w:val="000000"/>
                <w:sz w:val="12"/>
                <w:szCs w:val="12"/>
              </w:rPr>
            </w:pPr>
            <w:r>
              <w:rPr>
                <w:rFonts w:ascii="Times New Roman" w:hAnsi="Times New Roman" w:cs="Times New Roman"/>
                <w:color w:val="000000"/>
                <w:sz w:val="12"/>
                <w:szCs w:val="12"/>
              </w:rPr>
              <w:t>0</w:t>
            </w:r>
          </w:p>
        </w:tc>
        <w:tc>
          <w:tcPr>
            <w:tcW w:w="170" w:type="pct"/>
            <w:gridSpan w:val="2"/>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75,0</w:t>
            </w:r>
          </w:p>
        </w:tc>
      </w:tr>
      <w:tr w:rsidR="00CE02A1" w:rsidTr="001E510A">
        <w:trPr>
          <w:gridAfter w:val="3"/>
          <w:wAfter w:w="29" w:type="pct"/>
          <w:trHeight w:val="697"/>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CE02A1" w:rsidRPr="00175AA1" w:rsidRDefault="00CE02A1" w:rsidP="00CE02A1">
            <w:pPr>
              <w:ind w:firstLine="0"/>
              <w:rPr>
                <w:rFonts w:ascii="Times New Roman" w:hAnsi="Times New Roman" w:cs="Times New Roman"/>
                <w:sz w:val="12"/>
                <w:szCs w:val="12"/>
              </w:rPr>
            </w:pPr>
            <w:r w:rsidRPr="00175AA1">
              <w:rPr>
                <w:rFonts w:ascii="Times New Roman" w:hAnsi="Times New Roman" w:cs="Times New Roman"/>
                <w:sz w:val="12"/>
                <w:szCs w:val="12"/>
              </w:rPr>
              <w:t>Организация трудоустройства граждан, осужденных к исправительным и обязательным работам, а также для лиц, состоящих на учете в уголовно-исполнительной инспекции</w:t>
            </w:r>
          </w:p>
        </w:tc>
        <w:tc>
          <w:tcPr>
            <w:tcW w:w="113" w:type="pct"/>
            <w:tcBorders>
              <w:top w:val="nil"/>
              <w:left w:val="nil"/>
              <w:bottom w:val="single" w:sz="4" w:space="0" w:color="auto"/>
              <w:right w:val="single" w:sz="4" w:space="0" w:color="auto"/>
            </w:tcBorders>
            <w:shd w:val="clear" w:color="auto" w:fill="auto"/>
            <w:hideMark/>
          </w:tcPr>
          <w:p w:rsidR="00CE02A1" w:rsidRPr="00175AA1" w:rsidRDefault="00CE02A1" w:rsidP="00CE02A1">
            <w:pPr>
              <w:ind w:firstLine="0"/>
              <w:jc w:val="center"/>
              <w:rPr>
                <w:rFonts w:ascii="Times New Roman" w:hAnsi="Times New Roman" w:cs="Times New Roman"/>
                <w:sz w:val="12"/>
                <w:szCs w:val="12"/>
              </w:rPr>
            </w:pPr>
            <w:r w:rsidRPr="00175AA1">
              <w:rPr>
                <w:rFonts w:ascii="Times New Roman" w:hAnsi="Times New Roman" w:cs="Times New Roman"/>
                <w:sz w:val="12"/>
                <w:szCs w:val="12"/>
              </w:rPr>
              <w:t>25,0</w:t>
            </w:r>
          </w:p>
        </w:tc>
        <w:tc>
          <w:tcPr>
            <w:tcW w:w="106" w:type="pct"/>
            <w:tcBorders>
              <w:top w:val="nil"/>
              <w:left w:val="nil"/>
              <w:bottom w:val="single" w:sz="4" w:space="0" w:color="auto"/>
              <w:right w:val="single" w:sz="4" w:space="0" w:color="auto"/>
            </w:tcBorders>
            <w:shd w:val="clear" w:color="auto" w:fill="auto"/>
            <w:hideMark/>
          </w:tcPr>
          <w:p w:rsidR="00CE02A1" w:rsidRPr="00175AA1" w:rsidRDefault="00CE02A1" w:rsidP="00CE02A1">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96" w:type="pct"/>
            <w:tcBorders>
              <w:top w:val="nil"/>
              <w:left w:val="nil"/>
              <w:bottom w:val="single" w:sz="4" w:space="0" w:color="auto"/>
              <w:right w:val="single" w:sz="4" w:space="0" w:color="auto"/>
            </w:tcBorders>
            <w:shd w:val="clear" w:color="auto" w:fill="auto"/>
            <w:hideMark/>
          </w:tcPr>
          <w:p w:rsidR="00CE02A1" w:rsidRPr="00175AA1" w:rsidRDefault="00CE02A1" w:rsidP="00CE02A1">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19" w:type="pct"/>
            <w:tcBorders>
              <w:top w:val="nil"/>
              <w:left w:val="nil"/>
              <w:bottom w:val="single" w:sz="4" w:space="0" w:color="auto"/>
              <w:right w:val="single" w:sz="4" w:space="0" w:color="auto"/>
            </w:tcBorders>
            <w:shd w:val="clear" w:color="auto" w:fill="auto"/>
            <w:hideMark/>
          </w:tcPr>
          <w:p w:rsidR="00CE02A1" w:rsidRPr="00175AA1" w:rsidRDefault="00CE02A1" w:rsidP="00CE02A1">
            <w:pPr>
              <w:ind w:firstLine="0"/>
              <w:jc w:val="center"/>
              <w:rPr>
                <w:rFonts w:ascii="Times New Roman" w:hAnsi="Times New Roman" w:cs="Times New Roman"/>
                <w:sz w:val="12"/>
                <w:szCs w:val="12"/>
              </w:rPr>
            </w:pPr>
            <w:r w:rsidRPr="00175AA1">
              <w:rPr>
                <w:rFonts w:ascii="Times New Roman" w:hAnsi="Times New Roman" w:cs="Times New Roman"/>
                <w:sz w:val="12"/>
                <w:szCs w:val="12"/>
              </w:rPr>
              <w:t>25,0</w:t>
            </w:r>
          </w:p>
        </w:tc>
        <w:tc>
          <w:tcPr>
            <w:tcW w:w="93" w:type="pct"/>
            <w:tcBorders>
              <w:top w:val="nil"/>
              <w:left w:val="nil"/>
              <w:bottom w:val="single" w:sz="4" w:space="0" w:color="auto"/>
              <w:right w:val="single" w:sz="4" w:space="0" w:color="auto"/>
            </w:tcBorders>
            <w:shd w:val="clear" w:color="auto" w:fill="auto"/>
            <w:hideMark/>
          </w:tcPr>
          <w:p w:rsidR="00CE02A1" w:rsidRPr="00175AA1" w:rsidRDefault="00CE02A1" w:rsidP="00CE02A1">
            <w:pPr>
              <w:ind w:firstLine="0"/>
              <w:jc w:val="center"/>
              <w:rPr>
                <w:rFonts w:ascii="Times New Roman" w:hAnsi="Times New Roman" w:cs="Times New Roman"/>
                <w:sz w:val="12"/>
                <w:szCs w:val="12"/>
              </w:rPr>
            </w:pPr>
            <w:r w:rsidRPr="00175AA1">
              <w:rPr>
                <w:rFonts w:ascii="Times New Roman" w:hAnsi="Times New Roman" w:cs="Times New Roman"/>
                <w:sz w:val="12"/>
                <w:szCs w:val="12"/>
              </w:rPr>
              <w:t>13,1</w:t>
            </w:r>
          </w:p>
        </w:tc>
        <w:tc>
          <w:tcPr>
            <w:tcW w:w="100" w:type="pct"/>
            <w:tcBorders>
              <w:top w:val="nil"/>
              <w:left w:val="nil"/>
              <w:bottom w:val="single" w:sz="4" w:space="0" w:color="auto"/>
              <w:right w:val="single" w:sz="4" w:space="0" w:color="auto"/>
            </w:tcBorders>
            <w:shd w:val="clear" w:color="auto" w:fill="auto"/>
            <w:hideMark/>
          </w:tcPr>
          <w:p w:rsidR="00CE02A1" w:rsidRPr="00175AA1" w:rsidRDefault="00CE02A1" w:rsidP="00CE02A1">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99" w:type="pct"/>
            <w:tcBorders>
              <w:top w:val="nil"/>
              <w:left w:val="nil"/>
              <w:bottom w:val="single" w:sz="4" w:space="0" w:color="auto"/>
              <w:right w:val="single" w:sz="4" w:space="0" w:color="auto"/>
            </w:tcBorders>
            <w:shd w:val="clear" w:color="auto" w:fill="auto"/>
            <w:hideMark/>
          </w:tcPr>
          <w:p w:rsidR="00CE02A1" w:rsidRPr="00175AA1" w:rsidRDefault="00CE02A1" w:rsidP="00CE02A1">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07" w:type="pct"/>
            <w:tcBorders>
              <w:top w:val="nil"/>
              <w:left w:val="nil"/>
              <w:bottom w:val="single" w:sz="4" w:space="0" w:color="auto"/>
              <w:right w:val="single" w:sz="4" w:space="0" w:color="auto"/>
            </w:tcBorders>
            <w:shd w:val="clear" w:color="auto" w:fill="auto"/>
            <w:hideMark/>
          </w:tcPr>
          <w:p w:rsidR="00CE02A1" w:rsidRPr="00175AA1" w:rsidRDefault="00CE02A1" w:rsidP="00CE02A1">
            <w:pPr>
              <w:ind w:firstLine="0"/>
              <w:jc w:val="center"/>
              <w:rPr>
                <w:rFonts w:ascii="Times New Roman" w:hAnsi="Times New Roman" w:cs="Times New Roman"/>
                <w:sz w:val="12"/>
                <w:szCs w:val="12"/>
              </w:rPr>
            </w:pPr>
            <w:r w:rsidRPr="00175AA1">
              <w:rPr>
                <w:rFonts w:ascii="Times New Roman" w:hAnsi="Times New Roman" w:cs="Times New Roman"/>
                <w:sz w:val="12"/>
                <w:szCs w:val="12"/>
              </w:rPr>
              <w:t>13,1</w:t>
            </w:r>
          </w:p>
        </w:tc>
        <w:tc>
          <w:tcPr>
            <w:tcW w:w="100" w:type="pct"/>
            <w:tcBorders>
              <w:top w:val="nil"/>
              <w:left w:val="nil"/>
              <w:bottom w:val="single" w:sz="4" w:space="0" w:color="auto"/>
              <w:right w:val="single" w:sz="4" w:space="0" w:color="auto"/>
            </w:tcBorders>
            <w:shd w:val="clear" w:color="auto" w:fill="auto"/>
            <w:hideMark/>
          </w:tcPr>
          <w:p w:rsidR="00CE02A1" w:rsidRPr="00175AA1" w:rsidRDefault="00CE02A1" w:rsidP="00CE02A1">
            <w:pPr>
              <w:ind w:firstLine="0"/>
              <w:jc w:val="center"/>
              <w:rPr>
                <w:rFonts w:ascii="Times New Roman" w:hAnsi="Times New Roman" w:cs="Times New Roman"/>
                <w:sz w:val="12"/>
                <w:szCs w:val="12"/>
              </w:rPr>
            </w:pPr>
            <w:r w:rsidRPr="00175AA1">
              <w:rPr>
                <w:rFonts w:ascii="Times New Roman" w:hAnsi="Times New Roman" w:cs="Times New Roman"/>
                <w:sz w:val="12"/>
                <w:szCs w:val="12"/>
              </w:rPr>
              <w:t>20,0</w:t>
            </w:r>
          </w:p>
        </w:tc>
        <w:tc>
          <w:tcPr>
            <w:tcW w:w="100" w:type="pct"/>
            <w:tcBorders>
              <w:top w:val="nil"/>
              <w:left w:val="nil"/>
              <w:bottom w:val="single" w:sz="4" w:space="0" w:color="auto"/>
              <w:right w:val="single" w:sz="4" w:space="0" w:color="auto"/>
            </w:tcBorders>
            <w:shd w:val="clear" w:color="auto" w:fill="auto"/>
            <w:hideMark/>
          </w:tcPr>
          <w:p w:rsidR="00CE02A1" w:rsidRPr="00175AA1" w:rsidRDefault="00CE02A1" w:rsidP="00CE02A1">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00" w:type="pct"/>
            <w:tcBorders>
              <w:top w:val="nil"/>
              <w:left w:val="nil"/>
              <w:bottom w:val="single" w:sz="4" w:space="0" w:color="auto"/>
              <w:right w:val="single" w:sz="4" w:space="0" w:color="auto"/>
            </w:tcBorders>
            <w:shd w:val="clear" w:color="auto" w:fill="auto"/>
            <w:hideMark/>
          </w:tcPr>
          <w:p w:rsidR="00CE02A1" w:rsidRPr="00175AA1" w:rsidRDefault="00CE02A1" w:rsidP="00CE02A1">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13" w:type="pct"/>
            <w:tcBorders>
              <w:top w:val="nil"/>
              <w:left w:val="nil"/>
              <w:bottom w:val="single" w:sz="4" w:space="0" w:color="auto"/>
              <w:right w:val="single" w:sz="4" w:space="0" w:color="auto"/>
            </w:tcBorders>
            <w:shd w:val="clear" w:color="auto" w:fill="auto"/>
            <w:hideMark/>
          </w:tcPr>
          <w:p w:rsidR="00CE02A1" w:rsidRPr="00175AA1" w:rsidRDefault="00CE02A1" w:rsidP="00CE02A1">
            <w:pPr>
              <w:ind w:firstLine="0"/>
              <w:jc w:val="center"/>
              <w:rPr>
                <w:rFonts w:ascii="Times New Roman" w:hAnsi="Times New Roman" w:cs="Times New Roman"/>
                <w:sz w:val="12"/>
                <w:szCs w:val="12"/>
              </w:rPr>
            </w:pPr>
            <w:r w:rsidRPr="00175AA1">
              <w:rPr>
                <w:rFonts w:ascii="Times New Roman" w:hAnsi="Times New Roman" w:cs="Times New Roman"/>
                <w:sz w:val="12"/>
                <w:szCs w:val="12"/>
              </w:rPr>
              <w:t>20,0</w:t>
            </w:r>
          </w:p>
        </w:tc>
        <w:tc>
          <w:tcPr>
            <w:tcW w:w="134"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02"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01"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43"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sz w:val="12"/>
                <w:szCs w:val="12"/>
              </w:rPr>
            </w:pPr>
            <w:r w:rsidRPr="00175AA1">
              <w:rPr>
                <w:rFonts w:ascii="Times New Roman" w:hAnsi="Times New Roman" w:cs="Times New Roman"/>
                <w:sz w:val="12"/>
                <w:szCs w:val="12"/>
              </w:rPr>
              <w:t>0</w:t>
            </w:r>
          </w:p>
        </w:tc>
        <w:tc>
          <w:tcPr>
            <w:tcW w:w="137"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sz w:val="12"/>
                <w:szCs w:val="12"/>
              </w:rPr>
            </w:pPr>
            <w:r w:rsidRPr="00175AA1">
              <w:rPr>
                <w:rFonts w:ascii="Times New Roman" w:hAnsi="Times New Roman" w:cs="Times New Roman"/>
                <w:sz w:val="12"/>
                <w:szCs w:val="12"/>
              </w:rPr>
              <w:t>0</w:t>
            </w:r>
          </w:p>
        </w:tc>
        <w:tc>
          <w:tcPr>
            <w:tcW w:w="101"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02"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41"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sz w:val="12"/>
                <w:szCs w:val="12"/>
              </w:rPr>
            </w:pPr>
            <w:r w:rsidRPr="00175AA1">
              <w:rPr>
                <w:rFonts w:ascii="Times New Roman" w:hAnsi="Times New Roman" w:cs="Times New Roman"/>
                <w:sz w:val="12"/>
                <w:szCs w:val="12"/>
              </w:rPr>
              <w:t>0</w:t>
            </w:r>
          </w:p>
        </w:tc>
        <w:tc>
          <w:tcPr>
            <w:tcW w:w="137"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sz w:val="12"/>
                <w:szCs w:val="12"/>
              </w:rPr>
            </w:pPr>
            <w:r w:rsidRPr="00175AA1">
              <w:rPr>
                <w:rFonts w:ascii="Times New Roman" w:hAnsi="Times New Roman" w:cs="Times New Roman"/>
                <w:sz w:val="12"/>
                <w:szCs w:val="12"/>
              </w:rPr>
              <w:t>0</w:t>
            </w:r>
          </w:p>
        </w:tc>
        <w:tc>
          <w:tcPr>
            <w:tcW w:w="157"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31"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75"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sz w:val="12"/>
                <w:szCs w:val="12"/>
              </w:rPr>
            </w:pPr>
            <w:r w:rsidRPr="00175AA1">
              <w:rPr>
                <w:rFonts w:ascii="Times New Roman" w:hAnsi="Times New Roman" w:cs="Times New Roman"/>
                <w:sz w:val="12"/>
                <w:szCs w:val="12"/>
              </w:rPr>
              <w:t>0</w:t>
            </w:r>
          </w:p>
        </w:tc>
        <w:tc>
          <w:tcPr>
            <w:tcW w:w="131"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sz w:val="12"/>
                <w:szCs w:val="12"/>
              </w:rPr>
            </w:pPr>
            <w:r w:rsidRPr="00175AA1">
              <w:rPr>
                <w:rFonts w:ascii="Times New Roman" w:hAnsi="Times New Roman" w:cs="Times New Roman"/>
                <w:sz w:val="12"/>
                <w:szCs w:val="12"/>
              </w:rPr>
              <w:t>0</w:t>
            </w:r>
          </w:p>
        </w:tc>
        <w:tc>
          <w:tcPr>
            <w:tcW w:w="130"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31"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76"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sz w:val="12"/>
                <w:szCs w:val="12"/>
              </w:rPr>
            </w:pPr>
            <w:r w:rsidRPr="00175AA1">
              <w:rPr>
                <w:rFonts w:ascii="Times New Roman" w:hAnsi="Times New Roman" w:cs="Times New Roman"/>
                <w:sz w:val="12"/>
                <w:szCs w:val="12"/>
              </w:rPr>
              <w:t>0</w:t>
            </w:r>
          </w:p>
        </w:tc>
        <w:tc>
          <w:tcPr>
            <w:tcW w:w="131"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sz w:val="12"/>
                <w:szCs w:val="12"/>
              </w:rPr>
            </w:pPr>
            <w:r w:rsidRPr="00175AA1">
              <w:rPr>
                <w:rFonts w:ascii="Times New Roman" w:hAnsi="Times New Roman" w:cs="Times New Roman"/>
                <w:sz w:val="12"/>
                <w:szCs w:val="12"/>
              </w:rPr>
              <w:t>0</w:t>
            </w:r>
          </w:p>
        </w:tc>
        <w:tc>
          <w:tcPr>
            <w:tcW w:w="160"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sz w:val="12"/>
                <w:szCs w:val="12"/>
              </w:rPr>
            </w:pPr>
            <w:r>
              <w:rPr>
                <w:rFonts w:ascii="Times New Roman" w:hAnsi="Times New Roman" w:cs="Times New Roman"/>
                <w:sz w:val="12"/>
                <w:szCs w:val="12"/>
              </w:rPr>
              <w:t>0</w:t>
            </w:r>
          </w:p>
        </w:tc>
        <w:tc>
          <w:tcPr>
            <w:tcW w:w="132"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sz w:val="12"/>
                <w:szCs w:val="12"/>
              </w:rPr>
            </w:pPr>
            <w:r>
              <w:rPr>
                <w:rFonts w:ascii="Times New Roman" w:hAnsi="Times New Roman" w:cs="Times New Roman"/>
                <w:sz w:val="12"/>
                <w:szCs w:val="12"/>
              </w:rPr>
              <w:t>0</w:t>
            </w:r>
          </w:p>
        </w:tc>
        <w:tc>
          <w:tcPr>
            <w:tcW w:w="146"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sz w:val="12"/>
                <w:szCs w:val="12"/>
              </w:rPr>
            </w:pPr>
            <w:r w:rsidRPr="00175AA1">
              <w:rPr>
                <w:rFonts w:ascii="Times New Roman" w:hAnsi="Times New Roman" w:cs="Times New Roman"/>
                <w:sz w:val="12"/>
                <w:szCs w:val="12"/>
              </w:rPr>
              <w:t>0</w:t>
            </w:r>
          </w:p>
        </w:tc>
        <w:tc>
          <w:tcPr>
            <w:tcW w:w="131"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sz w:val="12"/>
                <w:szCs w:val="12"/>
              </w:rPr>
            </w:pPr>
            <w:r w:rsidRPr="00175AA1">
              <w:rPr>
                <w:rFonts w:ascii="Times New Roman" w:hAnsi="Times New Roman" w:cs="Times New Roman"/>
                <w:sz w:val="12"/>
                <w:szCs w:val="12"/>
              </w:rPr>
              <w:t>0</w:t>
            </w:r>
          </w:p>
        </w:tc>
        <w:tc>
          <w:tcPr>
            <w:tcW w:w="167"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sz w:val="12"/>
                <w:szCs w:val="12"/>
              </w:rPr>
            </w:pPr>
            <w:r>
              <w:rPr>
                <w:rFonts w:ascii="Times New Roman" w:hAnsi="Times New Roman" w:cs="Times New Roman"/>
                <w:sz w:val="12"/>
                <w:szCs w:val="12"/>
              </w:rPr>
              <w:t>0</w:t>
            </w:r>
          </w:p>
        </w:tc>
        <w:tc>
          <w:tcPr>
            <w:tcW w:w="174" w:type="pct"/>
            <w:gridSpan w:val="2"/>
            <w:tcBorders>
              <w:top w:val="single" w:sz="4" w:space="0" w:color="auto"/>
              <w:left w:val="nil"/>
              <w:bottom w:val="single" w:sz="4" w:space="0" w:color="auto"/>
              <w:right w:val="nil"/>
            </w:tcBorders>
          </w:tcPr>
          <w:p w:rsidR="00CE02A1" w:rsidRPr="00175AA1" w:rsidRDefault="00CE02A1" w:rsidP="00CE02A1">
            <w:pPr>
              <w:ind w:firstLine="0"/>
              <w:jc w:val="center"/>
              <w:rPr>
                <w:rFonts w:ascii="Times New Roman" w:hAnsi="Times New Roman" w:cs="Times New Roman"/>
                <w:sz w:val="12"/>
                <w:szCs w:val="12"/>
              </w:rPr>
            </w:pPr>
            <w:r>
              <w:rPr>
                <w:rFonts w:ascii="Times New Roman" w:hAnsi="Times New Roman" w:cs="Times New Roman"/>
                <w:sz w:val="12"/>
                <w:szCs w:val="12"/>
              </w:rPr>
              <w:t>0</w:t>
            </w:r>
          </w:p>
        </w:tc>
        <w:tc>
          <w:tcPr>
            <w:tcW w:w="170" w:type="pct"/>
            <w:gridSpan w:val="2"/>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sz w:val="12"/>
                <w:szCs w:val="12"/>
              </w:rPr>
            </w:pPr>
            <w:r w:rsidRPr="00175AA1">
              <w:rPr>
                <w:rFonts w:ascii="Times New Roman" w:hAnsi="Times New Roman" w:cs="Times New Roman"/>
                <w:sz w:val="12"/>
                <w:szCs w:val="12"/>
              </w:rPr>
              <w:t>0</w:t>
            </w:r>
          </w:p>
        </w:tc>
      </w:tr>
      <w:tr w:rsidR="00CE02A1" w:rsidRPr="002C7C52" w:rsidTr="001E510A">
        <w:trPr>
          <w:gridAfter w:val="3"/>
          <w:wAfter w:w="29" w:type="pct"/>
          <w:trHeight w:val="1560"/>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CE02A1" w:rsidRPr="00175AA1" w:rsidRDefault="00CE02A1" w:rsidP="00CE02A1">
            <w:pPr>
              <w:ind w:firstLine="0"/>
              <w:rPr>
                <w:rFonts w:ascii="Times New Roman" w:hAnsi="Times New Roman" w:cs="Times New Roman"/>
                <w:color w:val="000000"/>
                <w:sz w:val="12"/>
                <w:szCs w:val="12"/>
              </w:rPr>
            </w:pPr>
            <w:r w:rsidRPr="00175AA1">
              <w:rPr>
                <w:rFonts w:ascii="Times New Roman" w:hAnsi="Times New Roman" w:cs="Times New Roman"/>
                <w:color w:val="000000"/>
                <w:sz w:val="12"/>
                <w:szCs w:val="12"/>
              </w:rPr>
              <w:t>Организация общественных работ, направленных на снижение неформальной занятости населения для безработных граждан, состоящих на учете в центре занятости как ищущих работу</w:t>
            </w:r>
          </w:p>
        </w:tc>
        <w:tc>
          <w:tcPr>
            <w:tcW w:w="113" w:type="pct"/>
            <w:tcBorders>
              <w:top w:val="nil"/>
              <w:left w:val="nil"/>
              <w:bottom w:val="single" w:sz="4" w:space="0" w:color="auto"/>
              <w:right w:val="single" w:sz="4" w:space="0" w:color="auto"/>
            </w:tcBorders>
            <w:shd w:val="clear" w:color="auto" w:fill="auto"/>
            <w:hideMark/>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410,0</w:t>
            </w:r>
          </w:p>
        </w:tc>
        <w:tc>
          <w:tcPr>
            <w:tcW w:w="106" w:type="pct"/>
            <w:tcBorders>
              <w:top w:val="nil"/>
              <w:left w:val="nil"/>
              <w:bottom w:val="single" w:sz="4" w:space="0" w:color="auto"/>
              <w:right w:val="single" w:sz="4" w:space="0" w:color="auto"/>
            </w:tcBorders>
            <w:shd w:val="clear" w:color="auto" w:fill="auto"/>
            <w:hideMark/>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96" w:type="pct"/>
            <w:tcBorders>
              <w:top w:val="nil"/>
              <w:left w:val="nil"/>
              <w:bottom w:val="single" w:sz="4" w:space="0" w:color="auto"/>
              <w:right w:val="single" w:sz="4" w:space="0" w:color="auto"/>
            </w:tcBorders>
            <w:shd w:val="clear" w:color="auto" w:fill="auto"/>
            <w:hideMark/>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410,0</w:t>
            </w:r>
          </w:p>
        </w:tc>
        <w:tc>
          <w:tcPr>
            <w:tcW w:w="119" w:type="pct"/>
            <w:tcBorders>
              <w:top w:val="nil"/>
              <w:left w:val="nil"/>
              <w:bottom w:val="single" w:sz="4" w:space="0" w:color="auto"/>
              <w:right w:val="single" w:sz="4" w:space="0" w:color="auto"/>
            </w:tcBorders>
            <w:shd w:val="clear" w:color="auto" w:fill="auto"/>
            <w:hideMark/>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93" w:type="pct"/>
            <w:tcBorders>
              <w:top w:val="nil"/>
              <w:left w:val="nil"/>
              <w:bottom w:val="single" w:sz="4" w:space="0" w:color="auto"/>
              <w:right w:val="single" w:sz="4" w:space="0" w:color="auto"/>
            </w:tcBorders>
            <w:shd w:val="clear" w:color="auto" w:fill="auto"/>
            <w:hideMark/>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00" w:type="pct"/>
            <w:tcBorders>
              <w:top w:val="nil"/>
              <w:left w:val="nil"/>
              <w:bottom w:val="single" w:sz="4" w:space="0" w:color="auto"/>
              <w:right w:val="single" w:sz="4" w:space="0" w:color="auto"/>
            </w:tcBorders>
            <w:shd w:val="clear" w:color="auto" w:fill="auto"/>
            <w:hideMark/>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99" w:type="pct"/>
            <w:tcBorders>
              <w:top w:val="nil"/>
              <w:left w:val="nil"/>
              <w:bottom w:val="single" w:sz="4" w:space="0" w:color="auto"/>
              <w:right w:val="single" w:sz="4" w:space="0" w:color="auto"/>
            </w:tcBorders>
            <w:shd w:val="clear" w:color="auto" w:fill="auto"/>
            <w:hideMark/>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07" w:type="pct"/>
            <w:tcBorders>
              <w:top w:val="nil"/>
              <w:left w:val="nil"/>
              <w:bottom w:val="single" w:sz="4" w:space="0" w:color="auto"/>
              <w:right w:val="single" w:sz="4" w:space="0" w:color="auto"/>
            </w:tcBorders>
            <w:shd w:val="clear" w:color="auto" w:fill="auto"/>
            <w:hideMark/>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00" w:type="pct"/>
            <w:tcBorders>
              <w:top w:val="nil"/>
              <w:left w:val="nil"/>
              <w:bottom w:val="single" w:sz="4" w:space="0" w:color="auto"/>
              <w:right w:val="single" w:sz="4" w:space="0" w:color="auto"/>
            </w:tcBorders>
            <w:shd w:val="clear" w:color="auto" w:fill="auto"/>
            <w:hideMark/>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00" w:type="pct"/>
            <w:tcBorders>
              <w:top w:val="nil"/>
              <w:left w:val="nil"/>
              <w:bottom w:val="single" w:sz="4" w:space="0" w:color="auto"/>
              <w:right w:val="single" w:sz="4" w:space="0" w:color="auto"/>
            </w:tcBorders>
            <w:shd w:val="clear" w:color="auto" w:fill="auto"/>
            <w:hideMark/>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00" w:type="pct"/>
            <w:tcBorders>
              <w:top w:val="nil"/>
              <w:left w:val="nil"/>
              <w:bottom w:val="single" w:sz="4" w:space="0" w:color="auto"/>
              <w:right w:val="single" w:sz="4" w:space="0" w:color="auto"/>
            </w:tcBorders>
            <w:shd w:val="clear" w:color="auto" w:fill="auto"/>
            <w:hideMark/>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13" w:type="pct"/>
            <w:tcBorders>
              <w:top w:val="nil"/>
              <w:left w:val="nil"/>
              <w:bottom w:val="single" w:sz="4" w:space="0" w:color="auto"/>
              <w:right w:val="single" w:sz="4" w:space="0" w:color="auto"/>
            </w:tcBorders>
            <w:shd w:val="clear" w:color="auto" w:fill="auto"/>
            <w:hideMark/>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34"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02"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01"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43"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37"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01"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02"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41"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37"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157"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131"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175"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131"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130"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131"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176"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131"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160"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132"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146"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131"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167" w:type="pct"/>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174" w:type="pct"/>
            <w:gridSpan w:val="2"/>
            <w:tcBorders>
              <w:top w:val="single" w:sz="4" w:space="0" w:color="auto"/>
              <w:left w:val="nil"/>
              <w:bottom w:val="single" w:sz="4" w:space="0" w:color="auto"/>
              <w:right w:val="nil"/>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170" w:type="pct"/>
            <w:gridSpan w:val="2"/>
            <w:tcBorders>
              <w:top w:val="single" w:sz="4" w:space="0" w:color="auto"/>
              <w:left w:val="nil"/>
              <w:bottom w:val="single" w:sz="4" w:space="0" w:color="auto"/>
              <w:right w:val="single" w:sz="4" w:space="0" w:color="auto"/>
            </w:tcBorders>
          </w:tcPr>
          <w:p w:rsidR="00CE02A1" w:rsidRPr="00175AA1" w:rsidRDefault="00CE02A1" w:rsidP="00CE02A1">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r>
    </w:tbl>
    <w:p w:rsidR="009A4C82" w:rsidRDefault="009A4C82" w:rsidP="009D6FF6">
      <w:pPr>
        <w:jc w:val="right"/>
        <w:rPr>
          <w:rFonts w:ascii="Times New Roman" w:hAnsi="Times New Roman" w:cs="Times New Roman"/>
          <w:b/>
          <w:color w:val="000000"/>
        </w:rPr>
      </w:pPr>
    </w:p>
    <w:p w:rsidR="009D6FF6" w:rsidRPr="002C7C52" w:rsidRDefault="009D6FF6" w:rsidP="009D6FF6">
      <w:pPr>
        <w:rPr>
          <w:rFonts w:ascii="Times New Roman" w:hAnsi="Times New Roman" w:cs="Times New Roman"/>
        </w:rPr>
        <w:sectPr w:rsidR="009D6FF6" w:rsidRPr="002C7C52" w:rsidSect="009D6FF6">
          <w:pgSz w:w="16838" w:h="11906" w:orient="landscape"/>
          <w:pgMar w:top="851" w:right="851" w:bottom="1701" w:left="567" w:header="709" w:footer="709" w:gutter="0"/>
          <w:cols w:space="708"/>
          <w:docGrid w:linePitch="360"/>
        </w:sectPr>
      </w:pPr>
    </w:p>
    <w:p w:rsidR="009D6FF6" w:rsidRPr="00431B33" w:rsidRDefault="009D6FF6" w:rsidP="009D6FF6">
      <w:pPr>
        <w:ind w:left="720"/>
        <w:jc w:val="right"/>
        <w:rPr>
          <w:rFonts w:ascii="Times New Roman" w:hAnsi="Times New Roman" w:cs="Times New Roman"/>
          <w:b/>
        </w:rPr>
      </w:pPr>
      <w:r w:rsidRPr="00431B33">
        <w:rPr>
          <w:rFonts w:ascii="Times New Roman" w:hAnsi="Times New Roman" w:cs="Times New Roman"/>
          <w:b/>
        </w:rPr>
        <w:lastRenderedPageBreak/>
        <w:t>Приложение № 2 к подпрограмме</w:t>
      </w:r>
    </w:p>
    <w:p w:rsidR="009D6FF6" w:rsidRPr="00431B33" w:rsidRDefault="009D6FF6" w:rsidP="009D6FF6">
      <w:pPr>
        <w:ind w:left="720"/>
        <w:jc w:val="right"/>
        <w:rPr>
          <w:rFonts w:ascii="Times New Roman" w:hAnsi="Times New Roman" w:cs="Times New Roman"/>
          <w:b/>
        </w:rPr>
      </w:pPr>
      <w:r w:rsidRPr="00431B33">
        <w:rPr>
          <w:rFonts w:ascii="Times New Roman" w:hAnsi="Times New Roman" w:cs="Times New Roman"/>
          <w:b/>
        </w:rPr>
        <w:t xml:space="preserve"> «Организация общественных работ по Курумканскому району»</w:t>
      </w:r>
    </w:p>
    <w:p w:rsidR="009D6FF6" w:rsidRPr="002C7C52" w:rsidRDefault="009D6FF6" w:rsidP="009D6FF6">
      <w:pPr>
        <w:ind w:left="720"/>
        <w:jc w:val="center"/>
        <w:rPr>
          <w:rFonts w:ascii="Times New Roman" w:hAnsi="Times New Roman" w:cs="Times New Roman"/>
          <w:sz w:val="28"/>
        </w:rPr>
      </w:pPr>
    </w:p>
    <w:p w:rsidR="009D6FF6" w:rsidRPr="00431B33" w:rsidRDefault="009D6FF6" w:rsidP="009D6FF6">
      <w:pPr>
        <w:pStyle w:val="affff5"/>
        <w:jc w:val="center"/>
        <w:rPr>
          <w:b/>
        </w:rPr>
      </w:pPr>
      <w:r w:rsidRPr="00431B33">
        <w:rPr>
          <w:b/>
        </w:rPr>
        <w:t>Распределение средств, предусмотренных на</w:t>
      </w:r>
      <w:r w:rsidRPr="00431B33">
        <w:rPr>
          <w:b/>
          <w:szCs w:val="28"/>
        </w:rPr>
        <w:t xml:space="preserve"> трудоустройство безработных гражданна временные места работы, по сельским поселениям на 2018 – 202</w:t>
      </w:r>
      <w:r w:rsidR="001E510A">
        <w:rPr>
          <w:b/>
          <w:szCs w:val="28"/>
        </w:rPr>
        <w:t>6</w:t>
      </w:r>
      <w:r w:rsidRPr="00431B33">
        <w:rPr>
          <w:b/>
          <w:szCs w:val="28"/>
        </w:rPr>
        <w:t xml:space="preserve"> годы</w:t>
      </w:r>
    </w:p>
    <w:p w:rsidR="009D6FF6" w:rsidRPr="002C7C52" w:rsidRDefault="009D6FF6" w:rsidP="009D6FF6">
      <w:pPr>
        <w:pStyle w:val="affff5"/>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
        <w:gridCol w:w="4183"/>
        <w:gridCol w:w="1479"/>
        <w:gridCol w:w="1022"/>
        <w:gridCol w:w="1022"/>
        <w:gridCol w:w="1022"/>
        <w:gridCol w:w="1022"/>
        <w:gridCol w:w="1001"/>
        <w:gridCol w:w="1241"/>
        <w:gridCol w:w="881"/>
        <w:gridCol w:w="881"/>
        <w:gridCol w:w="881"/>
      </w:tblGrid>
      <w:tr w:rsidR="001E510A" w:rsidRPr="002C7C52" w:rsidTr="001E510A">
        <w:tc>
          <w:tcPr>
            <w:tcW w:w="202" w:type="pct"/>
            <w:vMerge w:val="restart"/>
          </w:tcPr>
          <w:p w:rsidR="001E510A" w:rsidRPr="002C7C52" w:rsidRDefault="001E510A" w:rsidP="009D6FF6">
            <w:pPr>
              <w:ind w:firstLine="0"/>
              <w:jc w:val="center"/>
              <w:rPr>
                <w:rFonts w:ascii="Times New Roman" w:hAnsi="Times New Roman" w:cs="Times New Roman"/>
                <w:b/>
                <w:bCs/>
              </w:rPr>
            </w:pPr>
            <w:r w:rsidRPr="002C7C52">
              <w:rPr>
                <w:rFonts w:ascii="Times New Roman" w:hAnsi="Times New Roman" w:cs="Times New Roman"/>
                <w:b/>
                <w:bCs/>
              </w:rPr>
              <w:t>№ п/п</w:t>
            </w:r>
          </w:p>
        </w:tc>
        <w:tc>
          <w:tcPr>
            <w:tcW w:w="1375" w:type="pct"/>
            <w:vMerge w:val="restart"/>
          </w:tcPr>
          <w:p w:rsidR="001E510A" w:rsidRPr="002C7C52" w:rsidRDefault="001E510A" w:rsidP="009D6FF6">
            <w:pPr>
              <w:ind w:firstLine="34"/>
              <w:jc w:val="center"/>
              <w:rPr>
                <w:rFonts w:ascii="Times New Roman" w:hAnsi="Times New Roman" w:cs="Times New Roman"/>
                <w:b/>
                <w:bCs/>
              </w:rPr>
            </w:pPr>
            <w:r w:rsidRPr="002C7C52">
              <w:rPr>
                <w:rFonts w:ascii="Times New Roman" w:hAnsi="Times New Roman" w:cs="Times New Roman"/>
                <w:b/>
                <w:bCs/>
              </w:rPr>
              <w:t>Наименование сельских поселений</w:t>
            </w:r>
          </w:p>
        </w:tc>
        <w:tc>
          <w:tcPr>
            <w:tcW w:w="488" w:type="pct"/>
            <w:vMerge w:val="restart"/>
          </w:tcPr>
          <w:p w:rsidR="001E510A" w:rsidRPr="002C7C52" w:rsidRDefault="001E510A" w:rsidP="00CE02A1">
            <w:pPr>
              <w:ind w:firstLine="34"/>
              <w:jc w:val="center"/>
              <w:rPr>
                <w:rFonts w:ascii="Times New Roman" w:hAnsi="Times New Roman" w:cs="Times New Roman"/>
                <w:b/>
                <w:bCs/>
              </w:rPr>
            </w:pPr>
            <w:r w:rsidRPr="002C7C52">
              <w:rPr>
                <w:rFonts w:ascii="Times New Roman" w:hAnsi="Times New Roman" w:cs="Times New Roman"/>
                <w:b/>
                <w:bCs/>
              </w:rPr>
              <w:t>Общая сумма на 2018-202</w:t>
            </w:r>
            <w:r w:rsidR="00CE02A1">
              <w:rPr>
                <w:rFonts w:ascii="Times New Roman" w:hAnsi="Times New Roman" w:cs="Times New Roman"/>
                <w:b/>
                <w:bCs/>
              </w:rPr>
              <w:t xml:space="preserve">6 </w:t>
            </w:r>
            <w:r w:rsidRPr="002C7C52">
              <w:rPr>
                <w:rFonts w:ascii="Times New Roman" w:hAnsi="Times New Roman" w:cs="Times New Roman"/>
                <w:b/>
                <w:bCs/>
              </w:rPr>
              <w:t xml:space="preserve">гг., тыс. руб. </w:t>
            </w:r>
          </w:p>
        </w:tc>
        <w:tc>
          <w:tcPr>
            <w:tcW w:w="2935" w:type="pct"/>
            <w:gridSpan w:val="9"/>
          </w:tcPr>
          <w:p w:rsidR="001E510A" w:rsidRPr="002C7C52" w:rsidRDefault="001E510A" w:rsidP="009D6FF6">
            <w:pPr>
              <w:ind w:firstLine="34"/>
              <w:jc w:val="center"/>
              <w:rPr>
                <w:rFonts w:ascii="Times New Roman" w:hAnsi="Times New Roman" w:cs="Times New Roman"/>
                <w:b/>
                <w:bCs/>
              </w:rPr>
            </w:pPr>
            <w:r w:rsidRPr="002C7C52">
              <w:rPr>
                <w:rFonts w:ascii="Times New Roman" w:hAnsi="Times New Roman" w:cs="Times New Roman"/>
                <w:b/>
                <w:bCs/>
              </w:rPr>
              <w:t xml:space="preserve">Объем и сроки финансирования, тыс.руб. </w:t>
            </w:r>
          </w:p>
        </w:tc>
      </w:tr>
      <w:tr w:rsidR="001E510A" w:rsidRPr="002C7C52" w:rsidTr="001E510A">
        <w:tc>
          <w:tcPr>
            <w:tcW w:w="202" w:type="pct"/>
            <w:vMerge/>
          </w:tcPr>
          <w:p w:rsidR="001E510A" w:rsidRPr="002C7C52" w:rsidRDefault="001E510A" w:rsidP="009D6FF6">
            <w:pPr>
              <w:ind w:firstLine="0"/>
              <w:jc w:val="center"/>
              <w:rPr>
                <w:rFonts w:ascii="Times New Roman" w:hAnsi="Times New Roman" w:cs="Times New Roman"/>
                <w:b/>
                <w:bCs/>
              </w:rPr>
            </w:pPr>
          </w:p>
        </w:tc>
        <w:tc>
          <w:tcPr>
            <w:tcW w:w="1375" w:type="pct"/>
            <w:vMerge/>
          </w:tcPr>
          <w:p w:rsidR="001E510A" w:rsidRPr="002C7C52" w:rsidRDefault="001E510A" w:rsidP="009D6FF6">
            <w:pPr>
              <w:ind w:firstLine="34"/>
              <w:jc w:val="center"/>
              <w:rPr>
                <w:rFonts w:ascii="Times New Roman" w:hAnsi="Times New Roman" w:cs="Times New Roman"/>
                <w:b/>
                <w:bCs/>
              </w:rPr>
            </w:pPr>
          </w:p>
        </w:tc>
        <w:tc>
          <w:tcPr>
            <w:tcW w:w="488" w:type="pct"/>
            <w:vMerge/>
          </w:tcPr>
          <w:p w:rsidR="001E510A" w:rsidRPr="002C7C52" w:rsidRDefault="001E510A" w:rsidP="009D6FF6">
            <w:pPr>
              <w:ind w:firstLine="34"/>
              <w:jc w:val="center"/>
              <w:rPr>
                <w:rFonts w:ascii="Times New Roman" w:hAnsi="Times New Roman" w:cs="Times New Roman"/>
                <w:b/>
                <w:bCs/>
              </w:rPr>
            </w:pPr>
          </w:p>
        </w:tc>
        <w:tc>
          <w:tcPr>
            <w:tcW w:w="338" w:type="pct"/>
          </w:tcPr>
          <w:p w:rsidR="001E510A" w:rsidRPr="002C7C52" w:rsidRDefault="001E510A" w:rsidP="009D6FF6">
            <w:pPr>
              <w:ind w:firstLine="34"/>
              <w:jc w:val="center"/>
              <w:rPr>
                <w:rFonts w:ascii="Times New Roman" w:hAnsi="Times New Roman" w:cs="Times New Roman"/>
                <w:b/>
                <w:bCs/>
              </w:rPr>
            </w:pPr>
            <w:r w:rsidRPr="002C7C52">
              <w:rPr>
                <w:rFonts w:ascii="Times New Roman" w:hAnsi="Times New Roman" w:cs="Times New Roman"/>
                <w:b/>
                <w:bCs/>
              </w:rPr>
              <w:t>2018г.</w:t>
            </w:r>
          </w:p>
        </w:tc>
        <w:tc>
          <w:tcPr>
            <w:tcW w:w="338" w:type="pct"/>
          </w:tcPr>
          <w:p w:rsidR="001E510A" w:rsidRPr="002C7C52" w:rsidRDefault="001E510A" w:rsidP="009D6FF6">
            <w:pPr>
              <w:ind w:firstLine="34"/>
              <w:jc w:val="center"/>
              <w:rPr>
                <w:rFonts w:ascii="Times New Roman" w:hAnsi="Times New Roman" w:cs="Times New Roman"/>
                <w:b/>
                <w:bCs/>
              </w:rPr>
            </w:pPr>
            <w:r w:rsidRPr="002C7C52">
              <w:rPr>
                <w:rFonts w:ascii="Times New Roman" w:hAnsi="Times New Roman" w:cs="Times New Roman"/>
                <w:b/>
                <w:bCs/>
              </w:rPr>
              <w:t>2019г.</w:t>
            </w:r>
          </w:p>
        </w:tc>
        <w:tc>
          <w:tcPr>
            <w:tcW w:w="338" w:type="pct"/>
          </w:tcPr>
          <w:p w:rsidR="001E510A" w:rsidRPr="002C7C52" w:rsidRDefault="001E510A" w:rsidP="009D6FF6">
            <w:pPr>
              <w:ind w:firstLine="34"/>
              <w:jc w:val="center"/>
              <w:rPr>
                <w:rFonts w:ascii="Times New Roman" w:hAnsi="Times New Roman" w:cs="Times New Roman"/>
                <w:b/>
                <w:bCs/>
              </w:rPr>
            </w:pPr>
            <w:r w:rsidRPr="002C7C52">
              <w:rPr>
                <w:rFonts w:ascii="Times New Roman" w:hAnsi="Times New Roman" w:cs="Times New Roman"/>
                <w:b/>
                <w:bCs/>
              </w:rPr>
              <w:t>2020г.</w:t>
            </w:r>
          </w:p>
        </w:tc>
        <w:tc>
          <w:tcPr>
            <w:tcW w:w="338" w:type="pct"/>
          </w:tcPr>
          <w:p w:rsidR="001E510A" w:rsidRPr="000F6D05" w:rsidRDefault="001E510A" w:rsidP="009D6FF6">
            <w:pPr>
              <w:ind w:firstLine="34"/>
              <w:jc w:val="center"/>
              <w:rPr>
                <w:rFonts w:ascii="Times New Roman" w:hAnsi="Times New Roman" w:cs="Times New Roman"/>
                <w:b/>
                <w:bCs/>
                <w:highlight w:val="yellow"/>
              </w:rPr>
            </w:pPr>
            <w:r w:rsidRPr="00355470">
              <w:rPr>
                <w:rFonts w:ascii="Times New Roman" w:hAnsi="Times New Roman" w:cs="Times New Roman"/>
                <w:b/>
                <w:bCs/>
              </w:rPr>
              <w:t>2021г.</w:t>
            </w:r>
          </w:p>
        </w:tc>
        <w:tc>
          <w:tcPr>
            <w:tcW w:w="328" w:type="pct"/>
          </w:tcPr>
          <w:p w:rsidR="001E510A" w:rsidRPr="00D257A6" w:rsidRDefault="001E510A" w:rsidP="009D6FF6">
            <w:pPr>
              <w:ind w:firstLine="34"/>
              <w:jc w:val="center"/>
              <w:rPr>
                <w:rFonts w:ascii="Times New Roman" w:hAnsi="Times New Roman" w:cs="Times New Roman"/>
                <w:b/>
                <w:bCs/>
              </w:rPr>
            </w:pPr>
            <w:r w:rsidRPr="00D257A6">
              <w:rPr>
                <w:rFonts w:ascii="Times New Roman" w:hAnsi="Times New Roman" w:cs="Times New Roman"/>
                <w:b/>
                <w:bCs/>
              </w:rPr>
              <w:t>2022 г</w:t>
            </w:r>
          </w:p>
        </w:tc>
        <w:tc>
          <w:tcPr>
            <w:tcW w:w="407" w:type="pct"/>
          </w:tcPr>
          <w:p w:rsidR="001E510A" w:rsidRPr="00D257A6" w:rsidRDefault="001E510A" w:rsidP="009D6FF6">
            <w:pPr>
              <w:ind w:firstLine="34"/>
              <w:jc w:val="center"/>
              <w:rPr>
                <w:rFonts w:ascii="Times New Roman" w:hAnsi="Times New Roman" w:cs="Times New Roman"/>
                <w:b/>
                <w:bCs/>
              </w:rPr>
            </w:pPr>
            <w:r w:rsidRPr="00D257A6">
              <w:rPr>
                <w:rFonts w:ascii="Times New Roman" w:hAnsi="Times New Roman" w:cs="Times New Roman"/>
                <w:b/>
                <w:bCs/>
              </w:rPr>
              <w:t>2023 г.</w:t>
            </w:r>
          </w:p>
        </w:tc>
        <w:tc>
          <w:tcPr>
            <w:tcW w:w="289" w:type="pct"/>
          </w:tcPr>
          <w:p w:rsidR="001E510A" w:rsidRPr="00D257A6" w:rsidRDefault="001E510A" w:rsidP="009D6FF6">
            <w:pPr>
              <w:ind w:firstLine="34"/>
              <w:jc w:val="center"/>
              <w:rPr>
                <w:rFonts w:ascii="Times New Roman" w:hAnsi="Times New Roman" w:cs="Times New Roman"/>
                <w:b/>
                <w:bCs/>
              </w:rPr>
            </w:pPr>
            <w:r w:rsidRPr="00D257A6">
              <w:rPr>
                <w:rFonts w:ascii="Times New Roman" w:hAnsi="Times New Roman" w:cs="Times New Roman"/>
                <w:b/>
                <w:bCs/>
              </w:rPr>
              <w:t>2024 г.</w:t>
            </w:r>
          </w:p>
        </w:tc>
        <w:tc>
          <w:tcPr>
            <w:tcW w:w="289" w:type="pct"/>
          </w:tcPr>
          <w:p w:rsidR="001E510A" w:rsidRPr="00D257A6" w:rsidRDefault="001E510A" w:rsidP="009D6FF6">
            <w:pPr>
              <w:ind w:firstLine="34"/>
              <w:jc w:val="center"/>
              <w:rPr>
                <w:rFonts w:ascii="Times New Roman" w:hAnsi="Times New Roman" w:cs="Times New Roman"/>
                <w:b/>
                <w:bCs/>
              </w:rPr>
            </w:pPr>
            <w:r w:rsidRPr="00D257A6">
              <w:rPr>
                <w:rFonts w:ascii="Times New Roman" w:hAnsi="Times New Roman" w:cs="Times New Roman"/>
                <w:b/>
                <w:bCs/>
              </w:rPr>
              <w:t>2025 г.</w:t>
            </w:r>
          </w:p>
        </w:tc>
        <w:tc>
          <w:tcPr>
            <w:tcW w:w="270" w:type="pct"/>
          </w:tcPr>
          <w:p w:rsidR="001E510A" w:rsidRPr="00D257A6" w:rsidRDefault="001E510A" w:rsidP="009D6FF6">
            <w:pPr>
              <w:ind w:firstLine="34"/>
              <w:jc w:val="center"/>
              <w:rPr>
                <w:rFonts w:ascii="Times New Roman" w:hAnsi="Times New Roman" w:cs="Times New Roman"/>
                <w:b/>
                <w:bCs/>
              </w:rPr>
            </w:pPr>
            <w:r>
              <w:rPr>
                <w:rFonts w:ascii="Times New Roman" w:hAnsi="Times New Roman" w:cs="Times New Roman"/>
                <w:b/>
                <w:bCs/>
              </w:rPr>
              <w:t>2026 г.</w:t>
            </w:r>
          </w:p>
        </w:tc>
      </w:tr>
      <w:tr w:rsidR="00CE02A1" w:rsidRPr="002C7C52" w:rsidTr="001E510A">
        <w:tc>
          <w:tcPr>
            <w:tcW w:w="202" w:type="pct"/>
          </w:tcPr>
          <w:p w:rsidR="00CE02A1" w:rsidRPr="002C7C52" w:rsidRDefault="00CE02A1" w:rsidP="00CE02A1">
            <w:pPr>
              <w:ind w:firstLine="0"/>
              <w:jc w:val="center"/>
              <w:rPr>
                <w:rFonts w:ascii="Times New Roman" w:hAnsi="Times New Roman" w:cs="Times New Roman"/>
                <w:bCs/>
              </w:rPr>
            </w:pPr>
            <w:r w:rsidRPr="002C7C52">
              <w:rPr>
                <w:rFonts w:ascii="Times New Roman" w:hAnsi="Times New Roman" w:cs="Times New Roman"/>
                <w:bCs/>
              </w:rPr>
              <w:t>1.</w:t>
            </w:r>
          </w:p>
        </w:tc>
        <w:tc>
          <w:tcPr>
            <w:tcW w:w="1375" w:type="pct"/>
          </w:tcPr>
          <w:p w:rsidR="00CE02A1" w:rsidRPr="002C7C52" w:rsidRDefault="00CE02A1" w:rsidP="00CE02A1">
            <w:pPr>
              <w:ind w:firstLine="34"/>
              <w:rPr>
                <w:rFonts w:ascii="Times New Roman" w:hAnsi="Times New Roman" w:cs="Times New Roman"/>
                <w:bCs/>
              </w:rPr>
            </w:pPr>
            <w:r w:rsidRPr="002C7C52">
              <w:rPr>
                <w:rFonts w:ascii="Times New Roman" w:hAnsi="Times New Roman" w:cs="Times New Roman"/>
                <w:bCs/>
              </w:rPr>
              <w:t>СП «Аргада»</w:t>
            </w:r>
          </w:p>
        </w:tc>
        <w:tc>
          <w:tcPr>
            <w:tcW w:w="488" w:type="pct"/>
            <w:vAlign w:val="bottom"/>
          </w:tcPr>
          <w:p w:rsidR="00CE02A1" w:rsidRPr="0032036B" w:rsidRDefault="00CE02A1" w:rsidP="00CE02A1">
            <w:pPr>
              <w:widowControl/>
              <w:autoSpaceDE/>
              <w:autoSpaceDN/>
              <w:adjustRightInd/>
              <w:ind w:firstLine="0"/>
              <w:jc w:val="center"/>
              <w:rPr>
                <w:rFonts w:ascii="Times New Roman" w:hAnsi="Times New Roman" w:cs="Times New Roman"/>
                <w:color w:val="000000"/>
              </w:rPr>
            </w:pPr>
            <w:r w:rsidRPr="0032036B">
              <w:rPr>
                <w:rFonts w:ascii="Times New Roman" w:hAnsi="Times New Roman" w:cs="Times New Roman"/>
                <w:color w:val="000000"/>
              </w:rPr>
              <w:t>4</w:t>
            </w:r>
            <w:r>
              <w:rPr>
                <w:rFonts w:ascii="Times New Roman" w:hAnsi="Times New Roman" w:cs="Times New Roman"/>
                <w:color w:val="000000"/>
              </w:rPr>
              <w:t>5</w:t>
            </w:r>
          </w:p>
        </w:tc>
        <w:tc>
          <w:tcPr>
            <w:tcW w:w="338" w:type="pct"/>
          </w:tcPr>
          <w:p w:rsidR="00CE02A1" w:rsidRPr="002C7C52" w:rsidRDefault="00CE02A1" w:rsidP="00CE02A1">
            <w:pPr>
              <w:ind w:firstLine="34"/>
              <w:jc w:val="center"/>
              <w:rPr>
                <w:rFonts w:ascii="Times New Roman" w:hAnsi="Times New Roman" w:cs="Times New Roman"/>
                <w:bCs/>
              </w:rPr>
            </w:pPr>
            <w:r w:rsidRPr="002C7C52">
              <w:rPr>
                <w:rFonts w:ascii="Times New Roman" w:hAnsi="Times New Roman" w:cs="Times New Roman"/>
                <w:bCs/>
              </w:rPr>
              <w:t>5,0</w:t>
            </w:r>
          </w:p>
        </w:tc>
        <w:tc>
          <w:tcPr>
            <w:tcW w:w="338" w:type="pct"/>
          </w:tcPr>
          <w:p w:rsidR="00CE02A1" w:rsidRPr="002C7C52" w:rsidRDefault="00CE02A1" w:rsidP="00CE02A1">
            <w:pPr>
              <w:ind w:firstLine="34"/>
              <w:jc w:val="center"/>
              <w:rPr>
                <w:rFonts w:ascii="Times New Roman" w:hAnsi="Times New Roman" w:cs="Times New Roman"/>
                <w:bCs/>
              </w:rPr>
            </w:pPr>
            <w:r>
              <w:rPr>
                <w:rFonts w:ascii="Times New Roman" w:hAnsi="Times New Roman" w:cs="Times New Roman"/>
                <w:bCs/>
              </w:rPr>
              <w:t>1</w:t>
            </w:r>
            <w:r w:rsidRPr="002C7C52">
              <w:rPr>
                <w:rFonts w:ascii="Times New Roman" w:hAnsi="Times New Roman" w:cs="Times New Roman"/>
                <w:bCs/>
              </w:rPr>
              <w:t>5,0</w:t>
            </w:r>
          </w:p>
        </w:tc>
        <w:tc>
          <w:tcPr>
            <w:tcW w:w="338" w:type="pct"/>
          </w:tcPr>
          <w:p w:rsidR="00CE02A1" w:rsidRPr="002C7C52" w:rsidRDefault="00CE02A1" w:rsidP="00CE02A1">
            <w:pPr>
              <w:ind w:firstLine="34"/>
              <w:jc w:val="center"/>
              <w:rPr>
                <w:rFonts w:ascii="Times New Roman" w:hAnsi="Times New Roman" w:cs="Times New Roman"/>
                <w:bCs/>
              </w:rPr>
            </w:pPr>
            <w:r>
              <w:rPr>
                <w:rFonts w:ascii="Times New Roman" w:hAnsi="Times New Roman" w:cs="Times New Roman"/>
                <w:bCs/>
              </w:rPr>
              <w:t>10</w:t>
            </w:r>
            <w:r w:rsidRPr="002C7C52">
              <w:rPr>
                <w:rFonts w:ascii="Times New Roman" w:hAnsi="Times New Roman" w:cs="Times New Roman"/>
                <w:bCs/>
              </w:rPr>
              <w:t>,0</w:t>
            </w:r>
          </w:p>
        </w:tc>
        <w:tc>
          <w:tcPr>
            <w:tcW w:w="338" w:type="pct"/>
          </w:tcPr>
          <w:p w:rsidR="00CE02A1" w:rsidRPr="00EF2134" w:rsidRDefault="00CE02A1" w:rsidP="00CE02A1">
            <w:pPr>
              <w:ind w:firstLine="34"/>
              <w:jc w:val="center"/>
              <w:rPr>
                <w:rFonts w:ascii="Times New Roman" w:hAnsi="Times New Roman" w:cs="Times New Roman"/>
                <w:bCs/>
              </w:rPr>
            </w:pPr>
            <w:r w:rsidRPr="00EF2134">
              <w:rPr>
                <w:rFonts w:ascii="Times New Roman" w:hAnsi="Times New Roman" w:cs="Times New Roman"/>
                <w:bCs/>
              </w:rPr>
              <w:t>0,0</w:t>
            </w:r>
          </w:p>
        </w:tc>
        <w:tc>
          <w:tcPr>
            <w:tcW w:w="328" w:type="pct"/>
          </w:tcPr>
          <w:p w:rsidR="00CE02A1" w:rsidRPr="00D257A6" w:rsidRDefault="00CE02A1" w:rsidP="00CE02A1">
            <w:pPr>
              <w:ind w:firstLine="245"/>
            </w:pPr>
            <w:r w:rsidRPr="00D257A6">
              <w:rPr>
                <w:rFonts w:ascii="Times New Roman" w:hAnsi="Times New Roman" w:cs="Times New Roman"/>
                <w:bCs/>
              </w:rPr>
              <w:t>0</w:t>
            </w:r>
          </w:p>
        </w:tc>
        <w:tc>
          <w:tcPr>
            <w:tcW w:w="407" w:type="pct"/>
          </w:tcPr>
          <w:p w:rsidR="00CE02A1" w:rsidRPr="00D257A6" w:rsidRDefault="00CE02A1" w:rsidP="00CE02A1">
            <w:pPr>
              <w:ind w:firstLine="245"/>
            </w:pPr>
            <w:r>
              <w:rPr>
                <w:rFonts w:ascii="Times New Roman" w:hAnsi="Times New Roman" w:cs="Times New Roman"/>
                <w:bCs/>
              </w:rPr>
              <w:t>0</w:t>
            </w:r>
            <w:r w:rsidRPr="00D257A6">
              <w:rPr>
                <w:rFonts w:ascii="Times New Roman" w:hAnsi="Times New Roman" w:cs="Times New Roman"/>
                <w:bCs/>
              </w:rPr>
              <w:t>,0</w:t>
            </w:r>
          </w:p>
        </w:tc>
        <w:tc>
          <w:tcPr>
            <w:tcW w:w="289" w:type="pct"/>
          </w:tcPr>
          <w:p w:rsidR="00CE02A1" w:rsidRPr="00D257A6" w:rsidRDefault="00CE02A1" w:rsidP="00CE02A1">
            <w:pPr>
              <w:ind w:firstLine="245"/>
            </w:pPr>
            <w:r w:rsidRPr="00D257A6">
              <w:rPr>
                <w:rFonts w:ascii="Times New Roman" w:hAnsi="Times New Roman" w:cs="Times New Roman"/>
                <w:bCs/>
              </w:rPr>
              <w:t>5,0</w:t>
            </w:r>
          </w:p>
        </w:tc>
        <w:tc>
          <w:tcPr>
            <w:tcW w:w="289" w:type="pct"/>
          </w:tcPr>
          <w:p w:rsidR="00CE02A1" w:rsidRPr="00D257A6" w:rsidRDefault="00CE02A1" w:rsidP="00CE02A1">
            <w:pPr>
              <w:ind w:firstLine="245"/>
            </w:pPr>
            <w:r w:rsidRPr="00D257A6">
              <w:rPr>
                <w:rFonts w:ascii="Times New Roman" w:hAnsi="Times New Roman" w:cs="Times New Roman"/>
                <w:bCs/>
              </w:rPr>
              <w:t>5,0</w:t>
            </w:r>
          </w:p>
        </w:tc>
        <w:tc>
          <w:tcPr>
            <w:tcW w:w="270" w:type="pct"/>
          </w:tcPr>
          <w:p w:rsidR="00CE02A1" w:rsidRPr="00D257A6" w:rsidRDefault="00CE02A1" w:rsidP="00CE02A1">
            <w:pPr>
              <w:ind w:firstLine="245"/>
            </w:pPr>
            <w:r w:rsidRPr="00D257A6">
              <w:rPr>
                <w:rFonts w:ascii="Times New Roman" w:hAnsi="Times New Roman" w:cs="Times New Roman"/>
                <w:bCs/>
              </w:rPr>
              <w:t>5,0</w:t>
            </w:r>
          </w:p>
        </w:tc>
      </w:tr>
      <w:tr w:rsidR="00CE02A1" w:rsidRPr="002C7C52" w:rsidTr="001E510A">
        <w:tc>
          <w:tcPr>
            <w:tcW w:w="202" w:type="pct"/>
          </w:tcPr>
          <w:p w:rsidR="00CE02A1" w:rsidRPr="002C7C52" w:rsidRDefault="00CE02A1" w:rsidP="00CE02A1">
            <w:pPr>
              <w:ind w:firstLine="0"/>
              <w:jc w:val="center"/>
              <w:rPr>
                <w:rFonts w:ascii="Times New Roman" w:hAnsi="Times New Roman" w:cs="Times New Roman"/>
                <w:bCs/>
              </w:rPr>
            </w:pPr>
            <w:r w:rsidRPr="002C7C52">
              <w:rPr>
                <w:rFonts w:ascii="Times New Roman" w:hAnsi="Times New Roman" w:cs="Times New Roman"/>
                <w:bCs/>
              </w:rPr>
              <w:t>2.</w:t>
            </w:r>
          </w:p>
        </w:tc>
        <w:tc>
          <w:tcPr>
            <w:tcW w:w="1375" w:type="pct"/>
          </w:tcPr>
          <w:p w:rsidR="00CE02A1" w:rsidRPr="002C7C52" w:rsidRDefault="00CE02A1" w:rsidP="00CE02A1">
            <w:pPr>
              <w:ind w:firstLine="34"/>
              <w:rPr>
                <w:rFonts w:ascii="Times New Roman" w:hAnsi="Times New Roman" w:cs="Times New Roman"/>
                <w:bCs/>
              </w:rPr>
            </w:pPr>
            <w:r w:rsidRPr="002C7C52">
              <w:rPr>
                <w:rFonts w:ascii="Times New Roman" w:hAnsi="Times New Roman" w:cs="Times New Roman"/>
                <w:bCs/>
              </w:rPr>
              <w:t>СП «Арзгун»</w:t>
            </w:r>
          </w:p>
        </w:tc>
        <w:tc>
          <w:tcPr>
            <w:tcW w:w="488" w:type="pct"/>
            <w:vAlign w:val="bottom"/>
          </w:tcPr>
          <w:p w:rsidR="00CE02A1" w:rsidRPr="0032036B" w:rsidRDefault="00CE02A1" w:rsidP="00CE02A1">
            <w:pPr>
              <w:ind w:firstLine="0"/>
              <w:jc w:val="center"/>
              <w:rPr>
                <w:rFonts w:ascii="Times New Roman" w:hAnsi="Times New Roman" w:cs="Times New Roman"/>
                <w:color w:val="000000"/>
              </w:rPr>
            </w:pPr>
            <w:r>
              <w:rPr>
                <w:rFonts w:ascii="Times New Roman" w:hAnsi="Times New Roman" w:cs="Times New Roman"/>
                <w:color w:val="000000"/>
              </w:rPr>
              <w:t>50</w:t>
            </w:r>
          </w:p>
        </w:tc>
        <w:tc>
          <w:tcPr>
            <w:tcW w:w="338" w:type="pct"/>
          </w:tcPr>
          <w:p w:rsidR="00CE02A1" w:rsidRPr="002C7C52" w:rsidRDefault="00CE02A1" w:rsidP="00CE02A1">
            <w:pPr>
              <w:ind w:firstLine="34"/>
              <w:jc w:val="center"/>
              <w:rPr>
                <w:rFonts w:ascii="Times New Roman" w:hAnsi="Times New Roman" w:cs="Times New Roman"/>
                <w:bCs/>
              </w:rPr>
            </w:pPr>
            <w:r w:rsidRPr="002C7C52">
              <w:rPr>
                <w:rFonts w:ascii="Times New Roman" w:hAnsi="Times New Roman" w:cs="Times New Roman"/>
                <w:bCs/>
              </w:rPr>
              <w:t>5,0</w:t>
            </w:r>
          </w:p>
        </w:tc>
        <w:tc>
          <w:tcPr>
            <w:tcW w:w="338" w:type="pct"/>
          </w:tcPr>
          <w:p w:rsidR="00CE02A1" w:rsidRPr="002C7C52" w:rsidRDefault="00CE02A1" w:rsidP="00CE02A1">
            <w:pPr>
              <w:ind w:firstLine="34"/>
              <w:jc w:val="center"/>
              <w:rPr>
                <w:rFonts w:ascii="Times New Roman" w:hAnsi="Times New Roman" w:cs="Times New Roman"/>
                <w:bCs/>
              </w:rPr>
            </w:pPr>
            <w:r w:rsidRPr="002C7C52">
              <w:rPr>
                <w:rFonts w:ascii="Times New Roman" w:hAnsi="Times New Roman" w:cs="Times New Roman"/>
                <w:bCs/>
              </w:rPr>
              <w:t>5,0</w:t>
            </w:r>
          </w:p>
        </w:tc>
        <w:tc>
          <w:tcPr>
            <w:tcW w:w="338" w:type="pct"/>
          </w:tcPr>
          <w:p w:rsidR="00CE02A1" w:rsidRPr="002C7C52" w:rsidRDefault="00CE02A1" w:rsidP="00CE02A1">
            <w:pPr>
              <w:ind w:firstLine="34"/>
              <w:jc w:val="center"/>
              <w:rPr>
                <w:rFonts w:ascii="Times New Roman" w:hAnsi="Times New Roman" w:cs="Times New Roman"/>
                <w:bCs/>
              </w:rPr>
            </w:pPr>
            <w:r w:rsidRPr="002C7C52">
              <w:rPr>
                <w:rFonts w:ascii="Times New Roman" w:hAnsi="Times New Roman" w:cs="Times New Roman"/>
                <w:bCs/>
              </w:rPr>
              <w:t>5,0</w:t>
            </w:r>
          </w:p>
        </w:tc>
        <w:tc>
          <w:tcPr>
            <w:tcW w:w="338" w:type="pct"/>
          </w:tcPr>
          <w:p w:rsidR="00CE02A1" w:rsidRPr="00EF2134" w:rsidRDefault="00CE02A1" w:rsidP="00CE02A1">
            <w:pPr>
              <w:ind w:firstLine="34"/>
              <w:jc w:val="center"/>
              <w:rPr>
                <w:rFonts w:ascii="Times New Roman" w:hAnsi="Times New Roman" w:cs="Times New Roman"/>
                <w:bCs/>
              </w:rPr>
            </w:pPr>
            <w:r w:rsidRPr="00EF2134">
              <w:rPr>
                <w:rFonts w:ascii="Times New Roman" w:hAnsi="Times New Roman" w:cs="Times New Roman"/>
                <w:bCs/>
              </w:rPr>
              <w:t>10,0</w:t>
            </w:r>
          </w:p>
        </w:tc>
        <w:tc>
          <w:tcPr>
            <w:tcW w:w="328" w:type="pct"/>
          </w:tcPr>
          <w:p w:rsidR="00CE02A1" w:rsidRPr="00D257A6" w:rsidRDefault="00CE02A1" w:rsidP="00CE02A1">
            <w:pPr>
              <w:ind w:firstLine="245"/>
            </w:pPr>
            <w:r w:rsidRPr="00D257A6">
              <w:rPr>
                <w:rFonts w:ascii="Times New Roman" w:hAnsi="Times New Roman" w:cs="Times New Roman"/>
                <w:bCs/>
              </w:rPr>
              <w:t>5,0</w:t>
            </w:r>
          </w:p>
        </w:tc>
        <w:tc>
          <w:tcPr>
            <w:tcW w:w="407" w:type="pct"/>
          </w:tcPr>
          <w:p w:rsidR="00CE02A1" w:rsidRPr="00D257A6" w:rsidRDefault="00CE02A1" w:rsidP="00CE02A1">
            <w:pPr>
              <w:ind w:firstLine="245"/>
            </w:pPr>
            <w:r w:rsidRPr="00D257A6">
              <w:rPr>
                <w:rFonts w:ascii="Times New Roman" w:hAnsi="Times New Roman" w:cs="Times New Roman"/>
                <w:bCs/>
              </w:rPr>
              <w:t>5,0</w:t>
            </w:r>
          </w:p>
        </w:tc>
        <w:tc>
          <w:tcPr>
            <w:tcW w:w="289" w:type="pct"/>
          </w:tcPr>
          <w:p w:rsidR="00CE02A1" w:rsidRPr="00D257A6" w:rsidRDefault="00CE02A1" w:rsidP="00CE02A1">
            <w:pPr>
              <w:ind w:firstLine="245"/>
            </w:pPr>
            <w:r w:rsidRPr="00D257A6">
              <w:rPr>
                <w:rFonts w:ascii="Times New Roman" w:hAnsi="Times New Roman" w:cs="Times New Roman"/>
                <w:bCs/>
              </w:rPr>
              <w:t>5,0</w:t>
            </w:r>
          </w:p>
        </w:tc>
        <w:tc>
          <w:tcPr>
            <w:tcW w:w="289" w:type="pct"/>
          </w:tcPr>
          <w:p w:rsidR="00CE02A1" w:rsidRPr="00D257A6" w:rsidRDefault="00CE02A1" w:rsidP="00CE02A1">
            <w:pPr>
              <w:ind w:firstLine="245"/>
            </w:pPr>
            <w:r w:rsidRPr="00D257A6">
              <w:rPr>
                <w:rFonts w:ascii="Times New Roman" w:hAnsi="Times New Roman" w:cs="Times New Roman"/>
                <w:bCs/>
              </w:rPr>
              <w:t>5,0</w:t>
            </w:r>
          </w:p>
        </w:tc>
        <w:tc>
          <w:tcPr>
            <w:tcW w:w="270" w:type="pct"/>
          </w:tcPr>
          <w:p w:rsidR="00CE02A1" w:rsidRPr="00D257A6" w:rsidRDefault="00CE02A1" w:rsidP="00CE02A1">
            <w:pPr>
              <w:ind w:firstLine="245"/>
            </w:pPr>
            <w:r w:rsidRPr="00D257A6">
              <w:rPr>
                <w:rFonts w:ascii="Times New Roman" w:hAnsi="Times New Roman" w:cs="Times New Roman"/>
                <w:bCs/>
              </w:rPr>
              <w:t>5,0</w:t>
            </w:r>
          </w:p>
        </w:tc>
      </w:tr>
      <w:tr w:rsidR="00CE02A1" w:rsidRPr="002C7C52" w:rsidTr="001E510A">
        <w:tc>
          <w:tcPr>
            <w:tcW w:w="202" w:type="pct"/>
          </w:tcPr>
          <w:p w:rsidR="00CE02A1" w:rsidRPr="002C7C52" w:rsidRDefault="00CE02A1" w:rsidP="00CE02A1">
            <w:pPr>
              <w:ind w:firstLine="0"/>
              <w:jc w:val="center"/>
              <w:rPr>
                <w:rFonts w:ascii="Times New Roman" w:hAnsi="Times New Roman" w:cs="Times New Roman"/>
                <w:bCs/>
              </w:rPr>
            </w:pPr>
            <w:r w:rsidRPr="002C7C52">
              <w:rPr>
                <w:rFonts w:ascii="Times New Roman" w:hAnsi="Times New Roman" w:cs="Times New Roman"/>
                <w:bCs/>
              </w:rPr>
              <w:t>3.</w:t>
            </w:r>
          </w:p>
        </w:tc>
        <w:tc>
          <w:tcPr>
            <w:tcW w:w="1375" w:type="pct"/>
          </w:tcPr>
          <w:p w:rsidR="00CE02A1" w:rsidRPr="002C7C52" w:rsidRDefault="00CE02A1" w:rsidP="00CE02A1">
            <w:pPr>
              <w:ind w:firstLine="34"/>
              <w:rPr>
                <w:rFonts w:ascii="Times New Roman" w:hAnsi="Times New Roman" w:cs="Times New Roman"/>
                <w:bCs/>
              </w:rPr>
            </w:pPr>
            <w:r w:rsidRPr="002C7C52">
              <w:rPr>
                <w:rFonts w:ascii="Times New Roman" w:hAnsi="Times New Roman" w:cs="Times New Roman"/>
                <w:bCs/>
              </w:rPr>
              <w:t>СП «Барагхан»</w:t>
            </w:r>
          </w:p>
        </w:tc>
        <w:tc>
          <w:tcPr>
            <w:tcW w:w="488" w:type="pct"/>
            <w:vAlign w:val="bottom"/>
          </w:tcPr>
          <w:p w:rsidR="00CE02A1" w:rsidRPr="0032036B" w:rsidRDefault="00CE02A1" w:rsidP="00CE02A1">
            <w:pPr>
              <w:ind w:firstLine="0"/>
              <w:jc w:val="center"/>
              <w:rPr>
                <w:rFonts w:ascii="Times New Roman" w:hAnsi="Times New Roman" w:cs="Times New Roman"/>
                <w:color w:val="000000"/>
              </w:rPr>
            </w:pPr>
            <w:r>
              <w:rPr>
                <w:rFonts w:ascii="Times New Roman" w:hAnsi="Times New Roman" w:cs="Times New Roman"/>
                <w:color w:val="000000"/>
              </w:rPr>
              <w:t>55</w:t>
            </w:r>
          </w:p>
        </w:tc>
        <w:tc>
          <w:tcPr>
            <w:tcW w:w="338" w:type="pct"/>
          </w:tcPr>
          <w:p w:rsidR="00CE02A1" w:rsidRPr="002C7C52" w:rsidRDefault="00CE02A1" w:rsidP="00CE02A1">
            <w:pPr>
              <w:ind w:firstLine="34"/>
              <w:jc w:val="center"/>
              <w:rPr>
                <w:rFonts w:ascii="Times New Roman" w:hAnsi="Times New Roman" w:cs="Times New Roman"/>
                <w:bCs/>
              </w:rPr>
            </w:pPr>
            <w:r w:rsidRPr="002C7C52">
              <w:rPr>
                <w:rFonts w:ascii="Times New Roman" w:hAnsi="Times New Roman" w:cs="Times New Roman"/>
                <w:bCs/>
              </w:rPr>
              <w:t>5,0</w:t>
            </w:r>
          </w:p>
        </w:tc>
        <w:tc>
          <w:tcPr>
            <w:tcW w:w="338" w:type="pct"/>
          </w:tcPr>
          <w:p w:rsidR="00CE02A1" w:rsidRPr="002C7C52" w:rsidRDefault="00CE02A1" w:rsidP="00CE02A1">
            <w:pPr>
              <w:ind w:firstLine="34"/>
              <w:jc w:val="center"/>
              <w:rPr>
                <w:rFonts w:ascii="Times New Roman" w:hAnsi="Times New Roman" w:cs="Times New Roman"/>
                <w:bCs/>
              </w:rPr>
            </w:pPr>
            <w:r>
              <w:rPr>
                <w:rFonts w:ascii="Times New Roman" w:hAnsi="Times New Roman" w:cs="Times New Roman"/>
                <w:bCs/>
              </w:rPr>
              <w:t>10</w:t>
            </w:r>
            <w:r w:rsidRPr="002C7C52">
              <w:rPr>
                <w:rFonts w:ascii="Times New Roman" w:hAnsi="Times New Roman" w:cs="Times New Roman"/>
                <w:bCs/>
              </w:rPr>
              <w:t>,0</w:t>
            </w:r>
          </w:p>
        </w:tc>
        <w:tc>
          <w:tcPr>
            <w:tcW w:w="338" w:type="pct"/>
          </w:tcPr>
          <w:p w:rsidR="00CE02A1" w:rsidRPr="002C7C52" w:rsidRDefault="00CE02A1" w:rsidP="00CE02A1">
            <w:pPr>
              <w:ind w:firstLine="34"/>
              <w:jc w:val="center"/>
              <w:rPr>
                <w:rFonts w:ascii="Times New Roman" w:hAnsi="Times New Roman" w:cs="Times New Roman"/>
                <w:bCs/>
              </w:rPr>
            </w:pPr>
            <w:r w:rsidRPr="002C7C52">
              <w:rPr>
                <w:rFonts w:ascii="Times New Roman" w:hAnsi="Times New Roman" w:cs="Times New Roman"/>
                <w:bCs/>
              </w:rPr>
              <w:t>5,0</w:t>
            </w:r>
          </w:p>
        </w:tc>
        <w:tc>
          <w:tcPr>
            <w:tcW w:w="338" w:type="pct"/>
          </w:tcPr>
          <w:p w:rsidR="00CE02A1" w:rsidRPr="00EF2134" w:rsidRDefault="00CE02A1" w:rsidP="00CE02A1">
            <w:pPr>
              <w:ind w:firstLine="34"/>
              <w:jc w:val="center"/>
              <w:rPr>
                <w:rFonts w:ascii="Times New Roman" w:hAnsi="Times New Roman" w:cs="Times New Roman"/>
                <w:bCs/>
              </w:rPr>
            </w:pPr>
            <w:r w:rsidRPr="00EF2134">
              <w:rPr>
                <w:rFonts w:ascii="Times New Roman" w:hAnsi="Times New Roman" w:cs="Times New Roman"/>
                <w:bCs/>
              </w:rPr>
              <w:t>10,0</w:t>
            </w:r>
          </w:p>
        </w:tc>
        <w:tc>
          <w:tcPr>
            <w:tcW w:w="328" w:type="pct"/>
          </w:tcPr>
          <w:p w:rsidR="00CE02A1" w:rsidRPr="00D257A6" w:rsidRDefault="00CE02A1" w:rsidP="00CE02A1">
            <w:pPr>
              <w:ind w:firstLine="245"/>
            </w:pPr>
            <w:r w:rsidRPr="00D257A6">
              <w:rPr>
                <w:rFonts w:ascii="Times New Roman" w:hAnsi="Times New Roman" w:cs="Times New Roman"/>
                <w:bCs/>
              </w:rPr>
              <w:t>5,0</w:t>
            </w:r>
          </w:p>
        </w:tc>
        <w:tc>
          <w:tcPr>
            <w:tcW w:w="407" w:type="pct"/>
          </w:tcPr>
          <w:p w:rsidR="00CE02A1" w:rsidRPr="00D257A6" w:rsidRDefault="00CE02A1" w:rsidP="00CE02A1">
            <w:pPr>
              <w:ind w:firstLine="245"/>
            </w:pPr>
            <w:r w:rsidRPr="00D257A6">
              <w:rPr>
                <w:rFonts w:ascii="Times New Roman" w:hAnsi="Times New Roman" w:cs="Times New Roman"/>
                <w:bCs/>
              </w:rPr>
              <w:t>5,0</w:t>
            </w:r>
          </w:p>
        </w:tc>
        <w:tc>
          <w:tcPr>
            <w:tcW w:w="289" w:type="pct"/>
          </w:tcPr>
          <w:p w:rsidR="00CE02A1" w:rsidRPr="00D257A6" w:rsidRDefault="00CE02A1" w:rsidP="00CE02A1">
            <w:pPr>
              <w:ind w:firstLine="245"/>
            </w:pPr>
            <w:r w:rsidRPr="00D257A6">
              <w:rPr>
                <w:rFonts w:ascii="Times New Roman" w:hAnsi="Times New Roman" w:cs="Times New Roman"/>
                <w:bCs/>
              </w:rPr>
              <w:t>5,0</w:t>
            </w:r>
          </w:p>
        </w:tc>
        <w:tc>
          <w:tcPr>
            <w:tcW w:w="289" w:type="pct"/>
          </w:tcPr>
          <w:p w:rsidR="00CE02A1" w:rsidRPr="00D257A6" w:rsidRDefault="00CE02A1" w:rsidP="00CE02A1">
            <w:pPr>
              <w:ind w:firstLine="245"/>
            </w:pPr>
            <w:r w:rsidRPr="00D257A6">
              <w:rPr>
                <w:rFonts w:ascii="Times New Roman" w:hAnsi="Times New Roman" w:cs="Times New Roman"/>
                <w:bCs/>
              </w:rPr>
              <w:t>5,0</w:t>
            </w:r>
          </w:p>
        </w:tc>
        <w:tc>
          <w:tcPr>
            <w:tcW w:w="270" w:type="pct"/>
          </w:tcPr>
          <w:p w:rsidR="00CE02A1" w:rsidRPr="00D257A6" w:rsidRDefault="00CE02A1" w:rsidP="00CE02A1">
            <w:pPr>
              <w:ind w:firstLine="245"/>
            </w:pPr>
            <w:r w:rsidRPr="00D257A6">
              <w:rPr>
                <w:rFonts w:ascii="Times New Roman" w:hAnsi="Times New Roman" w:cs="Times New Roman"/>
                <w:bCs/>
              </w:rPr>
              <w:t>5,0</w:t>
            </w:r>
          </w:p>
        </w:tc>
      </w:tr>
      <w:tr w:rsidR="00CE02A1" w:rsidRPr="002C7C52" w:rsidTr="001E510A">
        <w:tc>
          <w:tcPr>
            <w:tcW w:w="202" w:type="pct"/>
          </w:tcPr>
          <w:p w:rsidR="00CE02A1" w:rsidRPr="002C7C52" w:rsidRDefault="00CE02A1" w:rsidP="00CE02A1">
            <w:pPr>
              <w:ind w:firstLine="0"/>
              <w:jc w:val="center"/>
              <w:rPr>
                <w:rFonts w:ascii="Times New Roman" w:hAnsi="Times New Roman" w:cs="Times New Roman"/>
                <w:bCs/>
              </w:rPr>
            </w:pPr>
            <w:r w:rsidRPr="002C7C52">
              <w:rPr>
                <w:rFonts w:ascii="Times New Roman" w:hAnsi="Times New Roman" w:cs="Times New Roman"/>
                <w:bCs/>
              </w:rPr>
              <w:t>4.</w:t>
            </w:r>
          </w:p>
        </w:tc>
        <w:tc>
          <w:tcPr>
            <w:tcW w:w="1375" w:type="pct"/>
          </w:tcPr>
          <w:p w:rsidR="00CE02A1" w:rsidRPr="002C7C52" w:rsidRDefault="00CE02A1" w:rsidP="00CE02A1">
            <w:pPr>
              <w:ind w:firstLine="34"/>
              <w:rPr>
                <w:rFonts w:ascii="Times New Roman" w:hAnsi="Times New Roman" w:cs="Times New Roman"/>
                <w:bCs/>
              </w:rPr>
            </w:pPr>
            <w:r>
              <w:rPr>
                <w:rFonts w:ascii="Times New Roman" w:hAnsi="Times New Roman" w:cs="Times New Roman"/>
                <w:bCs/>
              </w:rPr>
              <w:t>СП</w:t>
            </w:r>
            <w:r w:rsidRPr="002C7C52">
              <w:rPr>
                <w:rFonts w:ascii="Times New Roman" w:hAnsi="Times New Roman" w:cs="Times New Roman"/>
                <w:bCs/>
              </w:rPr>
              <w:t>«Дырен-эвенкийское»</w:t>
            </w:r>
          </w:p>
        </w:tc>
        <w:tc>
          <w:tcPr>
            <w:tcW w:w="488" w:type="pct"/>
            <w:vAlign w:val="bottom"/>
          </w:tcPr>
          <w:p w:rsidR="00CE02A1" w:rsidRPr="0032036B" w:rsidRDefault="00CE02A1" w:rsidP="00CE02A1">
            <w:pPr>
              <w:ind w:firstLine="0"/>
              <w:jc w:val="center"/>
              <w:rPr>
                <w:rFonts w:ascii="Times New Roman" w:hAnsi="Times New Roman" w:cs="Times New Roman"/>
                <w:color w:val="000000"/>
              </w:rPr>
            </w:pPr>
            <w:r>
              <w:rPr>
                <w:rFonts w:ascii="Times New Roman" w:hAnsi="Times New Roman" w:cs="Times New Roman"/>
                <w:color w:val="000000"/>
              </w:rPr>
              <w:t>41</w:t>
            </w:r>
            <w:r w:rsidRPr="0032036B">
              <w:rPr>
                <w:rFonts w:ascii="Times New Roman" w:hAnsi="Times New Roman" w:cs="Times New Roman"/>
                <w:color w:val="000000"/>
              </w:rPr>
              <w:t>,72911</w:t>
            </w:r>
          </w:p>
        </w:tc>
        <w:tc>
          <w:tcPr>
            <w:tcW w:w="338" w:type="pct"/>
          </w:tcPr>
          <w:p w:rsidR="00CE02A1" w:rsidRPr="002C7C52" w:rsidRDefault="00CE02A1" w:rsidP="00CE02A1">
            <w:pPr>
              <w:ind w:firstLine="34"/>
              <w:jc w:val="center"/>
              <w:rPr>
                <w:rFonts w:ascii="Times New Roman" w:hAnsi="Times New Roman" w:cs="Times New Roman"/>
                <w:bCs/>
              </w:rPr>
            </w:pPr>
            <w:r w:rsidRPr="002C7C52">
              <w:rPr>
                <w:rFonts w:ascii="Times New Roman" w:hAnsi="Times New Roman" w:cs="Times New Roman"/>
                <w:bCs/>
              </w:rPr>
              <w:t>5,0</w:t>
            </w:r>
          </w:p>
        </w:tc>
        <w:tc>
          <w:tcPr>
            <w:tcW w:w="338" w:type="pct"/>
          </w:tcPr>
          <w:p w:rsidR="00CE02A1" w:rsidRPr="002C7C52" w:rsidRDefault="00CE02A1" w:rsidP="00CE02A1">
            <w:pPr>
              <w:ind w:firstLine="34"/>
              <w:jc w:val="center"/>
              <w:rPr>
                <w:rFonts w:ascii="Times New Roman" w:hAnsi="Times New Roman" w:cs="Times New Roman"/>
                <w:bCs/>
              </w:rPr>
            </w:pPr>
            <w:r>
              <w:rPr>
                <w:rFonts w:ascii="Times New Roman" w:hAnsi="Times New Roman" w:cs="Times New Roman"/>
                <w:bCs/>
              </w:rPr>
              <w:t>0</w:t>
            </w:r>
            <w:r w:rsidRPr="002C7C52">
              <w:rPr>
                <w:rFonts w:ascii="Times New Roman" w:hAnsi="Times New Roman" w:cs="Times New Roman"/>
                <w:bCs/>
              </w:rPr>
              <w:t>,0</w:t>
            </w:r>
          </w:p>
        </w:tc>
        <w:tc>
          <w:tcPr>
            <w:tcW w:w="338" w:type="pct"/>
          </w:tcPr>
          <w:p w:rsidR="00CE02A1" w:rsidRPr="002C7C52" w:rsidRDefault="00CE02A1" w:rsidP="00CE02A1">
            <w:pPr>
              <w:ind w:firstLine="34"/>
              <w:jc w:val="center"/>
              <w:rPr>
                <w:rFonts w:ascii="Times New Roman" w:hAnsi="Times New Roman" w:cs="Times New Roman"/>
                <w:bCs/>
              </w:rPr>
            </w:pPr>
            <w:r w:rsidRPr="002C7C52">
              <w:rPr>
                <w:rFonts w:ascii="Times New Roman" w:hAnsi="Times New Roman" w:cs="Times New Roman"/>
                <w:bCs/>
              </w:rPr>
              <w:t>5,0</w:t>
            </w:r>
          </w:p>
        </w:tc>
        <w:tc>
          <w:tcPr>
            <w:tcW w:w="338" w:type="pct"/>
          </w:tcPr>
          <w:p w:rsidR="00CE02A1" w:rsidRPr="00EF2134" w:rsidRDefault="00CE02A1" w:rsidP="00CE02A1">
            <w:pPr>
              <w:ind w:firstLine="34"/>
              <w:jc w:val="center"/>
              <w:rPr>
                <w:rFonts w:ascii="Times New Roman" w:hAnsi="Times New Roman" w:cs="Times New Roman"/>
                <w:bCs/>
              </w:rPr>
            </w:pPr>
            <w:r w:rsidRPr="00EF2134">
              <w:rPr>
                <w:rFonts w:ascii="Times New Roman" w:hAnsi="Times New Roman" w:cs="Times New Roman"/>
                <w:bCs/>
              </w:rPr>
              <w:t>10,0</w:t>
            </w:r>
          </w:p>
        </w:tc>
        <w:tc>
          <w:tcPr>
            <w:tcW w:w="328" w:type="pct"/>
          </w:tcPr>
          <w:p w:rsidR="00CE02A1" w:rsidRPr="00D257A6" w:rsidRDefault="00CE02A1" w:rsidP="00CE02A1">
            <w:pPr>
              <w:ind w:firstLine="245"/>
            </w:pPr>
            <w:r w:rsidRPr="00D257A6">
              <w:rPr>
                <w:rFonts w:ascii="Times New Roman" w:hAnsi="Times New Roman" w:cs="Times New Roman"/>
                <w:bCs/>
              </w:rPr>
              <w:t>4,588</w:t>
            </w:r>
          </w:p>
        </w:tc>
        <w:tc>
          <w:tcPr>
            <w:tcW w:w="407" w:type="pct"/>
          </w:tcPr>
          <w:p w:rsidR="00CE02A1" w:rsidRPr="00D257A6" w:rsidRDefault="00CE02A1" w:rsidP="00CE02A1">
            <w:pPr>
              <w:ind w:firstLine="245"/>
            </w:pPr>
            <w:r>
              <w:rPr>
                <w:rFonts w:ascii="Times New Roman" w:hAnsi="Times New Roman" w:cs="Times New Roman"/>
                <w:bCs/>
              </w:rPr>
              <w:t>2,14111</w:t>
            </w:r>
          </w:p>
        </w:tc>
        <w:tc>
          <w:tcPr>
            <w:tcW w:w="289" w:type="pct"/>
          </w:tcPr>
          <w:p w:rsidR="00CE02A1" w:rsidRPr="00D257A6" w:rsidRDefault="00CE02A1" w:rsidP="00CE02A1">
            <w:pPr>
              <w:ind w:firstLine="245"/>
            </w:pPr>
            <w:r w:rsidRPr="00D257A6">
              <w:rPr>
                <w:rFonts w:ascii="Times New Roman" w:hAnsi="Times New Roman" w:cs="Times New Roman"/>
                <w:bCs/>
              </w:rPr>
              <w:t>5,0</w:t>
            </w:r>
          </w:p>
        </w:tc>
        <w:tc>
          <w:tcPr>
            <w:tcW w:w="289" w:type="pct"/>
          </w:tcPr>
          <w:p w:rsidR="00CE02A1" w:rsidRPr="00D257A6" w:rsidRDefault="00CE02A1" w:rsidP="00CE02A1">
            <w:pPr>
              <w:ind w:firstLine="245"/>
            </w:pPr>
            <w:r w:rsidRPr="00D257A6">
              <w:rPr>
                <w:rFonts w:ascii="Times New Roman" w:hAnsi="Times New Roman" w:cs="Times New Roman"/>
                <w:bCs/>
              </w:rPr>
              <w:t>5,0</w:t>
            </w:r>
          </w:p>
        </w:tc>
        <w:tc>
          <w:tcPr>
            <w:tcW w:w="270" w:type="pct"/>
          </w:tcPr>
          <w:p w:rsidR="00CE02A1" w:rsidRPr="00D257A6" w:rsidRDefault="00CE02A1" w:rsidP="00CE02A1">
            <w:pPr>
              <w:ind w:firstLine="245"/>
            </w:pPr>
            <w:r w:rsidRPr="00D257A6">
              <w:rPr>
                <w:rFonts w:ascii="Times New Roman" w:hAnsi="Times New Roman" w:cs="Times New Roman"/>
                <w:bCs/>
              </w:rPr>
              <w:t>5,0</w:t>
            </w:r>
          </w:p>
        </w:tc>
      </w:tr>
      <w:tr w:rsidR="00CE02A1" w:rsidRPr="002C7C52" w:rsidTr="001E510A">
        <w:tc>
          <w:tcPr>
            <w:tcW w:w="202" w:type="pct"/>
          </w:tcPr>
          <w:p w:rsidR="00CE02A1" w:rsidRPr="002C7C52" w:rsidRDefault="00CE02A1" w:rsidP="00CE02A1">
            <w:pPr>
              <w:ind w:firstLine="0"/>
              <w:jc w:val="center"/>
              <w:rPr>
                <w:rFonts w:ascii="Times New Roman" w:hAnsi="Times New Roman" w:cs="Times New Roman"/>
                <w:bCs/>
              </w:rPr>
            </w:pPr>
            <w:r w:rsidRPr="002C7C52">
              <w:rPr>
                <w:rFonts w:ascii="Times New Roman" w:hAnsi="Times New Roman" w:cs="Times New Roman"/>
                <w:bCs/>
              </w:rPr>
              <w:t>5.</w:t>
            </w:r>
          </w:p>
        </w:tc>
        <w:tc>
          <w:tcPr>
            <w:tcW w:w="1375" w:type="pct"/>
          </w:tcPr>
          <w:p w:rsidR="00CE02A1" w:rsidRPr="002C7C52" w:rsidRDefault="00CE02A1" w:rsidP="00CE02A1">
            <w:pPr>
              <w:ind w:firstLine="34"/>
              <w:rPr>
                <w:rFonts w:ascii="Times New Roman" w:hAnsi="Times New Roman" w:cs="Times New Roman"/>
                <w:bCs/>
              </w:rPr>
            </w:pPr>
            <w:r w:rsidRPr="002C7C52">
              <w:rPr>
                <w:rFonts w:ascii="Times New Roman" w:hAnsi="Times New Roman" w:cs="Times New Roman"/>
                <w:bCs/>
              </w:rPr>
              <w:t>СП «Курумкан»</w:t>
            </w:r>
          </w:p>
        </w:tc>
        <w:tc>
          <w:tcPr>
            <w:tcW w:w="488" w:type="pct"/>
            <w:vAlign w:val="bottom"/>
          </w:tcPr>
          <w:p w:rsidR="00CE02A1" w:rsidRPr="0032036B" w:rsidRDefault="00CE02A1" w:rsidP="00CE02A1">
            <w:pPr>
              <w:ind w:firstLine="0"/>
              <w:jc w:val="center"/>
              <w:rPr>
                <w:rFonts w:ascii="Times New Roman" w:hAnsi="Times New Roman" w:cs="Times New Roman"/>
                <w:color w:val="000000"/>
              </w:rPr>
            </w:pPr>
            <w:r w:rsidRPr="0032036B">
              <w:rPr>
                <w:rFonts w:ascii="Times New Roman" w:hAnsi="Times New Roman" w:cs="Times New Roman"/>
                <w:color w:val="000000"/>
              </w:rPr>
              <w:t>1</w:t>
            </w:r>
            <w:r>
              <w:rPr>
                <w:rFonts w:ascii="Times New Roman" w:hAnsi="Times New Roman" w:cs="Times New Roman"/>
                <w:color w:val="000000"/>
              </w:rPr>
              <w:t>9</w:t>
            </w:r>
            <w:r w:rsidRPr="0032036B">
              <w:rPr>
                <w:rFonts w:ascii="Times New Roman" w:hAnsi="Times New Roman" w:cs="Times New Roman"/>
                <w:color w:val="000000"/>
              </w:rPr>
              <w:t>0</w:t>
            </w:r>
          </w:p>
        </w:tc>
        <w:tc>
          <w:tcPr>
            <w:tcW w:w="338" w:type="pct"/>
          </w:tcPr>
          <w:p w:rsidR="00CE02A1" w:rsidRPr="002C7C52" w:rsidRDefault="00CE02A1" w:rsidP="00CE02A1">
            <w:pPr>
              <w:ind w:firstLine="34"/>
              <w:jc w:val="center"/>
              <w:rPr>
                <w:rFonts w:ascii="Times New Roman" w:hAnsi="Times New Roman" w:cs="Times New Roman"/>
                <w:bCs/>
              </w:rPr>
            </w:pPr>
            <w:r w:rsidRPr="002C7C52">
              <w:rPr>
                <w:rFonts w:ascii="Times New Roman" w:hAnsi="Times New Roman" w:cs="Times New Roman"/>
                <w:bCs/>
              </w:rPr>
              <w:t>10,0</w:t>
            </w:r>
          </w:p>
        </w:tc>
        <w:tc>
          <w:tcPr>
            <w:tcW w:w="338" w:type="pct"/>
          </w:tcPr>
          <w:p w:rsidR="00CE02A1" w:rsidRPr="002C7C52" w:rsidRDefault="00CE02A1" w:rsidP="00CE02A1">
            <w:pPr>
              <w:ind w:firstLine="34"/>
              <w:jc w:val="center"/>
              <w:rPr>
                <w:rFonts w:ascii="Times New Roman" w:hAnsi="Times New Roman" w:cs="Times New Roman"/>
                <w:bCs/>
              </w:rPr>
            </w:pPr>
            <w:r w:rsidRPr="002C7C52">
              <w:rPr>
                <w:rFonts w:ascii="Times New Roman" w:hAnsi="Times New Roman" w:cs="Times New Roman"/>
                <w:bCs/>
              </w:rPr>
              <w:t>10,0</w:t>
            </w:r>
          </w:p>
        </w:tc>
        <w:tc>
          <w:tcPr>
            <w:tcW w:w="338" w:type="pct"/>
          </w:tcPr>
          <w:p w:rsidR="00CE02A1" w:rsidRPr="002C7C52" w:rsidRDefault="00CE02A1" w:rsidP="00CE02A1">
            <w:pPr>
              <w:ind w:firstLine="34"/>
              <w:jc w:val="center"/>
              <w:rPr>
                <w:rFonts w:ascii="Times New Roman" w:hAnsi="Times New Roman" w:cs="Times New Roman"/>
                <w:bCs/>
              </w:rPr>
            </w:pPr>
            <w:r>
              <w:rPr>
                <w:rFonts w:ascii="Times New Roman" w:hAnsi="Times New Roman" w:cs="Times New Roman"/>
                <w:bCs/>
              </w:rPr>
              <w:t>5</w:t>
            </w:r>
            <w:r w:rsidRPr="002C7C52">
              <w:rPr>
                <w:rFonts w:ascii="Times New Roman" w:hAnsi="Times New Roman" w:cs="Times New Roman"/>
                <w:bCs/>
              </w:rPr>
              <w:t>,0</w:t>
            </w:r>
          </w:p>
        </w:tc>
        <w:tc>
          <w:tcPr>
            <w:tcW w:w="338" w:type="pct"/>
          </w:tcPr>
          <w:p w:rsidR="00CE02A1" w:rsidRPr="00EF2134" w:rsidRDefault="00CE02A1" w:rsidP="00CE02A1">
            <w:pPr>
              <w:ind w:firstLine="34"/>
              <w:jc w:val="center"/>
              <w:rPr>
                <w:rFonts w:ascii="Times New Roman" w:hAnsi="Times New Roman" w:cs="Times New Roman"/>
                <w:bCs/>
              </w:rPr>
            </w:pPr>
            <w:r w:rsidRPr="00EF2134">
              <w:rPr>
                <w:rFonts w:ascii="Times New Roman" w:hAnsi="Times New Roman" w:cs="Times New Roman"/>
                <w:bCs/>
              </w:rPr>
              <w:t>15,0</w:t>
            </w:r>
          </w:p>
        </w:tc>
        <w:tc>
          <w:tcPr>
            <w:tcW w:w="328" w:type="pct"/>
          </w:tcPr>
          <w:p w:rsidR="00CE02A1" w:rsidRPr="00D257A6" w:rsidRDefault="00CE02A1" w:rsidP="00CE02A1">
            <w:pPr>
              <w:ind w:firstLine="245"/>
            </w:pPr>
            <w:r w:rsidRPr="00D257A6">
              <w:rPr>
                <w:rFonts w:ascii="Times New Roman" w:hAnsi="Times New Roman" w:cs="Times New Roman"/>
                <w:bCs/>
              </w:rPr>
              <w:t>30,0</w:t>
            </w:r>
          </w:p>
        </w:tc>
        <w:tc>
          <w:tcPr>
            <w:tcW w:w="407" w:type="pct"/>
          </w:tcPr>
          <w:p w:rsidR="00CE02A1" w:rsidRPr="00D257A6" w:rsidRDefault="00CE02A1" w:rsidP="00CE02A1">
            <w:pPr>
              <w:ind w:firstLine="245"/>
            </w:pPr>
            <w:r w:rsidRPr="00D257A6">
              <w:rPr>
                <w:rFonts w:ascii="Times New Roman" w:hAnsi="Times New Roman" w:cs="Times New Roman"/>
                <w:bCs/>
              </w:rPr>
              <w:t>30,0</w:t>
            </w:r>
          </w:p>
        </w:tc>
        <w:tc>
          <w:tcPr>
            <w:tcW w:w="289" w:type="pct"/>
          </w:tcPr>
          <w:p w:rsidR="00CE02A1" w:rsidRPr="00D257A6" w:rsidRDefault="00CE02A1" w:rsidP="00CE02A1">
            <w:pPr>
              <w:ind w:firstLine="245"/>
            </w:pPr>
            <w:r w:rsidRPr="00D257A6">
              <w:rPr>
                <w:rFonts w:ascii="Times New Roman" w:hAnsi="Times New Roman" w:cs="Times New Roman"/>
                <w:bCs/>
              </w:rPr>
              <w:t>30,0</w:t>
            </w:r>
          </w:p>
        </w:tc>
        <w:tc>
          <w:tcPr>
            <w:tcW w:w="289" w:type="pct"/>
          </w:tcPr>
          <w:p w:rsidR="00CE02A1" w:rsidRPr="00D257A6" w:rsidRDefault="00CE02A1" w:rsidP="00CE02A1">
            <w:pPr>
              <w:ind w:firstLine="245"/>
            </w:pPr>
            <w:r w:rsidRPr="00D257A6">
              <w:rPr>
                <w:rFonts w:ascii="Times New Roman" w:hAnsi="Times New Roman" w:cs="Times New Roman"/>
                <w:bCs/>
              </w:rPr>
              <w:t>30,0</w:t>
            </w:r>
          </w:p>
        </w:tc>
        <w:tc>
          <w:tcPr>
            <w:tcW w:w="270" w:type="pct"/>
          </w:tcPr>
          <w:p w:rsidR="00CE02A1" w:rsidRPr="00D257A6" w:rsidRDefault="00CE02A1" w:rsidP="00CE02A1">
            <w:pPr>
              <w:ind w:firstLine="245"/>
            </w:pPr>
            <w:r w:rsidRPr="00D257A6">
              <w:rPr>
                <w:rFonts w:ascii="Times New Roman" w:hAnsi="Times New Roman" w:cs="Times New Roman"/>
                <w:bCs/>
              </w:rPr>
              <w:t>30,0</w:t>
            </w:r>
          </w:p>
        </w:tc>
      </w:tr>
      <w:tr w:rsidR="00CE02A1" w:rsidRPr="002C7C52" w:rsidTr="001E510A">
        <w:tc>
          <w:tcPr>
            <w:tcW w:w="202" w:type="pct"/>
          </w:tcPr>
          <w:p w:rsidR="00CE02A1" w:rsidRPr="002C7C52" w:rsidRDefault="00CE02A1" w:rsidP="00CE02A1">
            <w:pPr>
              <w:ind w:firstLine="0"/>
              <w:jc w:val="center"/>
              <w:rPr>
                <w:rFonts w:ascii="Times New Roman" w:hAnsi="Times New Roman" w:cs="Times New Roman"/>
                <w:bCs/>
              </w:rPr>
            </w:pPr>
            <w:r w:rsidRPr="002C7C52">
              <w:rPr>
                <w:rFonts w:ascii="Times New Roman" w:hAnsi="Times New Roman" w:cs="Times New Roman"/>
                <w:bCs/>
              </w:rPr>
              <w:t>6.</w:t>
            </w:r>
          </w:p>
        </w:tc>
        <w:tc>
          <w:tcPr>
            <w:tcW w:w="1375" w:type="pct"/>
          </w:tcPr>
          <w:p w:rsidR="00CE02A1" w:rsidRPr="002C7C52" w:rsidRDefault="00CE02A1" w:rsidP="00CE02A1">
            <w:pPr>
              <w:ind w:firstLine="34"/>
              <w:rPr>
                <w:rFonts w:ascii="Times New Roman" w:hAnsi="Times New Roman" w:cs="Times New Roman"/>
                <w:bCs/>
              </w:rPr>
            </w:pPr>
            <w:r w:rsidRPr="002C7C52">
              <w:rPr>
                <w:rFonts w:ascii="Times New Roman" w:hAnsi="Times New Roman" w:cs="Times New Roman"/>
                <w:bCs/>
              </w:rPr>
              <w:t>СП «Майск»</w:t>
            </w:r>
          </w:p>
        </w:tc>
        <w:tc>
          <w:tcPr>
            <w:tcW w:w="488" w:type="pct"/>
            <w:vAlign w:val="bottom"/>
          </w:tcPr>
          <w:p w:rsidR="00CE02A1" w:rsidRPr="0032036B" w:rsidRDefault="00CE02A1" w:rsidP="00CE02A1">
            <w:pPr>
              <w:ind w:firstLine="0"/>
              <w:jc w:val="center"/>
              <w:rPr>
                <w:rFonts w:ascii="Times New Roman" w:hAnsi="Times New Roman" w:cs="Times New Roman"/>
                <w:color w:val="000000"/>
              </w:rPr>
            </w:pPr>
            <w:r>
              <w:rPr>
                <w:rFonts w:ascii="Times New Roman" w:hAnsi="Times New Roman" w:cs="Times New Roman"/>
                <w:color w:val="000000"/>
              </w:rPr>
              <w:t>35</w:t>
            </w:r>
          </w:p>
        </w:tc>
        <w:tc>
          <w:tcPr>
            <w:tcW w:w="338" w:type="pct"/>
          </w:tcPr>
          <w:p w:rsidR="00CE02A1" w:rsidRPr="002C7C52" w:rsidRDefault="00CE02A1" w:rsidP="00CE02A1">
            <w:pPr>
              <w:ind w:firstLine="34"/>
              <w:jc w:val="center"/>
              <w:rPr>
                <w:rFonts w:ascii="Times New Roman" w:hAnsi="Times New Roman" w:cs="Times New Roman"/>
                <w:bCs/>
              </w:rPr>
            </w:pPr>
            <w:r w:rsidRPr="002C7C52">
              <w:rPr>
                <w:rFonts w:ascii="Times New Roman" w:hAnsi="Times New Roman" w:cs="Times New Roman"/>
                <w:bCs/>
              </w:rPr>
              <w:t>0,0</w:t>
            </w:r>
          </w:p>
        </w:tc>
        <w:tc>
          <w:tcPr>
            <w:tcW w:w="338" w:type="pct"/>
          </w:tcPr>
          <w:p w:rsidR="00CE02A1" w:rsidRPr="002C7C52" w:rsidRDefault="00CE02A1" w:rsidP="00CE02A1">
            <w:pPr>
              <w:ind w:firstLine="34"/>
              <w:jc w:val="center"/>
              <w:rPr>
                <w:rFonts w:ascii="Times New Roman" w:hAnsi="Times New Roman" w:cs="Times New Roman"/>
                <w:bCs/>
              </w:rPr>
            </w:pPr>
            <w:r w:rsidRPr="002C7C52">
              <w:rPr>
                <w:rFonts w:ascii="Times New Roman" w:hAnsi="Times New Roman" w:cs="Times New Roman"/>
                <w:bCs/>
              </w:rPr>
              <w:t>0,0</w:t>
            </w:r>
          </w:p>
        </w:tc>
        <w:tc>
          <w:tcPr>
            <w:tcW w:w="338" w:type="pct"/>
          </w:tcPr>
          <w:p w:rsidR="00CE02A1" w:rsidRPr="002C7C52" w:rsidRDefault="00CE02A1" w:rsidP="00CE02A1">
            <w:pPr>
              <w:ind w:firstLine="34"/>
              <w:jc w:val="center"/>
              <w:rPr>
                <w:rFonts w:ascii="Times New Roman" w:hAnsi="Times New Roman" w:cs="Times New Roman"/>
                <w:bCs/>
              </w:rPr>
            </w:pPr>
            <w:r w:rsidRPr="002C7C52">
              <w:rPr>
                <w:rFonts w:ascii="Times New Roman" w:hAnsi="Times New Roman" w:cs="Times New Roman"/>
                <w:bCs/>
              </w:rPr>
              <w:t>0,0</w:t>
            </w:r>
          </w:p>
        </w:tc>
        <w:tc>
          <w:tcPr>
            <w:tcW w:w="338" w:type="pct"/>
          </w:tcPr>
          <w:p w:rsidR="00CE02A1" w:rsidRPr="000F6D05" w:rsidRDefault="00CE02A1" w:rsidP="00CE02A1">
            <w:pPr>
              <w:ind w:firstLine="34"/>
              <w:jc w:val="center"/>
              <w:rPr>
                <w:rFonts w:ascii="Times New Roman" w:hAnsi="Times New Roman" w:cs="Times New Roman"/>
                <w:bCs/>
                <w:highlight w:val="yellow"/>
              </w:rPr>
            </w:pPr>
            <w:r w:rsidRPr="00355470">
              <w:rPr>
                <w:rFonts w:ascii="Times New Roman" w:hAnsi="Times New Roman" w:cs="Times New Roman"/>
                <w:bCs/>
              </w:rPr>
              <w:t>10,0</w:t>
            </w:r>
          </w:p>
        </w:tc>
        <w:tc>
          <w:tcPr>
            <w:tcW w:w="328" w:type="pct"/>
          </w:tcPr>
          <w:p w:rsidR="00CE02A1" w:rsidRPr="00D257A6" w:rsidRDefault="00CE02A1" w:rsidP="00CE02A1">
            <w:pPr>
              <w:ind w:firstLine="245"/>
            </w:pPr>
            <w:r w:rsidRPr="00D257A6">
              <w:rPr>
                <w:rFonts w:ascii="Times New Roman" w:hAnsi="Times New Roman" w:cs="Times New Roman"/>
                <w:bCs/>
              </w:rPr>
              <w:t>5,0</w:t>
            </w:r>
          </w:p>
        </w:tc>
        <w:tc>
          <w:tcPr>
            <w:tcW w:w="407" w:type="pct"/>
          </w:tcPr>
          <w:p w:rsidR="00CE02A1" w:rsidRPr="00D257A6" w:rsidRDefault="00CE02A1" w:rsidP="00CE02A1">
            <w:pPr>
              <w:ind w:firstLine="245"/>
            </w:pPr>
            <w:r w:rsidRPr="00D257A6">
              <w:rPr>
                <w:rFonts w:ascii="Times New Roman" w:hAnsi="Times New Roman" w:cs="Times New Roman"/>
                <w:bCs/>
              </w:rPr>
              <w:t>5,0</w:t>
            </w:r>
          </w:p>
        </w:tc>
        <w:tc>
          <w:tcPr>
            <w:tcW w:w="289" w:type="pct"/>
          </w:tcPr>
          <w:p w:rsidR="00CE02A1" w:rsidRPr="00D257A6" w:rsidRDefault="00CE02A1" w:rsidP="00CE02A1">
            <w:pPr>
              <w:ind w:firstLine="245"/>
            </w:pPr>
            <w:r w:rsidRPr="00D257A6">
              <w:rPr>
                <w:rFonts w:ascii="Times New Roman" w:hAnsi="Times New Roman" w:cs="Times New Roman"/>
                <w:bCs/>
              </w:rPr>
              <w:t>5,0</w:t>
            </w:r>
          </w:p>
        </w:tc>
        <w:tc>
          <w:tcPr>
            <w:tcW w:w="289" w:type="pct"/>
          </w:tcPr>
          <w:p w:rsidR="00CE02A1" w:rsidRPr="00D257A6" w:rsidRDefault="00CE02A1" w:rsidP="00CE02A1">
            <w:pPr>
              <w:ind w:firstLine="245"/>
            </w:pPr>
            <w:r w:rsidRPr="00D257A6">
              <w:rPr>
                <w:rFonts w:ascii="Times New Roman" w:hAnsi="Times New Roman" w:cs="Times New Roman"/>
                <w:bCs/>
              </w:rPr>
              <w:t>5,0</w:t>
            </w:r>
          </w:p>
        </w:tc>
        <w:tc>
          <w:tcPr>
            <w:tcW w:w="270" w:type="pct"/>
          </w:tcPr>
          <w:p w:rsidR="00CE02A1" w:rsidRPr="00D257A6" w:rsidRDefault="00CE02A1" w:rsidP="00CE02A1">
            <w:pPr>
              <w:ind w:firstLine="245"/>
            </w:pPr>
            <w:r w:rsidRPr="00D257A6">
              <w:rPr>
                <w:rFonts w:ascii="Times New Roman" w:hAnsi="Times New Roman" w:cs="Times New Roman"/>
                <w:bCs/>
              </w:rPr>
              <w:t>5,0</w:t>
            </w:r>
          </w:p>
        </w:tc>
      </w:tr>
      <w:tr w:rsidR="00CE02A1" w:rsidRPr="002C7C52" w:rsidTr="001E510A">
        <w:tc>
          <w:tcPr>
            <w:tcW w:w="202" w:type="pct"/>
          </w:tcPr>
          <w:p w:rsidR="00CE02A1" w:rsidRPr="002C7C52" w:rsidRDefault="00CE02A1" w:rsidP="00CE02A1">
            <w:pPr>
              <w:ind w:firstLine="0"/>
              <w:jc w:val="center"/>
              <w:rPr>
                <w:rFonts w:ascii="Times New Roman" w:hAnsi="Times New Roman" w:cs="Times New Roman"/>
                <w:bCs/>
              </w:rPr>
            </w:pPr>
            <w:r w:rsidRPr="002C7C52">
              <w:rPr>
                <w:rFonts w:ascii="Times New Roman" w:hAnsi="Times New Roman" w:cs="Times New Roman"/>
                <w:bCs/>
              </w:rPr>
              <w:t>7.</w:t>
            </w:r>
          </w:p>
        </w:tc>
        <w:tc>
          <w:tcPr>
            <w:tcW w:w="1375" w:type="pct"/>
          </w:tcPr>
          <w:p w:rsidR="00CE02A1" w:rsidRPr="002C7C52" w:rsidRDefault="00CE02A1" w:rsidP="00CE02A1">
            <w:pPr>
              <w:ind w:firstLine="34"/>
              <w:rPr>
                <w:rFonts w:ascii="Times New Roman" w:hAnsi="Times New Roman" w:cs="Times New Roman"/>
                <w:bCs/>
              </w:rPr>
            </w:pPr>
            <w:r w:rsidRPr="002C7C52">
              <w:rPr>
                <w:rFonts w:ascii="Times New Roman" w:hAnsi="Times New Roman" w:cs="Times New Roman"/>
                <w:bCs/>
              </w:rPr>
              <w:t>СП «Могойто»</w:t>
            </w:r>
          </w:p>
        </w:tc>
        <w:tc>
          <w:tcPr>
            <w:tcW w:w="488" w:type="pct"/>
            <w:vAlign w:val="bottom"/>
          </w:tcPr>
          <w:p w:rsidR="00CE02A1" w:rsidRPr="0032036B" w:rsidRDefault="00CE02A1" w:rsidP="00CE02A1">
            <w:pPr>
              <w:ind w:firstLine="0"/>
              <w:jc w:val="center"/>
              <w:rPr>
                <w:rFonts w:ascii="Times New Roman" w:hAnsi="Times New Roman" w:cs="Times New Roman"/>
                <w:color w:val="000000"/>
              </w:rPr>
            </w:pPr>
            <w:r>
              <w:rPr>
                <w:rFonts w:ascii="Times New Roman" w:hAnsi="Times New Roman" w:cs="Times New Roman"/>
                <w:color w:val="000000"/>
              </w:rPr>
              <w:t>45</w:t>
            </w:r>
          </w:p>
        </w:tc>
        <w:tc>
          <w:tcPr>
            <w:tcW w:w="338" w:type="pct"/>
          </w:tcPr>
          <w:p w:rsidR="00CE02A1" w:rsidRPr="002C7C52" w:rsidRDefault="00CE02A1" w:rsidP="00CE02A1">
            <w:pPr>
              <w:ind w:firstLine="34"/>
              <w:jc w:val="center"/>
              <w:rPr>
                <w:rFonts w:ascii="Times New Roman" w:hAnsi="Times New Roman" w:cs="Times New Roman"/>
                <w:bCs/>
              </w:rPr>
            </w:pPr>
            <w:r w:rsidRPr="002C7C52">
              <w:rPr>
                <w:rFonts w:ascii="Times New Roman" w:hAnsi="Times New Roman" w:cs="Times New Roman"/>
                <w:bCs/>
              </w:rPr>
              <w:t>5,0</w:t>
            </w:r>
          </w:p>
        </w:tc>
        <w:tc>
          <w:tcPr>
            <w:tcW w:w="338" w:type="pct"/>
          </w:tcPr>
          <w:p w:rsidR="00CE02A1" w:rsidRPr="002C7C52" w:rsidRDefault="00CE02A1" w:rsidP="00CE02A1">
            <w:pPr>
              <w:ind w:firstLine="34"/>
              <w:jc w:val="center"/>
              <w:rPr>
                <w:rFonts w:ascii="Times New Roman" w:hAnsi="Times New Roman" w:cs="Times New Roman"/>
                <w:bCs/>
              </w:rPr>
            </w:pPr>
            <w:r w:rsidRPr="002C7C52">
              <w:rPr>
                <w:rFonts w:ascii="Times New Roman" w:hAnsi="Times New Roman" w:cs="Times New Roman"/>
                <w:bCs/>
              </w:rPr>
              <w:t>5,0</w:t>
            </w:r>
          </w:p>
        </w:tc>
        <w:tc>
          <w:tcPr>
            <w:tcW w:w="338" w:type="pct"/>
          </w:tcPr>
          <w:p w:rsidR="00CE02A1" w:rsidRPr="002C7C52" w:rsidRDefault="00CE02A1" w:rsidP="00CE02A1">
            <w:pPr>
              <w:ind w:firstLine="34"/>
              <w:jc w:val="center"/>
              <w:rPr>
                <w:rFonts w:ascii="Times New Roman" w:hAnsi="Times New Roman" w:cs="Times New Roman"/>
                <w:bCs/>
              </w:rPr>
            </w:pPr>
            <w:r w:rsidRPr="002C7C52">
              <w:rPr>
                <w:rFonts w:ascii="Times New Roman" w:hAnsi="Times New Roman" w:cs="Times New Roman"/>
                <w:bCs/>
              </w:rPr>
              <w:t>5,0</w:t>
            </w:r>
          </w:p>
        </w:tc>
        <w:tc>
          <w:tcPr>
            <w:tcW w:w="338" w:type="pct"/>
          </w:tcPr>
          <w:p w:rsidR="00CE02A1" w:rsidRPr="00EF2134" w:rsidRDefault="00CE02A1" w:rsidP="00CE02A1">
            <w:pPr>
              <w:ind w:firstLine="34"/>
              <w:jc w:val="center"/>
              <w:rPr>
                <w:rFonts w:ascii="Times New Roman" w:hAnsi="Times New Roman" w:cs="Times New Roman"/>
                <w:bCs/>
              </w:rPr>
            </w:pPr>
            <w:r w:rsidRPr="00EF2134">
              <w:rPr>
                <w:rFonts w:ascii="Times New Roman" w:hAnsi="Times New Roman" w:cs="Times New Roman"/>
                <w:bCs/>
              </w:rPr>
              <w:t>10,0</w:t>
            </w:r>
          </w:p>
        </w:tc>
        <w:tc>
          <w:tcPr>
            <w:tcW w:w="328" w:type="pct"/>
          </w:tcPr>
          <w:p w:rsidR="00CE02A1" w:rsidRPr="00D257A6" w:rsidRDefault="00CE02A1" w:rsidP="00CE02A1">
            <w:pPr>
              <w:ind w:firstLine="245"/>
            </w:pPr>
            <w:r w:rsidRPr="00D257A6">
              <w:rPr>
                <w:rFonts w:ascii="Times New Roman" w:hAnsi="Times New Roman" w:cs="Times New Roman"/>
                <w:bCs/>
              </w:rPr>
              <w:t>0</w:t>
            </w:r>
          </w:p>
        </w:tc>
        <w:tc>
          <w:tcPr>
            <w:tcW w:w="407" w:type="pct"/>
          </w:tcPr>
          <w:p w:rsidR="00CE02A1" w:rsidRPr="00D257A6" w:rsidRDefault="00CE02A1" w:rsidP="00CE02A1">
            <w:pPr>
              <w:ind w:firstLine="245"/>
            </w:pPr>
            <w:r w:rsidRPr="00D257A6">
              <w:rPr>
                <w:rFonts w:ascii="Times New Roman" w:hAnsi="Times New Roman" w:cs="Times New Roman"/>
                <w:bCs/>
              </w:rPr>
              <w:t>5,0</w:t>
            </w:r>
          </w:p>
        </w:tc>
        <w:tc>
          <w:tcPr>
            <w:tcW w:w="289" w:type="pct"/>
          </w:tcPr>
          <w:p w:rsidR="00CE02A1" w:rsidRPr="00D257A6" w:rsidRDefault="00CE02A1" w:rsidP="00CE02A1">
            <w:pPr>
              <w:ind w:firstLine="245"/>
            </w:pPr>
            <w:r w:rsidRPr="00D257A6">
              <w:rPr>
                <w:rFonts w:ascii="Times New Roman" w:hAnsi="Times New Roman" w:cs="Times New Roman"/>
                <w:bCs/>
              </w:rPr>
              <w:t>5,0</w:t>
            </w:r>
          </w:p>
        </w:tc>
        <w:tc>
          <w:tcPr>
            <w:tcW w:w="289" w:type="pct"/>
          </w:tcPr>
          <w:p w:rsidR="00CE02A1" w:rsidRPr="00D257A6" w:rsidRDefault="00CE02A1" w:rsidP="00CE02A1">
            <w:pPr>
              <w:ind w:firstLine="245"/>
            </w:pPr>
            <w:r w:rsidRPr="00D257A6">
              <w:rPr>
                <w:rFonts w:ascii="Times New Roman" w:hAnsi="Times New Roman" w:cs="Times New Roman"/>
                <w:bCs/>
              </w:rPr>
              <w:t>5,0</w:t>
            </w:r>
          </w:p>
        </w:tc>
        <w:tc>
          <w:tcPr>
            <w:tcW w:w="270" w:type="pct"/>
          </w:tcPr>
          <w:p w:rsidR="00CE02A1" w:rsidRPr="00D257A6" w:rsidRDefault="00CE02A1" w:rsidP="00CE02A1">
            <w:pPr>
              <w:ind w:firstLine="245"/>
            </w:pPr>
            <w:r w:rsidRPr="00D257A6">
              <w:rPr>
                <w:rFonts w:ascii="Times New Roman" w:hAnsi="Times New Roman" w:cs="Times New Roman"/>
                <w:bCs/>
              </w:rPr>
              <w:t>5,0</w:t>
            </w:r>
          </w:p>
        </w:tc>
      </w:tr>
      <w:tr w:rsidR="00CE02A1" w:rsidRPr="002C7C52" w:rsidTr="001E510A">
        <w:tc>
          <w:tcPr>
            <w:tcW w:w="202" w:type="pct"/>
          </w:tcPr>
          <w:p w:rsidR="00CE02A1" w:rsidRPr="002C7C52" w:rsidRDefault="00CE02A1" w:rsidP="00CE02A1">
            <w:pPr>
              <w:ind w:firstLine="0"/>
              <w:jc w:val="center"/>
              <w:rPr>
                <w:rFonts w:ascii="Times New Roman" w:hAnsi="Times New Roman" w:cs="Times New Roman"/>
                <w:bCs/>
              </w:rPr>
            </w:pPr>
            <w:r w:rsidRPr="002C7C52">
              <w:rPr>
                <w:rFonts w:ascii="Times New Roman" w:hAnsi="Times New Roman" w:cs="Times New Roman"/>
                <w:bCs/>
              </w:rPr>
              <w:t>8.</w:t>
            </w:r>
          </w:p>
        </w:tc>
        <w:tc>
          <w:tcPr>
            <w:tcW w:w="1375" w:type="pct"/>
          </w:tcPr>
          <w:p w:rsidR="00CE02A1" w:rsidRPr="002C7C52" w:rsidRDefault="00CE02A1" w:rsidP="00CE02A1">
            <w:pPr>
              <w:ind w:firstLine="34"/>
              <w:rPr>
                <w:rFonts w:ascii="Times New Roman" w:hAnsi="Times New Roman" w:cs="Times New Roman"/>
                <w:bCs/>
              </w:rPr>
            </w:pPr>
            <w:r w:rsidRPr="002C7C52">
              <w:rPr>
                <w:rFonts w:ascii="Times New Roman" w:hAnsi="Times New Roman" w:cs="Times New Roman"/>
                <w:bCs/>
              </w:rPr>
              <w:t>СП «Сахули»</w:t>
            </w:r>
          </w:p>
        </w:tc>
        <w:tc>
          <w:tcPr>
            <w:tcW w:w="488" w:type="pct"/>
            <w:vAlign w:val="bottom"/>
          </w:tcPr>
          <w:p w:rsidR="00CE02A1" w:rsidRPr="0032036B" w:rsidRDefault="00CE02A1" w:rsidP="00CE02A1">
            <w:pPr>
              <w:ind w:firstLine="0"/>
              <w:jc w:val="center"/>
              <w:rPr>
                <w:rFonts w:ascii="Times New Roman" w:hAnsi="Times New Roman" w:cs="Times New Roman"/>
                <w:color w:val="000000"/>
              </w:rPr>
            </w:pPr>
            <w:r>
              <w:rPr>
                <w:rFonts w:ascii="Times New Roman" w:hAnsi="Times New Roman" w:cs="Times New Roman"/>
                <w:color w:val="000000"/>
              </w:rPr>
              <w:t>55</w:t>
            </w:r>
          </w:p>
        </w:tc>
        <w:tc>
          <w:tcPr>
            <w:tcW w:w="338" w:type="pct"/>
          </w:tcPr>
          <w:p w:rsidR="00CE02A1" w:rsidRPr="002C7C52" w:rsidRDefault="00CE02A1" w:rsidP="00CE02A1">
            <w:pPr>
              <w:ind w:firstLine="34"/>
              <w:jc w:val="center"/>
              <w:rPr>
                <w:rFonts w:ascii="Times New Roman" w:hAnsi="Times New Roman" w:cs="Times New Roman"/>
                <w:bCs/>
              </w:rPr>
            </w:pPr>
            <w:r w:rsidRPr="002C7C52">
              <w:rPr>
                <w:rFonts w:ascii="Times New Roman" w:hAnsi="Times New Roman" w:cs="Times New Roman"/>
                <w:bCs/>
              </w:rPr>
              <w:t>5,0</w:t>
            </w:r>
          </w:p>
        </w:tc>
        <w:tc>
          <w:tcPr>
            <w:tcW w:w="338" w:type="pct"/>
          </w:tcPr>
          <w:p w:rsidR="00CE02A1" w:rsidRPr="002C7C52" w:rsidRDefault="00CE02A1" w:rsidP="00CE02A1">
            <w:pPr>
              <w:ind w:firstLine="34"/>
              <w:jc w:val="center"/>
              <w:rPr>
                <w:rFonts w:ascii="Times New Roman" w:hAnsi="Times New Roman" w:cs="Times New Roman"/>
                <w:bCs/>
              </w:rPr>
            </w:pPr>
            <w:r w:rsidRPr="002C7C52">
              <w:rPr>
                <w:rFonts w:ascii="Times New Roman" w:hAnsi="Times New Roman" w:cs="Times New Roman"/>
                <w:bCs/>
              </w:rPr>
              <w:t>5,0</w:t>
            </w:r>
          </w:p>
        </w:tc>
        <w:tc>
          <w:tcPr>
            <w:tcW w:w="338" w:type="pct"/>
          </w:tcPr>
          <w:p w:rsidR="00CE02A1" w:rsidRPr="002C7C52" w:rsidRDefault="00CE02A1" w:rsidP="00CE02A1">
            <w:pPr>
              <w:ind w:firstLine="34"/>
              <w:jc w:val="center"/>
              <w:rPr>
                <w:rFonts w:ascii="Times New Roman" w:hAnsi="Times New Roman" w:cs="Times New Roman"/>
                <w:bCs/>
              </w:rPr>
            </w:pPr>
            <w:r w:rsidRPr="002C7C52">
              <w:rPr>
                <w:rFonts w:ascii="Times New Roman" w:hAnsi="Times New Roman" w:cs="Times New Roman"/>
                <w:bCs/>
              </w:rPr>
              <w:t>5,0</w:t>
            </w:r>
          </w:p>
        </w:tc>
        <w:tc>
          <w:tcPr>
            <w:tcW w:w="338" w:type="pct"/>
          </w:tcPr>
          <w:p w:rsidR="00CE02A1" w:rsidRPr="00EF2134" w:rsidRDefault="00CE02A1" w:rsidP="00CE02A1">
            <w:pPr>
              <w:ind w:firstLine="34"/>
              <w:jc w:val="center"/>
              <w:rPr>
                <w:rFonts w:ascii="Times New Roman" w:hAnsi="Times New Roman" w:cs="Times New Roman"/>
                <w:bCs/>
              </w:rPr>
            </w:pPr>
            <w:r w:rsidRPr="00EF2134">
              <w:rPr>
                <w:rFonts w:ascii="Times New Roman" w:hAnsi="Times New Roman" w:cs="Times New Roman"/>
                <w:bCs/>
              </w:rPr>
              <w:t>15,0</w:t>
            </w:r>
          </w:p>
        </w:tc>
        <w:tc>
          <w:tcPr>
            <w:tcW w:w="328" w:type="pct"/>
          </w:tcPr>
          <w:p w:rsidR="00CE02A1" w:rsidRPr="00D257A6" w:rsidRDefault="00CE02A1" w:rsidP="00CE02A1">
            <w:pPr>
              <w:ind w:firstLine="245"/>
            </w:pPr>
            <w:r w:rsidRPr="00D257A6">
              <w:rPr>
                <w:rFonts w:ascii="Times New Roman" w:hAnsi="Times New Roman" w:cs="Times New Roman"/>
                <w:bCs/>
              </w:rPr>
              <w:t>5,0</w:t>
            </w:r>
          </w:p>
        </w:tc>
        <w:tc>
          <w:tcPr>
            <w:tcW w:w="407" w:type="pct"/>
          </w:tcPr>
          <w:p w:rsidR="00CE02A1" w:rsidRPr="00D257A6" w:rsidRDefault="00CE02A1" w:rsidP="00CE02A1">
            <w:pPr>
              <w:ind w:firstLine="245"/>
            </w:pPr>
            <w:r w:rsidRPr="00D257A6">
              <w:rPr>
                <w:rFonts w:ascii="Times New Roman" w:hAnsi="Times New Roman" w:cs="Times New Roman"/>
                <w:bCs/>
              </w:rPr>
              <w:t>5,0</w:t>
            </w:r>
          </w:p>
        </w:tc>
        <w:tc>
          <w:tcPr>
            <w:tcW w:w="289" w:type="pct"/>
          </w:tcPr>
          <w:p w:rsidR="00CE02A1" w:rsidRPr="00D257A6" w:rsidRDefault="00CE02A1" w:rsidP="00CE02A1">
            <w:pPr>
              <w:ind w:firstLine="245"/>
            </w:pPr>
            <w:r w:rsidRPr="00D257A6">
              <w:rPr>
                <w:rFonts w:ascii="Times New Roman" w:hAnsi="Times New Roman" w:cs="Times New Roman"/>
                <w:bCs/>
              </w:rPr>
              <w:t>5,0</w:t>
            </w:r>
          </w:p>
        </w:tc>
        <w:tc>
          <w:tcPr>
            <w:tcW w:w="289" w:type="pct"/>
          </w:tcPr>
          <w:p w:rsidR="00CE02A1" w:rsidRPr="00D257A6" w:rsidRDefault="00CE02A1" w:rsidP="00CE02A1">
            <w:pPr>
              <w:ind w:firstLine="245"/>
            </w:pPr>
            <w:r w:rsidRPr="00D257A6">
              <w:rPr>
                <w:rFonts w:ascii="Times New Roman" w:hAnsi="Times New Roman" w:cs="Times New Roman"/>
                <w:bCs/>
              </w:rPr>
              <w:t>5,0</w:t>
            </w:r>
          </w:p>
        </w:tc>
        <w:tc>
          <w:tcPr>
            <w:tcW w:w="270" w:type="pct"/>
          </w:tcPr>
          <w:p w:rsidR="00CE02A1" w:rsidRPr="00D257A6" w:rsidRDefault="00CE02A1" w:rsidP="00CE02A1">
            <w:pPr>
              <w:ind w:firstLine="245"/>
            </w:pPr>
            <w:r w:rsidRPr="00D257A6">
              <w:rPr>
                <w:rFonts w:ascii="Times New Roman" w:hAnsi="Times New Roman" w:cs="Times New Roman"/>
                <w:bCs/>
              </w:rPr>
              <w:t>5,0</w:t>
            </w:r>
          </w:p>
        </w:tc>
      </w:tr>
      <w:tr w:rsidR="00CE02A1" w:rsidRPr="002C7C52" w:rsidTr="001E510A">
        <w:tc>
          <w:tcPr>
            <w:tcW w:w="202" w:type="pct"/>
          </w:tcPr>
          <w:p w:rsidR="00CE02A1" w:rsidRPr="002C7C52" w:rsidRDefault="00CE02A1" w:rsidP="00CE02A1">
            <w:pPr>
              <w:ind w:firstLine="0"/>
              <w:jc w:val="center"/>
              <w:rPr>
                <w:rFonts w:ascii="Times New Roman" w:hAnsi="Times New Roman" w:cs="Times New Roman"/>
                <w:bCs/>
              </w:rPr>
            </w:pPr>
            <w:r w:rsidRPr="002C7C52">
              <w:rPr>
                <w:rFonts w:ascii="Times New Roman" w:hAnsi="Times New Roman" w:cs="Times New Roman"/>
                <w:bCs/>
              </w:rPr>
              <w:t>9.</w:t>
            </w:r>
          </w:p>
        </w:tc>
        <w:tc>
          <w:tcPr>
            <w:tcW w:w="1375" w:type="pct"/>
          </w:tcPr>
          <w:p w:rsidR="00CE02A1" w:rsidRPr="002C7C52" w:rsidRDefault="00CE02A1" w:rsidP="00CE02A1">
            <w:pPr>
              <w:ind w:firstLine="34"/>
              <w:rPr>
                <w:rFonts w:ascii="Times New Roman" w:hAnsi="Times New Roman" w:cs="Times New Roman"/>
                <w:bCs/>
              </w:rPr>
            </w:pPr>
            <w:r w:rsidRPr="002C7C52">
              <w:rPr>
                <w:rFonts w:ascii="Times New Roman" w:hAnsi="Times New Roman" w:cs="Times New Roman"/>
                <w:bCs/>
              </w:rPr>
              <w:t>СП «Улюнхан-эвенкийское»</w:t>
            </w:r>
          </w:p>
        </w:tc>
        <w:tc>
          <w:tcPr>
            <w:tcW w:w="488" w:type="pct"/>
            <w:vAlign w:val="bottom"/>
          </w:tcPr>
          <w:p w:rsidR="00CE02A1" w:rsidRPr="0032036B" w:rsidRDefault="00CE02A1" w:rsidP="00CE02A1">
            <w:pPr>
              <w:ind w:firstLine="0"/>
              <w:jc w:val="center"/>
              <w:rPr>
                <w:rFonts w:ascii="Times New Roman" w:hAnsi="Times New Roman" w:cs="Times New Roman"/>
                <w:color w:val="000000"/>
              </w:rPr>
            </w:pPr>
            <w:r>
              <w:rPr>
                <w:rFonts w:ascii="Times New Roman" w:hAnsi="Times New Roman" w:cs="Times New Roman"/>
                <w:color w:val="000000"/>
              </w:rPr>
              <w:t>50</w:t>
            </w:r>
          </w:p>
        </w:tc>
        <w:tc>
          <w:tcPr>
            <w:tcW w:w="338" w:type="pct"/>
          </w:tcPr>
          <w:p w:rsidR="00CE02A1" w:rsidRPr="002C7C52" w:rsidRDefault="00CE02A1" w:rsidP="00CE02A1">
            <w:pPr>
              <w:ind w:firstLine="34"/>
              <w:jc w:val="center"/>
              <w:rPr>
                <w:rFonts w:ascii="Times New Roman" w:hAnsi="Times New Roman" w:cs="Times New Roman"/>
                <w:bCs/>
              </w:rPr>
            </w:pPr>
            <w:r w:rsidRPr="002C7C52">
              <w:rPr>
                <w:rFonts w:ascii="Times New Roman" w:hAnsi="Times New Roman" w:cs="Times New Roman"/>
                <w:bCs/>
              </w:rPr>
              <w:t>5,0</w:t>
            </w:r>
          </w:p>
        </w:tc>
        <w:tc>
          <w:tcPr>
            <w:tcW w:w="338" w:type="pct"/>
          </w:tcPr>
          <w:p w:rsidR="00CE02A1" w:rsidRPr="002C7C52" w:rsidRDefault="00CE02A1" w:rsidP="00CE02A1">
            <w:pPr>
              <w:ind w:firstLine="34"/>
              <w:jc w:val="center"/>
              <w:rPr>
                <w:rFonts w:ascii="Times New Roman" w:hAnsi="Times New Roman" w:cs="Times New Roman"/>
                <w:bCs/>
              </w:rPr>
            </w:pPr>
            <w:r w:rsidRPr="002C7C52">
              <w:rPr>
                <w:rFonts w:ascii="Times New Roman" w:hAnsi="Times New Roman" w:cs="Times New Roman"/>
                <w:bCs/>
              </w:rPr>
              <w:t>5,0</w:t>
            </w:r>
          </w:p>
        </w:tc>
        <w:tc>
          <w:tcPr>
            <w:tcW w:w="338" w:type="pct"/>
          </w:tcPr>
          <w:p w:rsidR="00CE02A1" w:rsidRPr="002C7C52" w:rsidRDefault="00CE02A1" w:rsidP="00CE02A1">
            <w:pPr>
              <w:ind w:firstLine="34"/>
              <w:jc w:val="center"/>
              <w:rPr>
                <w:rFonts w:ascii="Times New Roman" w:hAnsi="Times New Roman" w:cs="Times New Roman"/>
                <w:bCs/>
              </w:rPr>
            </w:pPr>
            <w:r w:rsidRPr="002C7C52">
              <w:rPr>
                <w:rFonts w:ascii="Times New Roman" w:hAnsi="Times New Roman" w:cs="Times New Roman"/>
                <w:bCs/>
              </w:rPr>
              <w:t>5,0</w:t>
            </w:r>
          </w:p>
        </w:tc>
        <w:tc>
          <w:tcPr>
            <w:tcW w:w="338" w:type="pct"/>
          </w:tcPr>
          <w:p w:rsidR="00CE02A1" w:rsidRPr="00EF2134" w:rsidRDefault="00CE02A1" w:rsidP="00CE02A1">
            <w:pPr>
              <w:ind w:firstLine="34"/>
              <w:jc w:val="center"/>
              <w:rPr>
                <w:rFonts w:ascii="Times New Roman" w:hAnsi="Times New Roman" w:cs="Times New Roman"/>
                <w:bCs/>
              </w:rPr>
            </w:pPr>
            <w:r w:rsidRPr="00EF2134">
              <w:rPr>
                <w:rFonts w:ascii="Times New Roman" w:hAnsi="Times New Roman" w:cs="Times New Roman"/>
                <w:bCs/>
              </w:rPr>
              <w:t>10,0</w:t>
            </w:r>
          </w:p>
        </w:tc>
        <w:tc>
          <w:tcPr>
            <w:tcW w:w="328" w:type="pct"/>
          </w:tcPr>
          <w:p w:rsidR="00CE02A1" w:rsidRPr="00D257A6" w:rsidRDefault="00CE02A1" w:rsidP="00CE02A1">
            <w:pPr>
              <w:ind w:firstLine="245"/>
            </w:pPr>
            <w:r w:rsidRPr="00D257A6">
              <w:rPr>
                <w:rFonts w:ascii="Times New Roman" w:hAnsi="Times New Roman" w:cs="Times New Roman"/>
                <w:bCs/>
              </w:rPr>
              <w:t>5,0</w:t>
            </w:r>
          </w:p>
        </w:tc>
        <w:tc>
          <w:tcPr>
            <w:tcW w:w="407" w:type="pct"/>
          </w:tcPr>
          <w:p w:rsidR="00CE02A1" w:rsidRPr="00D257A6" w:rsidRDefault="00CE02A1" w:rsidP="00CE02A1">
            <w:pPr>
              <w:ind w:firstLine="245"/>
            </w:pPr>
            <w:r w:rsidRPr="00D257A6">
              <w:rPr>
                <w:rFonts w:ascii="Times New Roman" w:hAnsi="Times New Roman" w:cs="Times New Roman"/>
                <w:bCs/>
              </w:rPr>
              <w:t>5,0</w:t>
            </w:r>
          </w:p>
        </w:tc>
        <w:tc>
          <w:tcPr>
            <w:tcW w:w="289" w:type="pct"/>
          </w:tcPr>
          <w:p w:rsidR="00CE02A1" w:rsidRPr="00D257A6" w:rsidRDefault="00CE02A1" w:rsidP="00CE02A1">
            <w:pPr>
              <w:ind w:firstLine="245"/>
            </w:pPr>
            <w:r w:rsidRPr="00D257A6">
              <w:rPr>
                <w:rFonts w:ascii="Times New Roman" w:hAnsi="Times New Roman" w:cs="Times New Roman"/>
                <w:bCs/>
              </w:rPr>
              <w:t>5,0</w:t>
            </w:r>
          </w:p>
        </w:tc>
        <w:tc>
          <w:tcPr>
            <w:tcW w:w="289" w:type="pct"/>
          </w:tcPr>
          <w:p w:rsidR="00CE02A1" w:rsidRPr="00D257A6" w:rsidRDefault="00CE02A1" w:rsidP="00CE02A1">
            <w:pPr>
              <w:ind w:firstLine="245"/>
            </w:pPr>
            <w:r w:rsidRPr="00D257A6">
              <w:rPr>
                <w:rFonts w:ascii="Times New Roman" w:hAnsi="Times New Roman" w:cs="Times New Roman"/>
                <w:bCs/>
              </w:rPr>
              <w:t>5,0</w:t>
            </w:r>
          </w:p>
        </w:tc>
        <w:tc>
          <w:tcPr>
            <w:tcW w:w="270" w:type="pct"/>
          </w:tcPr>
          <w:p w:rsidR="00CE02A1" w:rsidRPr="00D257A6" w:rsidRDefault="00CE02A1" w:rsidP="00CE02A1">
            <w:pPr>
              <w:ind w:firstLine="245"/>
            </w:pPr>
            <w:r w:rsidRPr="00D257A6">
              <w:rPr>
                <w:rFonts w:ascii="Times New Roman" w:hAnsi="Times New Roman" w:cs="Times New Roman"/>
                <w:bCs/>
              </w:rPr>
              <w:t>5,0</w:t>
            </w:r>
          </w:p>
        </w:tc>
      </w:tr>
      <w:tr w:rsidR="00CE02A1" w:rsidRPr="002C7C52" w:rsidTr="001E510A">
        <w:tc>
          <w:tcPr>
            <w:tcW w:w="202" w:type="pct"/>
          </w:tcPr>
          <w:p w:rsidR="00CE02A1" w:rsidRPr="002C7C52" w:rsidRDefault="00CE02A1" w:rsidP="00CE02A1">
            <w:pPr>
              <w:ind w:firstLine="0"/>
              <w:jc w:val="center"/>
              <w:rPr>
                <w:rFonts w:ascii="Times New Roman" w:hAnsi="Times New Roman" w:cs="Times New Roman"/>
                <w:bCs/>
              </w:rPr>
            </w:pPr>
            <w:r w:rsidRPr="002C7C52">
              <w:rPr>
                <w:rFonts w:ascii="Times New Roman" w:hAnsi="Times New Roman" w:cs="Times New Roman"/>
                <w:bCs/>
              </w:rPr>
              <w:t>10.</w:t>
            </w:r>
          </w:p>
        </w:tc>
        <w:tc>
          <w:tcPr>
            <w:tcW w:w="1375" w:type="pct"/>
          </w:tcPr>
          <w:p w:rsidR="00CE02A1" w:rsidRPr="002C7C52" w:rsidRDefault="00CE02A1" w:rsidP="00CE02A1">
            <w:pPr>
              <w:ind w:firstLine="34"/>
              <w:rPr>
                <w:rFonts w:ascii="Times New Roman" w:hAnsi="Times New Roman" w:cs="Times New Roman"/>
                <w:bCs/>
              </w:rPr>
            </w:pPr>
            <w:r w:rsidRPr="002C7C52">
              <w:rPr>
                <w:rFonts w:ascii="Times New Roman" w:hAnsi="Times New Roman" w:cs="Times New Roman"/>
                <w:bCs/>
              </w:rPr>
              <w:t>СП «Элэсун»</w:t>
            </w:r>
          </w:p>
        </w:tc>
        <w:tc>
          <w:tcPr>
            <w:tcW w:w="488" w:type="pct"/>
            <w:vAlign w:val="bottom"/>
          </w:tcPr>
          <w:p w:rsidR="00CE02A1" w:rsidRPr="0032036B" w:rsidRDefault="00CE02A1" w:rsidP="00CE02A1">
            <w:pPr>
              <w:ind w:firstLine="0"/>
              <w:jc w:val="center"/>
              <w:rPr>
                <w:rFonts w:ascii="Times New Roman" w:hAnsi="Times New Roman" w:cs="Times New Roman"/>
                <w:color w:val="000000"/>
              </w:rPr>
            </w:pPr>
            <w:r>
              <w:rPr>
                <w:rFonts w:ascii="Times New Roman" w:hAnsi="Times New Roman" w:cs="Times New Roman"/>
                <w:color w:val="000000"/>
              </w:rPr>
              <w:t>50</w:t>
            </w:r>
          </w:p>
        </w:tc>
        <w:tc>
          <w:tcPr>
            <w:tcW w:w="338" w:type="pct"/>
          </w:tcPr>
          <w:p w:rsidR="00CE02A1" w:rsidRPr="0032036B" w:rsidRDefault="00CE02A1" w:rsidP="00CE02A1">
            <w:pPr>
              <w:ind w:firstLine="34"/>
              <w:jc w:val="center"/>
              <w:rPr>
                <w:rFonts w:ascii="Times New Roman" w:hAnsi="Times New Roman" w:cs="Times New Roman"/>
                <w:bCs/>
              </w:rPr>
            </w:pPr>
            <w:r w:rsidRPr="0032036B">
              <w:rPr>
                <w:rFonts w:ascii="Times New Roman" w:hAnsi="Times New Roman" w:cs="Times New Roman"/>
                <w:bCs/>
              </w:rPr>
              <w:t>5,0</w:t>
            </w:r>
          </w:p>
        </w:tc>
        <w:tc>
          <w:tcPr>
            <w:tcW w:w="338" w:type="pct"/>
          </w:tcPr>
          <w:p w:rsidR="00CE02A1" w:rsidRPr="002C7C52" w:rsidRDefault="00CE02A1" w:rsidP="00CE02A1">
            <w:pPr>
              <w:ind w:firstLine="34"/>
              <w:jc w:val="center"/>
              <w:rPr>
                <w:rFonts w:ascii="Times New Roman" w:hAnsi="Times New Roman" w:cs="Times New Roman"/>
                <w:bCs/>
              </w:rPr>
            </w:pPr>
            <w:r w:rsidRPr="002C7C52">
              <w:rPr>
                <w:rFonts w:ascii="Times New Roman" w:hAnsi="Times New Roman" w:cs="Times New Roman"/>
                <w:bCs/>
              </w:rPr>
              <w:t>5,0</w:t>
            </w:r>
            <w:r>
              <w:rPr>
                <w:rFonts w:ascii="Times New Roman" w:hAnsi="Times New Roman" w:cs="Times New Roman"/>
                <w:bCs/>
              </w:rPr>
              <w:t>252</w:t>
            </w:r>
          </w:p>
        </w:tc>
        <w:tc>
          <w:tcPr>
            <w:tcW w:w="338" w:type="pct"/>
          </w:tcPr>
          <w:p w:rsidR="00CE02A1" w:rsidRPr="002C7C52" w:rsidRDefault="00CE02A1" w:rsidP="00CE02A1">
            <w:pPr>
              <w:ind w:firstLine="34"/>
              <w:jc w:val="center"/>
              <w:rPr>
                <w:rFonts w:ascii="Times New Roman" w:hAnsi="Times New Roman" w:cs="Times New Roman"/>
                <w:bCs/>
              </w:rPr>
            </w:pPr>
            <w:r w:rsidRPr="002C7C52">
              <w:rPr>
                <w:rFonts w:ascii="Times New Roman" w:hAnsi="Times New Roman" w:cs="Times New Roman"/>
                <w:bCs/>
              </w:rPr>
              <w:t>5,0</w:t>
            </w:r>
          </w:p>
        </w:tc>
        <w:tc>
          <w:tcPr>
            <w:tcW w:w="338" w:type="pct"/>
          </w:tcPr>
          <w:p w:rsidR="00CE02A1" w:rsidRPr="00EF2134" w:rsidRDefault="00CE02A1" w:rsidP="00CE02A1">
            <w:pPr>
              <w:ind w:firstLine="34"/>
              <w:jc w:val="center"/>
              <w:rPr>
                <w:rFonts w:ascii="Times New Roman" w:hAnsi="Times New Roman" w:cs="Times New Roman"/>
                <w:bCs/>
              </w:rPr>
            </w:pPr>
            <w:r w:rsidRPr="00EF2134">
              <w:rPr>
                <w:rFonts w:ascii="Times New Roman" w:hAnsi="Times New Roman" w:cs="Times New Roman"/>
                <w:bCs/>
              </w:rPr>
              <w:t>10,0</w:t>
            </w:r>
          </w:p>
        </w:tc>
        <w:tc>
          <w:tcPr>
            <w:tcW w:w="328" w:type="pct"/>
          </w:tcPr>
          <w:p w:rsidR="00CE02A1" w:rsidRPr="00D257A6" w:rsidRDefault="00CE02A1" w:rsidP="00CE02A1">
            <w:pPr>
              <w:ind w:firstLine="245"/>
            </w:pPr>
            <w:r w:rsidRPr="00D257A6">
              <w:rPr>
                <w:rFonts w:ascii="Times New Roman" w:hAnsi="Times New Roman" w:cs="Times New Roman"/>
                <w:bCs/>
              </w:rPr>
              <w:t>5,0</w:t>
            </w:r>
          </w:p>
        </w:tc>
        <w:tc>
          <w:tcPr>
            <w:tcW w:w="407" w:type="pct"/>
          </w:tcPr>
          <w:p w:rsidR="00CE02A1" w:rsidRPr="00D257A6" w:rsidRDefault="00CE02A1" w:rsidP="00CE02A1">
            <w:pPr>
              <w:ind w:firstLine="245"/>
            </w:pPr>
            <w:r w:rsidRPr="00D257A6">
              <w:rPr>
                <w:rFonts w:ascii="Times New Roman" w:hAnsi="Times New Roman" w:cs="Times New Roman"/>
                <w:bCs/>
              </w:rPr>
              <w:t>5,0</w:t>
            </w:r>
          </w:p>
        </w:tc>
        <w:tc>
          <w:tcPr>
            <w:tcW w:w="289" w:type="pct"/>
          </w:tcPr>
          <w:p w:rsidR="00CE02A1" w:rsidRPr="00D257A6" w:rsidRDefault="00CE02A1" w:rsidP="00CE02A1">
            <w:pPr>
              <w:ind w:firstLine="245"/>
            </w:pPr>
            <w:r w:rsidRPr="00D257A6">
              <w:rPr>
                <w:rFonts w:ascii="Times New Roman" w:hAnsi="Times New Roman" w:cs="Times New Roman"/>
                <w:bCs/>
              </w:rPr>
              <w:t>5,0</w:t>
            </w:r>
          </w:p>
        </w:tc>
        <w:tc>
          <w:tcPr>
            <w:tcW w:w="289" w:type="pct"/>
          </w:tcPr>
          <w:p w:rsidR="00CE02A1" w:rsidRPr="00D257A6" w:rsidRDefault="00CE02A1" w:rsidP="00CE02A1">
            <w:pPr>
              <w:ind w:firstLine="245"/>
            </w:pPr>
            <w:r w:rsidRPr="00D257A6">
              <w:rPr>
                <w:rFonts w:ascii="Times New Roman" w:hAnsi="Times New Roman" w:cs="Times New Roman"/>
                <w:bCs/>
              </w:rPr>
              <w:t>5,0</w:t>
            </w:r>
          </w:p>
        </w:tc>
        <w:tc>
          <w:tcPr>
            <w:tcW w:w="270" w:type="pct"/>
          </w:tcPr>
          <w:p w:rsidR="00CE02A1" w:rsidRPr="00D257A6" w:rsidRDefault="00CE02A1" w:rsidP="00CE02A1">
            <w:pPr>
              <w:ind w:firstLine="245"/>
            </w:pPr>
            <w:r w:rsidRPr="00D257A6">
              <w:rPr>
                <w:rFonts w:ascii="Times New Roman" w:hAnsi="Times New Roman" w:cs="Times New Roman"/>
                <w:bCs/>
              </w:rPr>
              <w:t>5,0</w:t>
            </w:r>
          </w:p>
        </w:tc>
      </w:tr>
      <w:tr w:rsidR="00CE02A1" w:rsidRPr="002C7C52" w:rsidTr="00D42EFC">
        <w:trPr>
          <w:trHeight w:val="313"/>
        </w:trPr>
        <w:tc>
          <w:tcPr>
            <w:tcW w:w="202" w:type="pct"/>
          </w:tcPr>
          <w:p w:rsidR="00CE02A1" w:rsidRPr="002C7C52" w:rsidRDefault="00CE02A1" w:rsidP="00CE02A1">
            <w:pPr>
              <w:ind w:firstLine="0"/>
              <w:jc w:val="center"/>
              <w:rPr>
                <w:rFonts w:ascii="Times New Roman" w:hAnsi="Times New Roman" w:cs="Times New Roman"/>
                <w:b/>
                <w:bCs/>
                <w:sz w:val="28"/>
              </w:rPr>
            </w:pPr>
          </w:p>
        </w:tc>
        <w:tc>
          <w:tcPr>
            <w:tcW w:w="1375" w:type="pct"/>
          </w:tcPr>
          <w:p w:rsidR="00CE02A1" w:rsidRPr="002C7C52" w:rsidRDefault="00CE02A1" w:rsidP="00CE02A1">
            <w:pPr>
              <w:ind w:firstLine="34"/>
              <w:rPr>
                <w:rFonts w:ascii="Times New Roman" w:hAnsi="Times New Roman" w:cs="Times New Roman"/>
                <w:b/>
                <w:bCs/>
              </w:rPr>
            </w:pPr>
            <w:r w:rsidRPr="002C7C52">
              <w:rPr>
                <w:rFonts w:ascii="Times New Roman" w:hAnsi="Times New Roman" w:cs="Times New Roman"/>
                <w:b/>
                <w:bCs/>
              </w:rPr>
              <w:t>ИТОГО:</w:t>
            </w:r>
          </w:p>
        </w:tc>
        <w:tc>
          <w:tcPr>
            <w:tcW w:w="488" w:type="pct"/>
          </w:tcPr>
          <w:p w:rsidR="00CE02A1" w:rsidRPr="0032036B" w:rsidRDefault="00CE02A1" w:rsidP="00CE02A1">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rPr>
              <w:t>616</w:t>
            </w:r>
            <w:r w:rsidRPr="0032036B">
              <w:rPr>
                <w:rFonts w:ascii="Times New Roman" w:hAnsi="Times New Roman" w:cs="Times New Roman"/>
                <w:color w:val="000000"/>
              </w:rPr>
              <w:t>,7291</w:t>
            </w:r>
          </w:p>
        </w:tc>
        <w:tc>
          <w:tcPr>
            <w:tcW w:w="338" w:type="pct"/>
            <w:vAlign w:val="bottom"/>
          </w:tcPr>
          <w:p w:rsidR="00CE02A1" w:rsidRPr="0032036B" w:rsidRDefault="00CE02A1" w:rsidP="00CE02A1">
            <w:pPr>
              <w:widowControl/>
              <w:autoSpaceDE/>
              <w:autoSpaceDN/>
              <w:adjustRightInd/>
              <w:ind w:firstLine="0"/>
              <w:jc w:val="center"/>
              <w:rPr>
                <w:rFonts w:ascii="Times New Roman" w:hAnsi="Times New Roman" w:cs="Times New Roman"/>
                <w:color w:val="000000"/>
              </w:rPr>
            </w:pPr>
            <w:r w:rsidRPr="0032036B">
              <w:rPr>
                <w:rFonts w:ascii="Times New Roman" w:hAnsi="Times New Roman" w:cs="Times New Roman"/>
                <w:color w:val="000000"/>
              </w:rPr>
              <w:t>50</w:t>
            </w:r>
          </w:p>
        </w:tc>
        <w:tc>
          <w:tcPr>
            <w:tcW w:w="338" w:type="pct"/>
            <w:vAlign w:val="bottom"/>
          </w:tcPr>
          <w:p w:rsidR="00CE02A1" w:rsidRPr="0032036B" w:rsidRDefault="00CE02A1" w:rsidP="00CE02A1">
            <w:pPr>
              <w:ind w:firstLine="0"/>
              <w:jc w:val="center"/>
              <w:rPr>
                <w:rFonts w:ascii="Times New Roman" w:hAnsi="Times New Roman" w:cs="Times New Roman"/>
                <w:color w:val="000000"/>
              </w:rPr>
            </w:pPr>
            <w:r w:rsidRPr="0032036B">
              <w:rPr>
                <w:rFonts w:ascii="Times New Roman" w:hAnsi="Times New Roman" w:cs="Times New Roman"/>
                <w:color w:val="000000"/>
              </w:rPr>
              <w:t>60</w:t>
            </w:r>
          </w:p>
        </w:tc>
        <w:tc>
          <w:tcPr>
            <w:tcW w:w="338" w:type="pct"/>
            <w:vAlign w:val="bottom"/>
          </w:tcPr>
          <w:p w:rsidR="00CE02A1" w:rsidRPr="0032036B" w:rsidRDefault="00CE02A1" w:rsidP="00CE02A1">
            <w:pPr>
              <w:ind w:firstLine="0"/>
              <w:jc w:val="center"/>
              <w:rPr>
                <w:rFonts w:ascii="Times New Roman" w:hAnsi="Times New Roman" w:cs="Times New Roman"/>
                <w:color w:val="000000"/>
              </w:rPr>
            </w:pPr>
            <w:r w:rsidRPr="0032036B">
              <w:rPr>
                <w:rFonts w:ascii="Times New Roman" w:hAnsi="Times New Roman" w:cs="Times New Roman"/>
                <w:color w:val="000000"/>
              </w:rPr>
              <w:t>50</w:t>
            </w:r>
          </w:p>
        </w:tc>
        <w:tc>
          <w:tcPr>
            <w:tcW w:w="338" w:type="pct"/>
            <w:vAlign w:val="bottom"/>
          </w:tcPr>
          <w:p w:rsidR="00CE02A1" w:rsidRPr="0032036B" w:rsidRDefault="00CE02A1" w:rsidP="00CE02A1">
            <w:pPr>
              <w:ind w:firstLine="0"/>
              <w:jc w:val="center"/>
              <w:rPr>
                <w:rFonts w:ascii="Times New Roman" w:hAnsi="Times New Roman" w:cs="Times New Roman"/>
                <w:color w:val="000000"/>
              </w:rPr>
            </w:pPr>
            <w:r w:rsidRPr="0032036B">
              <w:rPr>
                <w:rFonts w:ascii="Times New Roman" w:hAnsi="Times New Roman" w:cs="Times New Roman"/>
                <w:color w:val="000000"/>
              </w:rPr>
              <w:t>100</w:t>
            </w:r>
          </w:p>
        </w:tc>
        <w:tc>
          <w:tcPr>
            <w:tcW w:w="328" w:type="pct"/>
            <w:vAlign w:val="bottom"/>
          </w:tcPr>
          <w:p w:rsidR="00CE02A1" w:rsidRPr="0032036B" w:rsidRDefault="00CE02A1" w:rsidP="00CE02A1">
            <w:pPr>
              <w:ind w:firstLine="0"/>
              <w:jc w:val="center"/>
              <w:rPr>
                <w:rFonts w:ascii="Times New Roman" w:hAnsi="Times New Roman" w:cs="Times New Roman"/>
                <w:color w:val="000000"/>
              </w:rPr>
            </w:pPr>
            <w:r w:rsidRPr="0032036B">
              <w:rPr>
                <w:rFonts w:ascii="Times New Roman" w:hAnsi="Times New Roman" w:cs="Times New Roman"/>
                <w:color w:val="000000"/>
              </w:rPr>
              <w:t>64,588</w:t>
            </w:r>
          </w:p>
        </w:tc>
        <w:tc>
          <w:tcPr>
            <w:tcW w:w="407" w:type="pct"/>
            <w:vAlign w:val="bottom"/>
          </w:tcPr>
          <w:p w:rsidR="00CE02A1" w:rsidRPr="0032036B" w:rsidRDefault="00CE02A1" w:rsidP="00CE02A1">
            <w:pPr>
              <w:ind w:firstLine="0"/>
              <w:jc w:val="center"/>
              <w:rPr>
                <w:rFonts w:ascii="Times New Roman" w:hAnsi="Times New Roman" w:cs="Times New Roman"/>
                <w:color w:val="000000"/>
              </w:rPr>
            </w:pPr>
            <w:r w:rsidRPr="0032036B">
              <w:rPr>
                <w:rFonts w:ascii="Times New Roman" w:hAnsi="Times New Roman" w:cs="Times New Roman"/>
                <w:color w:val="000000"/>
              </w:rPr>
              <w:t>67,14111</w:t>
            </w:r>
          </w:p>
        </w:tc>
        <w:tc>
          <w:tcPr>
            <w:tcW w:w="289" w:type="pct"/>
            <w:vAlign w:val="bottom"/>
          </w:tcPr>
          <w:p w:rsidR="00CE02A1" w:rsidRPr="0032036B" w:rsidRDefault="00CE02A1" w:rsidP="00CE02A1">
            <w:pPr>
              <w:ind w:firstLine="0"/>
              <w:jc w:val="center"/>
              <w:rPr>
                <w:rFonts w:ascii="Times New Roman" w:hAnsi="Times New Roman" w:cs="Times New Roman"/>
                <w:color w:val="000000"/>
              </w:rPr>
            </w:pPr>
            <w:r w:rsidRPr="0032036B">
              <w:rPr>
                <w:rFonts w:ascii="Times New Roman" w:hAnsi="Times New Roman" w:cs="Times New Roman"/>
                <w:color w:val="000000"/>
              </w:rPr>
              <w:t>75</w:t>
            </w:r>
          </w:p>
        </w:tc>
        <w:tc>
          <w:tcPr>
            <w:tcW w:w="289" w:type="pct"/>
            <w:vAlign w:val="bottom"/>
          </w:tcPr>
          <w:p w:rsidR="00CE02A1" w:rsidRPr="0032036B" w:rsidRDefault="00CE02A1" w:rsidP="00CE02A1">
            <w:pPr>
              <w:ind w:firstLine="0"/>
              <w:jc w:val="center"/>
              <w:rPr>
                <w:rFonts w:ascii="Times New Roman" w:hAnsi="Times New Roman" w:cs="Times New Roman"/>
                <w:color w:val="000000"/>
              </w:rPr>
            </w:pPr>
            <w:r w:rsidRPr="0032036B">
              <w:rPr>
                <w:rFonts w:ascii="Times New Roman" w:hAnsi="Times New Roman" w:cs="Times New Roman"/>
                <w:color w:val="000000"/>
              </w:rPr>
              <w:t>75</w:t>
            </w:r>
          </w:p>
        </w:tc>
        <w:tc>
          <w:tcPr>
            <w:tcW w:w="270" w:type="pct"/>
            <w:vAlign w:val="bottom"/>
          </w:tcPr>
          <w:p w:rsidR="00CE02A1" w:rsidRPr="0032036B" w:rsidRDefault="00CE02A1" w:rsidP="00CE02A1">
            <w:pPr>
              <w:ind w:firstLine="0"/>
              <w:jc w:val="center"/>
              <w:rPr>
                <w:rFonts w:ascii="Times New Roman" w:hAnsi="Times New Roman" w:cs="Times New Roman"/>
                <w:color w:val="000000"/>
              </w:rPr>
            </w:pPr>
            <w:r w:rsidRPr="0032036B">
              <w:rPr>
                <w:rFonts w:ascii="Times New Roman" w:hAnsi="Times New Roman" w:cs="Times New Roman"/>
                <w:color w:val="000000"/>
              </w:rPr>
              <w:t>75</w:t>
            </w:r>
          </w:p>
        </w:tc>
      </w:tr>
    </w:tbl>
    <w:p w:rsidR="009D6FF6" w:rsidRPr="00431B33" w:rsidRDefault="009D6FF6" w:rsidP="009D6FF6">
      <w:pPr>
        <w:pStyle w:val="23"/>
        <w:ind w:left="0" w:firstLine="0"/>
        <w:rPr>
          <w:rFonts w:ascii="Times New Roman" w:hAnsi="Times New Roman" w:cs="Times New Roman"/>
          <w:b/>
        </w:rPr>
      </w:pPr>
    </w:p>
    <w:p w:rsidR="009D6FF6" w:rsidRDefault="009D6FF6" w:rsidP="009D6FF6">
      <w:pPr>
        <w:ind w:left="720"/>
        <w:jc w:val="right"/>
        <w:rPr>
          <w:rFonts w:ascii="Times New Roman" w:hAnsi="Times New Roman" w:cs="Times New Roman"/>
          <w:b/>
        </w:rPr>
      </w:pPr>
    </w:p>
    <w:p w:rsidR="009A4C82" w:rsidRDefault="009A4C82" w:rsidP="009D6FF6">
      <w:pPr>
        <w:ind w:left="720"/>
        <w:jc w:val="right"/>
        <w:rPr>
          <w:rFonts w:ascii="Times New Roman" w:hAnsi="Times New Roman" w:cs="Times New Roman"/>
          <w:b/>
        </w:rPr>
      </w:pPr>
    </w:p>
    <w:p w:rsidR="009A4C82" w:rsidRDefault="009A4C82" w:rsidP="009D6FF6">
      <w:pPr>
        <w:ind w:left="720"/>
        <w:jc w:val="right"/>
        <w:rPr>
          <w:rFonts w:ascii="Times New Roman" w:hAnsi="Times New Roman" w:cs="Times New Roman"/>
          <w:b/>
        </w:rPr>
      </w:pPr>
    </w:p>
    <w:p w:rsidR="009A4C82" w:rsidRDefault="009A4C82" w:rsidP="009D6FF6">
      <w:pPr>
        <w:ind w:left="720"/>
        <w:jc w:val="right"/>
        <w:rPr>
          <w:rFonts w:ascii="Times New Roman" w:hAnsi="Times New Roman" w:cs="Times New Roman"/>
          <w:b/>
        </w:rPr>
      </w:pPr>
    </w:p>
    <w:p w:rsidR="009A4C82" w:rsidRDefault="009A4C82" w:rsidP="009D6FF6">
      <w:pPr>
        <w:ind w:left="720"/>
        <w:jc w:val="right"/>
        <w:rPr>
          <w:rFonts w:ascii="Times New Roman" w:hAnsi="Times New Roman" w:cs="Times New Roman"/>
          <w:b/>
        </w:rPr>
      </w:pPr>
    </w:p>
    <w:p w:rsidR="009A4C82" w:rsidRDefault="009A4C82" w:rsidP="009D6FF6">
      <w:pPr>
        <w:ind w:left="720"/>
        <w:jc w:val="right"/>
        <w:rPr>
          <w:rFonts w:ascii="Times New Roman" w:hAnsi="Times New Roman" w:cs="Times New Roman"/>
          <w:b/>
        </w:rPr>
      </w:pPr>
    </w:p>
    <w:p w:rsidR="009A4C82" w:rsidRDefault="009A4C82" w:rsidP="009D6FF6">
      <w:pPr>
        <w:ind w:left="720"/>
        <w:jc w:val="right"/>
        <w:rPr>
          <w:rFonts w:ascii="Times New Roman" w:hAnsi="Times New Roman" w:cs="Times New Roman"/>
          <w:b/>
        </w:rPr>
      </w:pPr>
    </w:p>
    <w:p w:rsidR="009A4C82" w:rsidRDefault="009A4C82" w:rsidP="009D6FF6">
      <w:pPr>
        <w:ind w:left="720"/>
        <w:jc w:val="right"/>
        <w:rPr>
          <w:rFonts w:ascii="Times New Roman" w:hAnsi="Times New Roman" w:cs="Times New Roman"/>
          <w:b/>
        </w:rPr>
      </w:pPr>
    </w:p>
    <w:p w:rsidR="009A4C82" w:rsidRDefault="009A4C82" w:rsidP="009D6FF6">
      <w:pPr>
        <w:ind w:left="720"/>
        <w:jc w:val="right"/>
        <w:rPr>
          <w:rFonts w:ascii="Times New Roman" w:hAnsi="Times New Roman" w:cs="Times New Roman"/>
          <w:b/>
        </w:rPr>
      </w:pPr>
    </w:p>
    <w:p w:rsidR="009A4C82" w:rsidRDefault="009A4C82" w:rsidP="009D6FF6">
      <w:pPr>
        <w:ind w:left="720"/>
        <w:jc w:val="right"/>
        <w:rPr>
          <w:rFonts w:ascii="Times New Roman" w:hAnsi="Times New Roman" w:cs="Times New Roman"/>
          <w:b/>
        </w:rPr>
      </w:pPr>
    </w:p>
    <w:p w:rsidR="009A4C82" w:rsidRDefault="009A4C82" w:rsidP="009D6FF6">
      <w:pPr>
        <w:ind w:left="720"/>
        <w:jc w:val="right"/>
        <w:rPr>
          <w:rFonts w:ascii="Times New Roman" w:hAnsi="Times New Roman" w:cs="Times New Roman"/>
          <w:b/>
        </w:rPr>
      </w:pPr>
    </w:p>
    <w:p w:rsidR="009D6FF6" w:rsidRPr="00431B33" w:rsidRDefault="009D6FF6" w:rsidP="009D6FF6">
      <w:pPr>
        <w:ind w:left="720"/>
        <w:jc w:val="right"/>
        <w:rPr>
          <w:rFonts w:ascii="Times New Roman" w:hAnsi="Times New Roman" w:cs="Times New Roman"/>
          <w:b/>
        </w:rPr>
      </w:pPr>
      <w:r w:rsidRPr="00431B33">
        <w:rPr>
          <w:rFonts w:ascii="Times New Roman" w:hAnsi="Times New Roman" w:cs="Times New Roman"/>
          <w:b/>
        </w:rPr>
        <w:t xml:space="preserve">Приложение № </w:t>
      </w:r>
      <w:r>
        <w:rPr>
          <w:rFonts w:ascii="Times New Roman" w:hAnsi="Times New Roman" w:cs="Times New Roman"/>
          <w:b/>
        </w:rPr>
        <w:t>3</w:t>
      </w:r>
      <w:r w:rsidRPr="00431B33">
        <w:rPr>
          <w:rFonts w:ascii="Times New Roman" w:hAnsi="Times New Roman" w:cs="Times New Roman"/>
          <w:b/>
        </w:rPr>
        <w:t xml:space="preserve"> к подпрограмме</w:t>
      </w:r>
    </w:p>
    <w:p w:rsidR="009D6FF6" w:rsidRPr="00431B33" w:rsidRDefault="009D6FF6" w:rsidP="009D6FF6">
      <w:pPr>
        <w:ind w:left="720"/>
        <w:jc w:val="right"/>
        <w:rPr>
          <w:rFonts w:ascii="Times New Roman" w:hAnsi="Times New Roman" w:cs="Times New Roman"/>
          <w:b/>
        </w:rPr>
      </w:pPr>
      <w:r w:rsidRPr="00431B33">
        <w:rPr>
          <w:rFonts w:ascii="Times New Roman" w:hAnsi="Times New Roman" w:cs="Times New Roman"/>
          <w:b/>
        </w:rPr>
        <w:t xml:space="preserve"> «Организация общественных работ по Курумканскому району»</w:t>
      </w:r>
    </w:p>
    <w:p w:rsidR="009D6FF6" w:rsidRDefault="009D6FF6" w:rsidP="009D6FF6">
      <w:pPr>
        <w:ind w:left="720"/>
        <w:jc w:val="center"/>
        <w:rPr>
          <w:rFonts w:ascii="Times New Roman" w:hAnsi="Times New Roman" w:cs="Times New Roman"/>
          <w:sz w:val="28"/>
        </w:rPr>
      </w:pPr>
    </w:p>
    <w:p w:rsidR="009D6FF6" w:rsidRPr="00680CC0" w:rsidRDefault="009D6FF6" w:rsidP="009D6FF6">
      <w:pPr>
        <w:pStyle w:val="affff5"/>
        <w:jc w:val="center"/>
        <w:rPr>
          <w:b/>
        </w:rPr>
      </w:pPr>
      <w:r w:rsidRPr="00680CC0">
        <w:rPr>
          <w:b/>
        </w:rPr>
        <w:t xml:space="preserve">Распределение средств, предусмотренных на </w:t>
      </w:r>
      <w:r>
        <w:rPr>
          <w:b/>
        </w:rPr>
        <w:t>о</w:t>
      </w:r>
      <w:r w:rsidRPr="00680CC0">
        <w:rPr>
          <w:b/>
        </w:rPr>
        <w:t>рганизаци</w:t>
      </w:r>
      <w:r>
        <w:rPr>
          <w:b/>
        </w:rPr>
        <w:t>ю</w:t>
      </w:r>
      <w:r w:rsidRPr="00680CC0">
        <w:rPr>
          <w:b/>
        </w:rPr>
        <w:t xml:space="preserve"> трудоустройства граждан, осужденных к исправительным и обязательным работам, а также для лиц, состоящих на учете в уголовно-исполнительной инспекции  </w:t>
      </w:r>
    </w:p>
    <w:p w:rsidR="009D6FF6" w:rsidRPr="002C7C52" w:rsidRDefault="009D6FF6" w:rsidP="009D6FF6">
      <w:pPr>
        <w:pStyle w:val="affff5"/>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
        <w:gridCol w:w="3819"/>
        <w:gridCol w:w="1493"/>
        <w:gridCol w:w="1051"/>
        <w:gridCol w:w="1104"/>
        <w:gridCol w:w="1052"/>
        <w:gridCol w:w="1104"/>
        <w:gridCol w:w="994"/>
        <w:gridCol w:w="994"/>
        <w:gridCol w:w="991"/>
        <w:gridCol w:w="994"/>
        <w:gridCol w:w="985"/>
      </w:tblGrid>
      <w:tr w:rsidR="00CE02A1" w:rsidRPr="002C7C52" w:rsidTr="00CE02A1">
        <w:tc>
          <w:tcPr>
            <w:tcW w:w="217" w:type="pct"/>
            <w:vMerge w:val="restart"/>
          </w:tcPr>
          <w:p w:rsidR="00CE02A1" w:rsidRPr="002C7C52" w:rsidRDefault="00CE02A1" w:rsidP="009D6FF6">
            <w:pPr>
              <w:ind w:firstLine="0"/>
              <w:jc w:val="center"/>
              <w:rPr>
                <w:rFonts w:ascii="Times New Roman" w:hAnsi="Times New Roman" w:cs="Times New Roman"/>
                <w:b/>
                <w:bCs/>
              </w:rPr>
            </w:pPr>
            <w:r w:rsidRPr="002C7C52">
              <w:rPr>
                <w:rFonts w:ascii="Times New Roman" w:hAnsi="Times New Roman" w:cs="Times New Roman"/>
                <w:b/>
                <w:bCs/>
              </w:rPr>
              <w:t>№ п/п</w:t>
            </w:r>
          </w:p>
        </w:tc>
        <w:tc>
          <w:tcPr>
            <w:tcW w:w="1253" w:type="pct"/>
            <w:vMerge w:val="restart"/>
          </w:tcPr>
          <w:p w:rsidR="00CE02A1" w:rsidRPr="002C7C52" w:rsidRDefault="00CE02A1" w:rsidP="009D6FF6">
            <w:pPr>
              <w:ind w:firstLine="34"/>
              <w:jc w:val="center"/>
              <w:rPr>
                <w:rFonts w:ascii="Times New Roman" w:hAnsi="Times New Roman" w:cs="Times New Roman"/>
                <w:b/>
                <w:bCs/>
              </w:rPr>
            </w:pPr>
            <w:r w:rsidRPr="002C7C52">
              <w:rPr>
                <w:rFonts w:ascii="Times New Roman" w:hAnsi="Times New Roman" w:cs="Times New Roman"/>
                <w:b/>
                <w:bCs/>
              </w:rPr>
              <w:t>Наименование сельских поселений</w:t>
            </w:r>
          </w:p>
        </w:tc>
        <w:tc>
          <w:tcPr>
            <w:tcW w:w="490" w:type="pct"/>
            <w:vMerge w:val="restart"/>
          </w:tcPr>
          <w:p w:rsidR="00CE02A1" w:rsidRPr="0099231A" w:rsidRDefault="00CE02A1" w:rsidP="00CE02A1">
            <w:pPr>
              <w:ind w:firstLine="34"/>
              <w:jc w:val="center"/>
              <w:rPr>
                <w:rFonts w:ascii="Times New Roman" w:hAnsi="Times New Roman" w:cs="Times New Roman"/>
                <w:b/>
                <w:bCs/>
              </w:rPr>
            </w:pPr>
            <w:r w:rsidRPr="0099231A">
              <w:rPr>
                <w:rFonts w:ascii="Times New Roman" w:hAnsi="Times New Roman" w:cs="Times New Roman"/>
                <w:b/>
                <w:bCs/>
              </w:rPr>
              <w:t>Общая сумма на 2018-202</w:t>
            </w:r>
            <w:r>
              <w:rPr>
                <w:rFonts w:ascii="Times New Roman" w:hAnsi="Times New Roman" w:cs="Times New Roman"/>
                <w:b/>
                <w:bCs/>
              </w:rPr>
              <w:t xml:space="preserve">6 </w:t>
            </w:r>
            <w:r w:rsidRPr="0099231A">
              <w:rPr>
                <w:rFonts w:ascii="Times New Roman" w:hAnsi="Times New Roman" w:cs="Times New Roman"/>
                <w:b/>
                <w:bCs/>
              </w:rPr>
              <w:t xml:space="preserve">гг., тыс. руб. </w:t>
            </w:r>
          </w:p>
        </w:tc>
        <w:tc>
          <w:tcPr>
            <w:tcW w:w="3041" w:type="pct"/>
            <w:gridSpan w:val="9"/>
          </w:tcPr>
          <w:p w:rsidR="00CE02A1" w:rsidRPr="002C7C52" w:rsidRDefault="00CE02A1" w:rsidP="009D6FF6">
            <w:pPr>
              <w:ind w:firstLine="34"/>
              <w:jc w:val="center"/>
              <w:rPr>
                <w:rFonts w:ascii="Times New Roman" w:hAnsi="Times New Roman" w:cs="Times New Roman"/>
                <w:b/>
                <w:bCs/>
              </w:rPr>
            </w:pPr>
            <w:r w:rsidRPr="002C7C52">
              <w:rPr>
                <w:rFonts w:ascii="Times New Roman" w:hAnsi="Times New Roman" w:cs="Times New Roman"/>
                <w:b/>
                <w:bCs/>
              </w:rPr>
              <w:t xml:space="preserve">Объем и сроки финансирования, тыс.руб. </w:t>
            </w:r>
          </w:p>
        </w:tc>
      </w:tr>
      <w:tr w:rsidR="00CE02A1" w:rsidRPr="002C7C52" w:rsidTr="00CE02A1">
        <w:tc>
          <w:tcPr>
            <w:tcW w:w="217" w:type="pct"/>
            <w:vMerge/>
          </w:tcPr>
          <w:p w:rsidR="00CE02A1" w:rsidRPr="002C7C52" w:rsidRDefault="00CE02A1" w:rsidP="00D257A6">
            <w:pPr>
              <w:ind w:firstLine="0"/>
              <w:jc w:val="center"/>
              <w:rPr>
                <w:rFonts w:ascii="Times New Roman" w:hAnsi="Times New Roman" w:cs="Times New Roman"/>
                <w:b/>
                <w:bCs/>
              </w:rPr>
            </w:pPr>
          </w:p>
        </w:tc>
        <w:tc>
          <w:tcPr>
            <w:tcW w:w="1253" w:type="pct"/>
            <w:vMerge/>
          </w:tcPr>
          <w:p w:rsidR="00CE02A1" w:rsidRPr="002C7C52" w:rsidRDefault="00CE02A1" w:rsidP="00D257A6">
            <w:pPr>
              <w:ind w:firstLine="34"/>
              <w:jc w:val="center"/>
              <w:rPr>
                <w:rFonts w:ascii="Times New Roman" w:hAnsi="Times New Roman" w:cs="Times New Roman"/>
                <w:b/>
                <w:bCs/>
              </w:rPr>
            </w:pPr>
          </w:p>
        </w:tc>
        <w:tc>
          <w:tcPr>
            <w:tcW w:w="490" w:type="pct"/>
            <w:vMerge/>
          </w:tcPr>
          <w:p w:rsidR="00CE02A1" w:rsidRPr="0099231A" w:rsidRDefault="00CE02A1" w:rsidP="00D257A6">
            <w:pPr>
              <w:ind w:firstLine="34"/>
              <w:jc w:val="center"/>
              <w:rPr>
                <w:rFonts w:ascii="Times New Roman" w:hAnsi="Times New Roman" w:cs="Times New Roman"/>
                <w:b/>
                <w:bCs/>
              </w:rPr>
            </w:pPr>
          </w:p>
        </w:tc>
        <w:tc>
          <w:tcPr>
            <w:tcW w:w="345" w:type="pct"/>
          </w:tcPr>
          <w:p w:rsidR="00CE02A1" w:rsidRPr="002C7C52" w:rsidRDefault="00CE02A1" w:rsidP="00D257A6">
            <w:pPr>
              <w:ind w:firstLine="34"/>
              <w:jc w:val="center"/>
              <w:rPr>
                <w:rFonts w:ascii="Times New Roman" w:hAnsi="Times New Roman" w:cs="Times New Roman"/>
                <w:b/>
                <w:bCs/>
              </w:rPr>
            </w:pPr>
            <w:r w:rsidRPr="002C7C52">
              <w:rPr>
                <w:rFonts w:ascii="Times New Roman" w:hAnsi="Times New Roman" w:cs="Times New Roman"/>
                <w:b/>
                <w:bCs/>
              </w:rPr>
              <w:t>2018г.</w:t>
            </w:r>
          </w:p>
        </w:tc>
        <w:tc>
          <w:tcPr>
            <w:tcW w:w="362" w:type="pct"/>
          </w:tcPr>
          <w:p w:rsidR="00CE02A1" w:rsidRPr="002C7C52" w:rsidRDefault="00CE02A1" w:rsidP="00D257A6">
            <w:pPr>
              <w:ind w:firstLine="34"/>
              <w:jc w:val="center"/>
              <w:rPr>
                <w:rFonts w:ascii="Times New Roman" w:hAnsi="Times New Roman" w:cs="Times New Roman"/>
                <w:b/>
                <w:bCs/>
              </w:rPr>
            </w:pPr>
            <w:r w:rsidRPr="002C7C52">
              <w:rPr>
                <w:rFonts w:ascii="Times New Roman" w:hAnsi="Times New Roman" w:cs="Times New Roman"/>
                <w:b/>
                <w:bCs/>
              </w:rPr>
              <w:t>2019г.</w:t>
            </w:r>
          </w:p>
        </w:tc>
        <w:tc>
          <w:tcPr>
            <w:tcW w:w="345" w:type="pct"/>
          </w:tcPr>
          <w:p w:rsidR="00CE02A1" w:rsidRPr="002C7C52" w:rsidRDefault="00CE02A1" w:rsidP="00D257A6">
            <w:pPr>
              <w:ind w:firstLine="34"/>
              <w:jc w:val="center"/>
              <w:rPr>
                <w:rFonts w:ascii="Times New Roman" w:hAnsi="Times New Roman" w:cs="Times New Roman"/>
                <w:b/>
                <w:bCs/>
              </w:rPr>
            </w:pPr>
            <w:r w:rsidRPr="002C7C52">
              <w:rPr>
                <w:rFonts w:ascii="Times New Roman" w:hAnsi="Times New Roman" w:cs="Times New Roman"/>
                <w:b/>
                <w:bCs/>
              </w:rPr>
              <w:t>2020г.</w:t>
            </w:r>
          </w:p>
        </w:tc>
        <w:tc>
          <w:tcPr>
            <w:tcW w:w="362" w:type="pct"/>
          </w:tcPr>
          <w:p w:rsidR="00CE02A1" w:rsidRPr="002C7C52" w:rsidRDefault="00CE02A1" w:rsidP="00D257A6">
            <w:pPr>
              <w:ind w:firstLine="34"/>
              <w:jc w:val="center"/>
              <w:rPr>
                <w:rFonts w:ascii="Times New Roman" w:hAnsi="Times New Roman" w:cs="Times New Roman"/>
                <w:b/>
                <w:bCs/>
              </w:rPr>
            </w:pPr>
            <w:r w:rsidRPr="002C7C52">
              <w:rPr>
                <w:rFonts w:ascii="Times New Roman" w:hAnsi="Times New Roman" w:cs="Times New Roman"/>
                <w:b/>
                <w:bCs/>
              </w:rPr>
              <w:t>2021г.</w:t>
            </w:r>
          </w:p>
        </w:tc>
        <w:tc>
          <w:tcPr>
            <w:tcW w:w="326" w:type="pct"/>
          </w:tcPr>
          <w:p w:rsidR="00CE02A1" w:rsidRPr="002C7C52" w:rsidRDefault="00CE02A1" w:rsidP="00D257A6">
            <w:pPr>
              <w:ind w:firstLine="34"/>
              <w:jc w:val="center"/>
              <w:rPr>
                <w:rFonts w:ascii="Times New Roman" w:hAnsi="Times New Roman" w:cs="Times New Roman"/>
                <w:b/>
                <w:bCs/>
              </w:rPr>
            </w:pPr>
            <w:r>
              <w:rPr>
                <w:rFonts w:ascii="Times New Roman" w:hAnsi="Times New Roman" w:cs="Times New Roman"/>
                <w:b/>
                <w:bCs/>
              </w:rPr>
              <w:t>2022 г.</w:t>
            </w:r>
          </w:p>
        </w:tc>
        <w:tc>
          <w:tcPr>
            <w:tcW w:w="326" w:type="pct"/>
          </w:tcPr>
          <w:p w:rsidR="00CE02A1" w:rsidRDefault="00CE02A1" w:rsidP="00D257A6">
            <w:pPr>
              <w:ind w:firstLine="34"/>
              <w:jc w:val="center"/>
              <w:rPr>
                <w:rFonts w:ascii="Times New Roman" w:hAnsi="Times New Roman" w:cs="Times New Roman"/>
                <w:b/>
                <w:bCs/>
              </w:rPr>
            </w:pPr>
            <w:r w:rsidRPr="0099231A">
              <w:rPr>
                <w:rFonts w:ascii="Times New Roman" w:hAnsi="Times New Roman" w:cs="Times New Roman"/>
                <w:b/>
                <w:bCs/>
              </w:rPr>
              <w:t>2023 г.</w:t>
            </w:r>
          </w:p>
        </w:tc>
        <w:tc>
          <w:tcPr>
            <w:tcW w:w="325" w:type="pct"/>
          </w:tcPr>
          <w:p w:rsidR="00CE02A1" w:rsidRPr="00D257A6" w:rsidRDefault="00CE02A1" w:rsidP="00D257A6">
            <w:pPr>
              <w:ind w:firstLine="34"/>
              <w:jc w:val="center"/>
              <w:rPr>
                <w:rFonts w:ascii="Times New Roman" w:hAnsi="Times New Roman" w:cs="Times New Roman"/>
                <w:b/>
                <w:bCs/>
              </w:rPr>
            </w:pPr>
            <w:r w:rsidRPr="00D257A6">
              <w:rPr>
                <w:rFonts w:ascii="Times New Roman" w:hAnsi="Times New Roman" w:cs="Times New Roman"/>
                <w:b/>
                <w:bCs/>
              </w:rPr>
              <w:t>2024 г.</w:t>
            </w:r>
          </w:p>
        </w:tc>
        <w:tc>
          <w:tcPr>
            <w:tcW w:w="326" w:type="pct"/>
          </w:tcPr>
          <w:p w:rsidR="00CE02A1" w:rsidRPr="00D257A6" w:rsidRDefault="00CE02A1" w:rsidP="00D257A6">
            <w:pPr>
              <w:ind w:firstLine="34"/>
              <w:jc w:val="center"/>
              <w:rPr>
                <w:rFonts w:ascii="Times New Roman" w:hAnsi="Times New Roman" w:cs="Times New Roman"/>
                <w:b/>
                <w:bCs/>
              </w:rPr>
            </w:pPr>
            <w:r w:rsidRPr="00D257A6">
              <w:rPr>
                <w:rFonts w:ascii="Times New Roman" w:hAnsi="Times New Roman" w:cs="Times New Roman"/>
                <w:b/>
                <w:bCs/>
              </w:rPr>
              <w:t>2025 г.</w:t>
            </w:r>
          </w:p>
        </w:tc>
        <w:tc>
          <w:tcPr>
            <w:tcW w:w="323" w:type="pct"/>
          </w:tcPr>
          <w:p w:rsidR="00CE02A1" w:rsidRPr="00D257A6" w:rsidRDefault="00CE02A1" w:rsidP="00D257A6">
            <w:pPr>
              <w:ind w:firstLine="34"/>
              <w:jc w:val="center"/>
              <w:rPr>
                <w:rFonts w:ascii="Times New Roman" w:hAnsi="Times New Roman" w:cs="Times New Roman"/>
                <w:b/>
                <w:bCs/>
              </w:rPr>
            </w:pPr>
            <w:r>
              <w:rPr>
                <w:rFonts w:ascii="Times New Roman" w:hAnsi="Times New Roman" w:cs="Times New Roman"/>
                <w:b/>
                <w:bCs/>
              </w:rPr>
              <w:t>2026 г.</w:t>
            </w:r>
          </w:p>
        </w:tc>
      </w:tr>
      <w:tr w:rsidR="00CE02A1" w:rsidRPr="002C7C52" w:rsidTr="00CE02A1">
        <w:tc>
          <w:tcPr>
            <w:tcW w:w="217" w:type="pct"/>
          </w:tcPr>
          <w:p w:rsidR="00CE02A1" w:rsidRPr="002C7C52" w:rsidRDefault="00CE02A1" w:rsidP="009D6FF6">
            <w:pPr>
              <w:ind w:firstLine="0"/>
              <w:jc w:val="center"/>
              <w:rPr>
                <w:rFonts w:ascii="Times New Roman" w:hAnsi="Times New Roman" w:cs="Times New Roman"/>
                <w:bCs/>
              </w:rPr>
            </w:pPr>
            <w:r w:rsidRPr="002C7C52">
              <w:rPr>
                <w:rFonts w:ascii="Times New Roman" w:hAnsi="Times New Roman" w:cs="Times New Roman"/>
                <w:bCs/>
              </w:rPr>
              <w:t>1.</w:t>
            </w:r>
          </w:p>
        </w:tc>
        <w:tc>
          <w:tcPr>
            <w:tcW w:w="1253" w:type="pct"/>
          </w:tcPr>
          <w:p w:rsidR="00CE02A1" w:rsidRPr="002C7C52" w:rsidRDefault="00CE02A1" w:rsidP="009D6FF6">
            <w:pPr>
              <w:ind w:firstLine="34"/>
              <w:rPr>
                <w:rFonts w:ascii="Times New Roman" w:hAnsi="Times New Roman" w:cs="Times New Roman"/>
                <w:bCs/>
              </w:rPr>
            </w:pPr>
            <w:r w:rsidRPr="002C7C52">
              <w:rPr>
                <w:rFonts w:ascii="Times New Roman" w:hAnsi="Times New Roman" w:cs="Times New Roman"/>
                <w:bCs/>
              </w:rPr>
              <w:t>СП «Аргада»</w:t>
            </w:r>
          </w:p>
        </w:tc>
        <w:tc>
          <w:tcPr>
            <w:tcW w:w="490" w:type="pct"/>
          </w:tcPr>
          <w:p w:rsidR="00CE02A1" w:rsidRPr="0099231A" w:rsidRDefault="00CE02A1" w:rsidP="009D6FF6">
            <w:pPr>
              <w:ind w:firstLine="34"/>
              <w:jc w:val="center"/>
              <w:rPr>
                <w:rFonts w:ascii="Times New Roman" w:hAnsi="Times New Roman" w:cs="Times New Roman"/>
                <w:bCs/>
              </w:rPr>
            </w:pPr>
          </w:p>
        </w:tc>
        <w:tc>
          <w:tcPr>
            <w:tcW w:w="345" w:type="pct"/>
          </w:tcPr>
          <w:p w:rsidR="00CE02A1" w:rsidRPr="002C7C52" w:rsidRDefault="00CE02A1" w:rsidP="009D6FF6">
            <w:pPr>
              <w:ind w:firstLine="34"/>
              <w:rPr>
                <w:rFonts w:ascii="Times New Roman" w:hAnsi="Times New Roman" w:cs="Times New Roman"/>
                <w:bCs/>
              </w:rPr>
            </w:pPr>
          </w:p>
        </w:tc>
        <w:tc>
          <w:tcPr>
            <w:tcW w:w="362" w:type="pct"/>
          </w:tcPr>
          <w:p w:rsidR="00CE02A1" w:rsidRPr="002C7C52" w:rsidRDefault="00CE02A1" w:rsidP="009D6FF6">
            <w:pPr>
              <w:ind w:firstLine="34"/>
              <w:jc w:val="center"/>
              <w:rPr>
                <w:rFonts w:ascii="Times New Roman" w:hAnsi="Times New Roman" w:cs="Times New Roman"/>
                <w:bCs/>
              </w:rPr>
            </w:pPr>
          </w:p>
        </w:tc>
        <w:tc>
          <w:tcPr>
            <w:tcW w:w="345" w:type="pct"/>
          </w:tcPr>
          <w:p w:rsidR="00CE02A1" w:rsidRPr="002C7C52" w:rsidRDefault="00CE02A1" w:rsidP="009D6FF6">
            <w:pPr>
              <w:ind w:firstLine="34"/>
              <w:jc w:val="center"/>
              <w:rPr>
                <w:rFonts w:ascii="Times New Roman" w:hAnsi="Times New Roman" w:cs="Times New Roman"/>
                <w:bCs/>
              </w:rPr>
            </w:pPr>
          </w:p>
        </w:tc>
        <w:tc>
          <w:tcPr>
            <w:tcW w:w="362"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5"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3" w:type="pct"/>
          </w:tcPr>
          <w:p w:rsidR="00CE02A1" w:rsidRPr="002C7C52" w:rsidRDefault="00CE02A1" w:rsidP="009D6FF6">
            <w:pPr>
              <w:ind w:firstLine="34"/>
              <w:jc w:val="center"/>
              <w:rPr>
                <w:rFonts w:ascii="Times New Roman" w:hAnsi="Times New Roman" w:cs="Times New Roman"/>
                <w:bCs/>
              </w:rPr>
            </w:pPr>
          </w:p>
        </w:tc>
      </w:tr>
      <w:tr w:rsidR="00CE02A1" w:rsidRPr="002C7C52" w:rsidTr="00CE02A1">
        <w:tc>
          <w:tcPr>
            <w:tcW w:w="217" w:type="pct"/>
          </w:tcPr>
          <w:p w:rsidR="00CE02A1" w:rsidRPr="002C7C52" w:rsidRDefault="00CE02A1" w:rsidP="009D6FF6">
            <w:pPr>
              <w:ind w:firstLine="0"/>
              <w:jc w:val="center"/>
              <w:rPr>
                <w:rFonts w:ascii="Times New Roman" w:hAnsi="Times New Roman" w:cs="Times New Roman"/>
                <w:bCs/>
              </w:rPr>
            </w:pPr>
            <w:r w:rsidRPr="002C7C52">
              <w:rPr>
                <w:rFonts w:ascii="Times New Roman" w:hAnsi="Times New Roman" w:cs="Times New Roman"/>
                <w:bCs/>
              </w:rPr>
              <w:t>2.</w:t>
            </w:r>
          </w:p>
        </w:tc>
        <w:tc>
          <w:tcPr>
            <w:tcW w:w="1253" w:type="pct"/>
          </w:tcPr>
          <w:p w:rsidR="00CE02A1" w:rsidRPr="002C7C52" w:rsidRDefault="00CE02A1" w:rsidP="009D6FF6">
            <w:pPr>
              <w:ind w:firstLine="34"/>
              <w:rPr>
                <w:rFonts w:ascii="Times New Roman" w:hAnsi="Times New Roman" w:cs="Times New Roman"/>
                <w:bCs/>
              </w:rPr>
            </w:pPr>
            <w:r w:rsidRPr="002C7C52">
              <w:rPr>
                <w:rFonts w:ascii="Times New Roman" w:hAnsi="Times New Roman" w:cs="Times New Roman"/>
                <w:bCs/>
              </w:rPr>
              <w:t>СП «Арзгун»</w:t>
            </w:r>
          </w:p>
        </w:tc>
        <w:tc>
          <w:tcPr>
            <w:tcW w:w="490" w:type="pct"/>
          </w:tcPr>
          <w:p w:rsidR="00CE02A1" w:rsidRPr="0099231A" w:rsidRDefault="00CE02A1" w:rsidP="009D6FF6">
            <w:pPr>
              <w:ind w:firstLine="34"/>
              <w:jc w:val="center"/>
              <w:rPr>
                <w:rFonts w:ascii="Times New Roman" w:hAnsi="Times New Roman" w:cs="Times New Roman"/>
                <w:bCs/>
              </w:rPr>
            </w:pPr>
          </w:p>
        </w:tc>
        <w:tc>
          <w:tcPr>
            <w:tcW w:w="345" w:type="pct"/>
          </w:tcPr>
          <w:p w:rsidR="00CE02A1" w:rsidRPr="002C7C52" w:rsidRDefault="00CE02A1" w:rsidP="009D6FF6">
            <w:pPr>
              <w:ind w:firstLine="34"/>
              <w:jc w:val="center"/>
              <w:rPr>
                <w:rFonts w:ascii="Times New Roman" w:hAnsi="Times New Roman" w:cs="Times New Roman"/>
                <w:bCs/>
              </w:rPr>
            </w:pPr>
          </w:p>
        </w:tc>
        <w:tc>
          <w:tcPr>
            <w:tcW w:w="362" w:type="pct"/>
          </w:tcPr>
          <w:p w:rsidR="00CE02A1" w:rsidRPr="002C7C52" w:rsidRDefault="00CE02A1" w:rsidP="009D6FF6">
            <w:pPr>
              <w:ind w:firstLine="34"/>
              <w:jc w:val="center"/>
              <w:rPr>
                <w:rFonts w:ascii="Times New Roman" w:hAnsi="Times New Roman" w:cs="Times New Roman"/>
                <w:bCs/>
              </w:rPr>
            </w:pPr>
          </w:p>
        </w:tc>
        <w:tc>
          <w:tcPr>
            <w:tcW w:w="345" w:type="pct"/>
          </w:tcPr>
          <w:p w:rsidR="00CE02A1" w:rsidRPr="002C7C52" w:rsidRDefault="00CE02A1" w:rsidP="009D6FF6">
            <w:pPr>
              <w:ind w:firstLine="34"/>
              <w:jc w:val="center"/>
              <w:rPr>
                <w:rFonts w:ascii="Times New Roman" w:hAnsi="Times New Roman" w:cs="Times New Roman"/>
                <w:bCs/>
              </w:rPr>
            </w:pPr>
          </w:p>
        </w:tc>
        <w:tc>
          <w:tcPr>
            <w:tcW w:w="362"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5"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3" w:type="pct"/>
          </w:tcPr>
          <w:p w:rsidR="00CE02A1" w:rsidRPr="002C7C52" w:rsidRDefault="00CE02A1" w:rsidP="009D6FF6">
            <w:pPr>
              <w:ind w:firstLine="34"/>
              <w:jc w:val="center"/>
              <w:rPr>
                <w:rFonts w:ascii="Times New Roman" w:hAnsi="Times New Roman" w:cs="Times New Roman"/>
                <w:bCs/>
              </w:rPr>
            </w:pPr>
          </w:p>
        </w:tc>
      </w:tr>
      <w:tr w:rsidR="00CE02A1" w:rsidRPr="002C7C52" w:rsidTr="00CE02A1">
        <w:tc>
          <w:tcPr>
            <w:tcW w:w="217" w:type="pct"/>
          </w:tcPr>
          <w:p w:rsidR="00CE02A1" w:rsidRPr="002C7C52" w:rsidRDefault="00CE02A1" w:rsidP="009D6FF6">
            <w:pPr>
              <w:ind w:firstLine="0"/>
              <w:jc w:val="center"/>
              <w:rPr>
                <w:rFonts w:ascii="Times New Roman" w:hAnsi="Times New Roman" w:cs="Times New Roman"/>
                <w:bCs/>
              </w:rPr>
            </w:pPr>
            <w:r w:rsidRPr="002C7C52">
              <w:rPr>
                <w:rFonts w:ascii="Times New Roman" w:hAnsi="Times New Roman" w:cs="Times New Roman"/>
                <w:bCs/>
              </w:rPr>
              <w:t>3.</w:t>
            </w:r>
          </w:p>
        </w:tc>
        <w:tc>
          <w:tcPr>
            <w:tcW w:w="1253" w:type="pct"/>
          </w:tcPr>
          <w:p w:rsidR="00CE02A1" w:rsidRPr="002C7C52" w:rsidRDefault="00CE02A1" w:rsidP="009D6FF6">
            <w:pPr>
              <w:ind w:firstLine="34"/>
              <w:rPr>
                <w:rFonts w:ascii="Times New Roman" w:hAnsi="Times New Roman" w:cs="Times New Roman"/>
                <w:bCs/>
              </w:rPr>
            </w:pPr>
            <w:r w:rsidRPr="002C7C52">
              <w:rPr>
                <w:rFonts w:ascii="Times New Roman" w:hAnsi="Times New Roman" w:cs="Times New Roman"/>
                <w:bCs/>
              </w:rPr>
              <w:t>СП «Барагхан»</w:t>
            </w:r>
          </w:p>
        </w:tc>
        <w:tc>
          <w:tcPr>
            <w:tcW w:w="490" w:type="pct"/>
          </w:tcPr>
          <w:p w:rsidR="00CE02A1" w:rsidRPr="0099231A" w:rsidRDefault="00CE02A1" w:rsidP="009D6FF6">
            <w:pPr>
              <w:ind w:firstLine="34"/>
              <w:jc w:val="center"/>
              <w:rPr>
                <w:rFonts w:ascii="Times New Roman" w:hAnsi="Times New Roman" w:cs="Times New Roman"/>
                <w:bCs/>
              </w:rPr>
            </w:pPr>
          </w:p>
        </w:tc>
        <w:tc>
          <w:tcPr>
            <w:tcW w:w="345" w:type="pct"/>
          </w:tcPr>
          <w:p w:rsidR="00CE02A1" w:rsidRPr="002C7C52" w:rsidRDefault="00CE02A1" w:rsidP="009D6FF6">
            <w:pPr>
              <w:ind w:firstLine="34"/>
              <w:jc w:val="center"/>
              <w:rPr>
                <w:rFonts w:ascii="Times New Roman" w:hAnsi="Times New Roman" w:cs="Times New Roman"/>
                <w:bCs/>
              </w:rPr>
            </w:pPr>
          </w:p>
        </w:tc>
        <w:tc>
          <w:tcPr>
            <w:tcW w:w="362" w:type="pct"/>
          </w:tcPr>
          <w:p w:rsidR="00CE02A1" w:rsidRPr="002C7C52" w:rsidRDefault="00CE02A1" w:rsidP="009D6FF6">
            <w:pPr>
              <w:ind w:firstLine="34"/>
              <w:jc w:val="center"/>
              <w:rPr>
                <w:rFonts w:ascii="Times New Roman" w:hAnsi="Times New Roman" w:cs="Times New Roman"/>
                <w:bCs/>
              </w:rPr>
            </w:pPr>
          </w:p>
        </w:tc>
        <w:tc>
          <w:tcPr>
            <w:tcW w:w="345" w:type="pct"/>
          </w:tcPr>
          <w:p w:rsidR="00CE02A1" w:rsidRPr="002C7C52" w:rsidRDefault="00CE02A1" w:rsidP="009D6FF6">
            <w:pPr>
              <w:ind w:firstLine="34"/>
              <w:jc w:val="center"/>
              <w:rPr>
                <w:rFonts w:ascii="Times New Roman" w:hAnsi="Times New Roman" w:cs="Times New Roman"/>
                <w:bCs/>
              </w:rPr>
            </w:pPr>
          </w:p>
        </w:tc>
        <w:tc>
          <w:tcPr>
            <w:tcW w:w="362"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5"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3" w:type="pct"/>
          </w:tcPr>
          <w:p w:rsidR="00CE02A1" w:rsidRPr="002C7C52" w:rsidRDefault="00CE02A1" w:rsidP="009D6FF6">
            <w:pPr>
              <w:ind w:firstLine="34"/>
              <w:jc w:val="center"/>
              <w:rPr>
                <w:rFonts w:ascii="Times New Roman" w:hAnsi="Times New Roman" w:cs="Times New Roman"/>
                <w:bCs/>
              </w:rPr>
            </w:pPr>
          </w:p>
        </w:tc>
      </w:tr>
      <w:tr w:rsidR="00CE02A1" w:rsidRPr="002C7C52" w:rsidTr="00CE02A1">
        <w:tc>
          <w:tcPr>
            <w:tcW w:w="217" w:type="pct"/>
          </w:tcPr>
          <w:p w:rsidR="00CE02A1" w:rsidRPr="002C7C52" w:rsidRDefault="00CE02A1" w:rsidP="009D6FF6">
            <w:pPr>
              <w:ind w:firstLine="0"/>
              <w:jc w:val="center"/>
              <w:rPr>
                <w:rFonts w:ascii="Times New Roman" w:hAnsi="Times New Roman" w:cs="Times New Roman"/>
                <w:bCs/>
              </w:rPr>
            </w:pPr>
            <w:r w:rsidRPr="002C7C52">
              <w:rPr>
                <w:rFonts w:ascii="Times New Roman" w:hAnsi="Times New Roman" w:cs="Times New Roman"/>
                <w:bCs/>
              </w:rPr>
              <w:t>4.</w:t>
            </w:r>
          </w:p>
        </w:tc>
        <w:tc>
          <w:tcPr>
            <w:tcW w:w="1253" w:type="pct"/>
          </w:tcPr>
          <w:p w:rsidR="00CE02A1" w:rsidRPr="002C7C52" w:rsidRDefault="00CE02A1" w:rsidP="009D6FF6">
            <w:pPr>
              <w:ind w:firstLine="34"/>
              <w:rPr>
                <w:rFonts w:ascii="Times New Roman" w:hAnsi="Times New Roman" w:cs="Times New Roman"/>
                <w:bCs/>
              </w:rPr>
            </w:pPr>
            <w:r>
              <w:rPr>
                <w:rFonts w:ascii="Times New Roman" w:hAnsi="Times New Roman" w:cs="Times New Roman"/>
                <w:bCs/>
              </w:rPr>
              <w:t>СП</w:t>
            </w:r>
            <w:r w:rsidRPr="002C7C52">
              <w:rPr>
                <w:rFonts w:ascii="Times New Roman" w:hAnsi="Times New Roman" w:cs="Times New Roman"/>
                <w:bCs/>
              </w:rPr>
              <w:t>«Дырен-эвенкийское»</w:t>
            </w:r>
          </w:p>
        </w:tc>
        <w:tc>
          <w:tcPr>
            <w:tcW w:w="490" w:type="pct"/>
          </w:tcPr>
          <w:p w:rsidR="00CE02A1" w:rsidRPr="0099231A" w:rsidRDefault="00CE02A1" w:rsidP="009D6FF6">
            <w:pPr>
              <w:ind w:firstLine="34"/>
              <w:jc w:val="center"/>
              <w:rPr>
                <w:rFonts w:ascii="Times New Roman" w:hAnsi="Times New Roman" w:cs="Times New Roman"/>
                <w:bCs/>
              </w:rPr>
            </w:pPr>
          </w:p>
        </w:tc>
        <w:tc>
          <w:tcPr>
            <w:tcW w:w="345" w:type="pct"/>
          </w:tcPr>
          <w:p w:rsidR="00CE02A1" w:rsidRPr="002C7C52" w:rsidRDefault="00CE02A1" w:rsidP="009D6FF6">
            <w:pPr>
              <w:ind w:firstLine="34"/>
              <w:jc w:val="center"/>
              <w:rPr>
                <w:rFonts w:ascii="Times New Roman" w:hAnsi="Times New Roman" w:cs="Times New Roman"/>
                <w:bCs/>
              </w:rPr>
            </w:pPr>
          </w:p>
        </w:tc>
        <w:tc>
          <w:tcPr>
            <w:tcW w:w="362" w:type="pct"/>
          </w:tcPr>
          <w:p w:rsidR="00CE02A1" w:rsidRPr="002C7C52" w:rsidRDefault="00CE02A1" w:rsidP="009D6FF6">
            <w:pPr>
              <w:ind w:firstLine="34"/>
              <w:jc w:val="center"/>
              <w:rPr>
                <w:rFonts w:ascii="Times New Roman" w:hAnsi="Times New Roman" w:cs="Times New Roman"/>
                <w:bCs/>
              </w:rPr>
            </w:pPr>
          </w:p>
        </w:tc>
        <w:tc>
          <w:tcPr>
            <w:tcW w:w="345" w:type="pct"/>
          </w:tcPr>
          <w:p w:rsidR="00CE02A1" w:rsidRPr="002C7C52" w:rsidRDefault="00CE02A1" w:rsidP="009D6FF6">
            <w:pPr>
              <w:ind w:firstLine="34"/>
              <w:jc w:val="center"/>
              <w:rPr>
                <w:rFonts w:ascii="Times New Roman" w:hAnsi="Times New Roman" w:cs="Times New Roman"/>
                <w:bCs/>
              </w:rPr>
            </w:pPr>
          </w:p>
        </w:tc>
        <w:tc>
          <w:tcPr>
            <w:tcW w:w="362"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5"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3" w:type="pct"/>
          </w:tcPr>
          <w:p w:rsidR="00CE02A1" w:rsidRPr="002C7C52" w:rsidRDefault="00CE02A1" w:rsidP="009D6FF6">
            <w:pPr>
              <w:ind w:firstLine="34"/>
              <w:jc w:val="center"/>
              <w:rPr>
                <w:rFonts w:ascii="Times New Roman" w:hAnsi="Times New Roman" w:cs="Times New Roman"/>
                <w:bCs/>
              </w:rPr>
            </w:pPr>
          </w:p>
        </w:tc>
      </w:tr>
      <w:tr w:rsidR="00CE02A1" w:rsidRPr="002C7C52" w:rsidTr="00CE02A1">
        <w:tc>
          <w:tcPr>
            <w:tcW w:w="217" w:type="pct"/>
          </w:tcPr>
          <w:p w:rsidR="00CE02A1" w:rsidRPr="002C7C52" w:rsidRDefault="00CE02A1" w:rsidP="009D6FF6">
            <w:pPr>
              <w:ind w:firstLine="0"/>
              <w:jc w:val="center"/>
              <w:rPr>
                <w:rFonts w:ascii="Times New Roman" w:hAnsi="Times New Roman" w:cs="Times New Roman"/>
                <w:bCs/>
              </w:rPr>
            </w:pPr>
            <w:r w:rsidRPr="002C7C52">
              <w:rPr>
                <w:rFonts w:ascii="Times New Roman" w:hAnsi="Times New Roman" w:cs="Times New Roman"/>
                <w:bCs/>
              </w:rPr>
              <w:t>5.</w:t>
            </w:r>
          </w:p>
        </w:tc>
        <w:tc>
          <w:tcPr>
            <w:tcW w:w="1253" w:type="pct"/>
          </w:tcPr>
          <w:p w:rsidR="00CE02A1" w:rsidRPr="002C7C52" w:rsidRDefault="00CE02A1" w:rsidP="009D6FF6">
            <w:pPr>
              <w:ind w:firstLine="34"/>
              <w:rPr>
                <w:rFonts w:ascii="Times New Roman" w:hAnsi="Times New Roman" w:cs="Times New Roman"/>
                <w:bCs/>
              </w:rPr>
            </w:pPr>
            <w:r w:rsidRPr="002C7C52">
              <w:rPr>
                <w:rFonts w:ascii="Times New Roman" w:hAnsi="Times New Roman" w:cs="Times New Roman"/>
                <w:bCs/>
              </w:rPr>
              <w:t>СП «Курумкан»</w:t>
            </w:r>
          </w:p>
        </w:tc>
        <w:tc>
          <w:tcPr>
            <w:tcW w:w="490" w:type="pct"/>
          </w:tcPr>
          <w:p w:rsidR="00CE02A1" w:rsidRPr="0099231A" w:rsidRDefault="00CE02A1" w:rsidP="009D6FF6">
            <w:pPr>
              <w:ind w:firstLine="34"/>
              <w:jc w:val="center"/>
              <w:rPr>
                <w:rFonts w:ascii="Times New Roman" w:hAnsi="Times New Roman" w:cs="Times New Roman"/>
                <w:bCs/>
              </w:rPr>
            </w:pPr>
            <w:r>
              <w:rPr>
                <w:rFonts w:ascii="Times New Roman" w:hAnsi="Times New Roman" w:cs="Times New Roman"/>
                <w:bCs/>
              </w:rPr>
              <w:t>108,1</w:t>
            </w:r>
          </w:p>
        </w:tc>
        <w:tc>
          <w:tcPr>
            <w:tcW w:w="345" w:type="pct"/>
          </w:tcPr>
          <w:p w:rsidR="00CE02A1" w:rsidRPr="002C7C52" w:rsidRDefault="00CE02A1" w:rsidP="009D6FF6">
            <w:pPr>
              <w:ind w:firstLine="34"/>
              <w:jc w:val="center"/>
              <w:rPr>
                <w:rFonts w:ascii="Times New Roman" w:hAnsi="Times New Roman" w:cs="Times New Roman"/>
                <w:bCs/>
              </w:rPr>
            </w:pPr>
            <w:r>
              <w:rPr>
                <w:rFonts w:ascii="Times New Roman" w:hAnsi="Times New Roman" w:cs="Times New Roman"/>
                <w:bCs/>
              </w:rPr>
              <w:t>25</w:t>
            </w:r>
            <w:r w:rsidRPr="002C7C52">
              <w:rPr>
                <w:rFonts w:ascii="Times New Roman" w:hAnsi="Times New Roman" w:cs="Times New Roman"/>
                <w:bCs/>
              </w:rPr>
              <w:t>,0</w:t>
            </w:r>
          </w:p>
        </w:tc>
        <w:tc>
          <w:tcPr>
            <w:tcW w:w="362" w:type="pct"/>
          </w:tcPr>
          <w:p w:rsidR="00CE02A1" w:rsidRPr="002C7C52" w:rsidRDefault="00CE02A1" w:rsidP="009D6FF6">
            <w:pPr>
              <w:ind w:firstLine="34"/>
              <w:jc w:val="center"/>
              <w:rPr>
                <w:rFonts w:ascii="Times New Roman" w:hAnsi="Times New Roman" w:cs="Times New Roman"/>
                <w:bCs/>
              </w:rPr>
            </w:pPr>
            <w:r w:rsidRPr="002C7C52">
              <w:rPr>
                <w:rFonts w:ascii="Times New Roman" w:hAnsi="Times New Roman" w:cs="Times New Roman"/>
                <w:bCs/>
              </w:rPr>
              <w:t>1</w:t>
            </w:r>
            <w:r>
              <w:rPr>
                <w:rFonts w:ascii="Times New Roman" w:hAnsi="Times New Roman" w:cs="Times New Roman"/>
                <w:bCs/>
              </w:rPr>
              <w:t>3,1</w:t>
            </w:r>
          </w:p>
        </w:tc>
        <w:tc>
          <w:tcPr>
            <w:tcW w:w="345" w:type="pct"/>
          </w:tcPr>
          <w:p w:rsidR="00CE02A1" w:rsidRPr="002C7C52" w:rsidRDefault="00CE02A1" w:rsidP="009D6FF6">
            <w:pPr>
              <w:ind w:firstLine="34"/>
              <w:jc w:val="center"/>
              <w:rPr>
                <w:rFonts w:ascii="Times New Roman" w:hAnsi="Times New Roman" w:cs="Times New Roman"/>
                <w:bCs/>
              </w:rPr>
            </w:pPr>
            <w:r>
              <w:rPr>
                <w:rFonts w:ascii="Times New Roman" w:hAnsi="Times New Roman" w:cs="Times New Roman"/>
                <w:bCs/>
              </w:rPr>
              <w:t>20</w:t>
            </w:r>
            <w:r w:rsidRPr="002C7C52">
              <w:rPr>
                <w:rFonts w:ascii="Times New Roman" w:hAnsi="Times New Roman" w:cs="Times New Roman"/>
                <w:bCs/>
              </w:rPr>
              <w:t>,0</w:t>
            </w:r>
          </w:p>
        </w:tc>
        <w:tc>
          <w:tcPr>
            <w:tcW w:w="362" w:type="pct"/>
          </w:tcPr>
          <w:p w:rsidR="00CE02A1" w:rsidRPr="002C7C52" w:rsidRDefault="00CE02A1" w:rsidP="009D6FF6">
            <w:pPr>
              <w:ind w:firstLine="34"/>
              <w:jc w:val="center"/>
              <w:rPr>
                <w:rFonts w:ascii="Times New Roman" w:hAnsi="Times New Roman" w:cs="Times New Roman"/>
                <w:bCs/>
              </w:rPr>
            </w:pPr>
            <w:r>
              <w:rPr>
                <w:rFonts w:ascii="Times New Roman" w:hAnsi="Times New Roman" w:cs="Times New Roman"/>
                <w:bCs/>
              </w:rPr>
              <w:t>0</w:t>
            </w:r>
          </w:p>
        </w:tc>
        <w:tc>
          <w:tcPr>
            <w:tcW w:w="326" w:type="pct"/>
          </w:tcPr>
          <w:p w:rsidR="00CE02A1" w:rsidRPr="002C7C52" w:rsidRDefault="00CE02A1" w:rsidP="009D6FF6">
            <w:pPr>
              <w:ind w:firstLine="34"/>
              <w:jc w:val="center"/>
              <w:rPr>
                <w:rFonts w:ascii="Times New Roman" w:hAnsi="Times New Roman" w:cs="Times New Roman"/>
                <w:bCs/>
              </w:rPr>
            </w:pPr>
            <w:r>
              <w:rPr>
                <w:rFonts w:ascii="Times New Roman" w:hAnsi="Times New Roman" w:cs="Times New Roman"/>
                <w:bCs/>
              </w:rPr>
              <w:t>0</w:t>
            </w:r>
          </w:p>
        </w:tc>
        <w:tc>
          <w:tcPr>
            <w:tcW w:w="326" w:type="pct"/>
          </w:tcPr>
          <w:p w:rsidR="00CE02A1" w:rsidRPr="002C7C52" w:rsidRDefault="00CE02A1" w:rsidP="009D6FF6">
            <w:pPr>
              <w:ind w:firstLine="34"/>
              <w:jc w:val="center"/>
              <w:rPr>
                <w:rFonts w:ascii="Times New Roman" w:hAnsi="Times New Roman" w:cs="Times New Roman"/>
                <w:bCs/>
              </w:rPr>
            </w:pPr>
            <w:r w:rsidRPr="002C7C52">
              <w:rPr>
                <w:rFonts w:ascii="Times New Roman" w:hAnsi="Times New Roman" w:cs="Times New Roman"/>
                <w:bCs/>
              </w:rPr>
              <w:t>0</w:t>
            </w:r>
          </w:p>
        </w:tc>
        <w:tc>
          <w:tcPr>
            <w:tcW w:w="325" w:type="pct"/>
          </w:tcPr>
          <w:p w:rsidR="00CE02A1" w:rsidRPr="002C7C52" w:rsidRDefault="00CE02A1" w:rsidP="009D6FF6">
            <w:pPr>
              <w:ind w:firstLine="34"/>
              <w:jc w:val="center"/>
              <w:rPr>
                <w:rFonts w:ascii="Times New Roman" w:hAnsi="Times New Roman" w:cs="Times New Roman"/>
                <w:bCs/>
              </w:rPr>
            </w:pPr>
            <w:r>
              <w:rPr>
                <w:rFonts w:ascii="Times New Roman" w:hAnsi="Times New Roman" w:cs="Times New Roman"/>
                <w:bCs/>
              </w:rPr>
              <w:t>0</w:t>
            </w:r>
          </w:p>
        </w:tc>
        <w:tc>
          <w:tcPr>
            <w:tcW w:w="326" w:type="pct"/>
          </w:tcPr>
          <w:p w:rsidR="00CE02A1" w:rsidRPr="002C7C52" w:rsidRDefault="00CE02A1" w:rsidP="009D6FF6">
            <w:pPr>
              <w:ind w:firstLine="34"/>
              <w:jc w:val="center"/>
              <w:rPr>
                <w:rFonts w:ascii="Times New Roman" w:hAnsi="Times New Roman" w:cs="Times New Roman"/>
                <w:bCs/>
              </w:rPr>
            </w:pPr>
            <w:r>
              <w:rPr>
                <w:rFonts w:ascii="Times New Roman" w:hAnsi="Times New Roman" w:cs="Times New Roman"/>
                <w:bCs/>
              </w:rPr>
              <w:t>0</w:t>
            </w:r>
          </w:p>
        </w:tc>
        <w:tc>
          <w:tcPr>
            <w:tcW w:w="323" w:type="pct"/>
          </w:tcPr>
          <w:p w:rsidR="00CE02A1" w:rsidRDefault="00CE02A1" w:rsidP="009D6FF6">
            <w:pPr>
              <w:ind w:firstLine="34"/>
              <w:jc w:val="center"/>
              <w:rPr>
                <w:rFonts w:ascii="Times New Roman" w:hAnsi="Times New Roman" w:cs="Times New Roman"/>
                <w:bCs/>
              </w:rPr>
            </w:pPr>
            <w:r>
              <w:rPr>
                <w:rFonts w:ascii="Times New Roman" w:hAnsi="Times New Roman" w:cs="Times New Roman"/>
                <w:bCs/>
              </w:rPr>
              <w:t>0</w:t>
            </w:r>
          </w:p>
        </w:tc>
      </w:tr>
      <w:tr w:rsidR="00CE02A1" w:rsidRPr="002C7C52" w:rsidTr="00CE02A1">
        <w:tc>
          <w:tcPr>
            <w:tcW w:w="217" w:type="pct"/>
          </w:tcPr>
          <w:p w:rsidR="00CE02A1" w:rsidRPr="002C7C52" w:rsidRDefault="00CE02A1" w:rsidP="009D6FF6">
            <w:pPr>
              <w:ind w:firstLine="0"/>
              <w:jc w:val="center"/>
              <w:rPr>
                <w:rFonts w:ascii="Times New Roman" w:hAnsi="Times New Roman" w:cs="Times New Roman"/>
                <w:bCs/>
              </w:rPr>
            </w:pPr>
            <w:r w:rsidRPr="002C7C52">
              <w:rPr>
                <w:rFonts w:ascii="Times New Roman" w:hAnsi="Times New Roman" w:cs="Times New Roman"/>
                <w:bCs/>
              </w:rPr>
              <w:t>6.</w:t>
            </w:r>
          </w:p>
        </w:tc>
        <w:tc>
          <w:tcPr>
            <w:tcW w:w="1253" w:type="pct"/>
          </w:tcPr>
          <w:p w:rsidR="00CE02A1" w:rsidRPr="002C7C52" w:rsidRDefault="00CE02A1" w:rsidP="009D6FF6">
            <w:pPr>
              <w:ind w:firstLine="34"/>
              <w:rPr>
                <w:rFonts w:ascii="Times New Roman" w:hAnsi="Times New Roman" w:cs="Times New Roman"/>
                <w:bCs/>
              </w:rPr>
            </w:pPr>
            <w:r w:rsidRPr="002C7C52">
              <w:rPr>
                <w:rFonts w:ascii="Times New Roman" w:hAnsi="Times New Roman" w:cs="Times New Roman"/>
                <w:bCs/>
              </w:rPr>
              <w:t>СП «Майск»</w:t>
            </w:r>
          </w:p>
        </w:tc>
        <w:tc>
          <w:tcPr>
            <w:tcW w:w="490" w:type="pct"/>
          </w:tcPr>
          <w:p w:rsidR="00CE02A1" w:rsidRPr="0099231A" w:rsidRDefault="00CE02A1" w:rsidP="009D6FF6">
            <w:pPr>
              <w:ind w:firstLine="34"/>
              <w:jc w:val="center"/>
              <w:rPr>
                <w:rFonts w:ascii="Times New Roman" w:hAnsi="Times New Roman" w:cs="Times New Roman"/>
                <w:bCs/>
              </w:rPr>
            </w:pPr>
          </w:p>
        </w:tc>
        <w:tc>
          <w:tcPr>
            <w:tcW w:w="345" w:type="pct"/>
          </w:tcPr>
          <w:p w:rsidR="00CE02A1" w:rsidRPr="002C7C52" w:rsidRDefault="00CE02A1" w:rsidP="009D6FF6">
            <w:pPr>
              <w:ind w:firstLine="34"/>
              <w:jc w:val="center"/>
              <w:rPr>
                <w:rFonts w:ascii="Times New Roman" w:hAnsi="Times New Roman" w:cs="Times New Roman"/>
                <w:bCs/>
              </w:rPr>
            </w:pPr>
          </w:p>
        </w:tc>
        <w:tc>
          <w:tcPr>
            <w:tcW w:w="362" w:type="pct"/>
          </w:tcPr>
          <w:p w:rsidR="00CE02A1" w:rsidRPr="002C7C52" w:rsidRDefault="00CE02A1" w:rsidP="009D6FF6">
            <w:pPr>
              <w:ind w:firstLine="34"/>
              <w:jc w:val="center"/>
              <w:rPr>
                <w:rFonts w:ascii="Times New Roman" w:hAnsi="Times New Roman" w:cs="Times New Roman"/>
                <w:bCs/>
              </w:rPr>
            </w:pPr>
          </w:p>
        </w:tc>
        <w:tc>
          <w:tcPr>
            <w:tcW w:w="345" w:type="pct"/>
          </w:tcPr>
          <w:p w:rsidR="00CE02A1" w:rsidRPr="002C7C52" w:rsidRDefault="00CE02A1" w:rsidP="009D6FF6">
            <w:pPr>
              <w:ind w:firstLine="34"/>
              <w:jc w:val="center"/>
              <w:rPr>
                <w:rFonts w:ascii="Times New Roman" w:hAnsi="Times New Roman" w:cs="Times New Roman"/>
                <w:bCs/>
              </w:rPr>
            </w:pPr>
          </w:p>
        </w:tc>
        <w:tc>
          <w:tcPr>
            <w:tcW w:w="362"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5"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3" w:type="pct"/>
          </w:tcPr>
          <w:p w:rsidR="00CE02A1" w:rsidRPr="002C7C52" w:rsidRDefault="00CE02A1" w:rsidP="009D6FF6">
            <w:pPr>
              <w:ind w:firstLine="34"/>
              <w:jc w:val="center"/>
              <w:rPr>
                <w:rFonts w:ascii="Times New Roman" w:hAnsi="Times New Roman" w:cs="Times New Roman"/>
                <w:bCs/>
              </w:rPr>
            </w:pPr>
          </w:p>
        </w:tc>
      </w:tr>
      <w:tr w:rsidR="00CE02A1" w:rsidRPr="002C7C52" w:rsidTr="00CE02A1">
        <w:tc>
          <w:tcPr>
            <w:tcW w:w="217" w:type="pct"/>
          </w:tcPr>
          <w:p w:rsidR="00CE02A1" w:rsidRPr="002C7C52" w:rsidRDefault="00CE02A1" w:rsidP="009D6FF6">
            <w:pPr>
              <w:ind w:firstLine="0"/>
              <w:jc w:val="center"/>
              <w:rPr>
                <w:rFonts w:ascii="Times New Roman" w:hAnsi="Times New Roman" w:cs="Times New Roman"/>
                <w:bCs/>
              </w:rPr>
            </w:pPr>
            <w:r w:rsidRPr="002C7C52">
              <w:rPr>
                <w:rFonts w:ascii="Times New Roman" w:hAnsi="Times New Roman" w:cs="Times New Roman"/>
                <w:bCs/>
              </w:rPr>
              <w:t>7.</w:t>
            </w:r>
          </w:p>
        </w:tc>
        <w:tc>
          <w:tcPr>
            <w:tcW w:w="1253" w:type="pct"/>
          </w:tcPr>
          <w:p w:rsidR="00CE02A1" w:rsidRPr="002C7C52" w:rsidRDefault="00CE02A1" w:rsidP="009D6FF6">
            <w:pPr>
              <w:ind w:firstLine="34"/>
              <w:rPr>
                <w:rFonts w:ascii="Times New Roman" w:hAnsi="Times New Roman" w:cs="Times New Roman"/>
                <w:bCs/>
              </w:rPr>
            </w:pPr>
            <w:r w:rsidRPr="002C7C52">
              <w:rPr>
                <w:rFonts w:ascii="Times New Roman" w:hAnsi="Times New Roman" w:cs="Times New Roman"/>
                <w:bCs/>
              </w:rPr>
              <w:t>СП «Могойто»</w:t>
            </w:r>
          </w:p>
        </w:tc>
        <w:tc>
          <w:tcPr>
            <w:tcW w:w="490" w:type="pct"/>
          </w:tcPr>
          <w:p w:rsidR="00CE02A1" w:rsidRPr="0099231A" w:rsidRDefault="00CE02A1" w:rsidP="009D6FF6">
            <w:pPr>
              <w:ind w:firstLine="34"/>
              <w:jc w:val="center"/>
              <w:rPr>
                <w:rFonts w:ascii="Times New Roman" w:hAnsi="Times New Roman" w:cs="Times New Roman"/>
                <w:bCs/>
              </w:rPr>
            </w:pPr>
          </w:p>
        </w:tc>
        <w:tc>
          <w:tcPr>
            <w:tcW w:w="345" w:type="pct"/>
          </w:tcPr>
          <w:p w:rsidR="00CE02A1" w:rsidRPr="002C7C52" w:rsidRDefault="00CE02A1" w:rsidP="009D6FF6">
            <w:pPr>
              <w:ind w:firstLine="34"/>
              <w:jc w:val="center"/>
              <w:rPr>
                <w:rFonts w:ascii="Times New Roman" w:hAnsi="Times New Roman" w:cs="Times New Roman"/>
                <w:bCs/>
              </w:rPr>
            </w:pPr>
          </w:p>
        </w:tc>
        <w:tc>
          <w:tcPr>
            <w:tcW w:w="362" w:type="pct"/>
          </w:tcPr>
          <w:p w:rsidR="00CE02A1" w:rsidRPr="002C7C52" w:rsidRDefault="00CE02A1" w:rsidP="009D6FF6">
            <w:pPr>
              <w:ind w:firstLine="34"/>
              <w:jc w:val="center"/>
              <w:rPr>
                <w:rFonts w:ascii="Times New Roman" w:hAnsi="Times New Roman" w:cs="Times New Roman"/>
                <w:bCs/>
              </w:rPr>
            </w:pPr>
          </w:p>
        </w:tc>
        <w:tc>
          <w:tcPr>
            <w:tcW w:w="345" w:type="pct"/>
          </w:tcPr>
          <w:p w:rsidR="00CE02A1" w:rsidRPr="002C7C52" w:rsidRDefault="00CE02A1" w:rsidP="009D6FF6">
            <w:pPr>
              <w:ind w:firstLine="34"/>
              <w:jc w:val="center"/>
              <w:rPr>
                <w:rFonts w:ascii="Times New Roman" w:hAnsi="Times New Roman" w:cs="Times New Roman"/>
                <w:bCs/>
              </w:rPr>
            </w:pPr>
          </w:p>
        </w:tc>
        <w:tc>
          <w:tcPr>
            <w:tcW w:w="362"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5"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3" w:type="pct"/>
          </w:tcPr>
          <w:p w:rsidR="00CE02A1" w:rsidRPr="002C7C52" w:rsidRDefault="00CE02A1" w:rsidP="009D6FF6">
            <w:pPr>
              <w:ind w:firstLine="34"/>
              <w:jc w:val="center"/>
              <w:rPr>
                <w:rFonts w:ascii="Times New Roman" w:hAnsi="Times New Roman" w:cs="Times New Roman"/>
                <w:bCs/>
              </w:rPr>
            </w:pPr>
          </w:p>
        </w:tc>
      </w:tr>
      <w:tr w:rsidR="00CE02A1" w:rsidRPr="002C7C52" w:rsidTr="00CE02A1">
        <w:tc>
          <w:tcPr>
            <w:tcW w:w="217" w:type="pct"/>
          </w:tcPr>
          <w:p w:rsidR="00CE02A1" w:rsidRPr="002C7C52" w:rsidRDefault="00CE02A1" w:rsidP="009D6FF6">
            <w:pPr>
              <w:ind w:firstLine="0"/>
              <w:jc w:val="center"/>
              <w:rPr>
                <w:rFonts w:ascii="Times New Roman" w:hAnsi="Times New Roman" w:cs="Times New Roman"/>
                <w:bCs/>
              </w:rPr>
            </w:pPr>
            <w:r w:rsidRPr="002C7C52">
              <w:rPr>
                <w:rFonts w:ascii="Times New Roman" w:hAnsi="Times New Roman" w:cs="Times New Roman"/>
                <w:bCs/>
              </w:rPr>
              <w:t>8.</w:t>
            </w:r>
          </w:p>
        </w:tc>
        <w:tc>
          <w:tcPr>
            <w:tcW w:w="1253" w:type="pct"/>
          </w:tcPr>
          <w:p w:rsidR="00CE02A1" w:rsidRPr="002C7C52" w:rsidRDefault="00CE02A1" w:rsidP="009D6FF6">
            <w:pPr>
              <w:ind w:firstLine="34"/>
              <w:rPr>
                <w:rFonts w:ascii="Times New Roman" w:hAnsi="Times New Roman" w:cs="Times New Roman"/>
                <w:bCs/>
              </w:rPr>
            </w:pPr>
            <w:r w:rsidRPr="002C7C52">
              <w:rPr>
                <w:rFonts w:ascii="Times New Roman" w:hAnsi="Times New Roman" w:cs="Times New Roman"/>
                <w:bCs/>
              </w:rPr>
              <w:t>СП «Сахули»</w:t>
            </w:r>
          </w:p>
        </w:tc>
        <w:tc>
          <w:tcPr>
            <w:tcW w:w="490" w:type="pct"/>
          </w:tcPr>
          <w:p w:rsidR="00CE02A1" w:rsidRPr="0099231A" w:rsidRDefault="00CE02A1" w:rsidP="009D6FF6">
            <w:pPr>
              <w:ind w:firstLine="34"/>
              <w:jc w:val="center"/>
              <w:rPr>
                <w:rFonts w:ascii="Times New Roman" w:hAnsi="Times New Roman" w:cs="Times New Roman"/>
                <w:bCs/>
              </w:rPr>
            </w:pPr>
          </w:p>
        </w:tc>
        <w:tc>
          <w:tcPr>
            <w:tcW w:w="345" w:type="pct"/>
          </w:tcPr>
          <w:p w:rsidR="00CE02A1" w:rsidRPr="002C7C52" w:rsidRDefault="00CE02A1" w:rsidP="009D6FF6">
            <w:pPr>
              <w:ind w:firstLine="34"/>
              <w:jc w:val="center"/>
              <w:rPr>
                <w:rFonts w:ascii="Times New Roman" w:hAnsi="Times New Roman" w:cs="Times New Roman"/>
                <w:bCs/>
              </w:rPr>
            </w:pPr>
          </w:p>
        </w:tc>
        <w:tc>
          <w:tcPr>
            <w:tcW w:w="362" w:type="pct"/>
          </w:tcPr>
          <w:p w:rsidR="00CE02A1" w:rsidRPr="002C7C52" w:rsidRDefault="00CE02A1" w:rsidP="009D6FF6">
            <w:pPr>
              <w:ind w:firstLine="34"/>
              <w:jc w:val="center"/>
              <w:rPr>
                <w:rFonts w:ascii="Times New Roman" w:hAnsi="Times New Roman" w:cs="Times New Roman"/>
                <w:bCs/>
              </w:rPr>
            </w:pPr>
          </w:p>
        </w:tc>
        <w:tc>
          <w:tcPr>
            <w:tcW w:w="345" w:type="pct"/>
          </w:tcPr>
          <w:p w:rsidR="00CE02A1" w:rsidRPr="002C7C52" w:rsidRDefault="00CE02A1" w:rsidP="009D6FF6">
            <w:pPr>
              <w:ind w:firstLine="34"/>
              <w:jc w:val="center"/>
              <w:rPr>
                <w:rFonts w:ascii="Times New Roman" w:hAnsi="Times New Roman" w:cs="Times New Roman"/>
                <w:bCs/>
              </w:rPr>
            </w:pPr>
          </w:p>
        </w:tc>
        <w:tc>
          <w:tcPr>
            <w:tcW w:w="362"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5"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3" w:type="pct"/>
          </w:tcPr>
          <w:p w:rsidR="00CE02A1" w:rsidRPr="002C7C52" w:rsidRDefault="00CE02A1" w:rsidP="009D6FF6">
            <w:pPr>
              <w:ind w:firstLine="34"/>
              <w:jc w:val="center"/>
              <w:rPr>
                <w:rFonts w:ascii="Times New Roman" w:hAnsi="Times New Roman" w:cs="Times New Roman"/>
                <w:bCs/>
              </w:rPr>
            </w:pPr>
          </w:p>
        </w:tc>
      </w:tr>
      <w:tr w:rsidR="00CE02A1" w:rsidRPr="002C7C52" w:rsidTr="00CE02A1">
        <w:tc>
          <w:tcPr>
            <w:tcW w:w="217" w:type="pct"/>
          </w:tcPr>
          <w:p w:rsidR="00CE02A1" w:rsidRPr="002C7C52" w:rsidRDefault="00CE02A1" w:rsidP="009D6FF6">
            <w:pPr>
              <w:ind w:firstLine="0"/>
              <w:jc w:val="center"/>
              <w:rPr>
                <w:rFonts w:ascii="Times New Roman" w:hAnsi="Times New Roman" w:cs="Times New Roman"/>
                <w:bCs/>
              </w:rPr>
            </w:pPr>
            <w:r w:rsidRPr="002C7C52">
              <w:rPr>
                <w:rFonts w:ascii="Times New Roman" w:hAnsi="Times New Roman" w:cs="Times New Roman"/>
                <w:bCs/>
              </w:rPr>
              <w:t>9.</w:t>
            </w:r>
          </w:p>
        </w:tc>
        <w:tc>
          <w:tcPr>
            <w:tcW w:w="1253" w:type="pct"/>
          </w:tcPr>
          <w:p w:rsidR="00CE02A1" w:rsidRPr="002C7C52" w:rsidRDefault="00CE02A1" w:rsidP="009D6FF6">
            <w:pPr>
              <w:ind w:firstLine="34"/>
              <w:rPr>
                <w:rFonts w:ascii="Times New Roman" w:hAnsi="Times New Roman" w:cs="Times New Roman"/>
                <w:bCs/>
              </w:rPr>
            </w:pPr>
            <w:r w:rsidRPr="002C7C52">
              <w:rPr>
                <w:rFonts w:ascii="Times New Roman" w:hAnsi="Times New Roman" w:cs="Times New Roman"/>
                <w:bCs/>
              </w:rPr>
              <w:t>СП «Улюнхан-эвенкийское»</w:t>
            </w:r>
          </w:p>
        </w:tc>
        <w:tc>
          <w:tcPr>
            <w:tcW w:w="490" w:type="pct"/>
          </w:tcPr>
          <w:p w:rsidR="00CE02A1" w:rsidRPr="0099231A" w:rsidRDefault="00CE02A1" w:rsidP="009D6FF6">
            <w:pPr>
              <w:ind w:firstLine="34"/>
              <w:jc w:val="center"/>
              <w:rPr>
                <w:rFonts w:ascii="Times New Roman" w:hAnsi="Times New Roman" w:cs="Times New Roman"/>
                <w:bCs/>
              </w:rPr>
            </w:pPr>
          </w:p>
        </w:tc>
        <w:tc>
          <w:tcPr>
            <w:tcW w:w="345" w:type="pct"/>
          </w:tcPr>
          <w:p w:rsidR="00CE02A1" w:rsidRPr="002C7C52" w:rsidRDefault="00CE02A1" w:rsidP="009D6FF6">
            <w:pPr>
              <w:ind w:firstLine="34"/>
              <w:jc w:val="center"/>
              <w:rPr>
                <w:rFonts w:ascii="Times New Roman" w:hAnsi="Times New Roman" w:cs="Times New Roman"/>
                <w:bCs/>
              </w:rPr>
            </w:pPr>
          </w:p>
        </w:tc>
        <w:tc>
          <w:tcPr>
            <w:tcW w:w="362" w:type="pct"/>
          </w:tcPr>
          <w:p w:rsidR="00CE02A1" w:rsidRPr="002C7C52" w:rsidRDefault="00CE02A1" w:rsidP="009D6FF6">
            <w:pPr>
              <w:ind w:firstLine="34"/>
              <w:jc w:val="center"/>
              <w:rPr>
                <w:rFonts w:ascii="Times New Roman" w:hAnsi="Times New Roman" w:cs="Times New Roman"/>
                <w:bCs/>
              </w:rPr>
            </w:pPr>
          </w:p>
        </w:tc>
        <w:tc>
          <w:tcPr>
            <w:tcW w:w="345" w:type="pct"/>
          </w:tcPr>
          <w:p w:rsidR="00CE02A1" w:rsidRPr="002C7C52" w:rsidRDefault="00CE02A1" w:rsidP="009D6FF6">
            <w:pPr>
              <w:ind w:firstLine="34"/>
              <w:jc w:val="center"/>
              <w:rPr>
                <w:rFonts w:ascii="Times New Roman" w:hAnsi="Times New Roman" w:cs="Times New Roman"/>
                <w:bCs/>
              </w:rPr>
            </w:pPr>
          </w:p>
        </w:tc>
        <w:tc>
          <w:tcPr>
            <w:tcW w:w="362"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5"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3" w:type="pct"/>
          </w:tcPr>
          <w:p w:rsidR="00CE02A1" w:rsidRPr="002C7C52" w:rsidRDefault="00CE02A1" w:rsidP="009D6FF6">
            <w:pPr>
              <w:ind w:firstLine="34"/>
              <w:jc w:val="center"/>
              <w:rPr>
                <w:rFonts w:ascii="Times New Roman" w:hAnsi="Times New Roman" w:cs="Times New Roman"/>
                <w:bCs/>
              </w:rPr>
            </w:pPr>
          </w:p>
        </w:tc>
      </w:tr>
      <w:tr w:rsidR="00CE02A1" w:rsidRPr="002C7C52" w:rsidTr="00CE02A1">
        <w:tc>
          <w:tcPr>
            <w:tcW w:w="217" w:type="pct"/>
          </w:tcPr>
          <w:p w:rsidR="00CE02A1" w:rsidRPr="002C7C52" w:rsidRDefault="00CE02A1" w:rsidP="009D6FF6">
            <w:pPr>
              <w:ind w:firstLine="0"/>
              <w:jc w:val="center"/>
              <w:rPr>
                <w:rFonts w:ascii="Times New Roman" w:hAnsi="Times New Roman" w:cs="Times New Roman"/>
                <w:bCs/>
              </w:rPr>
            </w:pPr>
            <w:r w:rsidRPr="002C7C52">
              <w:rPr>
                <w:rFonts w:ascii="Times New Roman" w:hAnsi="Times New Roman" w:cs="Times New Roman"/>
                <w:bCs/>
              </w:rPr>
              <w:t>10.</w:t>
            </w:r>
          </w:p>
        </w:tc>
        <w:tc>
          <w:tcPr>
            <w:tcW w:w="1253" w:type="pct"/>
          </w:tcPr>
          <w:p w:rsidR="00CE02A1" w:rsidRPr="002C7C52" w:rsidRDefault="00CE02A1" w:rsidP="009D6FF6">
            <w:pPr>
              <w:ind w:firstLine="34"/>
              <w:rPr>
                <w:rFonts w:ascii="Times New Roman" w:hAnsi="Times New Roman" w:cs="Times New Roman"/>
                <w:bCs/>
              </w:rPr>
            </w:pPr>
            <w:r w:rsidRPr="002C7C52">
              <w:rPr>
                <w:rFonts w:ascii="Times New Roman" w:hAnsi="Times New Roman" w:cs="Times New Roman"/>
                <w:bCs/>
              </w:rPr>
              <w:t>СП «Элэсун»</w:t>
            </w:r>
          </w:p>
        </w:tc>
        <w:tc>
          <w:tcPr>
            <w:tcW w:w="490" w:type="pct"/>
          </w:tcPr>
          <w:p w:rsidR="00CE02A1" w:rsidRPr="0099231A" w:rsidRDefault="00CE02A1" w:rsidP="009D6FF6">
            <w:pPr>
              <w:ind w:firstLine="34"/>
              <w:jc w:val="center"/>
              <w:rPr>
                <w:rFonts w:ascii="Times New Roman" w:hAnsi="Times New Roman" w:cs="Times New Roman"/>
                <w:bCs/>
              </w:rPr>
            </w:pPr>
          </w:p>
        </w:tc>
        <w:tc>
          <w:tcPr>
            <w:tcW w:w="345" w:type="pct"/>
          </w:tcPr>
          <w:p w:rsidR="00CE02A1" w:rsidRPr="002C7C52" w:rsidRDefault="00CE02A1" w:rsidP="009D6FF6">
            <w:pPr>
              <w:ind w:firstLine="34"/>
              <w:jc w:val="center"/>
              <w:rPr>
                <w:rFonts w:ascii="Times New Roman" w:hAnsi="Times New Roman" w:cs="Times New Roman"/>
                <w:bCs/>
              </w:rPr>
            </w:pPr>
          </w:p>
        </w:tc>
        <w:tc>
          <w:tcPr>
            <w:tcW w:w="362" w:type="pct"/>
          </w:tcPr>
          <w:p w:rsidR="00CE02A1" w:rsidRPr="002C7C52" w:rsidRDefault="00CE02A1" w:rsidP="009D6FF6">
            <w:pPr>
              <w:ind w:firstLine="34"/>
              <w:jc w:val="center"/>
              <w:rPr>
                <w:rFonts w:ascii="Times New Roman" w:hAnsi="Times New Roman" w:cs="Times New Roman"/>
                <w:bCs/>
              </w:rPr>
            </w:pPr>
          </w:p>
        </w:tc>
        <w:tc>
          <w:tcPr>
            <w:tcW w:w="345" w:type="pct"/>
          </w:tcPr>
          <w:p w:rsidR="00CE02A1" w:rsidRPr="002C7C52" w:rsidRDefault="00CE02A1" w:rsidP="009D6FF6">
            <w:pPr>
              <w:ind w:firstLine="34"/>
              <w:jc w:val="center"/>
              <w:rPr>
                <w:rFonts w:ascii="Times New Roman" w:hAnsi="Times New Roman" w:cs="Times New Roman"/>
                <w:bCs/>
              </w:rPr>
            </w:pPr>
          </w:p>
        </w:tc>
        <w:tc>
          <w:tcPr>
            <w:tcW w:w="362"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5"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3" w:type="pct"/>
          </w:tcPr>
          <w:p w:rsidR="00CE02A1" w:rsidRPr="002C7C52" w:rsidRDefault="00CE02A1" w:rsidP="009D6FF6">
            <w:pPr>
              <w:ind w:firstLine="34"/>
              <w:jc w:val="center"/>
              <w:rPr>
                <w:rFonts w:ascii="Times New Roman" w:hAnsi="Times New Roman" w:cs="Times New Roman"/>
                <w:bCs/>
              </w:rPr>
            </w:pPr>
          </w:p>
        </w:tc>
      </w:tr>
      <w:tr w:rsidR="00CE02A1" w:rsidRPr="002C7C52" w:rsidTr="00CE02A1">
        <w:trPr>
          <w:trHeight w:val="56"/>
        </w:trPr>
        <w:tc>
          <w:tcPr>
            <w:tcW w:w="217" w:type="pct"/>
          </w:tcPr>
          <w:p w:rsidR="00CE02A1" w:rsidRPr="002C7C52" w:rsidRDefault="00CE02A1" w:rsidP="009D6FF6">
            <w:pPr>
              <w:ind w:firstLine="0"/>
              <w:jc w:val="center"/>
              <w:rPr>
                <w:rFonts w:ascii="Times New Roman" w:hAnsi="Times New Roman" w:cs="Times New Roman"/>
                <w:b/>
                <w:bCs/>
                <w:sz w:val="28"/>
              </w:rPr>
            </w:pPr>
          </w:p>
        </w:tc>
        <w:tc>
          <w:tcPr>
            <w:tcW w:w="1253" w:type="pct"/>
          </w:tcPr>
          <w:p w:rsidR="00CE02A1" w:rsidRPr="002C7C52" w:rsidRDefault="00CE02A1" w:rsidP="009D6FF6">
            <w:pPr>
              <w:ind w:firstLine="34"/>
              <w:rPr>
                <w:rFonts w:ascii="Times New Roman" w:hAnsi="Times New Roman" w:cs="Times New Roman"/>
                <w:b/>
                <w:bCs/>
              </w:rPr>
            </w:pPr>
            <w:r w:rsidRPr="002C7C52">
              <w:rPr>
                <w:rFonts w:ascii="Times New Roman" w:hAnsi="Times New Roman" w:cs="Times New Roman"/>
                <w:b/>
                <w:bCs/>
              </w:rPr>
              <w:t>ИТОГО:</w:t>
            </w:r>
          </w:p>
        </w:tc>
        <w:tc>
          <w:tcPr>
            <w:tcW w:w="490" w:type="pct"/>
          </w:tcPr>
          <w:p w:rsidR="00CE02A1" w:rsidRPr="0099231A" w:rsidRDefault="00CE02A1" w:rsidP="009D6FF6">
            <w:pPr>
              <w:ind w:firstLine="34"/>
              <w:jc w:val="center"/>
              <w:rPr>
                <w:rFonts w:ascii="Times New Roman" w:hAnsi="Times New Roman" w:cs="Times New Roman"/>
                <w:b/>
                <w:bCs/>
              </w:rPr>
            </w:pPr>
            <w:r>
              <w:rPr>
                <w:rFonts w:ascii="Times New Roman" w:hAnsi="Times New Roman" w:cs="Times New Roman"/>
                <w:b/>
                <w:bCs/>
              </w:rPr>
              <w:t>108,1</w:t>
            </w:r>
          </w:p>
        </w:tc>
        <w:tc>
          <w:tcPr>
            <w:tcW w:w="345" w:type="pct"/>
          </w:tcPr>
          <w:p w:rsidR="00CE02A1" w:rsidRPr="002C7C52" w:rsidRDefault="00CE02A1" w:rsidP="009D6FF6">
            <w:pPr>
              <w:ind w:firstLine="34"/>
              <w:jc w:val="center"/>
              <w:rPr>
                <w:rFonts w:ascii="Times New Roman" w:hAnsi="Times New Roman" w:cs="Times New Roman"/>
                <w:b/>
                <w:bCs/>
              </w:rPr>
            </w:pPr>
            <w:r>
              <w:rPr>
                <w:rFonts w:ascii="Times New Roman" w:hAnsi="Times New Roman" w:cs="Times New Roman"/>
                <w:b/>
                <w:bCs/>
              </w:rPr>
              <w:t>25</w:t>
            </w:r>
            <w:r w:rsidRPr="002C7C52">
              <w:rPr>
                <w:rFonts w:ascii="Times New Roman" w:hAnsi="Times New Roman" w:cs="Times New Roman"/>
                <w:b/>
                <w:bCs/>
              </w:rPr>
              <w:t>,0</w:t>
            </w:r>
          </w:p>
        </w:tc>
        <w:tc>
          <w:tcPr>
            <w:tcW w:w="362" w:type="pct"/>
          </w:tcPr>
          <w:p w:rsidR="00CE02A1" w:rsidRPr="002C7C52" w:rsidRDefault="00CE02A1" w:rsidP="009D6FF6">
            <w:pPr>
              <w:ind w:firstLine="34"/>
              <w:jc w:val="center"/>
              <w:rPr>
                <w:rFonts w:ascii="Times New Roman" w:hAnsi="Times New Roman" w:cs="Times New Roman"/>
                <w:b/>
                <w:bCs/>
              </w:rPr>
            </w:pPr>
            <w:r>
              <w:rPr>
                <w:rFonts w:ascii="Times New Roman" w:hAnsi="Times New Roman" w:cs="Times New Roman"/>
                <w:b/>
                <w:bCs/>
              </w:rPr>
              <w:t>13</w:t>
            </w:r>
            <w:r w:rsidRPr="002C7C52">
              <w:rPr>
                <w:rFonts w:ascii="Times New Roman" w:hAnsi="Times New Roman" w:cs="Times New Roman"/>
                <w:b/>
                <w:bCs/>
              </w:rPr>
              <w:t>,</w:t>
            </w:r>
            <w:r>
              <w:rPr>
                <w:rFonts w:ascii="Times New Roman" w:hAnsi="Times New Roman" w:cs="Times New Roman"/>
                <w:b/>
                <w:bCs/>
              </w:rPr>
              <w:t>1</w:t>
            </w:r>
          </w:p>
        </w:tc>
        <w:tc>
          <w:tcPr>
            <w:tcW w:w="345" w:type="pct"/>
          </w:tcPr>
          <w:p w:rsidR="00CE02A1" w:rsidRPr="002C7C52" w:rsidRDefault="00CE02A1" w:rsidP="009D6FF6">
            <w:pPr>
              <w:ind w:firstLine="34"/>
              <w:jc w:val="center"/>
              <w:rPr>
                <w:rFonts w:ascii="Times New Roman" w:hAnsi="Times New Roman" w:cs="Times New Roman"/>
                <w:b/>
                <w:bCs/>
              </w:rPr>
            </w:pPr>
            <w:r>
              <w:rPr>
                <w:rFonts w:ascii="Times New Roman" w:hAnsi="Times New Roman" w:cs="Times New Roman"/>
                <w:b/>
                <w:bCs/>
              </w:rPr>
              <w:t>20</w:t>
            </w:r>
            <w:r w:rsidRPr="002C7C52">
              <w:rPr>
                <w:rFonts w:ascii="Times New Roman" w:hAnsi="Times New Roman" w:cs="Times New Roman"/>
                <w:b/>
                <w:bCs/>
              </w:rPr>
              <w:t>,0</w:t>
            </w:r>
          </w:p>
        </w:tc>
        <w:tc>
          <w:tcPr>
            <w:tcW w:w="362" w:type="pct"/>
          </w:tcPr>
          <w:p w:rsidR="00CE02A1" w:rsidRPr="002C7C52" w:rsidRDefault="00CE02A1" w:rsidP="009D6FF6">
            <w:pPr>
              <w:ind w:firstLine="34"/>
              <w:jc w:val="center"/>
              <w:rPr>
                <w:rFonts w:ascii="Times New Roman" w:hAnsi="Times New Roman" w:cs="Times New Roman"/>
                <w:b/>
                <w:bCs/>
              </w:rPr>
            </w:pPr>
            <w:r>
              <w:rPr>
                <w:rFonts w:ascii="Times New Roman" w:hAnsi="Times New Roman" w:cs="Times New Roman"/>
                <w:b/>
                <w:bCs/>
              </w:rPr>
              <w:t>0</w:t>
            </w:r>
          </w:p>
        </w:tc>
        <w:tc>
          <w:tcPr>
            <w:tcW w:w="326" w:type="pct"/>
          </w:tcPr>
          <w:p w:rsidR="00CE02A1" w:rsidRPr="002C7C52" w:rsidRDefault="00CE02A1" w:rsidP="009D6FF6">
            <w:pPr>
              <w:ind w:firstLine="34"/>
              <w:jc w:val="center"/>
              <w:rPr>
                <w:rFonts w:ascii="Times New Roman" w:hAnsi="Times New Roman" w:cs="Times New Roman"/>
                <w:b/>
                <w:bCs/>
              </w:rPr>
            </w:pPr>
            <w:r>
              <w:rPr>
                <w:rFonts w:ascii="Times New Roman" w:hAnsi="Times New Roman" w:cs="Times New Roman"/>
                <w:b/>
                <w:bCs/>
              </w:rPr>
              <w:t>0</w:t>
            </w:r>
          </w:p>
        </w:tc>
        <w:tc>
          <w:tcPr>
            <w:tcW w:w="326" w:type="pct"/>
          </w:tcPr>
          <w:p w:rsidR="00CE02A1" w:rsidRPr="002C7C52" w:rsidRDefault="00CE02A1" w:rsidP="009D6FF6">
            <w:pPr>
              <w:ind w:firstLine="34"/>
              <w:jc w:val="center"/>
              <w:rPr>
                <w:rFonts w:ascii="Times New Roman" w:hAnsi="Times New Roman" w:cs="Times New Roman"/>
                <w:b/>
                <w:bCs/>
              </w:rPr>
            </w:pPr>
            <w:r>
              <w:rPr>
                <w:rFonts w:ascii="Times New Roman" w:hAnsi="Times New Roman" w:cs="Times New Roman"/>
                <w:b/>
                <w:bCs/>
              </w:rPr>
              <w:t>0</w:t>
            </w:r>
          </w:p>
        </w:tc>
        <w:tc>
          <w:tcPr>
            <w:tcW w:w="325" w:type="pct"/>
          </w:tcPr>
          <w:p w:rsidR="00CE02A1" w:rsidRDefault="00CE02A1" w:rsidP="009D6FF6">
            <w:pPr>
              <w:ind w:firstLine="34"/>
              <w:jc w:val="center"/>
              <w:rPr>
                <w:rFonts w:ascii="Times New Roman" w:hAnsi="Times New Roman" w:cs="Times New Roman"/>
                <w:b/>
                <w:bCs/>
              </w:rPr>
            </w:pPr>
            <w:r>
              <w:rPr>
                <w:rFonts w:ascii="Times New Roman" w:hAnsi="Times New Roman" w:cs="Times New Roman"/>
                <w:b/>
                <w:bCs/>
              </w:rPr>
              <w:t>0</w:t>
            </w:r>
          </w:p>
        </w:tc>
        <w:tc>
          <w:tcPr>
            <w:tcW w:w="326" w:type="pct"/>
          </w:tcPr>
          <w:p w:rsidR="00CE02A1" w:rsidRDefault="00CE02A1" w:rsidP="009D6FF6">
            <w:pPr>
              <w:ind w:firstLine="34"/>
              <w:jc w:val="center"/>
              <w:rPr>
                <w:rFonts w:ascii="Times New Roman" w:hAnsi="Times New Roman" w:cs="Times New Roman"/>
                <w:b/>
                <w:bCs/>
              </w:rPr>
            </w:pPr>
            <w:r>
              <w:rPr>
                <w:rFonts w:ascii="Times New Roman" w:hAnsi="Times New Roman" w:cs="Times New Roman"/>
                <w:b/>
                <w:bCs/>
              </w:rPr>
              <w:t>0</w:t>
            </w:r>
          </w:p>
        </w:tc>
        <w:tc>
          <w:tcPr>
            <w:tcW w:w="323" w:type="pct"/>
          </w:tcPr>
          <w:p w:rsidR="00CE02A1" w:rsidRDefault="00CE02A1" w:rsidP="009D6FF6">
            <w:pPr>
              <w:ind w:firstLine="34"/>
              <w:jc w:val="center"/>
              <w:rPr>
                <w:rFonts w:ascii="Times New Roman" w:hAnsi="Times New Roman" w:cs="Times New Roman"/>
                <w:b/>
                <w:bCs/>
              </w:rPr>
            </w:pPr>
            <w:r>
              <w:rPr>
                <w:rFonts w:ascii="Times New Roman" w:hAnsi="Times New Roman" w:cs="Times New Roman"/>
                <w:b/>
                <w:bCs/>
              </w:rPr>
              <w:t>0</w:t>
            </w:r>
          </w:p>
        </w:tc>
      </w:tr>
    </w:tbl>
    <w:p w:rsidR="009D6FF6" w:rsidRDefault="009D6FF6" w:rsidP="009D6FF6">
      <w:pPr>
        <w:ind w:left="720"/>
        <w:jc w:val="right"/>
        <w:rPr>
          <w:rFonts w:ascii="Times New Roman" w:hAnsi="Times New Roman" w:cs="Times New Roman"/>
          <w:b/>
        </w:rPr>
      </w:pPr>
    </w:p>
    <w:p w:rsidR="009D6FF6" w:rsidRDefault="009D6FF6"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9D6FF6" w:rsidRPr="00431B33" w:rsidRDefault="009D6FF6" w:rsidP="009D6FF6">
      <w:pPr>
        <w:ind w:left="720"/>
        <w:jc w:val="right"/>
        <w:rPr>
          <w:rFonts w:ascii="Times New Roman" w:hAnsi="Times New Roman" w:cs="Times New Roman"/>
          <w:b/>
        </w:rPr>
      </w:pPr>
      <w:r w:rsidRPr="00431B33">
        <w:rPr>
          <w:rFonts w:ascii="Times New Roman" w:hAnsi="Times New Roman" w:cs="Times New Roman"/>
          <w:b/>
        </w:rPr>
        <w:t xml:space="preserve">Приложение № </w:t>
      </w:r>
      <w:r>
        <w:rPr>
          <w:rFonts w:ascii="Times New Roman" w:hAnsi="Times New Roman" w:cs="Times New Roman"/>
          <w:b/>
        </w:rPr>
        <w:t>4</w:t>
      </w:r>
      <w:r w:rsidRPr="00431B33">
        <w:rPr>
          <w:rFonts w:ascii="Times New Roman" w:hAnsi="Times New Roman" w:cs="Times New Roman"/>
          <w:b/>
        </w:rPr>
        <w:t xml:space="preserve"> к подпрограмме</w:t>
      </w:r>
    </w:p>
    <w:p w:rsidR="009D6FF6" w:rsidRPr="00431B33" w:rsidRDefault="009D6FF6" w:rsidP="009D6FF6">
      <w:pPr>
        <w:pStyle w:val="23"/>
        <w:ind w:firstLine="0"/>
        <w:jc w:val="right"/>
        <w:rPr>
          <w:rFonts w:ascii="Times New Roman" w:hAnsi="Times New Roman" w:cs="Times New Roman"/>
          <w:b/>
        </w:rPr>
      </w:pPr>
      <w:r w:rsidRPr="00431B33">
        <w:rPr>
          <w:rFonts w:ascii="Times New Roman" w:hAnsi="Times New Roman" w:cs="Times New Roman"/>
          <w:b/>
        </w:rPr>
        <w:t xml:space="preserve"> «Организация общественных работ по Курумканскому району»</w:t>
      </w:r>
    </w:p>
    <w:p w:rsidR="009D6FF6" w:rsidRPr="007D4E2B" w:rsidRDefault="009D6FF6" w:rsidP="009D6FF6">
      <w:pPr>
        <w:jc w:val="center"/>
        <w:rPr>
          <w:rFonts w:ascii="Times New Roman" w:hAnsi="Times New Roman" w:cs="Times New Roman"/>
          <w:b/>
        </w:rPr>
      </w:pPr>
      <w:r w:rsidRPr="007D4E2B">
        <w:rPr>
          <w:rFonts w:ascii="Times New Roman" w:hAnsi="Times New Roman" w:cs="Times New Roman"/>
          <w:b/>
        </w:rPr>
        <w:t>Целевые индикаторы и показатели</w:t>
      </w:r>
    </w:p>
    <w:p w:rsidR="009D6FF6" w:rsidRPr="00F83489" w:rsidRDefault="009D6FF6" w:rsidP="009D6FF6">
      <w:pPr>
        <w:ind w:firstLine="540"/>
        <w:rPr>
          <w:sz w:val="28"/>
          <w:szCs w:val="28"/>
        </w:rPr>
      </w:pPr>
    </w:p>
    <w:tbl>
      <w:tblPr>
        <w:tblW w:w="5115" w:type="pct"/>
        <w:tblLayout w:type="fixed"/>
        <w:tblCellMar>
          <w:left w:w="70" w:type="dxa"/>
          <w:right w:w="70" w:type="dxa"/>
        </w:tblCellMar>
        <w:tblLook w:val="0000" w:firstRow="0" w:lastRow="0" w:firstColumn="0" w:lastColumn="0" w:noHBand="0" w:noVBand="0"/>
      </w:tblPr>
      <w:tblGrid>
        <w:gridCol w:w="419"/>
        <w:gridCol w:w="1005"/>
        <w:gridCol w:w="989"/>
        <w:gridCol w:w="846"/>
        <w:gridCol w:w="1129"/>
        <w:gridCol w:w="1276"/>
        <w:gridCol w:w="1279"/>
        <w:gridCol w:w="1234"/>
        <w:gridCol w:w="1128"/>
        <w:gridCol w:w="1275"/>
        <w:gridCol w:w="1275"/>
        <w:gridCol w:w="1278"/>
        <w:gridCol w:w="1275"/>
        <w:gridCol w:w="1178"/>
      </w:tblGrid>
      <w:tr w:rsidR="001E510A" w:rsidRPr="001C397F" w:rsidTr="001E510A">
        <w:trPr>
          <w:cantSplit/>
          <w:trHeight w:val="1123"/>
        </w:trPr>
        <w:tc>
          <w:tcPr>
            <w:tcW w:w="134" w:type="pct"/>
            <w:tcBorders>
              <w:top w:val="single" w:sz="6" w:space="0" w:color="auto"/>
              <w:left w:val="single" w:sz="6" w:space="0" w:color="auto"/>
              <w:bottom w:val="nil"/>
              <w:right w:val="single" w:sz="6" w:space="0" w:color="auto"/>
            </w:tcBorders>
          </w:tcPr>
          <w:p w:rsidR="001E510A" w:rsidRPr="001C397F" w:rsidRDefault="001E510A" w:rsidP="009D6FF6">
            <w:pPr>
              <w:pStyle w:val="ConsPlusCell"/>
              <w:widowControl/>
              <w:rPr>
                <w:rFonts w:ascii="Times New Roman" w:hAnsi="Times New Roman" w:cs="Times New Roman"/>
              </w:rPr>
            </w:pPr>
            <w:r w:rsidRPr="001C397F">
              <w:rPr>
                <w:rFonts w:ascii="Times New Roman" w:hAnsi="Times New Roman" w:cs="Times New Roman"/>
              </w:rPr>
              <w:t xml:space="preserve">N </w:t>
            </w:r>
            <w:r w:rsidRPr="001C397F">
              <w:rPr>
                <w:rFonts w:ascii="Times New Roman" w:hAnsi="Times New Roman" w:cs="Times New Roman"/>
              </w:rPr>
              <w:br/>
              <w:t>п/п</w:t>
            </w:r>
          </w:p>
        </w:tc>
        <w:tc>
          <w:tcPr>
            <w:tcW w:w="322" w:type="pct"/>
            <w:tcBorders>
              <w:top w:val="single" w:sz="6" w:space="0" w:color="auto"/>
              <w:left w:val="single" w:sz="6" w:space="0" w:color="auto"/>
              <w:bottom w:val="nil"/>
              <w:right w:val="single" w:sz="6" w:space="0" w:color="auto"/>
            </w:tcBorders>
          </w:tcPr>
          <w:p w:rsidR="001E510A" w:rsidRPr="001C397F" w:rsidRDefault="001E510A" w:rsidP="009D6FF6">
            <w:pPr>
              <w:pStyle w:val="ConsPlusCell"/>
              <w:widowControl/>
              <w:rPr>
                <w:rFonts w:ascii="Times New Roman" w:hAnsi="Times New Roman" w:cs="Times New Roman"/>
              </w:rPr>
            </w:pPr>
            <w:r w:rsidRPr="001C397F">
              <w:rPr>
                <w:rFonts w:ascii="Times New Roman" w:hAnsi="Times New Roman" w:cs="Times New Roman"/>
              </w:rPr>
              <w:t>Задача</w:t>
            </w:r>
          </w:p>
        </w:tc>
        <w:tc>
          <w:tcPr>
            <w:tcW w:w="317" w:type="pct"/>
            <w:tcBorders>
              <w:top w:val="single" w:sz="6" w:space="0" w:color="auto"/>
              <w:left w:val="single" w:sz="6" w:space="0" w:color="auto"/>
              <w:bottom w:val="nil"/>
              <w:right w:val="single" w:sz="6" w:space="0" w:color="auto"/>
            </w:tcBorders>
          </w:tcPr>
          <w:p w:rsidR="001E510A" w:rsidRPr="001C397F" w:rsidRDefault="001E510A" w:rsidP="009D6FF6">
            <w:pPr>
              <w:pStyle w:val="ConsPlusCell"/>
              <w:widowControl/>
              <w:rPr>
                <w:rFonts w:ascii="Times New Roman" w:hAnsi="Times New Roman" w:cs="Times New Roman"/>
              </w:rPr>
            </w:pPr>
            <w:r w:rsidRPr="001C397F">
              <w:rPr>
                <w:rFonts w:ascii="Times New Roman" w:hAnsi="Times New Roman" w:cs="Times New Roman"/>
              </w:rPr>
              <w:t xml:space="preserve">Целевые   </w:t>
            </w:r>
            <w:r w:rsidRPr="001C397F">
              <w:rPr>
                <w:rFonts w:ascii="Times New Roman" w:hAnsi="Times New Roman" w:cs="Times New Roman"/>
              </w:rPr>
              <w:br/>
              <w:t>индикаторы и</w:t>
            </w:r>
            <w:r w:rsidRPr="001C397F">
              <w:rPr>
                <w:rFonts w:ascii="Times New Roman" w:hAnsi="Times New Roman" w:cs="Times New Roman"/>
              </w:rPr>
              <w:br/>
              <w:t xml:space="preserve">показатели </w:t>
            </w:r>
          </w:p>
        </w:tc>
        <w:tc>
          <w:tcPr>
            <w:tcW w:w="271" w:type="pct"/>
            <w:tcBorders>
              <w:top w:val="single" w:sz="6" w:space="0" w:color="auto"/>
              <w:left w:val="single" w:sz="6" w:space="0" w:color="auto"/>
              <w:bottom w:val="nil"/>
              <w:right w:val="single" w:sz="6" w:space="0" w:color="auto"/>
            </w:tcBorders>
          </w:tcPr>
          <w:p w:rsidR="001E510A" w:rsidRPr="001C397F" w:rsidRDefault="001E510A" w:rsidP="009D6FF6">
            <w:pPr>
              <w:pStyle w:val="ConsPlusCell"/>
              <w:widowControl/>
              <w:rPr>
                <w:rFonts w:ascii="Times New Roman" w:hAnsi="Times New Roman" w:cs="Times New Roman"/>
              </w:rPr>
            </w:pPr>
            <w:r w:rsidRPr="001C397F">
              <w:rPr>
                <w:rFonts w:ascii="Times New Roman" w:hAnsi="Times New Roman" w:cs="Times New Roman"/>
              </w:rPr>
              <w:t xml:space="preserve">Единица </w:t>
            </w:r>
            <w:r w:rsidRPr="001C397F">
              <w:rPr>
                <w:rFonts w:ascii="Times New Roman" w:hAnsi="Times New Roman" w:cs="Times New Roman"/>
              </w:rPr>
              <w:br/>
              <w:t>измерения</w:t>
            </w:r>
          </w:p>
        </w:tc>
        <w:tc>
          <w:tcPr>
            <w:tcW w:w="362" w:type="pct"/>
            <w:tcBorders>
              <w:top w:val="single" w:sz="6" w:space="0" w:color="auto"/>
              <w:left w:val="single" w:sz="6" w:space="0" w:color="auto"/>
              <w:bottom w:val="nil"/>
              <w:right w:val="single" w:sz="6" w:space="0" w:color="auto"/>
            </w:tcBorders>
          </w:tcPr>
          <w:p w:rsidR="001E510A" w:rsidRPr="001C397F" w:rsidRDefault="001E510A" w:rsidP="009D6FF6">
            <w:pPr>
              <w:pStyle w:val="ConsPlusCell"/>
              <w:widowControl/>
              <w:rPr>
                <w:rFonts w:ascii="Times New Roman" w:hAnsi="Times New Roman" w:cs="Times New Roman"/>
              </w:rPr>
            </w:pPr>
            <w:r w:rsidRPr="001C397F">
              <w:rPr>
                <w:rFonts w:ascii="Times New Roman" w:hAnsi="Times New Roman" w:cs="Times New Roman"/>
              </w:rPr>
              <w:t xml:space="preserve">Исходное </w:t>
            </w:r>
            <w:r w:rsidRPr="001C397F">
              <w:rPr>
                <w:rFonts w:ascii="Times New Roman" w:hAnsi="Times New Roman" w:cs="Times New Roman"/>
              </w:rPr>
              <w:br/>
              <w:t xml:space="preserve">(базовое) </w:t>
            </w:r>
            <w:r w:rsidRPr="001C397F">
              <w:rPr>
                <w:rFonts w:ascii="Times New Roman" w:hAnsi="Times New Roman" w:cs="Times New Roman"/>
              </w:rPr>
              <w:br/>
              <w:t xml:space="preserve">значение </w:t>
            </w:r>
            <w:r w:rsidRPr="001C397F">
              <w:rPr>
                <w:rFonts w:ascii="Times New Roman" w:hAnsi="Times New Roman" w:cs="Times New Roman"/>
              </w:rPr>
              <w:br/>
              <w:t>индикатора</w:t>
            </w:r>
          </w:p>
        </w:tc>
        <w:tc>
          <w:tcPr>
            <w:tcW w:w="409" w:type="pct"/>
            <w:tcBorders>
              <w:top w:val="single" w:sz="6" w:space="0" w:color="auto"/>
              <w:left w:val="single" w:sz="6" w:space="0" w:color="auto"/>
              <w:right w:val="single" w:sz="6" w:space="0" w:color="auto"/>
            </w:tcBorders>
          </w:tcPr>
          <w:p w:rsidR="001E510A" w:rsidRPr="001C397F" w:rsidRDefault="001E510A" w:rsidP="009D6FF6">
            <w:pPr>
              <w:pStyle w:val="ConsPlusCell"/>
              <w:widowControl/>
              <w:rPr>
                <w:rFonts w:ascii="Times New Roman" w:hAnsi="Times New Roman" w:cs="Times New Roman"/>
              </w:rPr>
            </w:pPr>
            <w:r w:rsidRPr="001C397F">
              <w:rPr>
                <w:rFonts w:ascii="Times New Roman" w:hAnsi="Times New Roman" w:cs="Times New Roman"/>
              </w:rPr>
              <w:t xml:space="preserve">Значения </w:t>
            </w:r>
            <w:r w:rsidRPr="001C397F">
              <w:rPr>
                <w:rFonts w:ascii="Times New Roman" w:hAnsi="Times New Roman" w:cs="Times New Roman"/>
              </w:rPr>
              <w:br/>
              <w:t xml:space="preserve">реализации подпрограммы  </w:t>
            </w:r>
          </w:p>
          <w:p w:rsidR="001E510A" w:rsidRPr="001C397F" w:rsidRDefault="001E510A" w:rsidP="009D6FF6">
            <w:pPr>
              <w:pStyle w:val="ConsPlusCell"/>
              <w:rPr>
                <w:rFonts w:ascii="Times New Roman" w:hAnsi="Times New Roman" w:cs="Times New Roman"/>
              </w:rPr>
            </w:pPr>
            <w:r w:rsidRPr="001C397F">
              <w:rPr>
                <w:rFonts w:ascii="Times New Roman" w:hAnsi="Times New Roman" w:cs="Times New Roman"/>
              </w:rPr>
              <w:t>на 2018 год</w:t>
            </w:r>
          </w:p>
        </w:tc>
        <w:tc>
          <w:tcPr>
            <w:tcW w:w="410" w:type="pct"/>
            <w:tcBorders>
              <w:top w:val="single" w:sz="6" w:space="0" w:color="auto"/>
              <w:left w:val="single" w:sz="6" w:space="0" w:color="auto"/>
              <w:right w:val="single" w:sz="6" w:space="0" w:color="auto"/>
            </w:tcBorders>
          </w:tcPr>
          <w:p w:rsidR="001E510A" w:rsidRPr="001C397F" w:rsidRDefault="001E510A" w:rsidP="009D6FF6">
            <w:pPr>
              <w:pStyle w:val="ConsPlusCell"/>
              <w:widowControl/>
              <w:rPr>
                <w:rFonts w:ascii="Times New Roman" w:hAnsi="Times New Roman" w:cs="Times New Roman"/>
              </w:rPr>
            </w:pPr>
            <w:r w:rsidRPr="001C397F">
              <w:rPr>
                <w:rFonts w:ascii="Times New Roman" w:hAnsi="Times New Roman" w:cs="Times New Roman"/>
              </w:rPr>
              <w:t xml:space="preserve">Значения </w:t>
            </w:r>
            <w:r w:rsidRPr="001C397F">
              <w:rPr>
                <w:rFonts w:ascii="Times New Roman" w:hAnsi="Times New Roman" w:cs="Times New Roman"/>
              </w:rPr>
              <w:br/>
              <w:t xml:space="preserve">реализации подпрограммы  </w:t>
            </w:r>
          </w:p>
          <w:p w:rsidR="001E510A" w:rsidRPr="001C397F" w:rsidRDefault="001E510A" w:rsidP="009D6FF6">
            <w:pPr>
              <w:pStyle w:val="ConsPlusCell"/>
              <w:widowControl/>
              <w:ind w:right="-70"/>
              <w:rPr>
                <w:rFonts w:ascii="Times New Roman" w:hAnsi="Times New Roman" w:cs="Times New Roman"/>
              </w:rPr>
            </w:pPr>
            <w:r w:rsidRPr="001C397F">
              <w:rPr>
                <w:rFonts w:ascii="Times New Roman" w:hAnsi="Times New Roman" w:cs="Times New Roman"/>
              </w:rPr>
              <w:t>на 2019 год</w:t>
            </w:r>
          </w:p>
        </w:tc>
        <w:tc>
          <w:tcPr>
            <w:tcW w:w="396" w:type="pct"/>
            <w:tcBorders>
              <w:top w:val="single" w:sz="6" w:space="0" w:color="auto"/>
              <w:left w:val="single" w:sz="6" w:space="0" w:color="auto"/>
              <w:right w:val="single" w:sz="6" w:space="0" w:color="auto"/>
            </w:tcBorders>
          </w:tcPr>
          <w:p w:rsidR="001E510A" w:rsidRPr="001C397F" w:rsidRDefault="001E510A" w:rsidP="009D6FF6">
            <w:pPr>
              <w:pStyle w:val="ConsPlusCell"/>
              <w:widowControl/>
              <w:rPr>
                <w:rFonts w:ascii="Times New Roman" w:hAnsi="Times New Roman" w:cs="Times New Roman"/>
              </w:rPr>
            </w:pPr>
            <w:r w:rsidRPr="001C397F">
              <w:rPr>
                <w:rFonts w:ascii="Times New Roman" w:hAnsi="Times New Roman" w:cs="Times New Roman"/>
              </w:rPr>
              <w:t xml:space="preserve">Значения </w:t>
            </w:r>
            <w:r w:rsidRPr="001C397F">
              <w:rPr>
                <w:rFonts w:ascii="Times New Roman" w:hAnsi="Times New Roman" w:cs="Times New Roman"/>
              </w:rPr>
              <w:br/>
              <w:t xml:space="preserve">реализации подпрограммы  </w:t>
            </w:r>
          </w:p>
          <w:p w:rsidR="001E510A" w:rsidRPr="001C397F" w:rsidRDefault="001E510A" w:rsidP="009D6FF6">
            <w:pPr>
              <w:pStyle w:val="ConsPlusCell"/>
              <w:widowControl/>
              <w:rPr>
                <w:rFonts w:ascii="Times New Roman" w:hAnsi="Times New Roman" w:cs="Times New Roman"/>
              </w:rPr>
            </w:pPr>
            <w:r w:rsidRPr="001C397F">
              <w:rPr>
                <w:rFonts w:ascii="Times New Roman" w:hAnsi="Times New Roman" w:cs="Times New Roman"/>
              </w:rPr>
              <w:t>на 2020 год</w:t>
            </w:r>
          </w:p>
        </w:tc>
        <w:tc>
          <w:tcPr>
            <w:tcW w:w="362" w:type="pct"/>
            <w:tcBorders>
              <w:top w:val="single" w:sz="6" w:space="0" w:color="auto"/>
              <w:left w:val="single" w:sz="6" w:space="0" w:color="auto"/>
              <w:right w:val="single" w:sz="6" w:space="0" w:color="auto"/>
            </w:tcBorders>
          </w:tcPr>
          <w:p w:rsidR="001E510A" w:rsidRPr="001C397F" w:rsidRDefault="001E510A" w:rsidP="009D6FF6">
            <w:pPr>
              <w:pStyle w:val="ConsPlusCell"/>
              <w:widowControl/>
              <w:rPr>
                <w:rFonts w:ascii="Times New Roman" w:hAnsi="Times New Roman" w:cs="Times New Roman"/>
              </w:rPr>
            </w:pPr>
            <w:r w:rsidRPr="001C397F">
              <w:rPr>
                <w:rFonts w:ascii="Times New Roman" w:hAnsi="Times New Roman" w:cs="Times New Roman"/>
              </w:rPr>
              <w:t xml:space="preserve">Значения </w:t>
            </w:r>
            <w:r w:rsidRPr="001C397F">
              <w:rPr>
                <w:rFonts w:ascii="Times New Roman" w:hAnsi="Times New Roman" w:cs="Times New Roman"/>
              </w:rPr>
              <w:br/>
              <w:t xml:space="preserve">реализации подпрограммы  </w:t>
            </w:r>
          </w:p>
          <w:p w:rsidR="001E510A" w:rsidRPr="001C397F" w:rsidRDefault="001E510A" w:rsidP="009D6FF6">
            <w:pPr>
              <w:pStyle w:val="ConsPlusCell"/>
              <w:widowControl/>
              <w:rPr>
                <w:rFonts w:ascii="Times New Roman" w:hAnsi="Times New Roman" w:cs="Times New Roman"/>
              </w:rPr>
            </w:pPr>
            <w:r w:rsidRPr="001C397F">
              <w:rPr>
                <w:rFonts w:ascii="Times New Roman" w:hAnsi="Times New Roman" w:cs="Times New Roman"/>
              </w:rPr>
              <w:t>на 202</w:t>
            </w:r>
            <w:r>
              <w:rPr>
                <w:rFonts w:ascii="Times New Roman" w:hAnsi="Times New Roman" w:cs="Times New Roman"/>
              </w:rPr>
              <w:t>1</w:t>
            </w:r>
            <w:r w:rsidRPr="001C397F">
              <w:rPr>
                <w:rFonts w:ascii="Times New Roman" w:hAnsi="Times New Roman" w:cs="Times New Roman"/>
              </w:rPr>
              <w:t xml:space="preserve"> год</w:t>
            </w:r>
          </w:p>
        </w:tc>
        <w:tc>
          <w:tcPr>
            <w:tcW w:w="409" w:type="pct"/>
            <w:tcBorders>
              <w:top w:val="single" w:sz="6" w:space="0" w:color="auto"/>
              <w:left w:val="single" w:sz="6" w:space="0" w:color="auto"/>
              <w:right w:val="single" w:sz="6" w:space="0" w:color="auto"/>
            </w:tcBorders>
          </w:tcPr>
          <w:p w:rsidR="001E510A" w:rsidRPr="001C397F" w:rsidRDefault="001E510A" w:rsidP="009D6FF6">
            <w:pPr>
              <w:pStyle w:val="ConsPlusCell"/>
              <w:widowControl/>
              <w:rPr>
                <w:rFonts w:ascii="Times New Roman" w:hAnsi="Times New Roman" w:cs="Times New Roman"/>
              </w:rPr>
            </w:pPr>
            <w:r w:rsidRPr="001C397F">
              <w:rPr>
                <w:rFonts w:ascii="Times New Roman" w:hAnsi="Times New Roman" w:cs="Times New Roman"/>
              </w:rPr>
              <w:t xml:space="preserve">Значения </w:t>
            </w:r>
            <w:r w:rsidRPr="001C397F">
              <w:rPr>
                <w:rFonts w:ascii="Times New Roman" w:hAnsi="Times New Roman" w:cs="Times New Roman"/>
              </w:rPr>
              <w:br/>
              <w:t xml:space="preserve">реализации подпрограммы  </w:t>
            </w:r>
          </w:p>
          <w:p w:rsidR="001E510A" w:rsidRPr="001C397F" w:rsidRDefault="001E510A" w:rsidP="009D6FF6">
            <w:pPr>
              <w:pStyle w:val="ConsPlusCell"/>
              <w:widowControl/>
              <w:rPr>
                <w:rFonts w:ascii="Times New Roman" w:hAnsi="Times New Roman" w:cs="Times New Roman"/>
              </w:rPr>
            </w:pPr>
            <w:r w:rsidRPr="001C397F">
              <w:rPr>
                <w:rFonts w:ascii="Times New Roman" w:hAnsi="Times New Roman" w:cs="Times New Roman"/>
              </w:rPr>
              <w:t>на 202</w:t>
            </w:r>
            <w:r>
              <w:rPr>
                <w:rFonts w:ascii="Times New Roman" w:hAnsi="Times New Roman" w:cs="Times New Roman"/>
              </w:rPr>
              <w:t>2</w:t>
            </w:r>
            <w:r w:rsidRPr="001C397F">
              <w:rPr>
                <w:rFonts w:ascii="Times New Roman" w:hAnsi="Times New Roman" w:cs="Times New Roman"/>
              </w:rPr>
              <w:t xml:space="preserve"> год</w:t>
            </w:r>
          </w:p>
        </w:tc>
        <w:tc>
          <w:tcPr>
            <w:tcW w:w="409" w:type="pct"/>
            <w:tcBorders>
              <w:top w:val="single" w:sz="6" w:space="0" w:color="auto"/>
              <w:left w:val="single" w:sz="6" w:space="0" w:color="auto"/>
              <w:right w:val="single" w:sz="6" w:space="0" w:color="auto"/>
            </w:tcBorders>
          </w:tcPr>
          <w:p w:rsidR="001E510A" w:rsidRPr="0099231A" w:rsidRDefault="001E510A" w:rsidP="009D6FF6">
            <w:pPr>
              <w:pStyle w:val="ConsPlusCell"/>
              <w:widowControl/>
              <w:rPr>
                <w:rFonts w:ascii="Times New Roman" w:hAnsi="Times New Roman" w:cs="Times New Roman"/>
              </w:rPr>
            </w:pPr>
            <w:r w:rsidRPr="0099231A">
              <w:rPr>
                <w:rFonts w:ascii="Times New Roman" w:hAnsi="Times New Roman" w:cs="Times New Roman"/>
              </w:rPr>
              <w:t xml:space="preserve">Значения </w:t>
            </w:r>
            <w:r w:rsidRPr="0099231A">
              <w:rPr>
                <w:rFonts w:ascii="Times New Roman" w:hAnsi="Times New Roman" w:cs="Times New Roman"/>
              </w:rPr>
              <w:br/>
              <w:t xml:space="preserve">реализации подпрограммы  </w:t>
            </w:r>
          </w:p>
          <w:p w:rsidR="001E510A" w:rsidRPr="0099231A" w:rsidRDefault="001E510A" w:rsidP="009D6FF6">
            <w:pPr>
              <w:pStyle w:val="ConsPlusCell"/>
              <w:widowControl/>
              <w:rPr>
                <w:rFonts w:ascii="Times New Roman" w:hAnsi="Times New Roman" w:cs="Times New Roman"/>
              </w:rPr>
            </w:pPr>
            <w:r w:rsidRPr="0099231A">
              <w:rPr>
                <w:rFonts w:ascii="Times New Roman" w:hAnsi="Times New Roman" w:cs="Times New Roman"/>
              </w:rPr>
              <w:t>на 2023 год</w:t>
            </w:r>
          </w:p>
        </w:tc>
        <w:tc>
          <w:tcPr>
            <w:tcW w:w="410" w:type="pct"/>
            <w:tcBorders>
              <w:top w:val="single" w:sz="6" w:space="0" w:color="auto"/>
              <w:left w:val="single" w:sz="6" w:space="0" w:color="auto"/>
              <w:right w:val="single" w:sz="6" w:space="0" w:color="auto"/>
            </w:tcBorders>
          </w:tcPr>
          <w:p w:rsidR="001E510A" w:rsidRPr="0099231A" w:rsidRDefault="001E510A" w:rsidP="00F96F45">
            <w:pPr>
              <w:pStyle w:val="ConsPlusCell"/>
              <w:widowControl/>
              <w:rPr>
                <w:rFonts w:ascii="Times New Roman" w:hAnsi="Times New Roman" w:cs="Times New Roman"/>
              </w:rPr>
            </w:pPr>
            <w:r w:rsidRPr="0099231A">
              <w:rPr>
                <w:rFonts w:ascii="Times New Roman" w:hAnsi="Times New Roman" w:cs="Times New Roman"/>
              </w:rPr>
              <w:t xml:space="preserve">Значения </w:t>
            </w:r>
            <w:r w:rsidRPr="0099231A">
              <w:rPr>
                <w:rFonts w:ascii="Times New Roman" w:hAnsi="Times New Roman" w:cs="Times New Roman"/>
              </w:rPr>
              <w:br/>
              <w:t xml:space="preserve">реализации подпрограммы  </w:t>
            </w:r>
          </w:p>
          <w:p w:rsidR="001E510A" w:rsidRPr="0099231A" w:rsidRDefault="001E510A" w:rsidP="00F96F45">
            <w:pPr>
              <w:pStyle w:val="ConsPlusCell"/>
              <w:widowControl/>
              <w:rPr>
                <w:rFonts w:ascii="Times New Roman" w:hAnsi="Times New Roman" w:cs="Times New Roman"/>
              </w:rPr>
            </w:pPr>
            <w:r w:rsidRPr="0099231A">
              <w:rPr>
                <w:rFonts w:ascii="Times New Roman" w:hAnsi="Times New Roman" w:cs="Times New Roman"/>
              </w:rPr>
              <w:t>на 202</w:t>
            </w:r>
            <w:r>
              <w:rPr>
                <w:rFonts w:ascii="Times New Roman" w:hAnsi="Times New Roman" w:cs="Times New Roman"/>
              </w:rPr>
              <w:t>4</w:t>
            </w:r>
            <w:r w:rsidRPr="0099231A">
              <w:rPr>
                <w:rFonts w:ascii="Times New Roman" w:hAnsi="Times New Roman" w:cs="Times New Roman"/>
              </w:rPr>
              <w:t xml:space="preserve"> год</w:t>
            </w:r>
          </w:p>
        </w:tc>
        <w:tc>
          <w:tcPr>
            <w:tcW w:w="409" w:type="pct"/>
            <w:tcBorders>
              <w:top w:val="single" w:sz="6" w:space="0" w:color="auto"/>
              <w:left w:val="single" w:sz="6" w:space="0" w:color="auto"/>
              <w:right w:val="single" w:sz="6" w:space="0" w:color="auto"/>
            </w:tcBorders>
          </w:tcPr>
          <w:p w:rsidR="001E510A" w:rsidRPr="0099231A" w:rsidRDefault="001E510A" w:rsidP="00F96F45">
            <w:pPr>
              <w:pStyle w:val="ConsPlusCell"/>
              <w:widowControl/>
              <w:rPr>
                <w:rFonts w:ascii="Times New Roman" w:hAnsi="Times New Roman" w:cs="Times New Roman"/>
              </w:rPr>
            </w:pPr>
            <w:r w:rsidRPr="0099231A">
              <w:rPr>
                <w:rFonts w:ascii="Times New Roman" w:hAnsi="Times New Roman" w:cs="Times New Roman"/>
              </w:rPr>
              <w:t xml:space="preserve">Значения </w:t>
            </w:r>
            <w:r w:rsidRPr="0099231A">
              <w:rPr>
                <w:rFonts w:ascii="Times New Roman" w:hAnsi="Times New Roman" w:cs="Times New Roman"/>
              </w:rPr>
              <w:br/>
              <w:t xml:space="preserve">реализации подпрограммы  </w:t>
            </w:r>
          </w:p>
          <w:p w:rsidR="001E510A" w:rsidRPr="0099231A" w:rsidRDefault="001E510A" w:rsidP="00F96F45">
            <w:pPr>
              <w:pStyle w:val="ConsPlusCell"/>
              <w:widowControl/>
              <w:rPr>
                <w:rFonts w:ascii="Times New Roman" w:hAnsi="Times New Roman" w:cs="Times New Roman"/>
              </w:rPr>
            </w:pPr>
            <w:r w:rsidRPr="0099231A">
              <w:rPr>
                <w:rFonts w:ascii="Times New Roman" w:hAnsi="Times New Roman" w:cs="Times New Roman"/>
              </w:rPr>
              <w:t>на 202</w:t>
            </w:r>
            <w:r>
              <w:rPr>
                <w:rFonts w:ascii="Times New Roman" w:hAnsi="Times New Roman" w:cs="Times New Roman"/>
              </w:rPr>
              <w:t>5</w:t>
            </w:r>
            <w:r w:rsidRPr="0099231A">
              <w:rPr>
                <w:rFonts w:ascii="Times New Roman" w:hAnsi="Times New Roman" w:cs="Times New Roman"/>
              </w:rPr>
              <w:t xml:space="preserve"> год</w:t>
            </w:r>
          </w:p>
        </w:tc>
        <w:tc>
          <w:tcPr>
            <w:tcW w:w="378" w:type="pct"/>
            <w:tcBorders>
              <w:top w:val="single" w:sz="6" w:space="0" w:color="auto"/>
              <w:left w:val="single" w:sz="6" w:space="0" w:color="auto"/>
              <w:right w:val="single" w:sz="6" w:space="0" w:color="auto"/>
            </w:tcBorders>
          </w:tcPr>
          <w:p w:rsidR="001E510A" w:rsidRPr="0099231A" w:rsidRDefault="001E510A" w:rsidP="001E510A">
            <w:pPr>
              <w:pStyle w:val="ConsPlusCell"/>
              <w:widowControl/>
              <w:rPr>
                <w:rFonts w:ascii="Times New Roman" w:hAnsi="Times New Roman" w:cs="Times New Roman"/>
              </w:rPr>
            </w:pPr>
            <w:r w:rsidRPr="0099231A">
              <w:rPr>
                <w:rFonts w:ascii="Times New Roman" w:hAnsi="Times New Roman" w:cs="Times New Roman"/>
              </w:rPr>
              <w:t xml:space="preserve">Значения </w:t>
            </w:r>
            <w:r w:rsidRPr="0099231A">
              <w:rPr>
                <w:rFonts w:ascii="Times New Roman" w:hAnsi="Times New Roman" w:cs="Times New Roman"/>
              </w:rPr>
              <w:br/>
              <w:t xml:space="preserve">реализации подпрограммы  </w:t>
            </w:r>
          </w:p>
          <w:p w:rsidR="001E510A" w:rsidRPr="0099231A" w:rsidRDefault="001E510A" w:rsidP="001E510A">
            <w:pPr>
              <w:pStyle w:val="ConsPlusCell"/>
              <w:widowControl/>
              <w:rPr>
                <w:rFonts w:ascii="Times New Roman" w:hAnsi="Times New Roman" w:cs="Times New Roman"/>
              </w:rPr>
            </w:pPr>
            <w:r w:rsidRPr="0099231A">
              <w:rPr>
                <w:rFonts w:ascii="Times New Roman" w:hAnsi="Times New Roman" w:cs="Times New Roman"/>
              </w:rPr>
              <w:t>на 202</w:t>
            </w:r>
            <w:r>
              <w:rPr>
                <w:rFonts w:ascii="Times New Roman" w:hAnsi="Times New Roman" w:cs="Times New Roman"/>
              </w:rPr>
              <w:t>6</w:t>
            </w:r>
            <w:r w:rsidRPr="0099231A">
              <w:rPr>
                <w:rFonts w:ascii="Times New Roman" w:hAnsi="Times New Roman" w:cs="Times New Roman"/>
              </w:rPr>
              <w:t xml:space="preserve"> год</w:t>
            </w:r>
          </w:p>
        </w:tc>
      </w:tr>
      <w:tr w:rsidR="001E510A" w:rsidRPr="001C397F" w:rsidTr="001E510A">
        <w:trPr>
          <w:cantSplit/>
          <w:trHeight w:val="241"/>
        </w:trPr>
        <w:tc>
          <w:tcPr>
            <w:tcW w:w="134" w:type="pct"/>
            <w:tcBorders>
              <w:top w:val="single" w:sz="6" w:space="0" w:color="auto"/>
              <w:left w:val="single" w:sz="6" w:space="0" w:color="auto"/>
              <w:bottom w:val="single" w:sz="6" w:space="0" w:color="auto"/>
              <w:right w:val="single" w:sz="6" w:space="0" w:color="auto"/>
            </w:tcBorders>
          </w:tcPr>
          <w:p w:rsidR="001E510A" w:rsidRPr="001C397F" w:rsidRDefault="001E510A" w:rsidP="009D6FF6">
            <w:pPr>
              <w:pStyle w:val="ConsPlusCell"/>
              <w:widowControl/>
              <w:rPr>
                <w:rFonts w:ascii="Times New Roman" w:hAnsi="Times New Roman" w:cs="Times New Roman"/>
              </w:rPr>
            </w:pPr>
            <w:r w:rsidRPr="001C397F">
              <w:rPr>
                <w:rFonts w:ascii="Times New Roman" w:hAnsi="Times New Roman" w:cs="Times New Roman"/>
              </w:rPr>
              <w:t>1</w:t>
            </w:r>
          </w:p>
        </w:tc>
        <w:tc>
          <w:tcPr>
            <w:tcW w:w="322" w:type="pct"/>
            <w:tcBorders>
              <w:top w:val="single" w:sz="6" w:space="0" w:color="auto"/>
              <w:left w:val="single" w:sz="6" w:space="0" w:color="auto"/>
              <w:bottom w:val="single" w:sz="4" w:space="0" w:color="auto"/>
              <w:right w:val="single" w:sz="6" w:space="0" w:color="auto"/>
            </w:tcBorders>
          </w:tcPr>
          <w:p w:rsidR="001E510A" w:rsidRPr="001C397F" w:rsidRDefault="001E510A" w:rsidP="009D6FF6">
            <w:pPr>
              <w:pStyle w:val="ConsPlusCell"/>
              <w:widowControl/>
              <w:rPr>
                <w:rFonts w:ascii="Times New Roman" w:hAnsi="Times New Roman" w:cs="Times New Roman"/>
              </w:rPr>
            </w:pPr>
            <w:r w:rsidRPr="001C397F">
              <w:rPr>
                <w:rFonts w:ascii="Times New Roman" w:hAnsi="Times New Roman" w:cs="Times New Roman"/>
              </w:rPr>
              <w:t>Содействие реализации прав граждан на временную занятость, привлечение дополнительной рабочей силы к решению задач экономического и социального развития района</w:t>
            </w:r>
          </w:p>
        </w:tc>
        <w:tc>
          <w:tcPr>
            <w:tcW w:w="317" w:type="pct"/>
            <w:tcBorders>
              <w:top w:val="single" w:sz="6" w:space="0" w:color="auto"/>
              <w:left w:val="single" w:sz="6" w:space="0" w:color="auto"/>
              <w:bottom w:val="single" w:sz="6" w:space="0" w:color="auto"/>
              <w:right w:val="single" w:sz="6" w:space="0" w:color="auto"/>
            </w:tcBorders>
          </w:tcPr>
          <w:p w:rsidR="001E510A" w:rsidRPr="001C397F" w:rsidRDefault="001E510A" w:rsidP="009D6FF6">
            <w:pPr>
              <w:pStyle w:val="ConsPlusCell"/>
              <w:widowControl/>
              <w:rPr>
                <w:rFonts w:ascii="Times New Roman" w:hAnsi="Times New Roman" w:cs="Times New Roman"/>
              </w:rPr>
            </w:pPr>
            <w:r w:rsidRPr="001C397F">
              <w:rPr>
                <w:rFonts w:ascii="Times New Roman" w:hAnsi="Times New Roman" w:cs="Times New Roman"/>
              </w:rPr>
              <w:t>Трудоустроено на временные места работы безработных граждан</w:t>
            </w:r>
            <w:r>
              <w:rPr>
                <w:rFonts w:ascii="Times New Roman" w:hAnsi="Times New Roman" w:cs="Times New Roman"/>
              </w:rPr>
              <w:t xml:space="preserve"> и граждан, осужденных к исправительным работам.</w:t>
            </w:r>
          </w:p>
        </w:tc>
        <w:tc>
          <w:tcPr>
            <w:tcW w:w="271" w:type="pct"/>
            <w:tcBorders>
              <w:top w:val="single" w:sz="6" w:space="0" w:color="auto"/>
              <w:left w:val="single" w:sz="6" w:space="0" w:color="auto"/>
              <w:bottom w:val="single" w:sz="6" w:space="0" w:color="auto"/>
              <w:right w:val="single" w:sz="6" w:space="0" w:color="auto"/>
            </w:tcBorders>
          </w:tcPr>
          <w:p w:rsidR="001E510A" w:rsidRPr="001C397F" w:rsidRDefault="001E510A" w:rsidP="009D6FF6">
            <w:pPr>
              <w:pStyle w:val="ConsPlusCell"/>
              <w:widowControl/>
              <w:rPr>
                <w:rFonts w:ascii="Times New Roman" w:hAnsi="Times New Roman" w:cs="Times New Roman"/>
              </w:rPr>
            </w:pPr>
            <w:r w:rsidRPr="001C397F">
              <w:rPr>
                <w:rFonts w:ascii="Times New Roman" w:hAnsi="Times New Roman" w:cs="Times New Roman"/>
              </w:rPr>
              <w:t>Чел.</w:t>
            </w:r>
          </w:p>
        </w:tc>
        <w:tc>
          <w:tcPr>
            <w:tcW w:w="362" w:type="pct"/>
            <w:tcBorders>
              <w:top w:val="single" w:sz="6" w:space="0" w:color="auto"/>
              <w:left w:val="single" w:sz="6" w:space="0" w:color="auto"/>
              <w:bottom w:val="single" w:sz="6" w:space="0" w:color="auto"/>
              <w:right w:val="single" w:sz="6" w:space="0" w:color="auto"/>
            </w:tcBorders>
          </w:tcPr>
          <w:p w:rsidR="001E510A" w:rsidRPr="001C397F" w:rsidRDefault="001E510A" w:rsidP="009D6FF6">
            <w:pPr>
              <w:pStyle w:val="ConsPlusCell"/>
              <w:widowControl/>
              <w:rPr>
                <w:rFonts w:ascii="Times New Roman" w:hAnsi="Times New Roman" w:cs="Times New Roman"/>
              </w:rPr>
            </w:pPr>
            <w:r>
              <w:rPr>
                <w:rFonts w:ascii="Times New Roman" w:hAnsi="Times New Roman" w:cs="Times New Roman"/>
              </w:rPr>
              <w:t>85</w:t>
            </w:r>
            <w:r w:rsidRPr="001C397F">
              <w:rPr>
                <w:rFonts w:ascii="Times New Roman" w:hAnsi="Times New Roman" w:cs="Times New Roman"/>
              </w:rPr>
              <w:t xml:space="preserve"> и более</w:t>
            </w:r>
          </w:p>
        </w:tc>
        <w:tc>
          <w:tcPr>
            <w:tcW w:w="409" w:type="pct"/>
            <w:tcBorders>
              <w:top w:val="single" w:sz="6" w:space="0" w:color="auto"/>
              <w:left w:val="single" w:sz="6" w:space="0" w:color="auto"/>
              <w:bottom w:val="single" w:sz="6" w:space="0" w:color="auto"/>
              <w:right w:val="single" w:sz="6" w:space="0" w:color="auto"/>
            </w:tcBorders>
          </w:tcPr>
          <w:p w:rsidR="001E510A" w:rsidRPr="001C397F" w:rsidRDefault="001E510A" w:rsidP="009D6FF6">
            <w:pPr>
              <w:pStyle w:val="ConsPlusCell"/>
              <w:widowControl/>
              <w:rPr>
                <w:rFonts w:ascii="Times New Roman" w:hAnsi="Times New Roman" w:cs="Times New Roman"/>
              </w:rPr>
            </w:pPr>
            <w:r>
              <w:rPr>
                <w:rFonts w:ascii="Times New Roman" w:hAnsi="Times New Roman" w:cs="Times New Roman"/>
              </w:rPr>
              <w:t xml:space="preserve">40 </w:t>
            </w:r>
            <w:r w:rsidRPr="001C397F">
              <w:rPr>
                <w:rFonts w:ascii="Times New Roman" w:hAnsi="Times New Roman" w:cs="Times New Roman"/>
              </w:rPr>
              <w:t>и более</w:t>
            </w:r>
          </w:p>
        </w:tc>
        <w:tc>
          <w:tcPr>
            <w:tcW w:w="410" w:type="pct"/>
            <w:tcBorders>
              <w:top w:val="single" w:sz="6" w:space="0" w:color="auto"/>
              <w:left w:val="single" w:sz="6" w:space="0" w:color="auto"/>
              <w:bottom w:val="single" w:sz="6" w:space="0" w:color="auto"/>
              <w:right w:val="single" w:sz="6" w:space="0" w:color="auto"/>
            </w:tcBorders>
          </w:tcPr>
          <w:p w:rsidR="001E510A" w:rsidRPr="001C397F" w:rsidRDefault="001E510A" w:rsidP="009D6FF6">
            <w:pPr>
              <w:pStyle w:val="ConsPlusCell"/>
              <w:widowControl/>
              <w:rPr>
                <w:rFonts w:ascii="Times New Roman" w:hAnsi="Times New Roman" w:cs="Times New Roman"/>
              </w:rPr>
            </w:pPr>
            <w:r w:rsidRPr="001C397F">
              <w:rPr>
                <w:rFonts w:ascii="Times New Roman" w:hAnsi="Times New Roman" w:cs="Times New Roman"/>
              </w:rPr>
              <w:t>15 и более</w:t>
            </w:r>
          </w:p>
        </w:tc>
        <w:tc>
          <w:tcPr>
            <w:tcW w:w="396" w:type="pct"/>
            <w:tcBorders>
              <w:top w:val="single" w:sz="6" w:space="0" w:color="auto"/>
              <w:left w:val="single" w:sz="6" w:space="0" w:color="auto"/>
              <w:bottom w:val="single" w:sz="6" w:space="0" w:color="auto"/>
              <w:right w:val="single" w:sz="6" w:space="0" w:color="auto"/>
            </w:tcBorders>
          </w:tcPr>
          <w:p w:rsidR="001E510A" w:rsidRPr="0099231A" w:rsidRDefault="001E510A" w:rsidP="009D6FF6">
            <w:pPr>
              <w:pStyle w:val="ConsPlusCell"/>
              <w:widowControl/>
              <w:rPr>
                <w:rFonts w:ascii="Times New Roman" w:hAnsi="Times New Roman" w:cs="Times New Roman"/>
              </w:rPr>
            </w:pPr>
            <w:r w:rsidRPr="0099231A">
              <w:rPr>
                <w:rFonts w:ascii="Times New Roman" w:hAnsi="Times New Roman" w:cs="Times New Roman"/>
              </w:rPr>
              <w:t xml:space="preserve">15 </w:t>
            </w:r>
          </w:p>
        </w:tc>
        <w:tc>
          <w:tcPr>
            <w:tcW w:w="362" w:type="pct"/>
            <w:tcBorders>
              <w:top w:val="single" w:sz="6" w:space="0" w:color="auto"/>
              <w:left w:val="single" w:sz="6" w:space="0" w:color="auto"/>
              <w:bottom w:val="single" w:sz="6" w:space="0" w:color="auto"/>
              <w:right w:val="single" w:sz="6" w:space="0" w:color="auto"/>
            </w:tcBorders>
          </w:tcPr>
          <w:p w:rsidR="001E510A" w:rsidRPr="0099231A" w:rsidRDefault="001E510A" w:rsidP="009D6FF6">
            <w:pPr>
              <w:pStyle w:val="ConsPlusCell"/>
              <w:widowControl/>
              <w:rPr>
                <w:rFonts w:ascii="Times New Roman" w:hAnsi="Times New Roman" w:cs="Times New Roman"/>
              </w:rPr>
            </w:pPr>
            <w:r w:rsidRPr="0099231A">
              <w:rPr>
                <w:rFonts w:ascii="Times New Roman" w:hAnsi="Times New Roman" w:cs="Times New Roman"/>
              </w:rPr>
              <w:t xml:space="preserve">15 </w:t>
            </w:r>
          </w:p>
        </w:tc>
        <w:tc>
          <w:tcPr>
            <w:tcW w:w="409" w:type="pct"/>
            <w:tcBorders>
              <w:top w:val="single" w:sz="6" w:space="0" w:color="auto"/>
              <w:left w:val="single" w:sz="6" w:space="0" w:color="auto"/>
              <w:bottom w:val="single" w:sz="6" w:space="0" w:color="auto"/>
              <w:right w:val="single" w:sz="6" w:space="0" w:color="auto"/>
            </w:tcBorders>
          </w:tcPr>
          <w:p w:rsidR="001E510A" w:rsidRPr="0099231A" w:rsidRDefault="001E510A" w:rsidP="009D6FF6">
            <w:pPr>
              <w:pStyle w:val="ConsPlusCell"/>
              <w:widowControl/>
              <w:rPr>
                <w:rFonts w:ascii="Times New Roman" w:hAnsi="Times New Roman" w:cs="Times New Roman"/>
              </w:rPr>
            </w:pPr>
            <w:r w:rsidRPr="0099231A">
              <w:rPr>
                <w:rFonts w:ascii="Times New Roman" w:hAnsi="Times New Roman" w:cs="Times New Roman"/>
              </w:rPr>
              <w:t xml:space="preserve">20 </w:t>
            </w:r>
          </w:p>
        </w:tc>
        <w:tc>
          <w:tcPr>
            <w:tcW w:w="409" w:type="pct"/>
            <w:tcBorders>
              <w:top w:val="single" w:sz="6" w:space="0" w:color="auto"/>
              <w:left w:val="single" w:sz="6" w:space="0" w:color="auto"/>
              <w:bottom w:val="single" w:sz="6" w:space="0" w:color="auto"/>
              <w:right w:val="single" w:sz="6" w:space="0" w:color="auto"/>
            </w:tcBorders>
          </w:tcPr>
          <w:p w:rsidR="001E510A" w:rsidRPr="0099231A" w:rsidRDefault="001E510A" w:rsidP="009D6FF6">
            <w:pPr>
              <w:pStyle w:val="ConsPlusCell"/>
              <w:widowControl/>
              <w:rPr>
                <w:rFonts w:ascii="Times New Roman" w:hAnsi="Times New Roman" w:cs="Times New Roman"/>
              </w:rPr>
            </w:pPr>
            <w:r w:rsidRPr="0099231A">
              <w:rPr>
                <w:rFonts w:ascii="Times New Roman" w:hAnsi="Times New Roman" w:cs="Times New Roman"/>
              </w:rPr>
              <w:t>25</w:t>
            </w:r>
          </w:p>
        </w:tc>
        <w:tc>
          <w:tcPr>
            <w:tcW w:w="410" w:type="pct"/>
            <w:tcBorders>
              <w:top w:val="single" w:sz="6" w:space="0" w:color="auto"/>
              <w:left w:val="single" w:sz="6" w:space="0" w:color="auto"/>
              <w:bottom w:val="single" w:sz="6" w:space="0" w:color="auto"/>
              <w:right w:val="single" w:sz="6" w:space="0" w:color="auto"/>
            </w:tcBorders>
          </w:tcPr>
          <w:p w:rsidR="001E510A" w:rsidRPr="0099231A" w:rsidRDefault="001E510A" w:rsidP="00BC0932">
            <w:pPr>
              <w:pStyle w:val="ConsPlusCell"/>
              <w:widowControl/>
              <w:jc w:val="center"/>
              <w:rPr>
                <w:rFonts w:ascii="Times New Roman" w:hAnsi="Times New Roman" w:cs="Times New Roman"/>
              </w:rPr>
            </w:pPr>
            <w:r>
              <w:rPr>
                <w:rFonts w:ascii="Times New Roman" w:hAnsi="Times New Roman" w:cs="Times New Roman"/>
              </w:rPr>
              <w:t>25</w:t>
            </w:r>
          </w:p>
        </w:tc>
        <w:tc>
          <w:tcPr>
            <w:tcW w:w="409" w:type="pct"/>
            <w:tcBorders>
              <w:top w:val="single" w:sz="6" w:space="0" w:color="auto"/>
              <w:left w:val="single" w:sz="6" w:space="0" w:color="auto"/>
              <w:bottom w:val="single" w:sz="6" w:space="0" w:color="auto"/>
              <w:right w:val="single" w:sz="6" w:space="0" w:color="auto"/>
            </w:tcBorders>
          </w:tcPr>
          <w:p w:rsidR="001E510A" w:rsidRPr="0099231A" w:rsidRDefault="001E510A" w:rsidP="001E510A">
            <w:pPr>
              <w:pStyle w:val="ConsPlusCell"/>
              <w:widowControl/>
              <w:ind w:left="-62"/>
              <w:jc w:val="center"/>
              <w:rPr>
                <w:rFonts w:ascii="Times New Roman" w:hAnsi="Times New Roman" w:cs="Times New Roman"/>
              </w:rPr>
            </w:pPr>
            <w:r>
              <w:rPr>
                <w:rFonts w:ascii="Times New Roman" w:hAnsi="Times New Roman" w:cs="Times New Roman"/>
              </w:rPr>
              <w:t>25</w:t>
            </w:r>
          </w:p>
        </w:tc>
        <w:tc>
          <w:tcPr>
            <w:tcW w:w="378" w:type="pct"/>
            <w:tcBorders>
              <w:top w:val="single" w:sz="6" w:space="0" w:color="auto"/>
              <w:left w:val="single" w:sz="6" w:space="0" w:color="auto"/>
              <w:bottom w:val="single" w:sz="6" w:space="0" w:color="auto"/>
              <w:right w:val="single" w:sz="6" w:space="0" w:color="auto"/>
            </w:tcBorders>
          </w:tcPr>
          <w:p w:rsidR="001E510A" w:rsidRDefault="00893402" w:rsidP="00BC0932">
            <w:pPr>
              <w:pStyle w:val="ConsPlusCell"/>
              <w:widowControl/>
              <w:jc w:val="center"/>
              <w:rPr>
                <w:rFonts w:ascii="Times New Roman" w:hAnsi="Times New Roman" w:cs="Times New Roman"/>
              </w:rPr>
            </w:pPr>
            <w:r>
              <w:rPr>
                <w:rFonts w:ascii="Times New Roman" w:hAnsi="Times New Roman" w:cs="Times New Roman"/>
              </w:rPr>
              <w:t>25</w:t>
            </w:r>
          </w:p>
        </w:tc>
      </w:tr>
    </w:tbl>
    <w:p w:rsidR="007B1E78" w:rsidRDefault="007B1E78" w:rsidP="007B1E78"/>
    <w:p w:rsidR="007B1E78" w:rsidRDefault="007B1E78">
      <w:pPr>
        <w:widowControl/>
        <w:autoSpaceDE/>
        <w:autoSpaceDN/>
        <w:adjustRightInd/>
        <w:spacing w:after="200" w:line="276" w:lineRule="auto"/>
        <w:ind w:firstLine="0"/>
        <w:jc w:val="left"/>
      </w:pPr>
    </w:p>
    <w:p w:rsidR="007B1E78" w:rsidRDefault="007B1E78">
      <w:pPr>
        <w:widowControl/>
        <w:autoSpaceDE/>
        <w:autoSpaceDN/>
        <w:adjustRightInd/>
        <w:spacing w:after="200" w:line="276" w:lineRule="auto"/>
        <w:ind w:firstLine="0"/>
        <w:jc w:val="left"/>
      </w:pPr>
    </w:p>
    <w:p w:rsidR="007B1E78" w:rsidRDefault="007B1E78">
      <w:pPr>
        <w:widowControl/>
        <w:autoSpaceDE/>
        <w:autoSpaceDN/>
        <w:adjustRightInd/>
        <w:spacing w:after="200" w:line="276" w:lineRule="auto"/>
        <w:ind w:firstLine="0"/>
        <w:jc w:val="left"/>
      </w:pPr>
    </w:p>
    <w:p w:rsidR="00431B33" w:rsidRDefault="00431B33">
      <w:pPr>
        <w:widowControl/>
        <w:autoSpaceDE/>
        <w:autoSpaceDN/>
        <w:adjustRightInd/>
        <w:spacing w:after="200" w:line="276" w:lineRule="auto"/>
        <w:ind w:firstLine="0"/>
        <w:jc w:val="left"/>
      </w:pPr>
      <w:r>
        <w:br w:type="page"/>
      </w:r>
    </w:p>
    <w:p w:rsidR="00453CB1" w:rsidRDefault="00453CB1" w:rsidP="008F5EFE">
      <w:pPr>
        <w:pStyle w:val="ConsPlusTitle"/>
        <w:jc w:val="center"/>
        <w:rPr>
          <w:rFonts w:ascii="Times New Roman" w:hAnsi="Times New Roman" w:cs="Times New Roman"/>
          <w:sz w:val="24"/>
          <w:szCs w:val="24"/>
        </w:rPr>
        <w:sectPr w:rsidR="00453CB1" w:rsidSect="00857BF3">
          <w:footerReference w:type="even" r:id="rId19"/>
          <w:footerReference w:type="default" r:id="rId20"/>
          <w:pgSz w:w="16840" w:h="11907" w:orient="landscape"/>
          <w:pgMar w:top="1134" w:right="794" w:bottom="567" w:left="794" w:header="720" w:footer="720" w:gutter="0"/>
          <w:pgNumType w:start="0"/>
          <w:cols w:space="720"/>
          <w:titlePg/>
          <w:docGrid w:linePitch="326"/>
        </w:sectPr>
      </w:pPr>
    </w:p>
    <w:p w:rsidR="008F5EFE" w:rsidRPr="005E4210" w:rsidRDefault="00837691" w:rsidP="008F5EFE">
      <w:pPr>
        <w:pStyle w:val="ConsPlusTitle"/>
        <w:jc w:val="center"/>
        <w:rPr>
          <w:rFonts w:ascii="Times New Roman" w:hAnsi="Times New Roman" w:cs="Times New Roman"/>
          <w:sz w:val="24"/>
          <w:szCs w:val="24"/>
        </w:rPr>
      </w:pPr>
      <w:r>
        <w:rPr>
          <w:rFonts w:ascii="Times New Roman" w:hAnsi="Times New Roman" w:cs="Times New Roman"/>
          <w:sz w:val="24"/>
          <w:szCs w:val="24"/>
        </w:rPr>
        <w:lastRenderedPageBreak/>
        <w:t>8</w:t>
      </w:r>
      <w:r w:rsidR="00EE4AEE" w:rsidRPr="005E4210">
        <w:rPr>
          <w:rFonts w:ascii="Times New Roman" w:hAnsi="Times New Roman" w:cs="Times New Roman"/>
          <w:sz w:val="24"/>
          <w:szCs w:val="24"/>
        </w:rPr>
        <w:t xml:space="preserve">. </w:t>
      </w:r>
      <w:r w:rsidR="008F5EFE" w:rsidRPr="005E4210">
        <w:rPr>
          <w:rFonts w:ascii="Times New Roman" w:hAnsi="Times New Roman" w:cs="Times New Roman"/>
          <w:sz w:val="24"/>
          <w:szCs w:val="24"/>
        </w:rPr>
        <w:t>ПОДПРОГРАММА</w:t>
      </w:r>
    </w:p>
    <w:p w:rsidR="008F5EFE" w:rsidRPr="005E4210" w:rsidRDefault="008F5EFE" w:rsidP="008F5EFE">
      <w:pPr>
        <w:pStyle w:val="ConsPlusTitle"/>
        <w:jc w:val="center"/>
        <w:rPr>
          <w:rFonts w:ascii="Times New Roman" w:hAnsi="Times New Roman" w:cs="Times New Roman"/>
          <w:sz w:val="24"/>
          <w:szCs w:val="24"/>
        </w:rPr>
      </w:pPr>
      <w:r w:rsidRPr="005E4210">
        <w:rPr>
          <w:rFonts w:ascii="Times New Roman" w:hAnsi="Times New Roman" w:cs="Times New Roman"/>
          <w:sz w:val="24"/>
          <w:szCs w:val="24"/>
        </w:rPr>
        <w:t>"РЕАЛИЗАЦИЯ МЕРОПРИЯТИЙ, НАПРАВЛЕННЫХ НА СОЦИАЛЬНО-ЭКОНОМИЧЕСКОЕ РАЗВИТИЕ СЕЛЬСКИХ ПОСЕЛЕНИЙ КУРУМКАНСКОГО РАЙОНА»</w:t>
      </w:r>
    </w:p>
    <w:p w:rsidR="008F5EFE" w:rsidRPr="005E4210" w:rsidRDefault="008F5EFE" w:rsidP="008F5EFE">
      <w:pPr>
        <w:pStyle w:val="ConsPlusTitle"/>
        <w:jc w:val="center"/>
        <w:rPr>
          <w:rFonts w:ascii="Times New Roman" w:hAnsi="Times New Roman" w:cs="Times New Roman"/>
          <w:sz w:val="24"/>
          <w:szCs w:val="24"/>
        </w:rPr>
      </w:pPr>
    </w:p>
    <w:p w:rsidR="008F5EFE" w:rsidRPr="005E4210" w:rsidRDefault="008F5EFE" w:rsidP="008F5EFE">
      <w:pPr>
        <w:pStyle w:val="ConsPlusNormal"/>
        <w:jc w:val="center"/>
        <w:outlineLvl w:val="1"/>
        <w:rPr>
          <w:rFonts w:ascii="Times New Roman" w:hAnsi="Times New Roman" w:cs="Times New Roman"/>
          <w:b/>
          <w:sz w:val="24"/>
          <w:szCs w:val="24"/>
        </w:rPr>
      </w:pPr>
      <w:r w:rsidRPr="005E4210">
        <w:rPr>
          <w:rFonts w:ascii="Times New Roman" w:hAnsi="Times New Roman" w:cs="Times New Roman"/>
          <w:b/>
          <w:sz w:val="24"/>
          <w:szCs w:val="24"/>
        </w:rPr>
        <w:t>Паспорт</w:t>
      </w:r>
    </w:p>
    <w:p w:rsidR="008F5EFE" w:rsidRPr="005E4210" w:rsidRDefault="008F5EFE" w:rsidP="008F5EFE">
      <w:pPr>
        <w:pStyle w:val="ConsPlusNormal"/>
        <w:jc w:val="both"/>
        <w:rPr>
          <w:rFonts w:ascii="Times New Roman" w:hAnsi="Times New Roman" w:cs="Times New Roman"/>
          <w:sz w:val="24"/>
          <w:szCs w:val="24"/>
        </w:rPr>
      </w:pPr>
    </w:p>
    <w:tbl>
      <w:tblPr>
        <w:tblW w:w="102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89"/>
        <w:gridCol w:w="1134"/>
        <w:gridCol w:w="1474"/>
        <w:gridCol w:w="1440"/>
        <w:gridCol w:w="1247"/>
        <w:gridCol w:w="1305"/>
        <w:gridCol w:w="1446"/>
        <w:gridCol w:w="6"/>
      </w:tblGrid>
      <w:tr w:rsidR="008F5EFE" w:rsidRPr="005E4210" w:rsidTr="00A160F0">
        <w:tc>
          <w:tcPr>
            <w:tcW w:w="2189" w:type="dxa"/>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Наименование подпрограммы</w:t>
            </w:r>
          </w:p>
        </w:tc>
        <w:tc>
          <w:tcPr>
            <w:tcW w:w="8052" w:type="dxa"/>
            <w:gridSpan w:val="7"/>
          </w:tcPr>
          <w:p w:rsidR="008F5EFE" w:rsidRPr="007D4E2B" w:rsidRDefault="008F5EFE" w:rsidP="00607281">
            <w:pPr>
              <w:pStyle w:val="ConsPlusTitle"/>
              <w:jc w:val="both"/>
              <w:rPr>
                <w:rFonts w:ascii="Times New Roman" w:hAnsi="Times New Roman" w:cs="Times New Roman"/>
                <w:b w:val="0"/>
                <w:sz w:val="24"/>
                <w:szCs w:val="24"/>
              </w:rPr>
            </w:pPr>
            <w:r w:rsidRPr="007D4E2B">
              <w:rPr>
                <w:rFonts w:ascii="Times New Roman" w:hAnsi="Times New Roman" w:cs="Times New Roman"/>
                <w:b w:val="0"/>
                <w:sz w:val="24"/>
                <w:szCs w:val="24"/>
              </w:rPr>
              <w:t>Подпрограмма "Реализация мероприятий, направленных на социально-экономическое развитие сельских поселений Курумканского района»</w:t>
            </w:r>
          </w:p>
        </w:tc>
      </w:tr>
      <w:tr w:rsidR="008F5EFE" w:rsidRPr="005E4210" w:rsidTr="00A160F0">
        <w:trPr>
          <w:trHeight w:val="669"/>
        </w:trPr>
        <w:tc>
          <w:tcPr>
            <w:tcW w:w="2189" w:type="dxa"/>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Ответственный исполнитель Подпрограммы</w:t>
            </w:r>
          </w:p>
        </w:tc>
        <w:tc>
          <w:tcPr>
            <w:tcW w:w="8052" w:type="dxa"/>
            <w:gridSpan w:val="7"/>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Отдел экономики Администрации МО «Курумканский район»</w:t>
            </w:r>
          </w:p>
        </w:tc>
      </w:tr>
      <w:tr w:rsidR="008F5EFE" w:rsidRPr="005E4210" w:rsidTr="00A160F0">
        <w:tblPrEx>
          <w:tblBorders>
            <w:insideH w:val="nil"/>
          </w:tblBorders>
        </w:tblPrEx>
        <w:trPr>
          <w:trHeight w:val="56"/>
        </w:trPr>
        <w:tc>
          <w:tcPr>
            <w:tcW w:w="2189" w:type="dxa"/>
            <w:tcBorders>
              <w:bottom w:val="nil"/>
            </w:tcBorders>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Соисполнители Подпрограммы</w:t>
            </w:r>
          </w:p>
        </w:tc>
        <w:tc>
          <w:tcPr>
            <w:tcW w:w="8052" w:type="dxa"/>
            <w:gridSpan w:val="7"/>
            <w:tcBorders>
              <w:bottom w:val="nil"/>
            </w:tcBorders>
          </w:tcPr>
          <w:p w:rsidR="008F5EFE" w:rsidRPr="007D4E2B" w:rsidRDefault="008F5EFE" w:rsidP="00607281">
            <w:pPr>
              <w:pStyle w:val="ConsPlusNormal"/>
              <w:ind w:firstLine="0"/>
              <w:jc w:val="both"/>
              <w:rPr>
                <w:rFonts w:ascii="Times New Roman" w:hAnsi="Times New Roman" w:cs="Times New Roman"/>
                <w:sz w:val="24"/>
                <w:szCs w:val="24"/>
              </w:rPr>
            </w:pPr>
            <w:r w:rsidRPr="007D4E2B">
              <w:rPr>
                <w:rFonts w:ascii="Times New Roman" w:hAnsi="Times New Roman" w:cs="Times New Roman"/>
                <w:sz w:val="24"/>
                <w:szCs w:val="24"/>
              </w:rPr>
              <w:t>Администрации сельских поселений МО «Курумканский район» (по согласованию)</w:t>
            </w:r>
          </w:p>
        </w:tc>
      </w:tr>
      <w:tr w:rsidR="008F5EFE" w:rsidRPr="005E4210" w:rsidTr="00A160F0">
        <w:tc>
          <w:tcPr>
            <w:tcW w:w="2189" w:type="dxa"/>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Цель Подпрограммы</w:t>
            </w:r>
          </w:p>
        </w:tc>
        <w:tc>
          <w:tcPr>
            <w:tcW w:w="8052" w:type="dxa"/>
            <w:gridSpan w:val="7"/>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color w:val="000000"/>
                <w:sz w:val="24"/>
                <w:szCs w:val="24"/>
              </w:rPr>
              <w:t>Повышение эффективности деятельности органов местного самоуправления по решению вопросов социально-экономического развития муниципальных образований сельских поселений</w:t>
            </w:r>
          </w:p>
        </w:tc>
      </w:tr>
      <w:tr w:rsidR="008F5EFE" w:rsidRPr="005E4210" w:rsidTr="00A160F0">
        <w:tblPrEx>
          <w:tblBorders>
            <w:insideH w:val="nil"/>
          </w:tblBorders>
        </w:tblPrEx>
        <w:trPr>
          <w:trHeight w:val="1952"/>
        </w:trPr>
        <w:tc>
          <w:tcPr>
            <w:tcW w:w="2189" w:type="dxa"/>
            <w:tcBorders>
              <w:bottom w:val="single" w:sz="4" w:space="0" w:color="auto"/>
            </w:tcBorders>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Задачи Подпрограммы</w:t>
            </w:r>
          </w:p>
        </w:tc>
        <w:tc>
          <w:tcPr>
            <w:tcW w:w="8052" w:type="dxa"/>
            <w:gridSpan w:val="7"/>
            <w:tcBorders>
              <w:bottom w:val="single" w:sz="4" w:space="0" w:color="auto"/>
            </w:tcBorders>
          </w:tcPr>
          <w:p w:rsidR="008F5EFE" w:rsidRPr="007D4E2B" w:rsidRDefault="008F5EFE" w:rsidP="00607281">
            <w:pPr>
              <w:ind w:firstLine="0"/>
              <w:rPr>
                <w:rFonts w:ascii="Times New Roman" w:hAnsi="Times New Roman" w:cs="Times New Roman"/>
                <w:bCs/>
              </w:rPr>
            </w:pPr>
            <w:r w:rsidRPr="007D4E2B">
              <w:rPr>
                <w:rFonts w:ascii="Times New Roman" w:hAnsi="Times New Roman" w:cs="Times New Roman"/>
                <w:bCs/>
              </w:rPr>
              <w:t>Приоритетными задачами являются:</w:t>
            </w:r>
          </w:p>
          <w:p w:rsidR="008F5EFE" w:rsidRPr="007D4E2B" w:rsidRDefault="008F5EFE" w:rsidP="00607281">
            <w:pPr>
              <w:pStyle w:val="25"/>
              <w:numPr>
                <w:ilvl w:val="0"/>
                <w:numId w:val="23"/>
              </w:numPr>
              <w:tabs>
                <w:tab w:val="left" w:pos="1134"/>
              </w:tabs>
              <w:autoSpaceDE w:val="0"/>
              <w:autoSpaceDN w:val="0"/>
              <w:adjustRightInd w:val="0"/>
              <w:spacing w:before="0"/>
              <w:ind w:left="0" w:firstLine="709"/>
              <w:jc w:val="both"/>
              <w:rPr>
                <w:bCs w:val="0"/>
              </w:rPr>
            </w:pPr>
            <w:r w:rsidRPr="007D4E2B">
              <w:rPr>
                <w:bCs w:val="0"/>
              </w:rPr>
              <w:t>привлечение для работы в сельской местности кадров молодых специалистов;</w:t>
            </w:r>
          </w:p>
          <w:p w:rsidR="008F5EFE" w:rsidRPr="007D4E2B" w:rsidRDefault="008F5EFE" w:rsidP="00607281">
            <w:pPr>
              <w:pStyle w:val="25"/>
              <w:numPr>
                <w:ilvl w:val="0"/>
                <w:numId w:val="23"/>
              </w:numPr>
              <w:tabs>
                <w:tab w:val="left" w:pos="1134"/>
              </w:tabs>
              <w:autoSpaceDE w:val="0"/>
              <w:autoSpaceDN w:val="0"/>
              <w:adjustRightInd w:val="0"/>
              <w:spacing w:before="0"/>
              <w:ind w:left="0" w:firstLine="709"/>
              <w:jc w:val="both"/>
              <w:rPr>
                <w:bCs w:val="0"/>
              </w:rPr>
            </w:pPr>
            <w:r w:rsidRPr="007D4E2B">
              <w:rPr>
                <w:bCs w:val="0"/>
              </w:rPr>
              <w:t>улучшение жилищных и социальных условий.</w:t>
            </w:r>
          </w:p>
          <w:p w:rsidR="008F5EFE" w:rsidRPr="007D4E2B" w:rsidRDefault="008F5EFE" w:rsidP="00607281">
            <w:pPr>
              <w:pStyle w:val="25"/>
              <w:numPr>
                <w:ilvl w:val="0"/>
                <w:numId w:val="23"/>
              </w:numPr>
              <w:tabs>
                <w:tab w:val="left" w:pos="1134"/>
              </w:tabs>
              <w:autoSpaceDE w:val="0"/>
              <w:autoSpaceDN w:val="0"/>
              <w:adjustRightInd w:val="0"/>
              <w:spacing w:before="0"/>
              <w:ind w:left="0" w:firstLine="709"/>
              <w:jc w:val="both"/>
              <w:rPr>
                <w:bCs w:val="0"/>
              </w:rPr>
            </w:pPr>
            <w:r w:rsidRPr="007D4E2B">
              <w:rPr>
                <w:color w:val="000000"/>
              </w:rPr>
              <w:t>Обеспечения проведения комплексного анализа социально-экономического развития сельских поселений в муниципальном образовании «Курумканский район»</w:t>
            </w:r>
          </w:p>
          <w:p w:rsidR="008F5EFE" w:rsidRPr="007D4E2B" w:rsidRDefault="008F5EFE" w:rsidP="00607281">
            <w:pPr>
              <w:pStyle w:val="25"/>
              <w:numPr>
                <w:ilvl w:val="0"/>
                <w:numId w:val="23"/>
              </w:numPr>
              <w:tabs>
                <w:tab w:val="left" w:pos="1134"/>
              </w:tabs>
              <w:autoSpaceDE w:val="0"/>
              <w:autoSpaceDN w:val="0"/>
              <w:adjustRightInd w:val="0"/>
              <w:spacing w:before="0"/>
              <w:ind w:left="0" w:firstLine="709"/>
              <w:jc w:val="both"/>
              <w:rPr>
                <w:bCs w:val="0"/>
              </w:rPr>
            </w:pPr>
            <w:r w:rsidRPr="007D4E2B">
              <w:t>Обеспечение устойчивого экономического роста в сельских поселениях,  повышение качества жизни населения района</w:t>
            </w:r>
          </w:p>
        </w:tc>
      </w:tr>
      <w:tr w:rsidR="008F5EFE" w:rsidRPr="005E4210" w:rsidTr="00A160F0">
        <w:tblPrEx>
          <w:tblBorders>
            <w:insideH w:val="nil"/>
          </w:tblBorders>
        </w:tblPrEx>
        <w:trPr>
          <w:trHeight w:val="4355"/>
        </w:trPr>
        <w:tc>
          <w:tcPr>
            <w:tcW w:w="2189" w:type="dxa"/>
            <w:tcBorders>
              <w:top w:val="single" w:sz="4" w:space="0" w:color="auto"/>
              <w:bottom w:val="nil"/>
            </w:tcBorders>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Целевые индикаторы Подпрограммы</w:t>
            </w:r>
          </w:p>
        </w:tc>
        <w:tc>
          <w:tcPr>
            <w:tcW w:w="8052" w:type="dxa"/>
            <w:gridSpan w:val="7"/>
            <w:tcBorders>
              <w:top w:val="single" w:sz="4" w:space="0" w:color="auto"/>
              <w:bottom w:val="nil"/>
            </w:tcBorders>
          </w:tcPr>
          <w:p w:rsidR="00F83EAB" w:rsidRDefault="00F83EAB" w:rsidP="00607281">
            <w:pPr>
              <w:pStyle w:val="13"/>
              <w:tabs>
                <w:tab w:val="left" w:pos="459"/>
              </w:tabs>
              <w:spacing w:before="0"/>
              <w:ind w:left="0"/>
              <w:contextualSpacing w:val="0"/>
              <w:jc w:val="both"/>
              <w:rPr>
                <w:rFonts w:eastAsia="Times New Roman"/>
                <w:color w:val="000000"/>
                <w:sz w:val="22"/>
                <w:szCs w:val="22"/>
              </w:rPr>
            </w:pPr>
            <w:r w:rsidRPr="00F83EAB">
              <w:rPr>
                <w:rFonts w:eastAsia="Times New Roman"/>
                <w:color w:val="000000"/>
                <w:sz w:val="22"/>
                <w:szCs w:val="22"/>
              </w:rPr>
              <w:t>Число субъектов малого и среднего предпринимательства в расчете на 10 тыс. человек населения (единиц)</w:t>
            </w:r>
          </w:p>
          <w:p w:rsidR="00F83EAB" w:rsidRDefault="00F83EAB" w:rsidP="00607281">
            <w:pPr>
              <w:pStyle w:val="13"/>
              <w:tabs>
                <w:tab w:val="left" w:pos="459"/>
              </w:tabs>
              <w:spacing w:before="0"/>
              <w:ind w:left="0"/>
              <w:contextualSpacing w:val="0"/>
              <w:jc w:val="both"/>
            </w:pPr>
            <w:r w:rsidRPr="00F83EAB">
              <w:rPr>
                <w:rFonts w:eastAsia="Times New Roman"/>
                <w:color w:val="000000"/>
                <w:sz w:val="22"/>
                <w:szCs w:val="22"/>
              </w:rPr>
              <w:t>Объем инвестиций в основной капитал в расчете на 1 жителя (рублей)</w:t>
            </w:r>
          </w:p>
          <w:p w:rsidR="00F83EAB" w:rsidRDefault="00F83EAB" w:rsidP="00607281">
            <w:pPr>
              <w:pStyle w:val="13"/>
              <w:tabs>
                <w:tab w:val="left" w:pos="459"/>
              </w:tabs>
              <w:spacing w:before="0"/>
              <w:ind w:left="0"/>
              <w:contextualSpacing w:val="0"/>
              <w:jc w:val="both"/>
              <w:rPr>
                <w:rFonts w:eastAsia="Times New Roman"/>
                <w:color w:val="000000"/>
                <w:sz w:val="22"/>
                <w:szCs w:val="22"/>
              </w:rPr>
            </w:pPr>
            <w:r w:rsidRPr="00F83EAB">
              <w:rPr>
                <w:rFonts w:eastAsia="Times New Roman"/>
                <w:color w:val="000000"/>
                <w:sz w:val="22"/>
                <w:szCs w:val="22"/>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(процентов)</w:t>
            </w:r>
          </w:p>
          <w:p w:rsidR="00F83EAB" w:rsidRDefault="00F83EAB" w:rsidP="00607281">
            <w:pPr>
              <w:pStyle w:val="13"/>
              <w:tabs>
                <w:tab w:val="left" w:pos="459"/>
              </w:tabs>
              <w:spacing w:before="0"/>
              <w:ind w:left="0"/>
              <w:contextualSpacing w:val="0"/>
              <w:jc w:val="both"/>
              <w:rPr>
                <w:rFonts w:eastAsia="Times New Roman"/>
                <w:color w:val="000000"/>
                <w:sz w:val="22"/>
                <w:szCs w:val="22"/>
              </w:rPr>
            </w:pPr>
            <w:r w:rsidRPr="00F83EAB">
              <w:rPr>
                <w:rFonts w:eastAsia="Times New Roman"/>
                <w:color w:val="000000"/>
                <w:sz w:val="22"/>
                <w:szCs w:val="22"/>
              </w:rPr>
              <w:t>Общая площадь жилых помещений, введенная в действие за один год, в среднем на 1 жителя (кв. метров)</w:t>
            </w:r>
          </w:p>
          <w:p w:rsidR="00F83EAB" w:rsidRDefault="00F83EAB" w:rsidP="00607281">
            <w:pPr>
              <w:pStyle w:val="13"/>
              <w:tabs>
                <w:tab w:val="left" w:pos="459"/>
              </w:tabs>
              <w:spacing w:before="0"/>
              <w:ind w:left="0"/>
              <w:contextualSpacing w:val="0"/>
              <w:jc w:val="both"/>
              <w:rPr>
                <w:rFonts w:eastAsia="Times New Roman"/>
                <w:color w:val="000000"/>
                <w:sz w:val="22"/>
                <w:szCs w:val="22"/>
              </w:rPr>
            </w:pPr>
            <w:r w:rsidRPr="00F83EAB">
              <w:rPr>
                <w:rFonts w:eastAsia="Times New Roman"/>
                <w:color w:val="000000"/>
                <w:sz w:val="22"/>
                <w:szCs w:val="22"/>
              </w:rPr>
              <w:t>Собираемость имущественных налогов физических лиц на территории сельского поселения</w:t>
            </w:r>
          </w:p>
          <w:p w:rsidR="00F83EAB" w:rsidRDefault="00F83EAB" w:rsidP="00607281">
            <w:pPr>
              <w:pStyle w:val="13"/>
              <w:tabs>
                <w:tab w:val="left" w:pos="459"/>
              </w:tabs>
              <w:spacing w:before="0"/>
              <w:ind w:left="0"/>
              <w:contextualSpacing w:val="0"/>
              <w:jc w:val="both"/>
              <w:rPr>
                <w:rFonts w:eastAsia="Times New Roman"/>
                <w:color w:val="000000"/>
                <w:sz w:val="22"/>
                <w:szCs w:val="22"/>
              </w:rPr>
            </w:pPr>
            <w:r w:rsidRPr="00F83EAB">
              <w:rPr>
                <w:rFonts w:eastAsia="Times New Roman"/>
                <w:color w:val="000000"/>
                <w:sz w:val="22"/>
                <w:szCs w:val="22"/>
              </w:rPr>
              <w:t>Количество территориальных общественных самоуправлений сельского поселения, занявших призовые места (с 1 по 5 место) по результатам отчетного года в республиканском конкурсе "Лучшее территориальное общественное самоуправление", утвержденном Постановлением Правительства республики Бурятия от 29.05.2021 г. №244 (единиц)</w:t>
            </w:r>
          </w:p>
          <w:p w:rsidR="00F83EAB" w:rsidRDefault="00F83EAB" w:rsidP="00607281">
            <w:pPr>
              <w:pStyle w:val="13"/>
              <w:tabs>
                <w:tab w:val="left" w:pos="459"/>
              </w:tabs>
              <w:spacing w:before="0"/>
              <w:ind w:left="0"/>
              <w:contextualSpacing w:val="0"/>
              <w:jc w:val="both"/>
              <w:rPr>
                <w:rFonts w:eastAsia="Times New Roman"/>
                <w:color w:val="000000"/>
                <w:sz w:val="22"/>
                <w:szCs w:val="22"/>
              </w:rPr>
            </w:pPr>
            <w:r w:rsidRPr="00F83EAB">
              <w:rPr>
                <w:rFonts w:eastAsia="Times New Roman"/>
                <w:color w:val="000000"/>
                <w:sz w:val="22"/>
                <w:szCs w:val="22"/>
              </w:rPr>
              <w:t>Количество совершенных преступлений на 1000 человек населения, ед.</w:t>
            </w:r>
          </w:p>
          <w:p w:rsidR="00F83EAB" w:rsidRDefault="00F83EAB" w:rsidP="00607281">
            <w:pPr>
              <w:pStyle w:val="13"/>
              <w:tabs>
                <w:tab w:val="left" w:pos="459"/>
              </w:tabs>
              <w:spacing w:before="0"/>
              <w:ind w:left="0"/>
              <w:contextualSpacing w:val="0"/>
              <w:jc w:val="both"/>
              <w:rPr>
                <w:rFonts w:eastAsia="Times New Roman"/>
                <w:color w:val="000000"/>
                <w:sz w:val="22"/>
                <w:szCs w:val="22"/>
              </w:rPr>
            </w:pPr>
            <w:r w:rsidRPr="00F83EAB">
              <w:rPr>
                <w:rFonts w:eastAsia="Times New Roman"/>
                <w:color w:val="000000"/>
                <w:sz w:val="22"/>
                <w:szCs w:val="22"/>
              </w:rPr>
              <w:t>Доля площади земельных участков, являющихся объектами налогообложения земельным налогом, в общей площади территории поселения, %</w:t>
            </w:r>
          </w:p>
          <w:p w:rsidR="00F83EAB" w:rsidRDefault="00F83EAB" w:rsidP="00607281">
            <w:pPr>
              <w:pStyle w:val="13"/>
              <w:tabs>
                <w:tab w:val="left" w:pos="459"/>
              </w:tabs>
              <w:spacing w:before="0"/>
              <w:ind w:left="0"/>
              <w:contextualSpacing w:val="0"/>
              <w:jc w:val="both"/>
              <w:rPr>
                <w:rFonts w:eastAsia="Times New Roman"/>
                <w:color w:val="000000"/>
                <w:sz w:val="22"/>
                <w:szCs w:val="22"/>
              </w:rPr>
            </w:pPr>
            <w:r w:rsidRPr="00F83EAB">
              <w:rPr>
                <w:rFonts w:eastAsia="Times New Roman"/>
                <w:color w:val="000000"/>
                <w:sz w:val="22"/>
                <w:szCs w:val="22"/>
              </w:rPr>
              <w:t>Поголовье крупного рогатого скота в личных подсобных хозяйствах в пересчете на 100 дворов (голов)</w:t>
            </w:r>
          </w:p>
          <w:p w:rsidR="00F83EAB" w:rsidRDefault="00F83EAB" w:rsidP="00607281">
            <w:pPr>
              <w:pStyle w:val="13"/>
              <w:tabs>
                <w:tab w:val="left" w:pos="459"/>
              </w:tabs>
              <w:spacing w:before="0"/>
              <w:ind w:left="0"/>
              <w:contextualSpacing w:val="0"/>
              <w:jc w:val="both"/>
              <w:rPr>
                <w:color w:val="000000"/>
              </w:rPr>
            </w:pPr>
            <w:r>
              <w:rPr>
                <w:rFonts w:eastAsia="Times New Roman"/>
                <w:color w:val="000000"/>
                <w:sz w:val="22"/>
                <w:szCs w:val="22"/>
              </w:rPr>
              <w:t>Ч</w:t>
            </w:r>
            <w:r w:rsidRPr="00F83EAB">
              <w:rPr>
                <w:rFonts w:eastAsia="Times New Roman"/>
                <w:color w:val="000000"/>
                <w:sz w:val="22"/>
                <w:szCs w:val="22"/>
              </w:rPr>
              <w:t>исленность населения</w:t>
            </w:r>
          </w:p>
          <w:p w:rsidR="00F83EAB" w:rsidRPr="007D4E2B" w:rsidRDefault="00F83EAB" w:rsidP="00607281">
            <w:pPr>
              <w:pStyle w:val="13"/>
              <w:tabs>
                <w:tab w:val="left" w:pos="459"/>
              </w:tabs>
              <w:spacing w:before="0"/>
              <w:ind w:left="0"/>
              <w:contextualSpacing w:val="0"/>
              <w:jc w:val="both"/>
              <w:rPr>
                <w:i/>
              </w:rPr>
            </w:pPr>
          </w:p>
        </w:tc>
      </w:tr>
      <w:tr w:rsidR="008F5EFE" w:rsidRPr="005E4210" w:rsidTr="00A160F0">
        <w:tc>
          <w:tcPr>
            <w:tcW w:w="2189" w:type="dxa"/>
            <w:tcBorders>
              <w:bottom w:val="single" w:sz="4" w:space="0" w:color="auto"/>
            </w:tcBorders>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Сроки реализации Программы</w:t>
            </w:r>
          </w:p>
        </w:tc>
        <w:tc>
          <w:tcPr>
            <w:tcW w:w="8052" w:type="dxa"/>
            <w:gridSpan w:val="7"/>
            <w:tcBorders>
              <w:bottom w:val="single" w:sz="4" w:space="0" w:color="auto"/>
            </w:tcBorders>
          </w:tcPr>
          <w:p w:rsidR="008F5EFE" w:rsidRPr="007D4E2B" w:rsidRDefault="008F5EFE" w:rsidP="001E510A">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2018- 202</w:t>
            </w:r>
            <w:r w:rsidR="001E510A">
              <w:rPr>
                <w:rFonts w:ascii="Times New Roman" w:hAnsi="Times New Roman" w:cs="Times New Roman"/>
                <w:sz w:val="24"/>
                <w:szCs w:val="24"/>
              </w:rPr>
              <w:t>6</w:t>
            </w:r>
            <w:r w:rsidRPr="007D4E2B">
              <w:rPr>
                <w:rFonts w:ascii="Times New Roman" w:hAnsi="Times New Roman" w:cs="Times New Roman"/>
                <w:sz w:val="24"/>
                <w:szCs w:val="24"/>
              </w:rPr>
              <w:t xml:space="preserve"> годы</w:t>
            </w:r>
          </w:p>
        </w:tc>
      </w:tr>
      <w:tr w:rsidR="008F5EFE" w:rsidRPr="005E4210" w:rsidTr="00A160F0">
        <w:trPr>
          <w:trHeight w:val="90"/>
        </w:trPr>
        <w:tc>
          <w:tcPr>
            <w:tcW w:w="2189" w:type="dxa"/>
            <w:vMerge w:val="restart"/>
            <w:tcBorders>
              <w:bottom w:val="nil"/>
            </w:tcBorders>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lastRenderedPageBreak/>
              <w:t>Объем бюджетных ассигнований Программы</w:t>
            </w:r>
          </w:p>
        </w:tc>
        <w:tc>
          <w:tcPr>
            <w:tcW w:w="8052" w:type="dxa"/>
            <w:gridSpan w:val="7"/>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Общий объем финансирования подпрограммы составляет</w:t>
            </w:r>
            <w:r>
              <w:rPr>
                <w:rFonts w:ascii="Times New Roman" w:hAnsi="Times New Roman" w:cs="Times New Roman"/>
                <w:sz w:val="24"/>
                <w:szCs w:val="24"/>
              </w:rPr>
              <w:t>,</w:t>
            </w:r>
            <w:r w:rsidRPr="007D4E2B">
              <w:rPr>
                <w:rFonts w:ascii="Times New Roman" w:hAnsi="Times New Roman" w:cs="Times New Roman"/>
                <w:sz w:val="24"/>
                <w:szCs w:val="24"/>
              </w:rPr>
              <w:t xml:space="preserve"> тыс. рублей</w:t>
            </w:r>
          </w:p>
        </w:tc>
      </w:tr>
      <w:tr w:rsidR="008F5EFE" w:rsidRPr="005E4210" w:rsidTr="00A160F0">
        <w:trPr>
          <w:gridAfter w:val="1"/>
          <w:wAfter w:w="6" w:type="dxa"/>
        </w:trPr>
        <w:tc>
          <w:tcPr>
            <w:tcW w:w="2189" w:type="dxa"/>
            <w:vMerge/>
            <w:tcBorders>
              <w:bottom w:val="nil"/>
            </w:tcBorders>
          </w:tcPr>
          <w:p w:rsidR="008F5EFE" w:rsidRPr="007D4E2B" w:rsidRDefault="008F5EFE" w:rsidP="00607281">
            <w:pPr>
              <w:ind w:firstLine="0"/>
              <w:rPr>
                <w:rFonts w:ascii="Times New Roman" w:hAnsi="Times New Roman" w:cs="Times New Roman"/>
              </w:rPr>
            </w:pPr>
          </w:p>
        </w:tc>
        <w:tc>
          <w:tcPr>
            <w:tcW w:w="1134" w:type="dxa"/>
          </w:tcPr>
          <w:p w:rsidR="008F5EFE" w:rsidRPr="00BF7F16" w:rsidRDefault="008F5EFE" w:rsidP="00607281">
            <w:pPr>
              <w:pStyle w:val="ConsPlusNormal"/>
              <w:ind w:firstLine="0"/>
              <w:jc w:val="center"/>
              <w:rPr>
                <w:rFonts w:ascii="Times New Roman" w:hAnsi="Times New Roman" w:cs="Times New Roman"/>
                <w:sz w:val="24"/>
                <w:szCs w:val="24"/>
              </w:rPr>
            </w:pPr>
          </w:p>
        </w:tc>
        <w:tc>
          <w:tcPr>
            <w:tcW w:w="1474"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Объем финансирования, всего:</w:t>
            </w:r>
          </w:p>
        </w:tc>
        <w:tc>
          <w:tcPr>
            <w:tcW w:w="1440"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Федеральный бюджет *</w:t>
            </w:r>
          </w:p>
        </w:tc>
        <w:tc>
          <w:tcPr>
            <w:tcW w:w="1247"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Республиканский бюджет*</w:t>
            </w:r>
          </w:p>
        </w:tc>
        <w:tc>
          <w:tcPr>
            <w:tcW w:w="1305"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Местные бюджеты*</w:t>
            </w:r>
          </w:p>
        </w:tc>
        <w:tc>
          <w:tcPr>
            <w:tcW w:w="1446"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Внебюджетные источники</w:t>
            </w:r>
          </w:p>
        </w:tc>
      </w:tr>
      <w:tr w:rsidR="008F5EFE" w:rsidRPr="005E4210" w:rsidTr="00A160F0">
        <w:trPr>
          <w:gridAfter w:val="1"/>
          <w:wAfter w:w="6" w:type="dxa"/>
          <w:trHeight w:val="150"/>
        </w:trPr>
        <w:tc>
          <w:tcPr>
            <w:tcW w:w="2189" w:type="dxa"/>
            <w:vMerge/>
            <w:tcBorders>
              <w:bottom w:val="nil"/>
            </w:tcBorders>
          </w:tcPr>
          <w:p w:rsidR="008F5EFE" w:rsidRPr="007D4E2B" w:rsidRDefault="008F5EFE" w:rsidP="00607281">
            <w:pPr>
              <w:ind w:firstLine="0"/>
              <w:rPr>
                <w:rFonts w:ascii="Times New Roman" w:hAnsi="Times New Roman" w:cs="Times New Roman"/>
              </w:rPr>
            </w:pPr>
          </w:p>
        </w:tc>
        <w:tc>
          <w:tcPr>
            <w:tcW w:w="1134" w:type="dxa"/>
            <w:vAlign w:val="center"/>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2018</w:t>
            </w:r>
          </w:p>
        </w:tc>
        <w:tc>
          <w:tcPr>
            <w:tcW w:w="1474" w:type="dxa"/>
          </w:tcPr>
          <w:p w:rsidR="008F5EFE" w:rsidRPr="00BF7F16" w:rsidRDefault="008F5EFE" w:rsidP="0089404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2</w:t>
            </w:r>
            <w:r w:rsidR="00894041">
              <w:rPr>
                <w:rFonts w:ascii="Times New Roman" w:hAnsi="Times New Roman" w:cs="Times New Roman"/>
                <w:sz w:val="24"/>
                <w:szCs w:val="24"/>
              </w:rPr>
              <w:t>2</w:t>
            </w:r>
            <w:r>
              <w:rPr>
                <w:rFonts w:ascii="Times New Roman" w:hAnsi="Times New Roman" w:cs="Times New Roman"/>
                <w:sz w:val="24"/>
                <w:szCs w:val="24"/>
              </w:rPr>
              <w:t>56</w:t>
            </w:r>
            <w:r w:rsidRPr="00BF7F16">
              <w:rPr>
                <w:rFonts w:ascii="Times New Roman" w:hAnsi="Times New Roman" w:cs="Times New Roman"/>
                <w:sz w:val="24"/>
                <w:szCs w:val="24"/>
              </w:rPr>
              <w:t>,34001</w:t>
            </w:r>
          </w:p>
        </w:tc>
        <w:tc>
          <w:tcPr>
            <w:tcW w:w="1440"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1657,10114</w:t>
            </w:r>
          </w:p>
        </w:tc>
        <w:tc>
          <w:tcPr>
            <w:tcW w:w="1247"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105,77242</w:t>
            </w:r>
          </w:p>
        </w:tc>
        <w:tc>
          <w:tcPr>
            <w:tcW w:w="1305" w:type="dxa"/>
          </w:tcPr>
          <w:p w:rsidR="008F5EFE" w:rsidRPr="0069249A" w:rsidRDefault="0069249A" w:rsidP="00607281">
            <w:pPr>
              <w:pStyle w:val="ConsPlusNormal"/>
              <w:ind w:firstLine="0"/>
              <w:jc w:val="center"/>
              <w:rPr>
                <w:rFonts w:ascii="Times New Roman" w:hAnsi="Times New Roman" w:cs="Times New Roman"/>
                <w:sz w:val="24"/>
                <w:szCs w:val="24"/>
              </w:rPr>
            </w:pPr>
            <w:r w:rsidRPr="0069249A">
              <w:rPr>
                <w:rFonts w:ascii="Times New Roman" w:hAnsi="Times New Roman" w:cs="Times New Roman"/>
                <w:sz w:val="24"/>
                <w:szCs w:val="24"/>
              </w:rPr>
              <w:t>4</w:t>
            </w:r>
            <w:r w:rsidR="008F5EFE" w:rsidRPr="0069249A">
              <w:rPr>
                <w:rFonts w:ascii="Times New Roman" w:hAnsi="Times New Roman" w:cs="Times New Roman"/>
                <w:sz w:val="24"/>
                <w:szCs w:val="24"/>
              </w:rPr>
              <w:t>93,46645</w:t>
            </w:r>
          </w:p>
        </w:tc>
        <w:tc>
          <w:tcPr>
            <w:tcW w:w="1446" w:type="dxa"/>
            <w:vAlign w:val="center"/>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0</w:t>
            </w:r>
          </w:p>
        </w:tc>
      </w:tr>
      <w:tr w:rsidR="008F5EFE" w:rsidRPr="005E4210" w:rsidTr="00A160F0">
        <w:trPr>
          <w:gridAfter w:val="1"/>
          <w:wAfter w:w="6" w:type="dxa"/>
        </w:trPr>
        <w:tc>
          <w:tcPr>
            <w:tcW w:w="2189" w:type="dxa"/>
            <w:vMerge/>
            <w:tcBorders>
              <w:bottom w:val="nil"/>
            </w:tcBorders>
          </w:tcPr>
          <w:p w:rsidR="008F5EFE" w:rsidRPr="007D4E2B" w:rsidRDefault="008F5EFE" w:rsidP="00607281">
            <w:pPr>
              <w:ind w:firstLine="0"/>
              <w:rPr>
                <w:rFonts w:ascii="Times New Roman" w:hAnsi="Times New Roman" w:cs="Times New Roman"/>
              </w:rPr>
            </w:pPr>
          </w:p>
        </w:tc>
        <w:tc>
          <w:tcPr>
            <w:tcW w:w="1134" w:type="dxa"/>
            <w:vAlign w:val="center"/>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2019</w:t>
            </w:r>
          </w:p>
        </w:tc>
        <w:tc>
          <w:tcPr>
            <w:tcW w:w="1474"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1691,91957</w:t>
            </w:r>
          </w:p>
        </w:tc>
        <w:tc>
          <w:tcPr>
            <w:tcW w:w="1440"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1248,1399</w:t>
            </w:r>
          </w:p>
        </w:tc>
        <w:tc>
          <w:tcPr>
            <w:tcW w:w="1247"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79,66851</w:t>
            </w:r>
          </w:p>
        </w:tc>
        <w:tc>
          <w:tcPr>
            <w:tcW w:w="1305" w:type="dxa"/>
          </w:tcPr>
          <w:p w:rsidR="008F5EFE" w:rsidRPr="0069249A" w:rsidRDefault="0069249A" w:rsidP="00607281">
            <w:pPr>
              <w:pStyle w:val="ConsPlusNormal"/>
              <w:ind w:firstLine="0"/>
              <w:jc w:val="center"/>
              <w:rPr>
                <w:rFonts w:ascii="Times New Roman" w:hAnsi="Times New Roman" w:cs="Times New Roman"/>
                <w:sz w:val="24"/>
                <w:szCs w:val="24"/>
              </w:rPr>
            </w:pPr>
            <w:r w:rsidRPr="0069249A">
              <w:rPr>
                <w:rFonts w:ascii="Times New Roman" w:hAnsi="Times New Roman" w:cs="Times New Roman"/>
                <w:sz w:val="24"/>
                <w:szCs w:val="24"/>
              </w:rPr>
              <w:t>3</w:t>
            </w:r>
            <w:r w:rsidR="008F5EFE" w:rsidRPr="0069249A">
              <w:rPr>
                <w:rFonts w:ascii="Times New Roman" w:hAnsi="Times New Roman" w:cs="Times New Roman"/>
                <w:sz w:val="24"/>
                <w:szCs w:val="24"/>
              </w:rPr>
              <w:t>64,11116</w:t>
            </w:r>
          </w:p>
        </w:tc>
        <w:tc>
          <w:tcPr>
            <w:tcW w:w="1446" w:type="dxa"/>
            <w:vAlign w:val="center"/>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0</w:t>
            </w:r>
          </w:p>
        </w:tc>
      </w:tr>
      <w:tr w:rsidR="00DE7D34" w:rsidRPr="005E4210" w:rsidTr="00A160F0">
        <w:trPr>
          <w:gridAfter w:val="1"/>
          <w:wAfter w:w="6" w:type="dxa"/>
        </w:trPr>
        <w:tc>
          <w:tcPr>
            <w:tcW w:w="2189" w:type="dxa"/>
            <w:vMerge/>
            <w:tcBorders>
              <w:bottom w:val="nil"/>
            </w:tcBorders>
          </w:tcPr>
          <w:p w:rsidR="00DE7D34" w:rsidRPr="007D4E2B" w:rsidRDefault="00DE7D34" w:rsidP="00607281">
            <w:pPr>
              <w:ind w:firstLine="0"/>
              <w:rPr>
                <w:rFonts w:ascii="Times New Roman" w:hAnsi="Times New Roman" w:cs="Times New Roman"/>
              </w:rPr>
            </w:pPr>
          </w:p>
        </w:tc>
        <w:tc>
          <w:tcPr>
            <w:tcW w:w="1134" w:type="dxa"/>
            <w:vAlign w:val="center"/>
          </w:tcPr>
          <w:p w:rsidR="00DE7D34" w:rsidRPr="0099231A" w:rsidRDefault="00DE7D34" w:rsidP="00607281">
            <w:pPr>
              <w:pStyle w:val="ConsPlusNormal"/>
              <w:ind w:firstLine="0"/>
              <w:jc w:val="center"/>
              <w:rPr>
                <w:rFonts w:ascii="Times New Roman" w:hAnsi="Times New Roman" w:cs="Times New Roman"/>
                <w:sz w:val="24"/>
                <w:szCs w:val="24"/>
              </w:rPr>
            </w:pPr>
            <w:r w:rsidRPr="0099231A">
              <w:rPr>
                <w:rFonts w:ascii="Times New Roman" w:hAnsi="Times New Roman" w:cs="Times New Roman"/>
                <w:sz w:val="24"/>
                <w:szCs w:val="24"/>
              </w:rPr>
              <w:t>2020</w:t>
            </w:r>
          </w:p>
        </w:tc>
        <w:tc>
          <w:tcPr>
            <w:tcW w:w="1474" w:type="dxa"/>
            <w:shd w:val="clear" w:color="auto" w:fill="auto"/>
            <w:vAlign w:val="bottom"/>
          </w:tcPr>
          <w:p w:rsidR="00DE7D34" w:rsidRPr="005E1509" w:rsidRDefault="00DE7D34" w:rsidP="009A4B04">
            <w:pPr>
              <w:ind w:firstLine="0"/>
              <w:jc w:val="center"/>
              <w:rPr>
                <w:rFonts w:ascii="Times New Roman" w:hAnsi="Times New Roman" w:cs="Times New Roman"/>
              </w:rPr>
            </w:pPr>
            <w:r w:rsidRPr="005E1509">
              <w:rPr>
                <w:rFonts w:ascii="Times New Roman" w:hAnsi="Times New Roman" w:cs="Times New Roman"/>
              </w:rPr>
              <w:t>4</w:t>
            </w:r>
            <w:r w:rsidR="0099231A" w:rsidRPr="005E1509">
              <w:rPr>
                <w:rFonts w:ascii="Times New Roman" w:hAnsi="Times New Roman" w:cs="Times New Roman"/>
              </w:rPr>
              <w:t>1</w:t>
            </w:r>
            <w:r w:rsidRPr="005E1509">
              <w:rPr>
                <w:rFonts w:ascii="Times New Roman" w:hAnsi="Times New Roman" w:cs="Times New Roman"/>
              </w:rPr>
              <w:t>54,17</w:t>
            </w:r>
            <w:r w:rsidR="009A4B04">
              <w:rPr>
                <w:rFonts w:ascii="Times New Roman" w:hAnsi="Times New Roman" w:cs="Times New Roman"/>
              </w:rPr>
              <w:t>3</w:t>
            </w:r>
          </w:p>
        </w:tc>
        <w:tc>
          <w:tcPr>
            <w:tcW w:w="1440" w:type="dxa"/>
            <w:shd w:val="clear" w:color="auto" w:fill="auto"/>
            <w:vAlign w:val="bottom"/>
          </w:tcPr>
          <w:p w:rsidR="00DE7D34" w:rsidRPr="005E1509" w:rsidRDefault="00DE7D34" w:rsidP="0084187E">
            <w:pPr>
              <w:ind w:firstLine="0"/>
              <w:jc w:val="center"/>
              <w:rPr>
                <w:rFonts w:ascii="Times New Roman" w:hAnsi="Times New Roman" w:cs="Times New Roman"/>
              </w:rPr>
            </w:pPr>
            <w:r w:rsidRPr="005E1509">
              <w:rPr>
                <w:rFonts w:ascii="Times New Roman" w:hAnsi="Times New Roman" w:cs="Times New Roman"/>
              </w:rPr>
              <w:t>3602,844</w:t>
            </w:r>
          </w:p>
        </w:tc>
        <w:tc>
          <w:tcPr>
            <w:tcW w:w="1247" w:type="dxa"/>
            <w:shd w:val="clear" w:color="auto" w:fill="auto"/>
            <w:vAlign w:val="center"/>
          </w:tcPr>
          <w:p w:rsidR="00DE7D34" w:rsidRPr="005E1509" w:rsidRDefault="00DE7D34" w:rsidP="0084187E">
            <w:pPr>
              <w:ind w:right="24" w:firstLine="0"/>
              <w:jc w:val="center"/>
              <w:rPr>
                <w:rFonts w:ascii="Times New Roman" w:hAnsi="Times New Roman" w:cs="Times New Roman"/>
                <w:color w:val="000000" w:themeColor="text1"/>
              </w:rPr>
            </w:pPr>
            <w:r w:rsidRPr="005E1509">
              <w:rPr>
                <w:rFonts w:ascii="Times New Roman" w:hAnsi="Times New Roman" w:cs="Times New Roman"/>
                <w:color w:val="000000" w:themeColor="text1"/>
              </w:rPr>
              <w:t>209,967</w:t>
            </w:r>
          </w:p>
        </w:tc>
        <w:tc>
          <w:tcPr>
            <w:tcW w:w="1305" w:type="dxa"/>
            <w:shd w:val="clear" w:color="auto" w:fill="auto"/>
            <w:vAlign w:val="center"/>
          </w:tcPr>
          <w:p w:rsidR="00DE7D34" w:rsidRPr="0069249A" w:rsidRDefault="0099231A" w:rsidP="0084187E">
            <w:pPr>
              <w:ind w:right="24" w:firstLine="0"/>
              <w:jc w:val="center"/>
              <w:rPr>
                <w:rFonts w:ascii="Times New Roman" w:hAnsi="Times New Roman" w:cs="Times New Roman"/>
                <w:color w:val="000000" w:themeColor="text1"/>
              </w:rPr>
            </w:pPr>
            <w:r w:rsidRPr="0069249A">
              <w:rPr>
                <w:rFonts w:ascii="Times New Roman" w:hAnsi="Times New Roman" w:cs="Times New Roman"/>
                <w:color w:val="000000" w:themeColor="text1"/>
              </w:rPr>
              <w:t>3</w:t>
            </w:r>
            <w:r w:rsidR="00DE7D34" w:rsidRPr="0069249A">
              <w:rPr>
                <w:rFonts w:ascii="Times New Roman" w:hAnsi="Times New Roman" w:cs="Times New Roman"/>
                <w:color w:val="000000" w:themeColor="text1"/>
              </w:rPr>
              <w:t>41,362</w:t>
            </w:r>
          </w:p>
        </w:tc>
        <w:tc>
          <w:tcPr>
            <w:tcW w:w="1446" w:type="dxa"/>
            <w:vAlign w:val="center"/>
          </w:tcPr>
          <w:p w:rsidR="00DE7D34" w:rsidRPr="0099231A" w:rsidRDefault="00DE7D34" w:rsidP="00607281">
            <w:pPr>
              <w:pStyle w:val="ConsPlusNormal"/>
              <w:ind w:firstLine="0"/>
              <w:jc w:val="center"/>
              <w:rPr>
                <w:rFonts w:ascii="Times New Roman" w:hAnsi="Times New Roman" w:cs="Times New Roman"/>
                <w:sz w:val="24"/>
                <w:szCs w:val="24"/>
              </w:rPr>
            </w:pPr>
            <w:r w:rsidRPr="0099231A">
              <w:rPr>
                <w:rFonts w:ascii="Times New Roman" w:hAnsi="Times New Roman" w:cs="Times New Roman"/>
                <w:sz w:val="24"/>
                <w:szCs w:val="24"/>
              </w:rPr>
              <w:t>0</w:t>
            </w:r>
          </w:p>
        </w:tc>
      </w:tr>
      <w:tr w:rsidR="008F5EFE" w:rsidRPr="005E4210" w:rsidTr="00A160F0">
        <w:trPr>
          <w:gridAfter w:val="1"/>
          <w:wAfter w:w="6" w:type="dxa"/>
        </w:trPr>
        <w:tc>
          <w:tcPr>
            <w:tcW w:w="2189" w:type="dxa"/>
            <w:vMerge/>
            <w:tcBorders>
              <w:bottom w:val="nil"/>
            </w:tcBorders>
          </w:tcPr>
          <w:p w:rsidR="008F5EFE" w:rsidRPr="007D4E2B" w:rsidRDefault="008F5EFE" w:rsidP="00607281">
            <w:pPr>
              <w:ind w:firstLine="0"/>
              <w:rPr>
                <w:rFonts w:ascii="Times New Roman" w:hAnsi="Times New Roman" w:cs="Times New Roman"/>
              </w:rPr>
            </w:pPr>
          </w:p>
        </w:tc>
        <w:tc>
          <w:tcPr>
            <w:tcW w:w="1134" w:type="dxa"/>
            <w:vAlign w:val="center"/>
          </w:tcPr>
          <w:p w:rsidR="008F5EFE" w:rsidRPr="0099231A" w:rsidRDefault="008F5EFE" w:rsidP="00607281">
            <w:pPr>
              <w:pStyle w:val="ConsPlusNormal"/>
              <w:ind w:firstLine="0"/>
              <w:jc w:val="center"/>
              <w:rPr>
                <w:rFonts w:ascii="Times New Roman" w:hAnsi="Times New Roman" w:cs="Times New Roman"/>
                <w:sz w:val="24"/>
                <w:szCs w:val="24"/>
              </w:rPr>
            </w:pPr>
            <w:r w:rsidRPr="0099231A">
              <w:rPr>
                <w:rFonts w:ascii="Times New Roman" w:hAnsi="Times New Roman" w:cs="Times New Roman"/>
                <w:sz w:val="24"/>
                <w:szCs w:val="24"/>
              </w:rPr>
              <w:t>2021</w:t>
            </w:r>
          </w:p>
        </w:tc>
        <w:tc>
          <w:tcPr>
            <w:tcW w:w="1474" w:type="dxa"/>
            <w:vAlign w:val="center"/>
          </w:tcPr>
          <w:p w:rsidR="008F5EFE" w:rsidRPr="0099231A" w:rsidRDefault="0099231A" w:rsidP="00607281">
            <w:pPr>
              <w:ind w:right="24" w:firstLine="0"/>
              <w:jc w:val="center"/>
              <w:rPr>
                <w:rFonts w:ascii="Times New Roman" w:hAnsi="Times New Roman" w:cs="Times New Roman"/>
                <w:color w:val="000000"/>
              </w:rPr>
            </w:pPr>
            <w:r>
              <w:rPr>
                <w:rFonts w:ascii="Times New Roman" w:hAnsi="Times New Roman" w:cs="Times New Roman"/>
                <w:color w:val="000000"/>
              </w:rPr>
              <w:t>400,0</w:t>
            </w:r>
          </w:p>
        </w:tc>
        <w:tc>
          <w:tcPr>
            <w:tcW w:w="1440" w:type="dxa"/>
            <w:vAlign w:val="center"/>
          </w:tcPr>
          <w:p w:rsidR="008F5EFE" w:rsidRPr="0099231A" w:rsidRDefault="0099231A" w:rsidP="00607281">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247" w:type="dxa"/>
            <w:vAlign w:val="center"/>
          </w:tcPr>
          <w:p w:rsidR="008F5EFE" w:rsidRPr="0099231A" w:rsidRDefault="0099231A" w:rsidP="00607281">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305" w:type="dxa"/>
            <w:vAlign w:val="center"/>
          </w:tcPr>
          <w:p w:rsidR="008F5EFE" w:rsidRPr="0099231A" w:rsidRDefault="0099231A" w:rsidP="00607281">
            <w:pPr>
              <w:ind w:right="24" w:firstLine="0"/>
              <w:jc w:val="center"/>
              <w:rPr>
                <w:rFonts w:ascii="Times New Roman" w:hAnsi="Times New Roman" w:cs="Times New Roman"/>
                <w:color w:val="000000"/>
              </w:rPr>
            </w:pPr>
            <w:r>
              <w:rPr>
                <w:rFonts w:ascii="Times New Roman" w:hAnsi="Times New Roman" w:cs="Times New Roman"/>
                <w:color w:val="000000"/>
              </w:rPr>
              <w:t>400,0</w:t>
            </w:r>
          </w:p>
        </w:tc>
        <w:tc>
          <w:tcPr>
            <w:tcW w:w="1446" w:type="dxa"/>
            <w:vAlign w:val="center"/>
          </w:tcPr>
          <w:p w:rsidR="008F5EFE" w:rsidRPr="0099231A" w:rsidRDefault="0099231A" w:rsidP="00607281">
            <w:pPr>
              <w:ind w:right="24" w:firstLine="0"/>
              <w:jc w:val="center"/>
              <w:rPr>
                <w:rFonts w:ascii="Times New Roman" w:hAnsi="Times New Roman" w:cs="Times New Roman"/>
                <w:color w:val="000000"/>
                <w:sz w:val="16"/>
                <w:szCs w:val="16"/>
              </w:rPr>
            </w:pPr>
            <w:r w:rsidRPr="0099231A">
              <w:rPr>
                <w:rFonts w:ascii="Times New Roman" w:hAnsi="Times New Roman" w:cs="Times New Roman"/>
              </w:rPr>
              <w:t>0</w:t>
            </w:r>
          </w:p>
        </w:tc>
      </w:tr>
      <w:tr w:rsidR="0099231A" w:rsidRPr="005E4210" w:rsidTr="00A160F0">
        <w:trPr>
          <w:gridAfter w:val="1"/>
          <w:wAfter w:w="6" w:type="dxa"/>
        </w:trPr>
        <w:tc>
          <w:tcPr>
            <w:tcW w:w="2189" w:type="dxa"/>
            <w:vMerge/>
            <w:tcBorders>
              <w:bottom w:val="nil"/>
            </w:tcBorders>
          </w:tcPr>
          <w:p w:rsidR="0099231A" w:rsidRPr="007D4E2B" w:rsidRDefault="0099231A" w:rsidP="00607281">
            <w:pPr>
              <w:ind w:firstLine="0"/>
              <w:rPr>
                <w:rFonts w:ascii="Times New Roman" w:hAnsi="Times New Roman" w:cs="Times New Roman"/>
              </w:rPr>
            </w:pPr>
          </w:p>
        </w:tc>
        <w:tc>
          <w:tcPr>
            <w:tcW w:w="1134" w:type="dxa"/>
            <w:vAlign w:val="center"/>
          </w:tcPr>
          <w:p w:rsidR="0099231A" w:rsidRPr="0099231A" w:rsidRDefault="0099231A" w:rsidP="00607281">
            <w:pPr>
              <w:pStyle w:val="ConsPlusNormal"/>
              <w:ind w:firstLine="0"/>
              <w:jc w:val="center"/>
              <w:rPr>
                <w:rFonts w:ascii="Times New Roman" w:hAnsi="Times New Roman" w:cs="Times New Roman"/>
                <w:sz w:val="24"/>
                <w:szCs w:val="24"/>
              </w:rPr>
            </w:pPr>
            <w:r w:rsidRPr="0099231A">
              <w:rPr>
                <w:rFonts w:ascii="Times New Roman" w:hAnsi="Times New Roman" w:cs="Times New Roman"/>
                <w:sz w:val="24"/>
                <w:szCs w:val="24"/>
              </w:rPr>
              <w:t>2022</w:t>
            </w:r>
          </w:p>
        </w:tc>
        <w:tc>
          <w:tcPr>
            <w:tcW w:w="1474" w:type="dxa"/>
            <w:vAlign w:val="center"/>
          </w:tcPr>
          <w:p w:rsidR="0099231A" w:rsidRPr="0099231A" w:rsidRDefault="00407122" w:rsidP="0099231A">
            <w:pPr>
              <w:ind w:right="24" w:firstLine="0"/>
              <w:jc w:val="center"/>
              <w:rPr>
                <w:rFonts w:ascii="Times New Roman" w:hAnsi="Times New Roman" w:cs="Times New Roman"/>
                <w:color w:val="000000"/>
              </w:rPr>
            </w:pPr>
            <w:r>
              <w:rPr>
                <w:rFonts w:ascii="Times New Roman" w:hAnsi="Times New Roman" w:cs="Times New Roman"/>
                <w:color w:val="000000"/>
              </w:rPr>
              <w:t>6</w:t>
            </w:r>
            <w:r w:rsidR="0099231A">
              <w:rPr>
                <w:rFonts w:ascii="Times New Roman" w:hAnsi="Times New Roman" w:cs="Times New Roman"/>
                <w:color w:val="000000"/>
              </w:rPr>
              <w:t>00,0</w:t>
            </w:r>
          </w:p>
        </w:tc>
        <w:tc>
          <w:tcPr>
            <w:tcW w:w="1440" w:type="dxa"/>
            <w:vAlign w:val="center"/>
          </w:tcPr>
          <w:p w:rsidR="0099231A" w:rsidRPr="0099231A" w:rsidRDefault="0099231A" w:rsidP="0099231A">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247" w:type="dxa"/>
            <w:vAlign w:val="center"/>
          </w:tcPr>
          <w:p w:rsidR="0099231A" w:rsidRPr="0099231A" w:rsidRDefault="0099231A" w:rsidP="0099231A">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305" w:type="dxa"/>
            <w:vAlign w:val="center"/>
          </w:tcPr>
          <w:p w:rsidR="0099231A" w:rsidRPr="0099231A" w:rsidRDefault="00407122" w:rsidP="0099231A">
            <w:pPr>
              <w:ind w:right="24" w:firstLine="0"/>
              <w:jc w:val="center"/>
              <w:rPr>
                <w:rFonts w:ascii="Times New Roman" w:hAnsi="Times New Roman" w:cs="Times New Roman"/>
                <w:color w:val="000000"/>
              </w:rPr>
            </w:pPr>
            <w:r>
              <w:rPr>
                <w:rFonts w:ascii="Times New Roman" w:hAnsi="Times New Roman" w:cs="Times New Roman"/>
                <w:color w:val="000000"/>
              </w:rPr>
              <w:t>6</w:t>
            </w:r>
            <w:r w:rsidR="0099231A">
              <w:rPr>
                <w:rFonts w:ascii="Times New Roman" w:hAnsi="Times New Roman" w:cs="Times New Roman"/>
                <w:color w:val="000000"/>
              </w:rPr>
              <w:t>00,0</w:t>
            </w:r>
          </w:p>
        </w:tc>
        <w:tc>
          <w:tcPr>
            <w:tcW w:w="1446" w:type="dxa"/>
            <w:vAlign w:val="center"/>
          </w:tcPr>
          <w:p w:rsidR="0099231A" w:rsidRPr="0099231A" w:rsidRDefault="0099231A" w:rsidP="00607281">
            <w:pPr>
              <w:pStyle w:val="ConsPlusNormal"/>
              <w:ind w:firstLine="0"/>
              <w:jc w:val="center"/>
              <w:rPr>
                <w:rFonts w:ascii="Times New Roman" w:hAnsi="Times New Roman" w:cs="Times New Roman"/>
                <w:sz w:val="24"/>
                <w:szCs w:val="24"/>
              </w:rPr>
            </w:pPr>
            <w:r w:rsidRPr="0099231A">
              <w:rPr>
                <w:rFonts w:ascii="Times New Roman" w:hAnsi="Times New Roman" w:cs="Times New Roman"/>
                <w:sz w:val="24"/>
                <w:szCs w:val="24"/>
              </w:rPr>
              <w:t>0</w:t>
            </w:r>
          </w:p>
        </w:tc>
      </w:tr>
      <w:tr w:rsidR="0099231A" w:rsidRPr="005E4210" w:rsidTr="00A160F0">
        <w:trPr>
          <w:gridAfter w:val="1"/>
          <w:wAfter w:w="6" w:type="dxa"/>
        </w:trPr>
        <w:tc>
          <w:tcPr>
            <w:tcW w:w="2189" w:type="dxa"/>
            <w:vMerge/>
            <w:tcBorders>
              <w:bottom w:val="nil"/>
            </w:tcBorders>
          </w:tcPr>
          <w:p w:rsidR="0099231A" w:rsidRPr="007D4E2B" w:rsidRDefault="0099231A" w:rsidP="00607281">
            <w:pPr>
              <w:ind w:firstLine="0"/>
              <w:rPr>
                <w:rFonts w:ascii="Times New Roman" w:hAnsi="Times New Roman" w:cs="Times New Roman"/>
              </w:rPr>
            </w:pPr>
          </w:p>
        </w:tc>
        <w:tc>
          <w:tcPr>
            <w:tcW w:w="1134" w:type="dxa"/>
            <w:vAlign w:val="center"/>
          </w:tcPr>
          <w:p w:rsidR="0099231A" w:rsidRPr="0099231A" w:rsidRDefault="0099231A" w:rsidP="00607281">
            <w:pPr>
              <w:pStyle w:val="ConsPlusNormal"/>
              <w:ind w:firstLine="0"/>
              <w:jc w:val="center"/>
              <w:rPr>
                <w:rFonts w:ascii="Times New Roman" w:hAnsi="Times New Roman" w:cs="Times New Roman"/>
                <w:sz w:val="24"/>
                <w:szCs w:val="24"/>
              </w:rPr>
            </w:pPr>
            <w:r w:rsidRPr="0099231A">
              <w:rPr>
                <w:rFonts w:ascii="Times New Roman" w:hAnsi="Times New Roman" w:cs="Times New Roman"/>
                <w:sz w:val="24"/>
                <w:szCs w:val="24"/>
              </w:rPr>
              <w:t>2023</w:t>
            </w:r>
          </w:p>
        </w:tc>
        <w:tc>
          <w:tcPr>
            <w:tcW w:w="1474" w:type="dxa"/>
            <w:vAlign w:val="center"/>
          </w:tcPr>
          <w:p w:rsidR="0099231A" w:rsidRPr="0099231A" w:rsidRDefault="001761B7" w:rsidP="0099231A">
            <w:pPr>
              <w:ind w:right="24" w:firstLine="0"/>
              <w:jc w:val="center"/>
              <w:rPr>
                <w:rFonts w:ascii="Times New Roman" w:hAnsi="Times New Roman" w:cs="Times New Roman"/>
                <w:color w:val="000000"/>
              </w:rPr>
            </w:pPr>
            <w:r>
              <w:rPr>
                <w:rFonts w:ascii="Times New Roman" w:hAnsi="Times New Roman" w:cs="Times New Roman"/>
                <w:color w:val="000000"/>
              </w:rPr>
              <w:t>2</w:t>
            </w:r>
            <w:r w:rsidR="0099231A">
              <w:rPr>
                <w:rFonts w:ascii="Times New Roman" w:hAnsi="Times New Roman" w:cs="Times New Roman"/>
                <w:color w:val="000000"/>
              </w:rPr>
              <w:t>00,0</w:t>
            </w:r>
          </w:p>
        </w:tc>
        <w:tc>
          <w:tcPr>
            <w:tcW w:w="1440" w:type="dxa"/>
            <w:vAlign w:val="center"/>
          </w:tcPr>
          <w:p w:rsidR="0099231A" w:rsidRPr="0099231A" w:rsidRDefault="0099231A" w:rsidP="0099231A">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247" w:type="dxa"/>
            <w:vAlign w:val="center"/>
          </w:tcPr>
          <w:p w:rsidR="0099231A" w:rsidRPr="0099231A" w:rsidRDefault="0099231A" w:rsidP="0099231A">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305" w:type="dxa"/>
            <w:vAlign w:val="center"/>
          </w:tcPr>
          <w:p w:rsidR="0099231A" w:rsidRPr="0099231A" w:rsidRDefault="001761B7" w:rsidP="0099231A">
            <w:pPr>
              <w:ind w:right="24" w:firstLine="0"/>
              <w:jc w:val="center"/>
              <w:rPr>
                <w:rFonts w:ascii="Times New Roman" w:hAnsi="Times New Roman" w:cs="Times New Roman"/>
                <w:color w:val="000000"/>
              </w:rPr>
            </w:pPr>
            <w:r>
              <w:rPr>
                <w:rFonts w:ascii="Times New Roman" w:hAnsi="Times New Roman" w:cs="Times New Roman"/>
                <w:color w:val="000000"/>
              </w:rPr>
              <w:t>2</w:t>
            </w:r>
            <w:r w:rsidR="0099231A">
              <w:rPr>
                <w:rFonts w:ascii="Times New Roman" w:hAnsi="Times New Roman" w:cs="Times New Roman"/>
                <w:color w:val="000000"/>
              </w:rPr>
              <w:t>00,0</w:t>
            </w:r>
          </w:p>
        </w:tc>
        <w:tc>
          <w:tcPr>
            <w:tcW w:w="1446" w:type="dxa"/>
            <w:vAlign w:val="center"/>
          </w:tcPr>
          <w:p w:rsidR="0099231A" w:rsidRPr="0099231A" w:rsidRDefault="0099231A" w:rsidP="00607281">
            <w:pPr>
              <w:pStyle w:val="ConsPlusNormal"/>
              <w:ind w:firstLine="0"/>
              <w:jc w:val="center"/>
              <w:rPr>
                <w:rFonts w:ascii="Times New Roman" w:hAnsi="Times New Roman" w:cs="Times New Roman"/>
                <w:sz w:val="24"/>
                <w:szCs w:val="24"/>
              </w:rPr>
            </w:pPr>
            <w:r w:rsidRPr="0099231A">
              <w:rPr>
                <w:rFonts w:ascii="Times New Roman" w:hAnsi="Times New Roman" w:cs="Times New Roman"/>
                <w:sz w:val="24"/>
                <w:szCs w:val="24"/>
              </w:rPr>
              <w:t>0</w:t>
            </w:r>
          </w:p>
        </w:tc>
      </w:tr>
      <w:tr w:rsidR="00A160F0" w:rsidRPr="005E4210" w:rsidTr="00A160F0">
        <w:trPr>
          <w:gridAfter w:val="1"/>
          <w:wAfter w:w="6" w:type="dxa"/>
        </w:trPr>
        <w:tc>
          <w:tcPr>
            <w:tcW w:w="2189" w:type="dxa"/>
            <w:vMerge/>
            <w:tcBorders>
              <w:bottom w:val="nil"/>
            </w:tcBorders>
          </w:tcPr>
          <w:p w:rsidR="00A160F0" w:rsidRPr="007D4E2B" w:rsidRDefault="00A160F0" w:rsidP="00A160F0">
            <w:pPr>
              <w:ind w:firstLine="0"/>
              <w:rPr>
                <w:rFonts w:ascii="Times New Roman" w:hAnsi="Times New Roman" w:cs="Times New Roman"/>
              </w:rPr>
            </w:pPr>
          </w:p>
        </w:tc>
        <w:tc>
          <w:tcPr>
            <w:tcW w:w="1134" w:type="dxa"/>
            <w:vAlign w:val="center"/>
          </w:tcPr>
          <w:p w:rsidR="00A160F0" w:rsidRPr="0099231A" w:rsidRDefault="00A160F0" w:rsidP="00A160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2024</w:t>
            </w:r>
          </w:p>
        </w:tc>
        <w:tc>
          <w:tcPr>
            <w:tcW w:w="1474" w:type="dxa"/>
            <w:vAlign w:val="center"/>
          </w:tcPr>
          <w:p w:rsidR="00A160F0" w:rsidRDefault="00A160F0" w:rsidP="00A160F0">
            <w:pPr>
              <w:ind w:right="24" w:firstLine="0"/>
              <w:jc w:val="center"/>
              <w:rPr>
                <w:rFonts w:ascii="Times New Roman" w:hAnsi="Times New Roman" w:cs="Times New Roman"/>
                <w:color w:val="000000"/>
              </w:rPr>
            </w:pPr>
            <w:r>
              <w:rPr>
                <w:rFonts w:ascii="Times New Roman" w:hAnsi="Times New Roman" w:cs="Times New Roman"/>
                <w:color w:val="000000"/>
              </w:rPr>
              <w:t>390,0</w:t>
            </w:r>
          </w:p>
        </w:tc>
        <w:tc>
          <w:tcPr>
            <w:tcW w:w="1440" w:type="dxa"/>
            <w:vAlign w:val="center"/>
          </w:tcPr>
          <w:p w:rsidR="00A160F0" w:rsidRDefault="00A160F0" w:rsidP="00A160F0">
            <w:pPr>
              <w:ind w:right="24" w:firstLine="0"/>
              <w:jc w:val="center"/>
              <w:rPr>
                <w:rFonts w:ascii="Times New Roman" w:hAnsi="Times New Roman" w:cs="Times New Roman"/>
                <w:color w:val="000000"/>
              </w:rPr>
            </w:pPr>
          </w:p>
        </w:tc>
        <w:tc>
          <w:tcPr>
            <w:tcW w:w="1247" w:type="dxa"/>
            <w:vAlign w:val="center"/>
          </w:tcPr>
          <w:p w:rsidR="00A160F0" w:rsidRDefault="00A160F0" w:rsidP="00A160F0">
            <w:pPr>
              <w:ind w:right="24" w:firstLine="0"/>
              <w:jc w:val="center"/>
              <w:rPr>
                <w:rFonts w:ascii="Times New Roman" w:hAnsi="Times New Roman" w:cs="Times New Roman"/>
                <w:color w:val="000000"/>
              </w:rPr>
            </w:pPr>
          </w:p>
        </w:tc>
        <w:tc>
          <w:tcPr>
            <w:tcW w:w="1305" w:type="dxa"/>
            <w:vAlign w:val="center"/>
          </w:tcPr>
          <w:p w:rsidR="00A160F0" w:rsidRDefault="00A160F0" w:rsidP="00A160F0">
            <w:pPr>
              <w:ind w:right="24" w:firstLine="0"/>
              <w:jc w:val="center"/>
              <w:rPr>
                <w:rFonts w:ascii="Times New Roman" w:hAnsi="Times New Roman" w:cs="Times New Roman"/>
                <w:color w:val="000000"/>
              </w:rPr>
            </w:pPr>
            <w:r>
              <w:rPr>
                <w:rFonts w:ascii="Times New Roman" w:hAnsi="Times New Roman" w:cs="Times New Roman"/>
                <w:color w:val="000000"/>
              </w:rPr>
              <w:t>390,0</w:t>
            </w:r>
          </w:p>
        </w:tc>
        <w:tc>
          <w:tcPr>
            <w:tcW w:w="1446" w:type="dxa"/>
            <w:vAlign w:val="center"/>
          </w:tcPr>
          <w:p w:rsidR="00A160F0" w:rsidRPr="0099231A" w:rsidRDefault="00A160F0" w:rsidP="00A160F0">
            <w:pPr>
              <w:pStyle w:val="ConsPlusNormal"/>
              <w:ind w:firstLine="0"/>
              <w:jc w:val="center"/>
              <w:rPr>
                <w:rFonts w:ascii="Times New Roman" w:hAnsi="Times New Roman" w:cs="Times New Roman"/>
                <w:sz w:val="24"/>
                <w:szCs w:val="24"/>
              </w:rPr>
            </w:pPr>
          </w:p>
        </w:tc>
      </w:tr>
      <w:tr w:rsidR="00A160F0" w:rsidRPr="005E4210" w:rsidTr="00A160F0">
        <w:trPr>
          <w:gridAfter w:val="1"/>
          <w:wAfter w:w="6" w:type="dxa"/>
        </w:trPr>
        <w:tc>
          <w:tcPr>
            <w:tcW w:w="2189" w:type="dxa"/>
            <w:vMerge/>
            <w:tcBorders>
              <w:bottom w:val="nil"/>
            </w:tcBorders>
          </w:tcPr>
          <w:p w:rsidR="00A160F0" w:rsidRPr="007D4E2B" w:rsidRDefault="00A160F0" w:rsidP="00A160F0">
            <w:pPr>
              <w:ind w:firstLine="0"/>
              <w:rPr>
                <w:rFonts w:ascii="Times New Roman" w:hAnsi="Times New Roman" w:cs="Times New Roman"/>
              </w:rPr>
            </w:pPr>
          </w:p>
        </w:tc>
        <w:tc>
          <w:tcPr>
            <w:tcW w:w="1134" w:type="dxa"/>
            <w:vAlign w:val="center"/>
          </w:tcPr>
          <w:p w:rsidR="00A160F0" w:rsidRPr="0099231A" w:rsidRDefault="00A160F0" w:rsidP="00A160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2025</w:t>
            </w:r>
          </w:p>
        </w:tc>
        <w:tc>
          <w:tcPr>
            <w:tcW w:w="1474" w:type="dxa"/>
            <w:vAlign w:val="center"/>
          </w:tcPr>
          <w:p w:rsidR="00A160F0" w:rsidRDefault="00A160F0" w:rsidP="00A160F0">
            <w:pPr>
              <w:ind w:right="24" w:firstLine="0"/>
              <w:jc w:val="center"/>
              <w:rPr>
                <w:rFonts w:ascii="Times New Roman" w:hAnsi="Times New Roman" w:cs="Times New Roman"/>
                <w:color w:val="000000"/>
              </w:rPr>
            </w:pPr>
          </w:p>
        </w:tc>
        <w:tc>
          <w:tcPr>
            <w:tcW w:w="1440" w:type="dxa"/>
            <w:vAlign w:val="center"/>
          </w:tcPr>
          <w:p w:rsidR="00A160F0" w:rsidRDefault="00A160F0" w:rsidP="00A160F0">
            <w:pPr>
              <w:ind w:right="24" w:firstLine="0"/>
              <w:jc w:val="center"/>
              <w:rPr>
                <w:rFonts w:ascii="Times New Roman" w:hAnsi="Times New Roman" w:cs="Times New Roman"/>
                <w:color w:val="000000"/>
              </w:rPr>
            </w:pPr>
          </w:p>
        </w:tc>
        <w:tc>
          <w:tcPr>
            <w:tcW w:w="1247" w:type="dxa"/>
            <w:vAlign w:val="center"/>
          </w:tcPr>
          <w:p w:rsidR="00A160F0" w:rsidRDefault="00A160F0" w:rsidP="00A160F0">
            <w:pPr>
              <w:ind w:right="24" w:firstLine="0"/>
              <w:jc w:val="center"/>
              <w:rPr>
                <w:rFonts w:ascii="Times New Roman" w:hAnsi="Times New Roman" w:cs="Times New Roman"/>
                <w:color w:val="000000"/>
              </w:rPr>
            </w:pPr>
          </w:p>
        </w:tc>
        <w:tc>
          <w:tcPr>
            <w:tcW w:w="1305" w:type="dxa"/>
            <w:vAlign w:val="center"/>
          </w:tcPr>
          <w:p w:rsidR="00A160F0" w:rsidRDefault="00A160F0" w:rsidP="00A160F0">
            <w:pPr>
              <w:ind w:right="24" w:firstLine="0"/>
              <w:jc w:val="center"/>
              <w:rPr>
                <w:rFonts w:ascii="Times New Roman" w:hAnsi="Times New Roman" w:cs="Times New Roman"/>
                <w:color w:val="000000"/>
              </w:rPr>
            </w:pPr>
          </w:p>
        </w:tc>
        <w:tc>
          <w:tcPr>
            <w:tcW w:w="1446" w:type="dxa"/>
            <w:vAlign w:val="center"/>
          </w:tcPr>
          <w:p w:rsidR="00A160F0" w:rsidRPr="0099231A" w:rsidRDefault="00A160F0" w:rsidP="00A160F0">
            <w:pPr>
              <w:pStyle w:val="ConsPlusNormal"/>
              <w:ind w:firstLine="0"/>
              <w:jc w:val="center"/>
              <w:rPr>
                <w:rFonts w:ascii="Times New Roman" w:hAnsi="Times New Roman" w:cs="Times New Roman"/>
                <w:sz w:val="24"/>
                <w:szCs w:val="24"/>
              </w:rPr>
            </w:pPr>
          </w:p>
        </w:tc>
      </w:tr>
      <w:tr w:rsidR="00A160F0" w:rsidRPr="005E4210" w:rsidTr="00A160F0">
        <w:trPr>
          <w:gridAfter w:val="1"/>
          <w:wAfter w:w="6" w:type="dxa"/>
        </w:trPr>
        <w:tc>
          <w:tcPr>
            <w:tcW w:w="2189" w:type="dxa"/>
            <w:vMerge/>
            <w:tcBorders>
              <w:bottom w:val="nil"/>
            </w:tcBorders>
          </w:tcPr>
          <w:p w:rsidR="00A160F0" w:rsidRPr="007D4E2B" w:rsidRDefault="00A160F0" w:rsidP="00A160F0">
            <w:pPr>
              <w:ind w:firstLine="0"/>
              <w:rPr>
                <w:rFonts w:ascii="Times New Roman" w:hAnsi="Times New Roman" w:cs="Times New Roman"/>
              </w:rPr>
            </w:pPr>
          </w:p>
        </w:tc>
        <w:tc>
          <w:tcPr>
            <w:tcW w:w="1134" w:type="dxa"/>
            <w:vAlign w:val="center"/>
          </w:tcPr>
          <w:p w:rsidR="00A160F0" w:rsidRDefault="00A160F0" w:rsidP="00A160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2026</w:t>
            </w:r>
          </w:p>
        </w:tc>
        <w:tc>
          <w:tcPr>
            <w:tcW w:w="1474" w:type="dxa"/>
            <w:vAlign w:val="center"/>
          </w:tcPr>
          <w:p w:rsidR="00A160F0" w:rsidRDefault="00A160F0" w:rsidP="00A160F0">
            <w:pPr>
              <w:ind w:right="24" w:firstLine="0"/>
              <w:jc w:val="center"/>
              <w:rPr>
                <w:rFonts w:ascii="Times New Roman" w:hAnsi="Times New Roman" w:cs="Times New Roman"/>
                <w:color w:val="000000"/>
              </w:rPr>
            </w:pPr>
          </w:p>
        </w:tc>
        <w:tc>
          <w:tcPr>
            <w:tcW w:w="1440" w:type="dxa"/>
            <w:vAlign w:val="center"/>
          </w:tcPr>
          <w:p w:rsidR="00A160F0" w:rsidRDefault="00A160F0" w:rsidP="00A160F0">
            <w:pPr>
              <w:ind w:right="24" w:firstLine="0"/>
              <w:jc w:val="center"/>
              <w:rPr>
                <w:rFonts w:ascii="Times New Roman" w:hAnsi="Times New Roman" w:cs="Times New Roman"/>
                <w:color w:val="000000"/>
              </w:rPr>
            </w:pPr>
          </w:p>
        </w:tc>
        <w:tc>
          <w:tcPr>
            <w:tcW w:w="1247" w:type="dxa"/>
            <w:vAlign w:val="center"/>
          </w:tcPr>
          <w:p w:rsidR="00A160F0" w:rsidRDefault="00A160F0" w:rsidP="00A160F0">
            <w:pPr>
              <w:ind w:right="24" w:firstLine="0"/>
              <w:jc w:val="center"/>
              <w:rPr>
                <w:rFonts w:ascii="Times New Roman" w:hAnsi="Times New Roman" w:cs="Times New Roman"/>
                <w:color w:val="000000"/>
              </w:rPr>
            </w:pPr>
          </w:p>
        </w:tc>
        <w:tc>
          <w:tcPr>
            <w:tcW w:w="1305" w:type="dxa"/>
            <w:vAlign w:val="center"/>
          </w:tcPr>
          <w:p w:rsidR="00A160F0" w:rsidRDefault="00A160F0" w:rsidP="00A160F0">
            <w:pPr>
              <w:ind w:right="24" w:firstLine="0"/>
              <w:jc w:val="center"/>
              <w:rPr>
                <w:rFonts w:ascii="Times New Roman" w:hAnsi="Times New Roman" w:cs="Times New Roman"/>
                <w:color w:val="000000"/>
              </w:rPr>
            </w:pPr>
          </w:p>
        </w:tc>
        <w:tc>
          <w:tcPr>
            <w:tcW w:w="1446" w:type="dxa"/>
            <w:vAlign w:val="center"/>
          </w:tcPr>
          <w:p w:rsidR="00A160F0" w:rsidRPr="0099231A" w:rsidRDefault="00A160F0" w:rsidP="00A160F0">
            <w:pPr>
              <w:pStyle w:val="ConsPlusNormal"/>
              <w:ind w:firstLine="0"/>
              <w:jc w:val="center"/>
              <w:rPr>
                <w:rFonts w:ascii="Times New Roman" w:hAnsi="Times New Roman" w:cs="Times New Roman"/>
                <w:sz w:val="24"/>
                <w:szCs w:val="24"/>
              </w:rPr>
            </w:pPr>
          </w:p>
        </w:tc>
      </w:tr>
      <w:tr w:rsidR="00A160F0" w:rsidRPr="005E4210" w:rsidTr="00A160F0">
        <w:trPr>
          <w:gridAfter w:val="1"/>
          <w:wAfter w:w="6" w:type="dxa"/>
        </w:trPr>
        <w:tc>
          <w:tcPr>
            <w:tcW w:w="2189" w:type="dxa"/>
            <w:vMerge/>
            <w:tcBorders>
              <w:bottom w:val="nil"/>
            </w:tcBorders>
          </w:tcPr>
          <w:p w:rsidR="00A160F0" w:rsidRPr="007D4E2B" w:rsidRDefault="00A160F0" w:rsidP="00A160F0">
            <w:pPr>
              <w:ind w:firstLine="0"/>
              <w:rPr>
                <w:rFonts w:ascii="Times New Roman" w:hAnsi="Times New Roman" w:cs="Times New Roman"/>
              </w:rPr>
            </w:pPr>
          </w:p>
        </w:tc>
        <w:tc>
          <w:tcPr>
            <w:tcW w:w="1134" w:type="dxa"/>
            <w:vAlign w:val="center"/>
          </w:tcPr>
          <w:p w:rsidR="00A160F0" w:rsidRPr="0099231A" w:rsidRDefault="00A160F0" w:rsidP="00A160F0">
            <w:pPr>
              <w:pStyle w:val="ConsPlusNormal"/>
              <w:ind w:firstLine="0"/>
              <w:jc w:val="center"/>
              <w:rPr>
                <w:rFonts w:ascii="Times New Roman" w:hAnsi="Times New Roman" w:cs="Times New Roman"/>
                <w:sz w:val="24"/>
                <w:szCs w:val="24"/>
              </w:rPr>
            </w:pPr>
            <w:r w:rsidRPr="0099231A">
              <w:rPr>
                <w:rFonts w:ascii="Times New Roman" w:hAnsi="Times New Roman" w:cs="Times New Roman"/>
                <w:sz w:val="24"/>
                <w:szCs w:val="24"/>
              </w:rPr>
              <w:t>Итого</w:t>
            </w:r>
          </w:p>
        </w:tc>
        <w:tc>
          <w:tcPr>
            <w:tcW w:w="1474" w:type="dxa"/>
            <w:vAlign w:val="center"/>
          </w:tcPr>
          <w:p w:rsidR="00A160F0" w:rsidRPr="0099231A" w:rsidRDefault="00A160F0" w:rsidP="00A160F0">
            <w:pPr>
              <w:ind w:firstLine="0"/>
              <w:jc w:val="center"/>
              <w:rPr>
                <w:rFonts w:ascii="Times New Roman" w:hAnsi="Times New Roman" w:cs="Times New Roman"/>
              </w:rPr>
            </w:pPr>
            <w:r>
              <w:rPr>
                <w:rFonts w:ascii="Times New Roman" w:hAnsi="Times New Roman" w:cs="Times New Roman"/>
              </w:rPr>
              <w:t>9692,43458</w:t>
            </w:r>
          </w:p>
        </w:tc>
        <w:tc>
          <w:tcPr>
            <w:tcW w:w="1440" w:type="dxa"/>
            <w:vAlign w:val="center"/>
          </w:tcPr>
          <w:p w:rsidR="00A160F0" w:rsidRPr="0099231A" w:rsidRDefault="00A160F0" w:rsidP="00A160F0">
            <w:pPr>
              <w:ind w:firstLine="0"/>
              <w:jc w:val="center"/>
              <w:rPr>
                <w:rFonts w:ascii="Times New Roman" w:hAnsi="Times New Roman" w:cs="Times New Roman"/>
              </w:rPr>
            </w:pPr>
            <w:r>
              <w:rPr>
                <w:rFonts w:ascii="Times New Roman" w:hAnsi="Times New Roman" w:cs="Times New Roman"/>
              </w:rPr>
              <w:t>6508,08504</w:t>
            </w:r>
          </w:p>
        </w:tc>
        <w:tc>
          <w:tcPr>
            <w:tcW w:w="1247" w:type="dxa"/>
            <w:vAlign w:val="center"/>
          </w:tcPr>
          <w:p w:rsidR="00A160F0" w:rsidRPr="0099231A" w:rsidRDefault="00A160F0" w:rsidP="00A160F0">
            <w:pPr>
              <w:ind w:right="24" w:firstLine="0"/>
              <w:jc w:val="center"/>
              <w:rPr>
                <w:rFonts w:ascii="Times New Roman" w:hAnsi="Times New Roman" w:cs="Times New Roman"/>
                <w:color w:val="000000" w:themeColor="text1"/>
              </w:rPr>
            </w:pPr>
            <w:r>
              <w:rPr>
                <w:rFonts w:ascii="Times New Roman" w:hAnsi="Times New Roman" w:cs="Times New Roman"/>
                <w:color w:val="000000" w:themeColor="text1"/>
              </w:rPr>
              <w:t>395,40793</w:t>
            </w:r>
          </w:p>
        </w:tc>
        <w:tc>
          <w:tcPr>
            <w:tcW w:w="1305" w:type="dxa"/>
            <w:vAlign w:val="center"/>
          </w:tcPr>
          <w:p w:rsidR="00A160F0" w:rsidRPr="0099231A" w:rsidRDefault="00A160F0" w:rsidP="00A160F0">
            <w:pPr>
              <w:ind w:right="24" w:firstLine="0"/>
              <w:jc w:val="center"/>
              <w:rPr>
                <w:rFonts w:ascii="Times New Roman" w:hAnsi="Times New Roman" w:cs="Times New Roman"/>
                <w:color w:val="000000" w:themeColor="text1"/>
              </w:rPr>
            </w:pPr>
            <w:r>
              <w:rPr>
                <w:rFonts w:ascii="Times New Roman" w:hAnsi="Times New Roman" w:cs="Times New Roman"/>
                <w:color w:val="000000" w:themeColor="text1"/>
              </w:rPr>
              <w:t>2788,93961</w:t>
            </w:r>
          </w:p>
        </w:tc>
        <w:tc>
          <w:tcPr>
            <w:tcW w:w="1446" w:type="dxa"/>
            <w:vAlign w:val="center"/>
          </w:tcPr>
          <w:p w:rsidR="00A160F0" w:rsidRPr="0099231A" w:rsidRDefault="00A160F0" w:rsidP="00A160F0">
            <w:pPr>
              <w:pStyle w:val="ConsPlusNormal"/>
              <w:ind w:firstLine="0"/>
              <w:jc w:val="center"/>
              <w:rPr>
                <w:rFonts w:ascii="Times New Roman" w:hAnsi="Times New Roman" w:cs="Times New Roman"/>
                <w:sz w:val="24"/>
                <w:szCs w:val="24"/>
              </w:rPr>
            </w:pPr>
            <w:r w:rsidRPr="0099231A">
              <w:rPr>
                <w:rFonts w:ascii="Times New Roman" w:hAnsi="Times New Roman" w:cs="Times New Roman"/>
                <w:sz w:val="24"/>
                <w:szCs w:val="24"/>
              </w:rPr>
              <w:t>0</w:t>
            </w:r>
          </w:p>
        </w:tc>
      </w:tr>
      <w:tr w:rsidR="0099231A" w:rsidRPr="005E4210" w:rsidTr="00A160F0">
        <w:tblPrEx>
          <w:tblBorders>
            <w:insideH w:val="nil"/>
          </w:tblBorders>
        </w:tblPrEx>
        <w:trPr>
          <w:trHeight w:val="20"/>
        </w:trPr>
        <w:tc>
          <w:tcPr>
            <w:tcW w:w="2189" w:type="dxa"/>
            <w:vMerge/>
            <w:tcBorders>
              <w:bottom w:val="single" w:sz="4" w:space="0" w:color="auto"/>
            </w:tcBorders>
          </w:tcPr>
          <w:p w:rsidR="0099231A" w:rsidRPr="007D4E2B" w:rsidRDefault="0099231A" w:rsidP="00607281">
            <w:pPr>
              <w:ind w:firstLine="0"/>
              <w:rPr>
                <w:rFonts w:ascii="Times New Roman" w:hAnsi="Times New Roman" w:cs="Times New Roman"/>
              </w:rPr>
            </w:pPr>
          </w:p>
        </w:tc>
        <w:tc>
          <w:tcPr>
            <w:tcW w:w="8052" w:type="dxa"/>
            <w:gridSpan w:val="7"/>
            <w:tcBorders>
              <w:bottom w:val="single" w:sz="4" w:space="0" w:color="auto"/>
            </w:tcBorders>
          </w:tcPr>
          <w:p w:rsidR="0099231A" w:rsidRPr="007D4E2B" w:rsidRDefault="0099231A" w:rsidP="00607281">
            <w:pPr>
              <w:ind w:firstLine="0"/>
              <w:rPr>
                <w:rFonts w:ascii="Times New Roman" w:hAnsi="Times New Roman" w:cs="Times New Roman"/>
              </w:rPr>
            </w:pPr>
            <w:r w:rsidRPr="007D4E2B">
              <w:rPr>
                <w:rFonts w:ascii="Times New Roman" w:hAnsi="Times New Roman" w:cs="Times New Roman"/>
                <w:b/>
                <w:bCs/>
              </w:rPr>
              <w:t xml:space="preserve">* - </w:t>
            </w:r>
            <w:r w:rsidRPr="007D4E2B">
              <w:rPr>
                <w:rFonts w:ascii="Times New Roman" w:hAnsi="Times New Roman" w:cs="Times New Roman"/>
                <w:bCs/>
              </w:rPr>
              <w:t>справочно, данные подлежат уточнению</w:t>
            </w:r>
          </w:p>
        </w:tc>
      </w:tr>
      <w:tr w:rsidR="0099231A" w:rsidRPr="005E4210" w:rsidTr="00A160F0">
        <w:tblPrEx>
          <w:tblBorders>
            <w:insideH w:val="nil"/>
          </w:tblBorders>
        </w:tblPrEx>
        <w:trPr>
          <w:trHeight w:val="866"/>
        </w:trPr>
        <w:tc>
          <w:tcPr>
            <w:tcW w:w="2189" w:type="dxa"/>
            <w:tcBorders>
              <w:top w:val="single" w:sz="4" w:space="0" w:color="auto"/>
              <w:bottom w:val="single" w:sz="4" w:space="0" w:color="auto"/>
            </w:tcBorders>
          </w:tcPr>
          <w:p w:rsidR="0099231A" w:rsidRPr="007D4E2B" w:rsidRDefault="0099231A"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Ожидаемые результаты реализации Подпрограммы</w:t>
            </w:r>
          </w:p>
        </w:tc>
        <w:tc>
          <w:tcPr>
            <w:tcW w:w="8052" w:type="dxa"/>
            <w:gridSpan w:val="7"/>
            <w:tcBorders>
              <w:top w:val="single" w:sz="4" w:space="0" w:color="auto"/>
              <w:bottom w:val="single" w:sz="4" w:space="0" w:color="auto"/>
            </w:tcBorders>
          </w:tcPr>
          <w:p w:rsidR="0099231A" w:rsidRPr="007D4E2B" w:rsidRDefault="0099231A"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 xml:space="preserve">Достижение устойчивого сбалансированного развития экономики сельских поселений на основе повышения качества управления в сфере экономики </w:t>
            </w:r>
          </w:p>
        </w:tc>
      </w:tr>
    </w:tbl>
    <w:p w:rsidR="008F5EFE" w:rsidRPr="005E4210" w:rsidRDefault="008F5EFE" w:rsidP="008F5EFE">
      <w:pPr>
        <w:pStyle w:val="ConsPlusNormal"/>
        <w:jc w:val="both"/>
        <w:rPr>
          <w:rFonts w:ascii="Times New Roman" w:hAnsi="Times New Roman" w:cs="Times New Roman"/>
          <w:sz w:val="24"/>
          <w:szCs w:val="24"/>
        </w:rPr>
      </w:pPr>
    </w:p>
    <w:p w:rsidR="00453CB1" w:rsidRDefault="00453CB1" w:rsidP="008F5EFE">
      <w:pPr>
        <w:pStyle w:val="ConsPlusNormal"/>
        <w:jc w:val="center"/>
        <w:outlineLvl w:val="1"/>
        <w:rPr>
          <w:rFonts w:ascii="Times New Roman" w:hAnsi="Times New Roman" w:cs="Times New Roman"/>
          <w:sz w:val="24"/>
          <w:szCs w:val="24"/>
        </w:rPr>
        <w:sectPr w:rsidR="00453CB1" w:rsidSect="00453CB1">
          <w:pgSz w:w="11907" w:h="16840"/>
          <w:pgMar w:top="794" w:right="567" w:bottom="794" w:left="1134" w:header="720" w:footer="720" w:gutter="0"/>
          <w:pgNumType w:start="0"/>
          <w:cols w:space="720"/>
          <w:titlePg/>
          <w:docGrid w:linePitch="326"/>
        </w:sectPr>
      </w:pPr>
    </w:p>
    <w:p w:rsidR="008F5EFE" w:rsidRDefault="008F5EFE" w:rsidP="008F5EFE">
      <w:pPr>
        <w:pStyle w:val="ConsPlusNormal"/>
        <w:jc w:val="center"/>
        <w:outlineLvl w:val="1"/>
        <w:rPr>
          <w:rFonts w:ascii="Times New Roman" w:hAnsi="Times New Roman" w:cs="Times New Roman"/>
          <w:sz w:val="24"/>
          <w:szCs w:val="24"/>
        </w:rPr>
      </w:pPr>
    </w:p>
    <w:p w:rsidR="008F5EFE" w:rsidRDefault="008F5EFE" w:rsidP="00F022DC">
      <w:pPr>
        <w:pStyle w:val="ConsPlusNormal"/>
        <w:numPr>
          <w:ilvl w:val="0"/>
          <w:numId w:val="10"/>
        </w:numPr>
        <w:jc w:val="center"/>
        <w:outlineLvl w:val="1"/>
        <w:rPr>
          <w:rFonts w:ascii="Times New Roman" w:hAnsi="Times New Roman" w:cs="Times New Roman"/>
          <w:sz w:val="24"/>
          <w:szCs w:val="24"/>
        </w:rPr>
      </w:pPr>
      <w:r w:rsidRPr="005E4210">
        <w:rPr>
          <w:rFonts w:ascii="Times New Roman" w:hAnsi="Times New Roman" w:cs="Times New Roman"/>
          <w:sz w:val="24"/>
          <w:szCs w:val="24"/>
        </w:rPr>
        <w:t xml:space="preserve">Основные цели и задачи </w:t>
      </w:r>
    </w:p>
    <w:p w:rsidR="008F5EFE" w:rsidRPr="005E4210" w:rsidRDefault="008F5EFE" w:rsidP="008F5EFE">
      <w:pPr>
        <w:pStyle w:val="ConsPlusNormal"/>
        <w:ind w:left="1080" w:firstLine="0"/>
        <w:outlineLvl w:val="1"/>
        <w:rPr>
          <w:rFonts w:ascii="Times New Roman" w:hAnsi="Times New Roman" w:cs="Times New Roman"/>
          <w:sz w:val="24"/>
          <w:szCs w:val="24"/>
        </w:rPr>
      </w:pPr>
    </w:p>
    <w:p w:rsidR="008F5EFE" w:rsidRPr="005E4210" w:rsidRDefault="008F5EFE" w:rsidP="008F5EFE">
      <w:pPr>
        <w:pStyle w:val="ConsPlusNormal"/>
        <w:ind w:firstLine="540"/>
        <w:jc w:val="both"/>
        <w:rPr>
          <w:rFonts w:ascii="Times New Roman" w:hAnsi="Times New Roman" w:cs="Times New Roman"/>
          <w:sz w:val="24"/>
          <w:szCs w:val="24"/>
        </w:rPr>
      </w:pPr>
      <w:r w:rsidRPr="005E4210">
        <w:rPr>
          <w:rFonts w:ascii="Times New Roman" w:hAnsi="Times New Roman" w:cs="Times New Roman"/>
          <w:sz w:val="24"/>
          <w:szCs w:val="24"/>
        </w:rPr>
        <w:t xml:space="preserve">Основные цели и задачи подпрограммы определены в соответствии с приоритетами муниципальной  политики в сфере реализации подпрограммы, установленными </w:t>
      </w:r>
      <w:hyperlink r:id="rId21" w:history="1">
        <w:r w:rsidR="007911B8">
          <w:rPr>
            <w:rFonts w:ascii="Times New Roman" w:hAnsi="Times New Roman" w:cs="Times New Roman"/>
            <w:color w:val="0000FF"/>
            <w:sz w:val="24"/>
            <w:szCs w:val="24"/>
          </w:rPr>
          <w:t>Стратегией</w:t>
        </w:r>
      </w:hyperlink>
      <w:r w:rsidRPr="005E4210">
        <w:rPr>
          <w:rFonts w:ascii="Times New Roman" w:hAnsi="Times New Roman" w:cs="Times New Roman"/>
          <w:sz w:val="24"/>
          <w:szCs w:val="24"/>
        </w:rPr>
        <w:t xml:space="preserve"> социально-экономического развития МО «Курумканский район» на период до 20</w:t>
      </w:r>
      <w:r w:rsidR="007911B8">
        <w:rPr>
          <w:rFonts w:ascii="Times New Roman" w:hAnsi="Times New Roman" w:cs="Times New Roman"/>
          <w:sz w:val="24"/>
          <w:szCs w:val="24"/>
        </w:rPr>
        <w:t>35</w:t>
      </w:r>
      <w:r w:rsidRPr="005E4210">
        <w:rPr>
          <w:rFonts w:ascii="Times New Roman" w:hAnsi="Times New Roman" w:cs="Times New Roman"/>
          <w:sz w:val="24"/>
          <w:szCs w:val="24"/>
        </w:rPr>
        <w:t xml:space="preserve"> года.</w:t>
      </w:r>
    </w:p>
    <w:p w:rsidR="008F5EFE" w:rsidRPr="005E4210" w:rsidRDefault="008F5EFE" w:rsidP="008F5EFE">
      <w:pPr>
        <w:pStyle w:val="ConsPlusNormal"/>
        <w:ind w:firstLine="540"/>
        <w:jc w:val="both"/>
        <w:rPr>
          <w:rFonts w:ascii="Times New Roman" w:hAnsi="Times New Roman" w:cs="Times New Roman"/>
          <w:sz w:val="24"/>
          <w:szCs w:val="24"/>
        </w:rPr>
      </w:pPr>
      <w:r w:rsidRPr="005E4210">
        <w:rPr>
          <w:rFonts w:ascii="Times New Roman" w:hAnsi="Times New Roman" w:cs="Times New Roman"/>
          <w:sz w:val="24"/>
          <w:szCs w:val="24"/>
        </w:rPr>
        <w:t xml:space="preserve">Основной целью является </w:t>
      </w:r>
      <w:r w:rsidRPr="005E4210">
        <w:rPr>
          <w:rFonts w:ascii="Times New Roman" w:hAnsi="Times New Roman" w:cs="Times New Roman"/>
          <w:color w:val="000000"/>
          <w:sz w:val="24"/>
          <w:szCs w:val="24"/>
        </w:rPr>
        <w:t>повышение эффективности деятельности органов местного самоуправления по решению вопросов социально-экономического развития муниципальных образований сельских поселений</w:t>
      </w:r>
      <w:r w:rsidRPr="005E4210">
        <w:rPr>
          <w:rFonts w:ascii="Times New Roman" w:hAnsi="Times New Roman" w:cs="Times New Roman"/>
          <w:sz w:val="24"/>
          <w:szCs w:val="24"/>
        </w:rPr>
        <w:t>.</w:t>
      </w:r>
    </w:p>
    <w:p w:rsidR="008F5EFE" w:rsidRPr="005E4210" w:rsidRDefault="008F5EFE" w:rsidP="008F5EFE">
      <w:pPr>
        <w:pStyle w:val="ConsPlusNormal"/>
        <w:ind w:firstLine="540"/>
        <w:jc w:val="both"/>
        <w:rPr>
          <w:rFonts w:ascii="Times New Roman" w:hAnsi="Times New Roman" w:cs="Times New Roman"/>
          <w:sz w:val="24"/>
          <w:szCs w:val="24"/>
        </w:rPr>
      </w:pPr>
      <w:r w:rsidRPr="005E4210">
        <w:rPr>
          <w:rFonts w:ascii="Times New Roman" w:hAnsi="Times New Roman" w:cs="Times New Roman"/>
          <w:sz w:val="24"/>
          <w:szCs w:val="24"/>
        </w:rPr>
        <w:t>Для достижения основной цели подпрограммы предполагается решение следующих задач:</w:t>
      </w:r>
    </w:p>
    <w:p w:rsidR="008F5EFE" w:rsidRPr="005E4210" w:rsidRDefault="008F5EFE" w:rsidP="008F5EFE">
      <w:pPr>
        <w:pStyle w:val="25"/>
        <w:numPr>
          <w:ilvl w:val="0"/>
          <w:numId w:val="23"/>
        </w:numPr>
        <w:tabs>
          <w:tab w:val="left" w:pos="0"/>
        </w:tabs>
        <w:autoSpaceDE w:val="0"/>
        <w:autoSpaceDN w:val="0"/>
        <w:adjustRightInd w:val="0"/>
        <w:spacing w:before="0"/>
        <w:ind w:left="0" w:firstLine="567"/>
        <w:jc w:val="both"/>
        <w:rPr>
          <w:bCs w:val="0"/>
        </w:rPr>
      </w:pPr>
      <w:r w:rsidRPr="005E4210">
        <w:rPr>
          <w:bCs w:val="0"/>
        </w:rPr>
        <w:t>привлечение для работы в сельской местности кадров молодых специалистов;</w:t>
      </w:r>
    </w:p>
    <w:p w:rsidR="008F5EFE" w:rsidRDefault="008F5EFE" w:rsidP="008F5EFE">
      <w:pPr>
        <w:pStyle w:val="25"/>
        <w:numPr>
          <w:ilvl w:val="0"/>
          <w:numId w:val="23"/>
        </w:numPr>
        <w:tabs>
          <w:tab w:val="left" w:pos="0"/>
        </w:tabs>
        <w:autoSpaceDE w:val="0"/>
        <w:autoSpaceDN w:val="0"/>
        <w:adjustRightInd w:val="0"/>
        <w:spacing w:before="0"/>
        <w:ind w:left="0" w:firstLine="567"/>
        <w:jc w:val="both"/>
        <w:rPr>
          <w:bCs w:val="0"/>
        </w:rPr>
      </w:pPr>
      <w:r w:rsidRPr="005E4210">
        <w:rPr>
          <w:bCs w:val="0"/>
        </w:rPr>
        <w:t>улучшение жилищных и социальных условий.</w:t>
      </w:r>
    </w:p>
    <w:p w:rsidR="008F5EFE" w:rsidRPr="000B3F45" w:rsidRDefault="008F5EFE" w:rsidP="008F5EFE">
      <w:pPr>
        <w:pStyle w:val="25"/>
        <w:numPr>
          <w:ilvl w:val="0"/>
          <w:numId w:val="23"/>
        </w:numPr>
        <w:tabs>
          <w:tab w:val="left" w:pos="0"/>
        </w:tabs>
        <w:autoSpaceDE w:val="0"/>
        <w:autoSpaceDN w:val="0"/>
        <w:adjustRightInd w:val="0"/>
        <w:spacing w:before="0"/>
        <w:ind w:left="0" w:firstLine="567"/>
        <w:jc w:val="both"/>
        <w:rPr>
          <w:bCs w:val="0"/>
        </w:rPr>
      </w:pPr>
      <w:r w:rsidRPr="000B3F45">
        <w:rPr>
          <w:color w:val="000000"/>
        </w:rPr>
        <w:t>Обеспечения проведения комплексной оценки эффективности деятельности  органов местного самоуправления сельских поселений муниципального образования «Курумканский район»</w:t>
      </w:r>
    </w:p>
    <w:p w:rsidR="008F5EFE" w:rsidRDefault="008F5EFE" w:rsidP="008F5EFE">
      <w:pPr>
        <w:pStyle w:val="25"/>
        <w:numPr>
          <w:ilvl w:val="0"/>
          <w:numId w:val="23"/>
        </w:numPr>
        <w:tabs>
          <w:tab w:val="left" w:pos="0"/>
        </w:tabs>
        <w:autoSpaceDE w:val="0"/>
        <w:autoSpaceDN w:val="0"/>
        <w:adjustRightInd w:val="0"/>
        <w:spacing w:before="0"/>
        <w:ind w:left="0" w:firstLine="567"/>
        <w:jc w:val="both"/>
        <w:rPr>
          <w:bCs w:val="0"/>
        </w:rPr>
      </w:pPr>
      <w:r w:rsidRPr="000B3F45">
        <w:t>Обеспечение устойчивого экономического роста в сельских поселениях,  повышение качества жизни населения района</w:t>
      </w:r>
    </w:p>
    <w:p w:rsidR="008F5EFE" w:rsidRPr="003E1077" w:rsidRDefault="008F5EFE" w:rsidP="008F5EFE">
      <w:pPr>
        <w:pStyle w:val="25"/>
        <w:numPr>
          <w:ilvl w:val="0"/>
          <w:numId w:val="23"/>
        </w:numPr>
        <w:tabs>
          <w:tab w:val="left" w:pos="0"/>
        </w:tabs>
        <w:autoSpaceDE w:val="0"/>
        <w:autoSpaceDN w:val="0"/>
        <w:adjustRightInd w:val="0"/>
        <w:spacing w:before="0"/>
        <w:ind w:left="0" w:firstLine="567"/>
        <w:jc w:val="both"/>
        <w:rPr>
          <w:bCs w:val="0"/>
        </w:rPr>
      </w:pPr>
      <w:r>
        <w:t>Развитие территориального общественного самоуправления в районе</w:t>
      </w:r>
    </w:p>
    <w:p w:rsidR="008F5EFE" w:rsidRPr="005E4210" w:rsidRDefault="008F5EFE" w:rsidP="008F5EFE">
      <w:pPr>
        <w:pStyle w:val="ConsPlusNormal"/>
        <w:ind w:firstLine="540"/>
        <w:jc w:val="both"/>
        <w:rPr>
          <w:rFonts w:ascii="Times New Roman" w:hAnsi="Times New Roman" w:cs="Times New Roman"/>
          <w:sz w:val="24"/>
          <w:szCs w:val="24"/>
        </w:rPr>
      </w:pPr>
    </w:p>
    <w:p w:rsidR="008F5EFE" w:rsidRPr="005E4210" w:rsidRDefault="008F5EFE" w:rsidP="00F022DC">
      <w:pPr>
        <w:pStyle w:val="ConsPlusNormal"/>
        <w:numPr>
          <w:ilvl w:val="0"/>
          <w:numId w:val="10"/>
        </w:numPr>
        <w:jc w:val="center"/>
        <w:outlineLvl w:val="1"/>
        <w:rPr>
          <w:rFonts w:ascii="Times New Roman" w:hAnsi="Times New Roman" w:cs="Times New Roman"/>
          <w:sz w:val="24"/>
          <w:szCs w:val="24"/>
        </w:rPr>
      </w:pPr>
      <w:r w:rsidRPr="005E4210">
        <w:rPr>
          <w:rFonts w:ascii="Times New Roman" w:hAnsi="Times New Roman" w:cs="Times New Roman"/>
          <w:sz w:val="24"/>
          <w:szCs w:val="24"/>
        </w:rPr>
        <w:t xml:space="preserve"> Ожидаемые результаты реализации подпрограммы</w:t>
      </w:r>
    </w:p>
    <w:p w:rsidR="008F5EFE" w:rsidRPr="005E4210" w:rsidRDefault="008F5EFE" w:rsidP="008F5EFE">
      <w:pPr>
        <w:pStyle w:val="ConsPlusNormal"/>
        <w:jc w:val="both"/>
        <w:rPr>
          <w:rFonts w:ascii="Times New Roman" w:hAnsi="Times New Roman" w:cs="Times New Roman"/>
          <w:sz w:val="24"/>
          <w:szCs w:val="24"/>
        </w:rPr>
      </w:pPr>
    </w:p>
    <w:p w:rsidR="008F5EFE" w:rsidRPr="005E4210" w:rsidRDefault="008F5EFE" w:rsidP="008F5EFE">
      <w:pPr>
        <w:pStyle w:val="ConsPlusNormal"/>
        <w:ind w:firstLine="540"/>
        <w:jc w:val="both"/>
        <w:rPr>
          <w:rFonts w:ascii="Times New Roman" w:hAnsi="Times New Roman" w:cs="Times New Roman"/>
          <w:sz w:val="24"/>
          <w:szCs w:val="24"/>
        </w:rPr>
      </w:pPr>
      <w:r w:rsidRPr="005E4210">
        <w:rPr>
          <w:rFonts w:ascii="Times New Roman" w:hAnsi="Times New Roman" w:cs="Times New Roman"/>
          <w:sz w:val="24"/>
          <w:szCs w:val="24"/>
        </w:rPr>
        <w:t>В итог</w:t>
      </w:r>
      <w:r>
        <w:rPr>
          <w:rFonts w:ascii="Times New Roman" w:hAnsi="Times New Roman" w:cs="Times New Roman"/>
          <w:sz w:val="24"/>
          <w:szCs w:val="24"/>
        </w:rPr>
        <w:t xml:space="preserve">е реализации подпрограммы </w:t>
      </w:r>
      <w:r w:rsidRPr="005E4210">
        <w:rPr>
          <w:rFonts w:ascii="Times New Roman" w:hAnsi="Times New Roman" w:cs="Times New Roman"/>
          <w:sz w:val="24"/>
          <w:szCs w:val="24"/>
        </w:rPr>
        <w:t>будет  достигнуто устойчивое сбалансированное развитие экономики сельских поселений на основе повышения качества управления в сфере экономики</w:t>
      </w:r>
    </w:p>
    <w:p w:rsidR="008F5EFE" w:rsidRPr="005E4210" w:rsidRDefault="008F5EFE" w:rsidP="008F5EFE">
      <w:pPr>
        <w:pStyle w:val="ConsPlusNormal"/>
        <w:jc w:val="both"/>
        <w:rPr>
          <w:rFonts w:ascii="Times New Roman" w:hAnsi="Times New Roman" w:cs="Times New Roman"/>
          <w:sz w:val="24"/>
          <w:szCs w:val="24"/>
        </w:rPr>
      </w:pPr>
    </w:p>
    <w:p w:rsidR="008F5EFE" w:rsidRPr="005E4210" w:rsidRDefault="008F5EFE" w:rsidP="00F022DC">
      <w:pPr>
        <w:pStyle w:val="ConsPlusNormal"/>
        <w:numPr>
          <w:ilvl w:val="0"/>
          <w:numId w:val="10"/>
        </w:numPr>
        <w:jc w:val="center"/>
        <w:outlineLvl w:val="1"/>
        <w:rPr>
          <w:rFonts w:ascii="Times New Roman" w:hAnsi="Times New Roman" w:cs="Times New Roman"/>
          <w:sz w:val="24"/>
          <w:szCs w:val="24"/>
        </w:rPr>
      </w:pPr>
      <w:r w:rsidRPr="005E4210">
        <w:rPr>
          <w:rFonts w:ascii="Times New Roman" w:hAnsi="Times New Roman" w:cs="Times New Roman"/>
          <w:sz w:val="24"/>
          <w:szCs w:val="24"/>
        </w:rPr>
        <w:t xml:space="preserve"> Целевые индикаторы Подпрограммы</w:t>
      </w:r>
    </w:p>
    <w:p w:rsidR="008F5EFE" w:rsidRPr="005E4210" w:rsidRDefault="008F5EFE" w:rsidP="008F5EFE">
      <w:pPr>
        <w:pStyle w:val="ConsPlusNormal"/>
        <w:jc w:val="both"/>
        <w:rPr>
          <w:rFonts w:ascii="Times New Roman" w:hAnsi="Times New Roman" w:cs="Times New Roman"/>
          <w:sz w:val="24"/>
          <w:szCs w:val="24"/>
        </w:rPr>
      </w:pPr>
    </w:p>
    <w:p w:rsidR="008F5EFE" w:rsidRDefault="008F5EFE" w:rsidP="008F5EFE">
      <w:pPr>
        <w:pStyle w:val="ConsPlusNormal"/>
        <w:ind w:firstLine="540"/>
        <w:jc w:val="both"/>
        <w:rPr>
          <w:rFonts w:ascii="Times New Roman" w:hAnsi="Times New Roman" w:cs="Times New Roman"/>
          <w:sz w:val="24"/>
          <w:szCs w:val="24"/>
        </w:rPr>
      </w:pPr>
      <w:r w:rsidRPr="005E4210">
        <w:rPr>
          <w:rFonts w:ascii="Times New Roman" w:hAnsi="Times New Roman" w:cs="Times New Roman"/>
          <w:sz w:val="24"/>
          <w:szCs w:val="24"/>
        </w:rPr>
        <w:t xml:space="preserve">Состав показателей (индикаторов) подпрограммы определен исходя из принципа необходимости и достаточности информации для характеристики достижения цели и решения задач подпрограммы </w:t>
      </w:r>
    </w:p>
    <w:tbl>
      <w:tblPr>
        <w:tblpPr w:leftFromText="180" w:rightFromText="180" w:vertAnchor="text" w:tblpXSpec="center" w:tblpY="1"/>
        <w:tblOverlap w:val="never"/>
        <w:tblW w:w="10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2560"/>
        <w:gridCol w:w="1111"/>
        <w:gridCol w:w="735"/>
        <w:gridCol w:w="735"/>
        <w:gridCol w:w="821"/>
        <w:gridCol w:w="785"/>
        <w:gridCol w:w="736"/>
        <w:gridCol w:w="736"/>
        <w:gridCol w:w="711"/>
        <w:gridCol w:w="711"/>
        <w:gridCol w:w="711"/>
      </w:tblGrid>
      <w:tr w:rsidR="001E510A" w:rsidRPr="003227A2" w:rsidTr="005B1C95">
        <w:tc>
          <w:tcPr>
            <w:tcW w:w="547" w:type="dxa"/>
          </w:tcPr>
          <w:p w:rsidR="001E510A" w:rsidRPr="005E4210" w:rsidRDefault="001E510A" w:rsidP="00123C95">
            <w:pPr>
              <w:shd w:val="clear" w:color="auto" w:fill="FFFFFF"/>
              <w:ind w:left="24" w:right="102" w:hanging="24"/>
              <w:rPr>
                <w:rFonts w:ascii="Times New Roman" w:hAnsi="Times New Roman" w:cs="Times New Roman"/>
              </w:rPr>
            </w:pPr>
            <w:r w:rsidRPr="005E4210">
              <w:rPr>
                <w:rFonts w:ascii="Times New Roman" w:hAnsi="Times New Roman" w:cs="Times New Roman"/>
                <w:color w:val="000000"/>
              </w:rPr>
              <w:t>№</w:t>
            </w:r>
          </w:p>
        </w:tc>
        <w:tc>
          <w:tcPr>
            <w:tcW w:w="2560" w:type="dxa"/>
          </w:tcPr>
          <w:p w:rsidR="001E510A" w:rsidRPr="00BC0932" w:rsidRDefault="001E510A" w:rsidP="00123C95">
            <w:pPr>
              <w:shd w:val="clear" w:color="auto" w:fill="FFFFFF"/>
              <w:ind w:right="102" w:hanging="24"/>
              <w:jc w:val="center"/>
              <w:rPr>
                <w:rFonts w:ascii="Times New Roman" w:hAnsi="Times New Roman" w:cs="Times New Roman"/>
                <w:sz w:val="20"/>
                <w:szCs w:val="20"/>
              </w:rPr>
            </w:pPr>
            <w:r w:rsidRPr="00BC0932">
              <w:rPr>
                <w:rFonts w:ascii="Times New Roman" w:hAnsi="Times New Roman" w:cs="Times New Roman"/>
                <w:color w:val="000000"/>
                <w:sz w:val="20"/>
                <w:szCs w:val="20"/>
              </w:rPr>
              <w:t>Индикаторы</w:t>
            </w:r>
          </w:p>
        </w:tc>
        <w:tc>
          <w:tcPr>
            <w:tcW w:w="1111" w:type="dxa"/>
          </w:tcPr>
          <w:p w:rsidR="001E510A" w:rsidRPr="00BC0932" w:rsidRDefault="001E510A" w:rsidP="00123C95">
            <w:pPr>
              <w:shd w:val="clear" w:color="auto" w:fill="FFFFFF"/>
              <w:ind w:right="102" w:hanging="24"/>
              <w:jc w:val="center"/>
              <w:rPr>
                <w:rFonts w:ascii="Times New Roman" w:hAnsi="Times New Roman" w:cs="Times New Roman"/>
                <w:color w:val="000000"/>
                <w:sz w:val="22"/>
                <w:szCs w:val="22"/>
              </w:rPr>
            </w:pPr>
            <w:r w:rsidRPr="00BC0932">
              <w:rPr>
                <w:rFonts w:ascii="Times New Roman" w:hAnsi="Times New Roman" w:cs="Times New Roman"/>
                <w:color w:val="000000"/>
                <w:sz w:val="22"/>
                <w:szCs w:val="22"/>
              </w:rPr>
              <w:t>Ед.изм.</w:t>
            </w:r>
          </w:p>
        </w:tc>
        <w:tc>
          <w:tcPr>
            <w:tcW w:w="735" w:type="dxa"/>
          </w:tcPr>
          <w:p w:rsidR="001E510A" w:rsidRPr="00BC0932" w:rsidRDefault="001E510A" w:rsidP="00123C95">
            <w:pPr>
              <w:shd w:val="clear" w:color="auto" w:fill="FFFFFF"/>
              <w:ind w:right="102" w:hanging="24"/>
              <w:jc w:val="center"/>
              <w:rPr>
                <w:rFonts w:ascii="Times New Roman" w:hAnsi="Times New Roman" w:cs="Times New Roman"/>
                <w:color w:val="000000"/>
                <w:sz w:val="22"/>
                <w:szCs w:val="22"/>
              </w:rPr>
            </w:pPr>
            <w:r w:rsidRPr="00BC0932">
              <w:rPr>
                <w:rFonts w:ascii="Times New Roman" w:hAnsi="Times New Roman" w:cs="Times New Roman"/>
                <w:color w:val="000000"/>
                <w:sz w:val="22"/>
                <w:szCs w:val="22"/>
              </w:rPr>
              <w:t>2018</w:t>
            </w:r>
          </w:p>
        </w:tc>
        <w:tc>
          <w:tcPr>
            <w:tcW w:w="735" w:type="dxa"/>
          </w:tcPr>
          <w:p w:rsidR="001E510A" w:rsidRPr="00BC0932" w:rsidRDefault="001E510A" w:rsidP="00123C95">
            <w:pPr>
              <w:shd w:val="clear" w:color="auto" w:fill="FFFFFF"/>
              <w:ind w:right="102" w:hanging="24"/>
              <w:jc w:val="center"/>
              <w:rPr>
                <w:rFonts w:ascii="Times New Roman" w:hAnsi="Times New Roman" w:cs="Times New Roman"/>
                <w:color w:val="000000"/>
                <w:sz w:val="22"/>
                <w:szCs w:val="22"/>
              </w:rPr>
            </w:pPr>
            <w:r w:rsidRPr="00BC0932">
              <w:rPr>
                <w:rFonts w:ascii="Times New Roman" w:hAnsi="Times New Roman" w:cs="Times New Roman"/>
                <w:color w:val="000000"/>
                <w:sz w:val="22"/>
                <w:szCs w:val="22"/>
              </w:rPr>
              <w:t>2019</w:t>
            </w:r>
          </w:p>
        </w:tc>
        <w:tc>
          <w:tcPr>
            <w:tcW w:w="821" w:type="dxa"/>
          </w:tcPr>
          <w:p w:rsidR="001E510A" w:rsidRPr="00BC0932" w:rsidRDefault="001E510A" w:rsidP="00123C95">
            <w:pPr>
              <w:shd w:val="clear" w:color="auto" w:fill="FFFFFF"/>
              <w:ind w:right="102" w:hanging="24"/>
              <w:jc w:val="center"/>
              <w:rPr>
                <w:rFonts w:ascii="Times New Roman" w:hAnsi="Times New Roman" w:cs="Times New Roman"/>
                <w:color w:val="000000"/>
                <w:sz w:val="22"/>
                <w:szCs w:val="22"/>
              </w:rPr>
            </w:pPr>
            <w:r w:rsidRPr="00BC0932">
              <w:rPr>
                <w:rFonts w:ascii="Times New Roman" w:hAnsi="Times New Roman" w:cs="Times New Roman"/>
                <w:color w:val="000000"/>
                <w:sz w:val="22"/>
                <w:szCs w:val="22"/>
              </w:rPr>
              <w:t>2020</w:t>
            </w:r>
          </w:p>
        </w:tc>
        <w:tc>
          <w:tcPr>
            <w:tcW w:w="785" w:type="dxa"/>
          </w:tcPr>
          <w:p w:rsidR="001E510A" w:rsidRPr="00BC0932" w:rsidRDefault="001E510A" w:rsidP="00123C95">
            <w:pPr>
              <w:shd w:val="clear" w:color="auto" w:fill="FFFFFF"/>
              <w:ind w:right="102" w:hanging="23"/>
              <w:jc w:val="center"/>
              <w:rPr>
                <w:rFonts w:ascii="Times New Roman" w:hAnsi="Times New Roman" w:cs="Times New Roman"/>
                <w:color w:val="000000"/>
                <w:sz w:val="22"/>
                <w:szCs w:val="22"/>
              </w:rPr>
            </w:pPr>
            <w:r w:rsidRPr="00BC0932">
              <w:rPr>
                <w:rFonts w:ascii="Times New Roman" w:hAnsi="Times New Roman" w:cs="Times New Roman"/>
                <w:color w:val="000000"/>
                <w:sz w:val="22"/>
                <w:szCs w:val="22"/>
              </w:rPr>
              <w:t>2021</w:t>
            </w:r>
          </w:p>
        </w:tc>
        <w:tc>
          <w:tcPr>
            <w:tcW w:w="736" w:type="dxa"/>
          </w:tcPr>
          <w:p w:rsidR="001E510A" w:rsidRPr="00BC0932" w:rsidRDefault="001E510A" w:rsidP="00123C95">
            <w:pPr>
              <w:shd w:val="clear" w:color="auto" w:fill="FFFFFF"/>
              <w:ind w:right="102" w:hanging="23"/>
              <w:jc w:val="center"/>
              <w:rPr>
                <w:rFonts w:ascii="Times New Roman" w:hAnsi="Times New Roman" w:cs="Times New Roman"/>
                <w:color w:val="000000"/>
                <w:sz w:val="22"/>
                <w:szCs w:val="22"/>
              </w:rPr>
            </w:pPr>
            <w:r w:rsidRPr="00BC0932">
              <w:rPr>
                <w:rFonts w:ascii="Times New Roman" w:hAnsi="Times New Roman" w:cs="Times New Roman"/>
                <w:color w:val="000000"/>
                <w:sz w:val="22"/>
                <w:szCs w:val="22"/>
              </w:rPr>
              <w:t>2022</w:t>
            </w:r>
          </w:p>
        </w:tc>
        <w:tc>
          <w:tcPr>
            <w:tcW w:w="736" w:type="dxa"/>
          </w:tcPr>
          <w:p w:rsidR="001E510A" w:rsidRPr="00BC0932" w:rsidRDefault="001E510A" w:rsidP="00123C95">
            <w:pPr>
              <w:shd w:val="clear" w:color="auto" w:fill="FFFFFF"/>
              <w:ind w:right="102" w:hanging="23"/>
              <w:jc w:val="center"/>
              <w:rPr>
                <w:rFonts w:ascii="Times New Roman" w:hAnsi="Times New Roman" w:cs="Times New Roman"/>
                <w:color w:val="000000"/>
                <w:sz w:val="22"/>
                <w:szCs w:val="22"/>
              </w:rPr>
            </w:pPr>
            <w:r w:rsidRPr="00BC0932">
              <w:rPr>
                <w:rFonts w:ascii="Times New Roman" w:hAnsi="Times New Roman" w:cs="Times New Roman"/>
                <w:color w:val="000000"/>
                <w:sz w:val="22"/>
                <w:szCs w:val="22"/>
              </w:rPr>
              <w:t>2023</w:t>
            </w:r>
          </w:p>
        </w:tc>
        <w:tc>
          <w:tcPr>
            <w:tcW w:w="666" w:type="dxa"/>
          </w:tcPr>
          <w:p w:rsidR="001E510A" w:rsidRPr="005B1C95" w:rsidRDefault="001E510A" w:rsidP="00123C95">
            <w:pPr>
              <w:shd w:val="clear" w:color="auto" w:fill="FFFFFF"/>
              <w:ind w:hanging="23"/>
              <w:jc w:val="center"/>
              <w:rPr>
                <w:rFonts w:ascii="Times New Roman" w:hAnsi="Times New Roman" w:cs="Times New Roman"/>
                <w:color w:val="000000"/>
                <w:sz w:val="22"/>
                <w:szCs w:val="22"/>
              </w:rPr>
            </w:pPr>
            <w:r w:rsidRPr="005B1C95">
              <w:rPr>
                <w:rFonts w:ascii="Times New Roman" w:hAnsi="Times New Roman" w:cs="Times New Roman"/>
                <w:color w:val="000000"/>
                <w:sz w:val="22"/>
                <w:szCs w:val="22"/>
              </w:rPr>
              <w:t>2024</w:t>
            </w:r>
          </w:p>
        </w:tc>
        <w:tc>
          <w:tcPr>
            <w:tcW w:w="666" w:type="dxa"/>
          </w:tcPr>
          <w:p w:rsidR="001E510A" w:rsidRPr="005B1C95" w:rsidRDefault="001E510A" w:rsidP="00123C95">
            <w:pPr>
              <w:shd w:val="clear" w:color="auto" w:fill="FFFFFF"/>
              <w:ind w:right="-114" w:hanging="23"/>
              <w:jc w:val="center"/>
              <w:rPr>
                <w:rFonts w:ascii="Times New Roman" w:hAnsi="Times New Roman" w:cs="Times New Roman"/>
                <w:color w:val="000000"/>
                <w:sz w:val="22"/>
                <w:szCs w:val="22"/>
              </w:rPr>
            </w:pPr>
            <w:r w:rsidRPr="005B1C95">
              <w:rPr>
                <w:rFonts w:ascii="Times New Roman" w:hAnsi="Times New Roman" w:cs="Times New Roman"/>
                <w:color w:val="000000"/>
                <w:sz w:val="22"/>
                <w:szCs w:val="22"/>
              </w:rPr>
              <w:t>2025</w:t>
            </w:r>
          </w:p>
        </w:tc>
        <w:tc>
          <w:tcPr>
            <w:tcW w:w="634" w:type="dxa"/>
          </w:tcPr>
          <w:p w:rsidR="001E510A" w:rsidRPr="005B1C95" w:rsidRDefault="001E510A" w:rsidP="00123C95">
            <w:pPr>
              <w:shd w:val="clear" w:color="auto" w:fill="FFFFFF"/>
              <w:ind w:right="-114" w:hanging="23"/>
              <w:jc w:val="center"/>
              <w:rPr>
                <w:rFonts w:ascii="Times New Roman" w:hAnsi="Times New Roman" w:cs="Times New Roman"/>
                <w:color w:val="000000"/>
                <w:sz w:val="22"/>
                <w:szCs w:val="22"/>
              </w:rPr>
            </w:pPr>
            <w:r w:rsidRPr="005B1C95">
              <w:rPr>
                <w:rFonts w:ascii="Times New Roman" w:hAnsi="Times New Roman" w:cs="Times New Roman"/>
                <w:color w:val="000000"/>
                <w:sz w:val="22"/>
                <w:szCs w:val="22"/>
              </w:rPr>
              <w:t>2026</w:t>
            </w:r>
          </w:p>
        </w:tc>
      </w:tr>
      <w:tr w:rsidR="005B1C95" w:rsidRPr="003227A2" w:rsidTr="005B1C95">
        <w:tc>
          <w:tcPr>
            <w:tcW w:w="547" w:type="dxa"/>
            <w:vAlign w:val="center"/>
          </w:tcPr>
          <w:p w:rsidR="005B1C95" w:rsidRDefault="005B1C95" w:rsidP="005B1C95">
            <w:pPr>
              <w:pStyle w:val="ConsPlusNormal"/>
              <w:widowControl/>
              <w:ind w:firstLine="0"/>
              <w:jc w:val="center"/>
              <w:rPr>
                <w:rFonts w:ascii="Times New Roman" w:hAnsi="Times New Roman"/>
                <w:sz w:val="24"/>
                <w:szCs w:val="24"/>
              </w:rPr>
            </w:pPr>
            <w:r>
              <w:rPr>
                <w:rFonts w:ascii="Times New Roman" w:hAnsi="Times New Roman"/>
                <w:sz w:val="24"/>
                <w:szCs w:val="24"/>
              </w:rPr>
              <w:t>1</w:t>
            </w:r>
          </w:p>
        </w:tc>
        <w:tc>
          <w:tcPr>
            <w:tcW w:w="2560" w:type="dxa"/>
            <w:vAlign w:val="center"/>
          </w:tcPr>
          <w:p w:rsidR="005B1C95" w:rsidRPr="0099231A" w:rsidRDefault="005B1C95" w:rsidP="005B1C95">
            <w:pPr>
              <w:shd w:val="clear" w:color="auto" w:fill="FFFFFF"/>
              <w:ind w:right="102" w:hanging="24"/>
              <w:jc w:val="left"/>
              <w:rPr>
                <w:rFonts w:ascii="Times New Roman" w:hAnsi="Times New Roman" w:cs="Times New Roman"/>
              </w:rPr>
            </w:pPr>
            <w:r w:rsidRPr="0099231A">
              <w:rPr>
                <w:rFonts w:ascii="Times New Roman" w:hAnsi="Times New Roman" w:cs="Times New Roman"/>
                <w:color w:val="000000"/>
              </w:rPr>
              <w:t xml:space="preserve">Число субъектов малого и среднего </w:t>
            </w:r>
            <w:r>
              <w:rPr>
                <w:rFonts w:ascii="Times New Roman" w:hAnsi="Times New Roman" w:cs="Times New Roman"/>
                <w:color w:val="000000"/>
              </w:rPr>
              <w:t>п</w:t>
            </w:r>
            <w:r w:rsidRPr="0099231A">
              <w:rPr>
                <w:rFonts w:ascii="Times New Roman" w:hAnsi="Times New Roman" w:cs="Times New Roman"/>
                <w:color w:val="000000"/>
              </w:rPr>
              <w:t>редпринимательства в расчете на 10</w:t>
            </w:r>
            <w:r>
              <w:rPr>
                <w:rFonts w:ascii="Times New Roman" w:hAnsi="Times New Roman" w:cs="Times New Roman"/>
                <w:color w:val="000000"/>
              </w:rPr>
              <w:t xml:space="preserve"> тыс.</w:t>
            </w:r>
            <w:r w:rsidRPr="0099231A">
              <w:rPr>
                <w:rFonts w:ascii="Times New Roman" w:hAnsi="Times New Roman" w:cs="Times New Roman"/>
                <w:color w:val="000000"/>
              </w:rPr>
              <w:t xml:space="preserve"> человек населения</w:t>
            </w:r>
          </w:p>
        </w:tc>
        <w:tc>
          <w:tcPr>
            <w:tcW w:w="1111" w:type="dxa"/>
            <w:vAlign w:val="center"/>
          </w:tcPr>
          <w:p w:rsidR="005B1C95" w:rsidRPr="00BC0932" w:rsidRDefault="005B1C95" w:rsidP="005B1C95">
            <w:pPr>
              <w:shd w:val="clear" w:color="auto" w:fill="FFFFFF"/>
              <w:ind w:right="102" w:hanging="24"/>
              <w:jc w:val="center"/>
              <w:rPr>
                <w:rFonts w:ascii="Times New Roman" w:hAnsi="Times New Roman" w:cs="Times New Roman"/>
                <w:color w:val="000000"/>
                <w:sz w:val="22"/>
                <w:szCs w:val="22"/>
              </w:rPr>
            </w:pPr>
            <w:r w:rsidRPr="00BC0932">
              <w:rPr>
                <w:rFonts w:ascii="Times New Roman" w:hAnsi="Times New Roman" w:cs="Times New Roman"/>
                <w:color w:val="000000"/>
                <w:sz w:val="22"/>
                <w:szCs w:val="22"/>
              </w:rPr>
              <w:t>ед.</w:t>
            </w:r>
          </w:p>
        </w:tc>
        <w:tc>
          <w:tcPr>
            <w:tcW w:w="735" w:type="dxa"/>
          </w:tcPr>
          <w:p w:rsidR="005B1C95" w:rsidRPr="00BC0932" w:rsidRDefault="005B1C95" w:rsidP="005B1C95">
            <w:pPr>
              <w:widowControl/>
              <w:autoSpaceDE/>
              <w:autoSpaceDN/>
              <w:adjustRightInd/>
              <w:ind w:firstLine="0"/>
              <w:jc w:val="center"/>
              <w:rPr>
                <w:rFonts w:ascii="Times New Roman" w:hAnsi="Times New Roman" w:cs="Times New Roman"/>
                <w:sz w:val="22"/>
                <w:szCs w:val="22"/>
              </w:rPr>
            </w:pPr>
            <w:r w:rsidRPr="00BC0932">
              <w:rPr>
                <w:rFonts w:ascii="Times New Roman" w:hAnsi="Times New Roman" w:cs="Times New Roman"/>
                <w:sz w:val="22"/>
                <w:szCs w:val="22"/>
              </w:rPr>
              <w:t>202</w:t>
            </w:r>
          </w:p>
        </w:tc>
        <w:tc>
          <w:tcPr>
            <w:tcW w:w="735" w:type="dxa"/>
          </w:tcPr>
          <w:p w:rsidR="005B1C95" w:rsidRPr="00BC0932" w:rsidRDefault="005B1C95" w:rsidP="005B1C95">
            <w:pPr>
              <w:widowControl/>
              <w:autoSpaceDE/>
              <w:autoSpaceDN/>
              <w:adjustRightInd/>
              <w:ind w:firstLine="0"/>
              <w:jc w:val="center"/>
              <w:rPr>
                <w:rFonts w:ascii="Times New Roman" w:hAnsi="Times New Roman" w:cs="Times New Roman"/>
                <w:sz w:val="22"/>
                <w:szCs w:val="22"/>
              </w:rPr>
            </w:pPr>
            <w:r w:rsidRPr="00BC0932">
              <w:rPr>
                <w:rFonts w:ascii="Times New Roman" w:hAnsi="Times New Roman" w:cs="Times New Roman"/>
                <w:sz w:val="22"/>
                <w:szCs w:val="22"/>
              </w:rPr>
              <w:t>181</w:t>
            </w:r>
          </w:p>
        </w:tc>
        <w:tc>
          <w:tcPr>
            <w:tcW w:w="821" w:type="dxa"/>
          </w:tcPr>
          <w:p w:rsidR="005B1C95" w:rsidRPr="00BC0932" w:rsidRDefault="005B1C95" w:rsidP="005B1C95">
            <w:pPr>
              <w:ind w:firstLine="0"/>
              <w:jc w:val="center"/>
              <w:rPr>
                <w:rFonts w:ascii="Times New Roman" w:hAnsi="Times New Roman" w:cs="Times New Roman"/>
                <w:sz w:val="22"/>
                <w:szCs w:val="22"/>
              </w:rPr>
            </w:pPr>
            <w:r w:rsidRPr="00BC0932">
              <w:rPr>
                <w:rFonts w:ascii="Times New Roman" w:hAnsi="Times New Roman" w:cs="Times New Roman"/>
                <w:sz w:val="22"/>
                <w:szCs w:val="22"/>
              </w:rPr>
              <w:t>187</w:t>
            </w:r>
          </w:p>
        </w:tc>
        <w:tc>
          <w:tcPr>
            <w:tcW w:w="785" w:type="dxa"/>
          </w:tcPr>
          <w:p w:rsidR="005B1C95" w:rsidRPr="00BC0932" w:rsidRDefault="005B1C95" w:rsidP="005B1C95">
            <w:pPr>
              <w:ind w:firstLine="0"/>
              <w:jc w:val="center"/>
              <w:rPr>
                <w:rFonts w:ascii="Times New Roman" w:hAnsi="Times New Roman" w:cs="Times New Roman"/>
                <w:sz w:val="22"/>
                <w:szCs w:val="22"/>
              </w:rPr>
            </w:pPr>
            <w:r w:rsidRPr="00BC0932">
              <w:rPr>
                <w:rFonts w:ascii="Times New Roman" w:hAnsi="Times New Roman" w:cs="Times New Roman"/>
                <w:sz w:val="22"/>
                <w:szCs w:val="22"/>
              </w:rPr>
              <w:t>199</w:t>
            </w:r>
          </w:p>
        </w:tc>
        <w:tc>
          <w:tcPr>
            <w:tcW w:w="736" w:type="dxa"/>
          </w:tcPr>
          <w:p w:rsidR="005B1C95" w:rsidRPr="00BC0932" w:rsidRDefault="005B1C95" w:rsidP="005B1C95">
            <w:pPr>
              <w:ind w:firstLine="0"/>
              <w:jc w:val="center"/>
              <w:rPr>
                <w:rFonts w:ascii="Times New Roman" w:hAnsi="Times New Roman" w:cs="Times New Roman"/>
                <w:sz w:val="22"/>
                <w:szCs w:val="22"/>
              </w:rPr>
            </w:pPr>
            <w:r w:rsidRPr="00BC0932">
              <w:rPr>
                <w:rFonts w:ascii="Times New Roman" w:hAnsi="Times New Roman" w:cs="Times New Roman"/>
                <w:sz w:val="22"/>
                <w:szCs w:val="22"/>
              </w:rPr>
              <w:t>204</w:t>
            </w:r>
          </w:p>
        </w:tc>
        <w:tc>
          <w:tcPr>
            <w:tcW w:w="736" w:type="dxa"/>
          </w:tcPr>
          <w:p w:rsidR="005B1C95" w:rsidRPr="00BC0932" w:rsidRDefault="005B1C95" w:rsidP="005B1C95">
            <w:pPr>
              <w:ind w:firstLine="0"/>
              <w:jc w:val="center"/>
              <w:rPr>
                <w:rFonts w:ascii="Times New Roman" w:hAnsi="Times New Roman" w:cs="Times New Roman"/>
                <w:sz w:val="22"/>
                <w:szCs w:val="22"/>
              </w:rPr>
            </w:pPr>
            <w:r w:rsidRPr="00BC0932">
              <w:rPr>
                <w:rFonts w:ascii="Times New Roman" w:hAnsi="Times New Roman" w:cs="Times New Roman"/>
                <w:sz w:val="22"/>
                <w:szCs w:val="22"/>
              </w:rPr>
              <w:t>215</w:t>
            </w:r>
          </w:p>
        </w:tc>
        <w:tc>
          <w:tcPr>
            <w:tcW w:w="666" w:type="dxa"/>
          </w:tcPr>
          <w:p w:rsidR="005B1C95" w:rsidRPr="005B1C95" w:rsidRDefault="005B1C95" w:rsidP="005B1C95">
            <w:pPr>
              <w:ind w:firstLine="0"/>
              <w:jc w:val="center"/>
              <w:rPr>
                <w:rFonts w:ascii="Times New Roman" w:hAnsi="Times New Roman" w:cs="Times New Roman"/>
                <w:sz w:val="22"/>
                <w:szCs w:val="22"/>
              </w:rPr>
            </w:pPr>
            <w:r w:rsidRPr="005B1C95">
              <w:rPr>
                <w:rFonts w:ascii="Times New Roman" w:hAnsi="Times New Roman" w:cs="Times New Roman"/>
                <w:sz w:val="22"/>
                <w:szCs w:val="22"/>
              </w:rPr>
              <w:t>242</w:t>
            </w:r>
          </w:p>
        </w:tc>
        <w:tc>
          <w:tcPr>
            <w:tcW w:w="666" w:type="dxa"/>
          </w:tcPr>
          <w:p w:rsidR="005B1C95" w:rsidRPr="005B1C95" w:rsidRDefault="005B1C95" w:rsidP="005B1C95">
            <w:pPr>
              <w:ind w:firstLine="0"/>
              <w:jc w:val="center"/>
              <w:rPr>
                <w:rFonts w:ascii="Times New Roman" w:hAnsi="Times New Roman" w:cs="Times New Roman"/>
                <w:sz w:val="22"/>
                <w:szCs w:val="22"/>
              </w:rPr>
            </w:pPr>
            <w:r w:rsidRPr="005B1C95">
              <w:rPr>
                <w:rFonts w:ascii="Times New Roman" w:hAnsi="Times New Roman" w:cs="Times New Roman"/>
                <w:sz w:val="22"/>
                <w:szCs w:val="22"/>
              </w:rPr>
              <w:t>249</w:t>
            </w:r>
          </w:p>
        </w:tc>
        <w:tc>
          <w:tcPr>
            <w:tcW w:w="634" w:type="dxa"/>
          </w:tcPr>
          <w:p w:rsidR="005B1C95" w:rsidRPr="005B1C95" w:rsidRDefault="005B1C95" w:rsidP="005B1C95">
            <w:pPr>
              <w:ind w:firstLine="0"/>
              <w:jc w:val="center"/>
              <w:rPr>
                <w:rFonts w:ascii="Times New Roman" w:hAnsi="Times New Roman" w:cs="Times New Roman"/>
                <w:sz w:val="22"/>
                <w:szCs w:val="22"/>
              </w:rPr>
            </w:pPr>
            <w:r w:rsidRPr="005B1C95">
              <w:rPr>
                <w:rFonts w:ascii="Times New Roman" w:hAnsi="Times New Roman" w:cs="Times New Roman"/>
                <w:sz w:val="22"/>
                <w:szCs w:val="22"/>
              </w:rPr>
              <w:t>258</w:t>
            </w:r>
          </w:p>
        </w:tc>
      </w:tr>
      <w:tr w:rsidR="005B1C95" w:rsidRPr="003227A2" w:rsidTr="005B1C95">
        <w:tc>
          <w:tcPr>
            <w:tcW w:w="547" w:type="dxa"/>
            <w:vAlign w:val="center"/>
          </w:tcPr>
          <w:p w:rsidR="005B1C95" w:rsidRDefault="005B1C95" w:rsidP="005B1C95">
            <w:pPr>
              <w:pStyle w:val="ConsPlusNormal"/>
              <w:widowControl/>
              <w:ind w:firstLine="0"/>
              <w:jc w:val="center"/>
              <w:rPr>
                <w:rFonts w:ascii="Times New Roman" w:hAnsi="Times New Roman"/>
                <w:sz w:val="24"/>
                <w:szCs w:val="24"/>
              </w:rPr>
            </w:pPr>
            <w:r>
              <w:rPr>
                <w:rFonts w:ascii="Times New Roman" w:hAnsi="Times New Roman"/>
                <w:sz w:val="24"/>
                <w:szCs w:val="24"/>
              </w:rPr>
              <w:t>2</w:t>
            </w:r>
          </w:p>
        </w:tc>
        <w:tc>
          <w:tcPr>
            <w:tcW w:w="2560" w:type="dxa"/>
          </w:tcPr>
          <w:p w:rsidR="005B1C95" w:rsidRPr="00D351CF" w:rsidRDefault="005B1C95" w:rsidP="005B1C95">
            <w:pPr>
              <w:widowControl/>
              <w:autoSpaceDE/>
              <w:autoSpaceDN/>
              <w:adjustRightInd/>
              <w:ind w:firstLine="0"/>
              <w:jc w:val="left"/>
              <w:rPr>
                <w:rFonts w:ascii="Times New Roman" w:eastAsia="Times New Roman" w:hAnsi="Times New Roman" w:cs="Times New Roman"/>
                <w:color w:val="000000"/>
              </w:rPr>
            </w:pPr>
            <w:r w:rsidRPr="007B2B8B">
              <w:rPr>
                <w:rFonts w:ascii="Times New Roman" w:hAnsi="Times New Roman" w:cs="Times New Roman"/>
              </w:rPr>
              <w:t>Объем инвестиций в основной капитал в расчете на 1 жителя</w:t>
            </w:r>
          </w:p>
        </w:tc>
        <w:tc>
          <w:tcPr>
            <w:tcW w:w="1111" w:type="dxa"/>
          </w:tcPr>
          <w:p w:rsidR="005B1C95" w:rsidRPr="00BC0932" w:rsidRDefault="005B1C95" w:rsidP="005B1C95">
            <w:pPr>
              <w:ind w:firstLine="73"/>
              <w:rPr>
                <w:rFonts w:ascii="Times New Roman" w:hAnsi="Times New Roman" w:cs="Times New Roman"/>
                <w:sz w:val="22"/>
                <w:szCs w:val="22"/>
              </w:rPr>
            </w:pPr>
            <w:r w:rsidRPr="00BC0932">
              <w:rPr>
                <w:rFonts w:ascii="Times New Roman" w:hAnsi="Times New Roman" w:cs="Times New Roman"/>
                <w:sz w:val="22"/>
                <w:szCs w:val="22"/>
              </w:rPr>
              <w:t>Тыс.руб.</w:t>
            </w:r>
          </w:p>
        </w:tc>
        <w:tc>
          <w:tcPr>
            <w:tcW w:w="735" w:type="dxa"/>
          </w:tcPr>
          <w:p w:rsidR="005B1C95" w:rsidRPr="00BC0932" w:rsidRDefault="005B1C95" w:rsidP="005B1C95">
            <w:pPr>
              <w:ind w:firstLine="0"/>
              <w:jc w:val="center"/>
              <w:rPr>
                <w:rFonts w:ascii="Times New Roman" w:hAnsi="Times New Roman" w:cs="Times New Roman"/>
                <w:color w:val="000000"/>
                <w:sz w:val="22"/>
                <w:szCs w:val="22"/>
              </w:rPr>
            </w:pPr>
            <w:r w:rsidRPr="00BC0932">
              <w:rPr>
                <w:rFonts w:ascii="Times New Roman" w:hAnsi="Times New Roman" w:cs="Times New Roman"/>
                <w:color w:val="000000"/>
                <w:sz w:val="22"/>
                <w:szCs w:val="22"/>
              </w:rPr>
              <w:t>18,8</w:t>
            </w:r>
          </w:p>
        </w:tc>
        <w:tc>
          <w:tcPr>
            <w:tcW w:w="735" w:type="dxa"/>
          </w:tcPr>
          <w:p w:rsidR="005B1C95" w:rsidRPr="00BC0932" w:rsidRDefault="005B1C95" w:rsidP="005B1C95">
            <w:pPr>
              <w:ind w:firstLine="0"/>
              <w:jc w:val="center"/>
              <w:rPr>
                <w:rFonts w:ascii="Times New Roman" w:hAnsi="Times New Roman" w:cs="Times New Roman"/>
                <w:color w:val="000000"/>
                <w:sz w:val="22"/>
                <w:szCs w:val="22"/>
              </w:rPr>
            </w:pPr>
            <w:r w:rsidRPr="00BC0932">
              <w:rPr>
                <w:rFonts w:ascii="Times New Roman" w:hAnsi="Times New Roman" w:cs="Times New Roman"/>
                <w:color w:val="000000"/>
                <w:sz w:val="22"/>
                <w:szCs w:val="22"/>
              </w:rPr>
              <w:t>12,2</w:t>
            </w:r>
          </w:p>
        </w:tc>
        <w:tc>
          <w:tcPr>
            <w:tcW w:w="821" w:type="dxa"/>
          </w:tcPr>
          <w:p w:rsidR="005B1C95" w:rsidRPr="00BC0932" w:rsidRDefault="005B1C95" w:rsidP="005B1C95">
            <w:pPr>
              <w:ind w:firstLine="73"/>
              <w:jc w:val="center"/>
              <w:rPr>
                <w:rFonts w:ascii="Times New Roman" w:hAnsi="Times New Roman" w:cs="Times New Roman"/>
                <w:sz w:val="22"/>
                <w:szCs w:val="22"/>
              </w:rPr>
            </w:pPr>
            <w:r w:rsidRPr="00BC0932">
              <w:rPr>
                <w:rFonts w:ascii="Times New Roman" w:hAnsi="Times New Roman" w:cs="Times New Roman"/>
                <w:sz w:val="22"/>
                <w:szCs w:val="22"/>
              </w:rPr>
              <w:t>12,8</w:t>
            </w:r>
          </w:p>
        </w:tc>
        <w:tc>
          <w:tcPr>
            <w:tcW w:w="785" w:type="dxa"/>
          </w:tcPr>
          <w:p w:rsidR="005B1C95" w:rsidRPr="00BC0932" w:rsidRDefault="005B1C95" w:rsidP="005B1C95">
            <w:pPr>
              <w:ind w:firstLine="73"/>
              <w:jc w:val="center"/>
              <w:rPr>
                <w:rFonts w:ascii="Times New Roman" w:hAnsi="Times New Roman" w:cs="Times New Roman"/>
                <w:sz w:val="22"/>
                <w:szCs w:val="22"/>
              </w:rPr>
            </w:pPr>
            <w:r w:rsidRPr="00BC0932">
              <w:rPr>
                <w:rFonts w:ascii="Times New Roman" w:hAnsi="Times New Roman" w:cs="Times New Roman"/>
                <w:sz w:val="22"/>
                <w:szCs w:val="22"/>
              </w:rPr>
              <w:t>13,4</w:t>
            </w:r>
          </w:p>
        </w:tc>
        <w:tc>
          <w:tcPr>
            <w:tcW w:w="736" w:type="dxa"/>
          </w:tcPr>
          <w:p w:rsidR="005B1C95" w:rsidRPr="00BC0932" w:rsidRDefault="005B1C95" w:rsidP="005B1C95">
            <w:pPr>
              <w:ind w:firstLine="0"/>
              <w:jc w:val="center"/>
              <w:rPr>
                <w:rFonts w:ascii="Times New Roman" w:hAnsi="Times New Roman" w:cs="Times New Roman"/>
                <w:sz w:val="22"/>
                <w:szCs w:val="22"/>
              </w:rPr>
            </w:pPr>
            <w:r w:rsidRPr="00BC0932">
              <w:rPr>
                <w:rFonts w:ascii="Times New Roman" w:hAnsi="Times New Roman" w:cs="Times New Roman"/>
                <w:sz w:val="22"/>
                <w:szCs w:val="22"/>
              </w:rPr>
              <w:t>13,8</w:t>
            </w:r>
          </w:p>
        </w:tc>
        <w:tc>
          <w:tcPr>
            <w:tcW w:w="736" w:type="dxa"/>
          </w:tcPr>
          <w:p w:rsidR="005B1C95" w:rsidRPr="00BC0932" w:rsidRDefault="005B1C95" w:rsidP="005B1C95">
            <w:pPr>
              <w:ind w:firstLine="0"/>
              <w:jc w:val="center"/>
              <w:rPr>
                <w:rFonts w:ascii="Times New Roman" w:hAnsi="Times New Roman" w:cs="Times New Roman"/>
                <w:sz w:val="22"/>
                <w:szCs w:val="22"/>
              </w:rPr>
            </w:pPr>
            <w:r w:rsidRPr="00BC0932">
              <w:rPr>
                <w:rFonts w:ascii="Times New Roman" w:hAnsi="Times New Roman" w:cs="Times New Roman"/>
                <w:sz w:val="22"/>
                <w:szCs w:val="22"/>
              </w:rPr>
              <w:t>14,2</w:t>
            </w:r>
          </w:p>
        </w:tc>
        <w:tc>
          <w:tcPr>
            <w:tcW w:w="666" w:type="dxa"/>
          </w:tcPr>
          <w:p w:rsidR="005B1C95" w:rsidRPr="005B1C95" w:rsidRDefault="005B1C95" w:rsidP="005B1C95">
            <w:pPr>
              <w:ind w:firstLine="0"/>
              <w:jc w:val="center"/>
              <w:rPr>
                <w:rFonts w:ascii="Times New Roman" w:hAnsi="Times New Roman" w:cs="Times New Roman"/>
                <w:sz w:val="22"/>
                <w:szCs w:val="22"/>
              </w:rPr>
            </w:pPr>
            <w:r w:rsidRPr="005B1C95">
              <w:rPr>
                <w:rFonts w:ascii="Times New Roman" w:hAnsi="Times New Roman" w:cs="Times New Roman"/>
                <w:sz w:val="22"/>
                <w:szCs w:val="22"/>
              </w:rPr>
              <w:t>28,5</w:t>
            </w:r>
          </w:p>
        </w:tc>
        <w:tc>
          <w:tcPr>
            <w:tcW w:w="666" w:type="dxa"/>
          </w:tcPr>
          <w:p w:rsidR="005B1C95" w:rsidRPr="005B1C95" w:rsidRDefault="005B1C95" w:rsidP="005B1C95">
            <w:pPr>
              <w:ind w:firstLine="0"/>
              <w:jc w:val="center"/>
              <w:rPr>
                <w:rFonts w:ascii="Times New Roman" w:hAnsi="Times New Roman" w:cs="Times New Roman"/>
                <w:sz w:val="22"/>
                <w:szCs w:val="22"/>
              </w:rPr>
            </w:pPr>
            <w:r w:rsidRPr="005B1C95">
              <w:rPr>
                <w:rFonts w:ascii="Times New Roman" w:hAnsi="Times New Roman" w:cs="Times New Roman"/>
                <w:sz w:val="22"/>
                <w:szCs w:val="22"/>
              </w:rPr>
              <w:t>25</w:t>
            </w:r>
          </w:p>
        </w:tc>
        <w:tc>
          <w:tcPr>
            <w:tcW w:w="634" w:type="dxa"/>
          </w:tcPr>
          <w:p w:rsidR="005B1C95" w:rsidRPr="005B1C95" w:rsidRDefault="005B1C95" w:rsidP="005B1C95">
            <w:pPr>
              <w:ind w:firstLine="0"/>
              <w:jc w:val="center"/>
              <w:rPr>
                <w:rFonts w:ascii="Times New Roman" w:hAnsi="Times New Roman" w:cs="Times New Roman"/>
                <w:sz w:val="22"/>
                <w:szCs w:val="22"/>
              </w:rPr>
            </w:pPr>
            <w:r w:rsidRPr="005B1C95">
              <w:rPr>
                <w:rFonts w:ascii="Times New Roman" w:hAnsi="Times New Roman" w:cs="Times New Roman"/>
                <w:sz w:val="22"/>
                <w:szCs w:val="22"/>
              </w:rPr>
              <w:t>25,5</w:t>
            </w:r>
          </w:p>
        </w:tc>
      </w:tr>
      <w:tr w:rsidR="005B1C95" w:rsidRPr="003227A2" w:rsidTr="005B1C95">
        <w:tc>
          <w:tcPr>
            <w:tcW w:w="547" w:type="dxa"/>
            <w:vAlign w:val="center"/>
          </w:tcPr>
          <w:p w:rsidR="005B1C95" w:rsidRDefault="005B1C95" w:rsidP="005B1C95">
            <w:pPr>
              <w:pStyle w:val="ConsPlusNormal"/>
              <w:widowControl/>
              <w:ind w:firstLine="0"/>
              <w:jc w:val="center"/>
              <w:rPr>
                <w:rFonts w:ascii="Times New Roman" w:hAnsi="Times New Roman"/>
                <w:sz w:val="24"/>
                <w:szCs w:val="24"/>
              </w:rPr>
            </w:pPr>
            <w:r>
              <w:rPr>
                <w:rFonts w:ascii="Times New Roman" w:hAnsi="Times New Roman"/>
                <w:sz w:val="24"/>
                <w:szCs w:val="24"/>
              </w:rPr>
              <w:t>3</w:t>
            </w:r>
          </w:p>
        </w:tc>
        <w:tc>
          <w:tcPr>
            <w:tcW w:w="2560" w:type="dxa"/>
          </w:tcPr>
          <w:p w:rsidR="005B1C95" w:rsidRPr="00D351CF" w:rsidRDefault="005B1C95" w:rsidP="005B1C95">
            <w:pPr>
              <w:widowControl/>
              <w:autoSpaceDE/>
              <w:autoSpaceDN/>
              <w:adjustRightInd/>
              <w:ind w:firstLine="0"/>
              <w:jc w:val="left"/>
              <w:rPr>
                <w:rFonts w:ascii="Times New Roman" w:eastAsia="Times New Roman" w:hAnsi="Times New Roman" w:cs="Times New Roman"/>
                <w:color w:val="000000"/>
              </w:rPr>
            </w:pPr>
            <w:r w:rsidRPr="007B2B8B">
              <w:rPr>
                <w:rFonts w:ascii="Times New Roman" w:hAnsi="Times New Roman" w:cs="Times New Roman"/>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111" w:type="dxa"/>
            <w:vAlign w:val="center"/>
          </w:tcPr>
          <w:p w:rsidR="005B1C95" w:rsidRPr="00BC0932"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w:t>
            </w:r>
          </w:p>
        </w:tc>
        <w:tc>
          <w:tcPr>
            <w:tcW w:w="735" w:type="dxa"/>
            <w:vAlign w:val="center"/>
          </w:tcPr>
          <w:p w:rsidR="005B1C95" w:rsidRPr="00BC0932" w:rsidRDefault="005B1C95" w:rsidP="005B1C95">
            <w:pPr>
              <w:widowControl/>
              <w:autoSpaceDE/>
              <w:autoSpaceDN/>
              <w:adjustRightInd/>
              <w:ind w:firstLine="0"/>
              <w:jc w:val="center"/>
              <w:rPr>
                <w:rFonts w:ascii="Times New Roman" w:hAnsi="Times New Roman" w:cs="Times New Roman"/>
                <w:sz w:val="22"/>
                <w:szCs w:val="22"/>
              </w:rPr>
            </w:pPr>
            <w:r w:rsidRPr="00BC0932">
              <w:rPr>
                <w:rFonts w:ascii="Times New Roman" w:hAnsi="Times New Roman" w:cs="Times New Roman"/>
                <w:sz w:val="22"/>
                <w:szCs w:val="22"/>
              </w:rPr>
              <w:t>20,2</w:t>
            </w:r>
          </w:p>
        </w:tc>
        <w:tc>
          <w:tcPr>
            <w:tcW w:w="735" w:type="dxa"/>
            <w:vAlign w:val="center"/>
          </w:tcPr>
          <w:p w:rsidR="005B1C95" w:rsidRPr="00BC0932" w:rsidRDefault="005B1C95" w:rsidP="005B1C95">
            <w:pPr>
              <w:widowControl/>
              <w:autoSpaceDE/>
              <w:autoSpaceDN/>
              <w:adjustRightInd/>
              <w:ind w:firstLine="0"/>
              <w:jc w:val="center"/>
              <w:rPr>
                <w:rFonts w:ascii="Times New Roman" w:hAnsi="Times New Roman" w:cs="Times New Roman"/>
                <w:sz w:val="22"/>
                <w:szCs w:val="22"/>
              </w:rPr>
            </w:pPr>
            <w:r w:rsidRPr="00BC0932">
              <w:rPr>
                <w:rFonts w:ascii="Times New Roman" w:hAnsi="Times New Roman" w:cs="Times New Roman"/>
                <w:sz w:val="22"/>
                <w:szCs w:val="22"/>
              </w:rPr>
              <w:t>19,7</w:t>
            </w:r>
          </w:p>
        </w:tc>
        <w:tc>
          <w:tcPr>
            <w:tcW w:w="821" w:type="dxa"/>
            <w:vAlign w:val="center"/>
          </w:tcPr>
          <w:p w:rsidR="005B1C95" w:rsidRPr="00BC0932" w:rsidRDefault="005B1C95" w:rsidP="005B1C95">
            <w:pPr>
              <w:widowControl/>
              <w:autoSpaceDE/>
              <w:autoSpaceDN/>
              <w:adjustRightInd/>
              <w:ind w:firstLine="0"/>
              <w:jc w:val="center"/>
              <w:rPr>
                <w:rFonts w:ascii="Times New Roman" w:hAnsi="Times New Roman" w:cs="Times New Roman"/>
                <w:sz w:val="22"/>
                <w:szCs w:val="22"/>
              </w:rPr>
            </w:pPr>
            <w:r w:rsidRPr="00BC0932">
              <w:rPr>
                <w:rFonts w:ascii="Times New Roman" w:hAnsi="Times New Roman" w:cs="Times New Roman"/>
                <w:sz w:val="22"/>
                <w:szCs w:val="22"/>
              </w:rPr>
              <w:t>16,5</w:t>
            </w:r>
          </w:p>
        </w:tc>
        <w:tc>
          <w:tcPr>
            <w:tcW w:w="785" w:type="dxa"/>
            <w:vAlign w:val="center"/>
          </w:tcPr>
          <w:p w:rsidR="005B1C95" w:rsidRPr="00BC0932" w:rsidRDefault="005B1C95" w:rsidP="005B1C95">
            <w:pPr>
              <w:ind w:firstLine="0"/>
              <w:jc w:val="center"/>
              <w:rPr>
                <w:rFonts w:ascii="Times New Roman" w:hAnsi="Times New Roman" w:cs="Times New Roman"/>
                <w:sz w:val="22"/>
                <w:szCs w:val="22"/>
              </w:rPr>
            </w:pPr>
            <w:r w:rsidRPr="00BC0932">
              <w:rPr>
                <w:rFonts w:ascii="Times New Roman" w:hAnsi="Times New Roman" w:cs="Times New Roman"/>
                <w:sz w:val="22"/>
                <w:szCs w:val="22"/>
              </w:rPr>
              <w:t>17,1</w:t>
            </w:r>
          </w:p>
        </w:tc>
        <w:tc>
          <w:tcPr>
            <w:tcW w:w="736" w:type="dxa"/>
            <w:vAlign w:val="center"/>
          </w:tcPr>
          <w:p w:rsidR="005B1C95" w:rsidRPr="00BC0932" w:rsidRDefault="005B1C95" w:rsidP="005B1C95">
            <w:pPr>
              <w:ind w:firstLine="0"/>
              <w:jc w:val="center"/>
              <w:rPr>
                <w:rFonts w:ascii="Times New Roman" w:hAnsi="Times New Roman" w:cs="Times New Roman"/>
                <w:sz w:val="22"/>
                <w:szCs w:val="22"/>
              </w:rPr>
            </w:pPr>
            <w:r w:rsidRPr="00BC0932">
              <w:rPr>
                <w:rFonts w:ascii="Times New Roman" w:hAnsi="Times New Roman" w:cs="Times New Roman"/>
                <w:sz w:val="22"/>
                <w:szCs w:val="22"/>
              </w:rPr>
              <w:t>18,2</w:t>
            </w:r>
          </w:p>
        </w:tc>
        <w:tc>
          <w:tcPr>
            <w:tcW w:w="736" w:type="dxa"/>
            <w:vAlign w:val="center"/>
          </w:tcPr>
          <w:p w:rsidR="005B1C95" w:rsidRPr="00BC0932" w:rsidRDefault="005B1C95" w:rsidP="005B1C95">
            <w:pPr>
              <w:ind w:firstLine="0"/>
              <w:jc w:val="center"/>
              <w:rPr>
                <w:rFonts w:ascii="Times New Roman" w:hAnsi="Times New Roman" w:cs="Times New Roman"/>
                <w:sz w:val="22"/>
                <w:szCs w:val="22"/>
              </w:rPr>
            </w:pPr>
            <w:r w:rsidRPr="00BC0932">
              <w:rPr>
                <w:rFonts w:ascii="Times New Roman" w:hAnsi="Times New Roman" w:cs="Times New Roman"/>
                <w:sz w:val="22"/>
                <w:szCs w:val="22"/>
              </w:rPr>
              <w:t>19,1</w:t>
            </w:r>
          </w:p>
        </w:tc>
        <w:tc>
          <w:tcPr>
            <w:tcW w:w="666" w:type="dxa"/>
            <w:vAlign w:val="center"/>
          </w:tcPr>
          <w:p w:rsidR="005B1C95" w:rsidRPr="005B1C95" w:rsidRDefault="005B1C95" w:rsidP="005B1C95">
            <w:pPr>
              <w:ind w:firstLine="0"/>
              <w:jc w:val="center"/>
              <w:rPr>
                <w:rFonts w:ascii="Times New Roman" w:hAnsi="Times New Roman" w:cs="Times New Roman"/>
                <w:sz w:val="22"/>
                <w:szCs w:val="22"/>
              </w:rPr>
            </w:pPr>
            <w:r w:rsidRPr="005B1C95">
              <w:rPr>
                <w:rFonts w:ascii="Times New Roman" w:hAnsi="Times New Roman" w:cs="Times New Roman"/>
                <w:sz w:val="22"/>
                <w:szCs w:val="22"/>
              </w:rPr>
              <w:t>14,0</w:t>
            </w:r>
          </w:p>
        </w:tc>
        <w:tc>
          <w:tcPr>
            <w:tcW w:w="666" w:type="dxa"/>
            <w:vAlign w:val="center"/>
          </w:tcPr>
          <w:p w:rsidR="005B1C95" w:rsidRPr="005B1C95" w:rsidRDefault="005B1C95" w:rsidP="005B1C95">
            <w:pPr>
              <w:ind w:firstLine="0"/>
              <w:jc w:val="center"/>
              <w:rPr>
                <w:rFonts w:ascii="Times New Roman" w:hAnsi="Times New Roman" w:cs="Times New Roman"/>
                <w:sz w:val="22"/>
                <w:szCs w:val="22"/>
              </w:rPr>
            </w:pPr>
            <w:r w:rsidRPr="005B1C95">
              <w:rPr>
                <w:rFonts w:ascii="Times New Roman" w:hAnsi="Times New Roman" w:cs="Times New Roman"/>
                <w:sz w:val="22"/>
                <w:szCs w:val="22"/>
              </w:rPr>
              <w:t>14,6</w:t>
            </w:r>
          </w:p>
        </w:tc>
        <w:tc>
          <w:tcPr>
            <w:tcW w:w="634" w:type="dxa"/>
            <w:vAlign w:val="center"/>
          </w:tcPr>
          <w:p w:rsidR="005B1C95" w:rsidRPr="005B1C95" w:rsidRDefault="005B1C95" w:rsidP="005B1C95">
            <w:pPr>
              <w:ind w:firstLine="0"/>
              <w:jc w:val="center"/>
              <w:rPr>
                <w:rFonts w:ascii="Times New Roman" w:hAnsi="Times New Roman" w:cs="Times New Roman"/>
                <w:sz w:val="22"/>
                <w:szCs w:val="22"/>
              </w:rPr>
            </w:pPr>
            <w:r w:rsidRPr="005B1C95">
              <w:rPr>
                <w:rFonts w:ascii="Times New Roman" w:hAnsi="Times New Roman" w:cs="Times New Roman"/>
                <w:sz w:val="22"/>
                <w:szCs w:val="22"/>
              </w:rPr>
              <w:t>15,1</w:t>
            </w:r>
          </w:p>
        </w:tc>
      </w:tr>
      <w:tr w:rsidR="005B1C95" w:rsidRPr="003227A2" w:rsidTr="005B1C95">
        <w:tc>
          <w:tcPr>
            <w:tcW w:w="547" w:type="dxa"/>
            <w:vAlign w:val="center"/>
          </w:tcPr>
          <w:p w:rsidR="005B1C95" w:rsidRDefault="005B1C95" w:rsidP="005B1C95">
            <w:pPr>
              <w:pStyle w:val="ConsPlusNormal"/>
              <w:widowControl/>
              <w:ind w:firstLine="0"/>
              <w:jc w:val="center"/>
              <w:rPr>
                <w:rFonts w:ascii="Times New Roman" w:hAnsi="Times New Roman"/>
                <w:sz w:val="24"/>
                <w:szCs w:val="24"/>
              </w:rPr>
            </w:pPr>
            <w:r>
              <w:rPr>
                <w:rFonts w:ascii="Times New Roman" w:hAnsi="Times New Roman"/>
                <w:sz w:val="24"/>
                <w:szCs w:val="24"/>
              </w:rPr>
              <w:t>4</w:t>
            </w:r>
          </w:p>
        </w:tc>
        <w:tc>
          <w:tcPr>
            <w:tcW w:w="2560" w:type="dxa"/>
          </w:tcPr>
          <w:p w:rsidR="005B1C95" w:rsidRPr="00D351CF" w:rsidRDefault="005B1C95" w:rsidP="005B1C95">
            <w:pPr>
              <w:widowControl/>
              <w:autoSpaceDE/>
              <w:autoSpaceDN/>
              <w:adjustRightInd/>
              <w:ind w:firstLine="0"/>
              <w:jc w:val="left"/>
              <w:rPr>
                <w:rFonts w:ascii="Times New Roman" w:eastAsia="Times New Roman" w:hAnsi="Times New Roman" w:cs="Times New Roman"/>
                <w:color w:val="000000"/>
              </w:rPr>
            </w:pPr>
            <w:r w:rsidRPr="007B2B8B">
              <w:rPr>
                <w:rFonts w:ascii="Times New Roman" w:hAnsi="Times New Roman" w:cs="Times New Roman"/>
              </w:rPr>
              <w:t xml:space="preserve">Общая площадь жилых помещений, </w:t>
            </w:r>
            <w:r w:rsidRPr="007B2B8B">
              <w:rPr>
                <w:rFonts w:ascii="Times New Roman" w:hAnsi="Times New Roman" w:cs="Times New Roman"/>
              </w:rPr>
              <w:lastRenderedPageBreak/>
              <w:t>введенная в действие за один год, в среднем на 1 жителя</w:t>
            </w:r>
          </w:p>
        </w:tc>
        <w:tc>
          <w:tcPr>
            <w:tcW w:w="1111" w:type="dxa"/>
            <w:vAlign w:val="center"/>
          </w:tcPr>
          <w:p w:rsidR="005B1C95" w:rsidRPr="00BC0932"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lastRenderedPageBreak/>
              <w:t>Кв.м.</w:t>
            </w:r>
          </w:p>
        </w:tc>
        <w:tc>
          <w:tcPr>
            <w:tcW w:w="735" w:type="dxa"/>
            <w:vAlign w:val="center"/>
          </w:tcPr>
          <w:p w:rsidR="005B1C95" w:rsidRPr="00BC0932" w:rsidRDefault="005B1C95" w:rsidP="005B1C95">
            <w:pPr>
              <w:widowControl/>
              <w:autoSpaceDE/>
              <w:autoSpaceDN/>
              <w:adjustRightInd/>
              <w:ind w:firstLine="0"/>
              <w:jc w:val="center"/>
              <w:rPr>
                <w:rFonts w:ascii="Times New Roman" w:hAnsi="Times New Roman" w:cs="Times New Roman"/>
                <w:sz w:val="22"/>
                <w:szCs w:val="22"/>
              </w:rPr>
            </w:pPr>
            <w:r w:rsidRPr="00BC0932">
              <w:rPr>
                <w:rFonts w:ascii="Times New Roman" w:hAnsi="Times New Roman" w:cs="Times New Roman"/>
                <w:sz w:val="22"/>
                <w:szCs w:val="22"/>
              </w:rPr>
              <w:t>0,15</w:t>
            </w:r>
          </w:p>
        </w:tc>
        <w:tc>
          <w:tcPr>
            <w:tcW w:w="735" w:type="dxa"/>
            <w:vAlign w:val="center"/>
          </w:tcPr>
          <w:p w:rsidR="005B1C95" w:rsidRPr="00BC0932" w:rsidRDefault="005B1C95" w:rsidP="005B1C95">
            <w:pPr>
              <w:widowControl/>
              <w:autoSpaceDE/>
              <w:autoSpaceDN/>
              <w:adjustRightInd/>
              <w:ind w:firstLine="0"/>
              <w:jc w:val="center"/>
              <w:rPr>
                <w:rFonts w:ascii="Times New Roman" w:hAnsi="Times New Roman" w:cs="Times New Roman"/>
                <w:sz w:val="22"/>
                <w:szCs w:val="22"/>
              </w:rPr>
            </w:pPr>
            <w:r w:rsidRPr="00BC0932">
              <w:rPr>
                <w:rFonts w:ascii="Times New Roman" w:hAnsi="Times New Roman" w:cs="Times New Roman"/>
                <w:sz w:val="22"/>
                <w:szCs w:val="22"/>
              </w:rPr>
              <w:t>0,18</w:t>
            </w:r>
          </w:p>
        </w:tc>
        <w:tc>
          <w:tcPr>
            <w:tcW w:w="821" w:type="dxa"/>
            <w:vAlign w:val="center"/>
          </w:tcPr>
          <w:p w:rsidR="005B1C95" w:rsidRPr="00BC0932" w:rsidRDefault="005B1C95" w:rsidP="005B1C95">
            <w:pPr>
              <w:ind w:firstLine="0"/>
              <w:jc w:val="center"/>
              <w:rPr>
                <w:rFonts w:ascii="Times New Roman" w:hAnsi="Times New Roman" w:cs="Times New Roman"/>
                <w:sz w:val="22"/>
                <w:szCs w:val="22"/>
              </w:rPr>
            </w:pPr>
            <w:r w:rsidRPr="00BC0932">
              <w:rPr>
                <w:rFonts w:ascii="Times New Roman" w:hAnsi="Times New Roman" w:cs="Times New Roman"/>
                <w:sz w:val="22"/>
                <w:szCs w:val="22"/>
              </w:rPr>
              <w:t>0,17</w:t>
            </w:r>
          </w:p>
        </w:tc>
        <w:tc>
          <w:tcPr>
            <w:tcW w:w="785" w:type="dxa"/>
            <w:vAlign w:val="center"/>
          </w:tcPr>
          <w:p w:rsidR="005B1C95" w:rsidRPr="00BC0932" w:rsidRDefault="005B1C95" w:rsidP="005B1C95">
            <w:pPr>
              <w:ind w:firstLine="0"/>
              <w:jc w:val="center"/>
              <w:rPr>
                <w:rFonts w:ascii="Times New Roman" w:hAnsi="Times New Roman" w:cs="Times New Roman"/>
                <w:sz w:val="22"/>
                <w:szCs w:val="22"/>
              </w:rPr>
            </w:pPr>
            <w:r w:rsidRPr="00BC0932">
              <w:rPr>
                <w:rFonts w:ascii="Times New Roman" w:hAnsi="Times New Roman" w:cs="Times New Roman"/>
                <w:sz w:val="22"/>
                <w:szCs w:val="22"/>
              </w:rPr>
              <w:t>0,102</w:t>
            </w:r>
          </w:p>
        </w:tc>
        <w:tc>
          <w:tcPr>
            <w:tcW w:w="736" w:type="dxa"/>
            <w:vAlign w:val="center"/>
          </w:tcPr>
          <w:p w:rsidR="005B1C95" w:rsidRPr="00BC0932" w:rsidRDefault="005B1C95" w:rsidP="005B1C95">
            <w:pPr>
              <w:ind w:firstLine="0"/>
              <w:jc w:val="center"/>
              <w:rPr>
                <w:rFonts w:ascii="Times New Roman" w:hAnsi="Times New Roman" w:cs="Times New Roman"/>
                <w:sz w:val="22"/>
                <w:szCs w:val="22"/>
              </w:rPr>
            </w:pPr>
            <w:r w:rsidRPr="00BC0932">
              <w:rPr>
                <w:rFonts w:ascii="Times New Roman" w:hAnsi="Times New Roman" w:cs="Times New Roman"/>
                <w:sz w:val="22"/>
                <w:szCs w:val="22"/>
              </w:rPr>
              <w:t>0,175</w:t>
            </w:r>
          </w:p>
        </w:tc>
        <w:tc>
          <w:tcPr>
            <w:tcW w:w="736" w:type="dxa"/>
            <w:vAlign w:val="center"/>
          </w:tcPr>
          <w:p w:rsidR="005B1C95" w:rsidRPr="00BC0932" w:rsidRDefault="005B1C95" w:rsidP="005B1C95">
            <w:pPr>
              <w:ind w:firstLine="0"/>
              <w:jc w:val="center"/>
              <w:rPr>
                <w:rFonts w:ascii="Times New Roman" w:hAnsi="Times New Roman" w:cs="Times New Roman"/>
                <w:sz w:val="22"/>
                <w:szCs w:val="22"/>
              </w:rPr>
            </w:pPr>
            <w:r>
              <w:rPr>
                <w:rFonts w:ascii="Times New Roman" w:hAnsi="Times New Roman" w:cs="Times New Roman"/>
                <w:sz w:val="22"/>
                <w:szCs w:val="22"/>
              </w:rPr>
              <w:t>0,19</w:t>
            </w:r>
          </w:p>
        </w:tc>
        <w:tc>
          <w:tcPr>
            <w:tcW w:w="666" w:type="dxa"/>
            <w:vAlign w:val="center"/>
          </w:tcPr>
          <w:p w:rsidR="005B1C95" w:rsidRPr="005B1C95" w:rsidRDefault="005B1C95" w:rsidP="005B1C95">
            <w:pPr>
              <w:ind w:firstLine="0"/>
              <w:jc w:val="center"/>
              <w:rPr>
                <w:rFonts w:ascii="Times New Roman" w:hAnsi="Times New Roman" w:cs="Times New Roman"/>
                <w:sz w:val="22"/>
                <w:szCs w:val="22"/>
              </w:rPr>
            </w:pPr>
            <w:r w:rsidRPr="005B1C95">
              <w:rPr>
                <w:rFonts w:ascii="Times New Roman" w:hAnsi="Times New Roman" w:cs="Times New Roman"/>
                <w:sz w:val="22"/>
                <w:szCs w:val="22"/>
              </w:rPr>
              <w:t>0,2</w:t>
            </w:r>
          </w:p>
        </w:tc>
        <w:tc>
          <w:tcPr>
            <w:tcW w:w="666" w:type="dxa"/>
            <w:vAlign w:val="center"/>
          </w:tcPr>
          <w:p w:rsidR="005B1C95" w:rsidRPr="005B1C95" w:rsidRDefault="005B1C95" w:rsidP="005B1C95">
            <w:pPr>
              <w:ind w:firstLine="0"/>
              <w:jc w:val="center"/>
              <w:rPr>
                <w:rFonts w:ascii="Times New Roman" w:hAnsi="Times New Roman" w:cs="Times New Roman"/>
                <w:sz w:val="22"/>
                <w:szCs w:val="22"/>
              </w:rPr>
            </w:pPr>
            <w:r w:rsidRPr="005B1C95">
              <w:rPr>
                <w:rFonts w:ascii="Times New Roman" w:hAnsi="Times New Roman" w:cs="Times New Roman"/>
                <w:sz w:val="22"/>
                <w:szCs w:val="22"/>
              </w:rPr>
              <w:t>0,21</w:t>
            </w:r>
          </w:p>
        </w:tc>
        <w:tc>
          <w:tcPr>
            <w:tcW w:w="634" w:type="dxa"/>
            <w:vAlign w:val="center"/>
          </w:tcPr>
          <w:p w:rsidR="005B1C95" w:rsidRPr="005B1C95" w:rsidRDefault="005B1C95" w:rsidP="005B1C95">
            <w:pPr>
              <w:ind w:firstLine="0"/>
              <w:jc w:val="center"/>
              <w:rPr>
                <w:rFonts w:ascii="Times New Roman" w:hAnsi="Times New Roman" w:cs="Times New Roman"/>
                <w:sz w:val="22"/>
                <w:szCs w:val="22"/>
              </w:rPr>
            </w:pPr>
            <w:r w:rsidRPr="005B1C95">
              <w:rPr>
                <w:rFonts w:ascii="Times New Roman" w:hAnsi="Times New Roman" w:cs="Times New Roman"/>
                <w:sz w:val="22"/>
                <w:szCs w:val="22"/>
              </w:rPr>
              <w:t>0,22</w:t>
            </w:r>
          </w:p>
        </w:tc>
      </w:tr>
      <w:tr w:rsidR="005B1C95" w:rsidRPr="003227A2" w:rsidTr="005B1C95">
        <w:tc>
          <w:tcPr>
            <w:tcW w:w="547" w:type="dxa"/>
            <w:vAlign w:val="center"/>
          </w:tcPr>
          <w:p w:rsidR="005B1C95" w:rsidRDefault="005B1C95" w:rsidP="005B1C95">
            <w:pPr>
              <w:pStyle w:val="ConsPlusNormal"/>
              <w:widowControl/>
              <w:ind w:firstLine="0"/>
              <w:jc w:val="center"/>
              <w:rPr>
                <w:rFonts w:ascii="Times New Roman" w:hAnsi="Times New Roman"/>
                <w:sz w:val="24"/>
                <w:szCs w:val="24"/>
              </w:rPr>
            </w:pPr>
            <w:r>
              <w:rPr>
                <w:rFonts w:ascii="Times New Roman" w:hAnsi="Times New Roman"/>
                <w:sz w:val="24"/>
                <w:szCs w:val="24"/>
              </w:rPr>
              <w:lastRenderedPageBreak/>
              <w:t>5</w:t>
            </w:r>
          </w:p>
        </w:tc>
        <w:tc>
          <w:tcPr>
            <w:tcW w:w="2560" w:type="dxa"/>
          </w:tcPr>
          <w:p w:rsidR="005B1C95" w:rsidRPr="00D351CF" w:rsidRDefault="005B1C95" w:rsidP="005B1C95">
            <w:pPr>
              <w:widowControl/>
              <w:autoSpaceDE/>
              <w:autoSpaceDN/>
              <w:adjustRightInd/>
              <w:ind w:firstLine="0"/>
              <w:jc w:val="left"/>
              <w:rPr>
                <w:rFonts w:ascii="Times New Roman" w:eastAsia="Times New Roman" w:hAnsi="Times New Roman" w:cs="Times New Roman"/>
                <w:color w:val="000000"/>
              </w:rPr>
            </w:pPr>
            <w:r>
              <w:rPr>
                <w:rFonts w:ascii="Times New Roman" w:hAnsi="Times New Roman" w:cs="Times New Roman"/>
              </w:rPr>
              <w:t>С</w:t>
            </w:r>
            <w:r w:rsidRPr="007B2B8B">
              <w:rPr>
                <w:rFonts w:ascii="Times New Roman" w:hAnsi="Times New Roman" w:cs="Times New Roman"/>
              </w:rPr>
              <w:t>обираемост</w:t>
            </w:r>
            <w:r>
              <w:rPr>
                <w:rFonts w:ascii="Times New Roman" w:hAnsi="Times New Roman" w:cs="Times New Roman"/>
              </w:rPr>
              <w:t>ь</w:t>
            </w:r>
            <w:r w:rsidRPr="007B2B8B">
              <w:rPr>
                <w:rFonts w:ascii="Times New Roman" w:hAnsi="Times New Roman" w:cs="Times New Roman"/>
              </w:rPr>
              <w:t xml:space="preserve"> имущественных налогов физических лиц на территории сельского поселения.</w:t>
            </w:r>
          </w:p>
        </w:tc>
        <w:tc>
          <w:tcPr>
            <w:tcW w:w="1111" w:type="dxa"/>
            <w:vAlign w:val="center"/>
          </w:tcPr>
          <w:p w:rsidR="005B1C95" w:rsidRPr="00BC0932"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w:t>
            </w:r>
          </w:p>
        </w:tc>
        <w:tc>
          <w:tcPr>
            <w:tcW w:w="735" w:type="dxa"/>
            <w:vAlign w:val="center"/>
          </w:tcPr>
          <w:p w:rsidR="005B1C95" w:rsidRPr="00BC0932"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95</w:t>
            </w:r>
          </w:p>
        </w:tc>
        <w:tc>
          <w:tcPr>
            <w:tcW w:w="735" w:type="dxa"/>
            <w:vAlign w:val="center"/>
          </w:tcPr>
          <w:p w:rsidR="005B1C95" w:rsidRPr="00BC0932"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95</w:t>
            </w:r>
          </w:p>
        </w:tc>
        <w:tc>
          <w:tcPr>
            <w:tcW w:w="821" w:type="dxa"/>
            <w:vAlign w:val="center"/>
          </w:tcPr>
          <w:p w:rsidR="005B1C95" w:rsidRPr="00BC0932" w:rsidRDefault="005B1C95" w:rsidP="005B1C95">
            <w:pPr>
              <w:ind w:firstLine="73"/>
              <w:jc w:val="center"/>
              <w:rPr>
                <w:rFonts w:ascii="Times New Roman" w:hAnsi="Times New Roman" w:cs="Times New Roman"/>
                <w:sz w:val="22"/>
                <w:szCs w:val="22"/>
              </w:rPr>
            </w:pPr>
            <w:r w:rsidRPr="00BC0932">
              <w:rPr>
                <w:rFonts w:ascii="Times New Roman" w:hAnsi="Times New Roman" w:cs="Times New Roman"/>
                <w:sz w:val="22"/>
                <w:szCs w:val="22"/>
              </w:rPr>
              <w:t>95</w:t>
            </w:r>
          </w:p>
        </w:tc>
        <w:tc>
          <w:tcPr>
            <w:tcW w:w="785" w:type="dxa"/>
            <w:vAlign w:val="center"/>
          </w:tcPr>
          <w:p w:rsidR="005B1C95" w:rsidRPr="00BC0932" w:rsidRDefault="005B1C95" w:rsidP="005B1C95">
            <w:pPr>
              <w:ind w:firstLine="73"/>
              <w:jc w:val="center"/>
              <w:rPr>
                <w:rFonts w:ascii="Times New Roman" w:hAnsi="Times New Roman" w:cs="Times New Roman"/>
                <w:sz w:val="22"/>
                <w:szCs w:val="22"/>
              </w:rPr>
            </w:pPr>
            <w:r w:rsidRPr="00BC0932">
              <w:rPr>
                <w:rFonts w:ascii="Times New Roman" w:hAnsi="Times New Roman" w:cs="Times New Roman"/>
                <w:sz w:val="22"/>
                <w:szCs w:val="22"/>
              </w:rPr>
              <w:t>95</w:t>
            </w:r>
          </w:p>
        </w:tc>
        <w:tc>
          <w:tcPr>
            <w:tcW w:w="736" w:type="dxa"/>
            <w:vAlign w:val="center"/>
          </w:tcPr>
          <w:p w:rsidR="005B1C95" w:rsidRPr="00BC0932" w:rsidRDefault="005B1C95" w:rsidP="005B1C95">
            <w:pPr>
              <w:ind w:firstLine="73"/>
              <w:jc w:val="center"/>
              <w:rPr>
                <w:rFonts w:ascii="Times New Roman" w:hAnsi="Times New Roman" w:cs="Times New Roman"/>
                <w:sz w:val="22"/>
                <w:szCs w:val="22"/>
              </w:rPr>
            </w:pPr>
            <w:r w:rsidRPr="00BC0932">
              <w:rPr>
                <w:rFonts w:ascii="Times New Roman" w:hAnsi="Times New Roman" w:cs="Times New Roman"/>
                <w:sz w:val="22"/>
                <w:szCs w:val="22"/>
              </w:rPr>
              <w:t>95</w:t>
            </w:r>
          </w:p>
        </w:tc>
        <w:tc>
          <w:tcPr>
            <w:tcW w:w="736" w:type="dxa"/>
            <w:vAlign w:val="center"/>
          </w:tcPr>
          <w:p w:rsidR="005B1C95" w:rsidRPr="00BC0932" w:rsidRDefault="005B1C95" w:rsidP="005B1C95">
            <w:pPr>
              <w:ind w:firstLine="73"/>
              <w:jc w:val="center"/>
              <w:rPr>
                <w:rFonts w:ascii="Times New Roman" w:hAnsi="Times New Roman" w:cs="Times New Roman"/>
                <w:sz w:val="22"/>
                <w:szCs w:val="22"/>
              </w:rPr>
            </w:pPr>
            <w:r w:rsidRPr="00BC0932">
              <w:rPr>
                <w:rFonts w:ascii="Times New Roman" w:hAnsi="Times New Roman" w:cs="Times New Roman"/>
                <w:sz w:val="22"/>
                <w:szCs w:val="22"/>
              </w:rPr>
              <w:t>95</w:t>
            </w:r>
          </w:p>
        </w:tc>
        <w:tc>
          <w:tcPr>
            <w:tcW w:w="666" w:type="dxa"/>
            <w:vAlign w:val="center"/>
          </w:tcPr>
          <w:p w:rsidR="005B1C95" w:rsidRPr="005B1C95" w:rsidRDefault="005B1C95" w:rsidP="005B1C95">
            <w:pPr>
              <w:ind w:firstLine="73"/>
              <w:jc w:val="center"/>
              <w:rPr>
                <w:rFonts w:ascii="Times New Roman" w:hAnsi="Times New Roman" w:cs="Times New Roman"/>
                <w:sz w:val="22"/>
                <w:szCs w:val="22"/>
              </w:rPr>
            </w:pPr>
            <w:r w:rsidRPr="005B1C95">
              <w:rPr>
                <w:rFonts w:ascii="Times New Roman" w:hAnsi="Times New Roman" w:cs="Times New Roman"/>
                <w:sz w:val="22"/>
                <w:szCs w:val="22"/>
              </w:rPr>
              <w:t>95</w:t>
            </w:r>
          </w:p>
        </w:tc>
        <w:tc>
          <w:tcPr>
            <w:tcW w:w="666" w:type="dxa"/>
            <w:vAlign w:val="center"/>
          </w:tcPr>
          <w:p w:rsidR="005B1C95" w:rsidRPr="005B1C95" w:rsidRDefault="005B1C95" w:rsidP="005B1C95">
            <w:pPr>
              <w:ind w:firstLine="73"/>
              <w:jc w:val="center"/>
              <w:rPr>
                <w:rFonts w:ascii="Times New Roman" w:hAnsi="Times New Roman" w:cs="Times New Roman"/>
                <w:sz w:val="22"/>
                <w:szCs w:val="22"/>
              </w:rPr>
            </w:pPr>
            <w:r w:rsidRPr="005B1C95">
              <w:rPr>
                <w:rFonts w:ascii="Times New Roman" w:hAnsi="Times New Roman" w:cs="Times New Roman"/>
                <w:sz w:val="22"/>
                <w:szCs w:val="22"/>
              </w:rPr>
              <w:t>95</w:t>
            </w:r>
          </w:p>
        </w:tc>
        <w:tc>
          <w:tcPr>
            <w:tcW w:w="634" w:type="dxa"/>
            <w:vAlign w:val="center"/>
          </w:tcPr>
          <w:p w:rsidR="005B1C95" w:rsidRPr="005B1C95" w:rsidRDefault="005B1C95" w:rsidP="005B1C95">
            <w:pPr>
              <w:ind w:firstLine="73"/>
              <w:jc w:val="center"/>
              <w:rPr>
                <w:rFonts w:ascii="Times New Roman" w:hAnsi="Times New Roman" w:cs="Times New Roman"/>
                <w:sz w:val="22"/>
                <w:szCs w:val="22"/>
              </w:rPr>
            </w:pPr>
            <w:r w:rsidRPr="005B1C95">
              <w:rPr>
                <w:rFonts w:ascii="Times New Roman" w:hAnsi="Times New Roman" w:cs="Times New Roman"/>
                <w:sz w:val="22"/>
                <w:szCs w:val="22"/>
              </w:rPr>
              <w:t>95</w:t>
            </w:r>
          </w:p>
        </w:tc>
      </w:tr>
      <w:tr w:rsidR="005B1C95" w:rsidRPr="003227A2" w:rsidTr="005B1C95">
        <w:tc>
          <w:tcPr>
            <w:tcW w:w="547" w:type="dxa"/>
            <w:vAlign w:val="center"/>
          </w:tcPr>
          <w:p w:rsidR="005B1C95" w:rsidRDefault="005B1C95" w:rsidP="005B1C95">
            <w:pPr>
              <w:pStyle w:val="ConsPlusNormal"/>
              <w:widowControl/>
              <w:ind w:firstLine="0"/>
              <w:jc w:val="center"/>
              <w:rPr>
                <w:rFonts w:ascii="Times New Roman" w:hAnsi="Times New Roman"/>
                <w:sz w:val="24"/>
                <w:szCs w:val="24"/>
              </w:rPr>
            </w:pPr>
            <w:r>
              <w:rPr>
                <w:rFonts w:ascii="Times New Roman" w:hAnsi="Times New Roman"/>
                <w:sz w:val="24"/>
                <w:szCs w:val="24"/>
              </w:rPr>
              <w:t>6</w:t>
            </w:r>
          </w:p>
        </w:tc>
        <w:tc>
          <w:tcPr>
            <w:tcW w:w="2560" w:type="dxa"/>
          </w:tcPr>
          <w:p w:rsidR="005B1C95" w:rsidRPr="00D351CF" w:rsidRDefault="005B1C95" w:rsidP="005B1C95">
            <w:pPr>
              <w:widowControl/>
              <w:autoSpaceDE/>
              <w:autoSpaceDN/>
              <w:adjustRightInd/>
              <w:ind w:firstLine="0"/>
              <w:jc w:val="left"/>
              <w:rPr>
                <w:rFonts w:ascii="Times New Roman" w:eastAsia="Times New Roman" w:hAnsi="Times New Roman" w:cs="Times New Roman"/>
                <w:color w:val="000000"/>
              </w:rPr>
            </w:pPr>
            <w:r w:rsidRPr="007B2B8B">
              <w:rPr>
                <w:rFonts w:ascii="Times New Roman" w:hAnsi="Times New Roman" w:cs="Times New Roman"/>
              </w:rPr>
              <w:t>Количество территориальных общественных самоуправлений сельского поселения, занявших призовые места (с 1 по 5 место) по результатам отчетного года в республиканском конкурсе "Лучшее территориальное общественное самоуправление", утвержденном Постановлением Правительства республики Бурятия от 29.05.2021 г. №244</w:t>
            </w:r>
          </w:p>
        </w:tc>
        <w:tc>
          <w:tcPr>
            <w:tcW w:w="1111" w:type="dxa"/>
            <w:vAlign w:val="center"/>
          </w:tcPr>
          <w:p w:rsidR="005B1C95" w:rsidRPr="00BC0932"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единиц</w:t>
            </w:r>
          </w:p>
        </w:tc>
        <w:tc>
          <w:tcPr>
            <w:tcW w:w="735" w:type="dxa"/>
          </w:tcPr>
          <w:p w:rsidR="005B1C95" w:rsidRPr="00BC0932"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p>
        </w:tc>
        <w:tc>
          <w:tcPr>
            <w:tcW w:w="735" w:type="dxa"/>
            <w:vAlign w:val="center"/>
          </w:tcPr>
          <w:p w:rsidR="005B1C95" w:rsidRPr="00BC0932"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p>
        </w:tc>
        <w:tc>
          <w:tcPr>
            <w:tcW w:w="821" w:type="dxa"/>
            <w:vAlign w:val="center"/>
          </w:tcPr>
          <w:p w:rsidR="005B1C95" w:rsidRPr="00BC0932"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46</w:t>
            </w:r>
          </w:p>
        </w:tc>
        <w:tc>
          <w:tcPr>
            <w:tcW w:w="785" w:type="dxa"/>
            <w:vAlign w:val="center"/>
          </w:tcPr>
          <w:p w:rsidR="005B1C95" w:rsidRPr="00BC0932"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52</w:t>
            </w:r>
          </w:p>
        </w:tc>
        <w:tc>
          <w:tcPr>
            <w:tcW w:w="736" w:type="dxa"/>
            <w:vAlign w:val="center"/>
          </w:tcPr>
          <w:p w:rsidR="005B1C95" w:rsidRPr="00BC0932"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52</w:t>
            </w:r>
          </w:p>
        </w:tc>
        <w:tc>
          <w:tcPr>
            <w:tcW w:w="736" w:type="dxa"/>
            <w:vAlign w:val="center"/>
          </w:tcPr>
          <w:p w:rsidR="005B1C95" w:rsidRPr="00CF2689" w:rsidRDefault="005B1C95" w:rsidP="005B1C95">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666" w:type="dxa"/>
            <w:vAlign w:val="center"/>
          </w:tcPr>
          <w:p w:rsidR="005B1C95" w:rsidRPr="005B1C95"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5B1C95">
              <w:rPr>
                <w:rFonts w:ascii="Times New Roman" w:eastAsia="Times New Roman" w:hAnsi="Times New Roman" w:cs="Times New Roman"/>
                <w:color w:val="000000"/>
                <w:sz w:val="22"/>
                <w:szCs w:val="22"/>
              </w:rPr>
              <w:t>55</w:t>
            </w:r>
          </w:p>
        </w:tc>
        <w:tc>
          <w:tcPr>
            <w:tcW w:w="666" w:type="dxa"/>
            <w:vAlign w:val="center"/>
          </w:tcPr>
          <w:p w:rsidR="005B1C95" w:rsidRPr="005B1C95"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5B1C95">
              <w:rPr>
                <w:rFonts w:ascii="Times New Roman" w:eastAsia="Times New Roman" w:hAnsi="Times New Roman" w:cs="Times New Roman"/>
                <w:color w:val="000000"/>
                <w:sz w:val="22"/>
                <w:szCs w:val="22"/>
              </w:rPr>
              <w:t>56</w:t>
            </w:r>
          </w:p>
        </w:tc>
        <w:tc>
          <w:tcPr>
            <w:tcW w:w="634" w:type="dxa"/>
            <w:vAlign w:val="center"/>
          </w:tcPr>
          <w:p w:rsidR="005B1C95" w:rsidRPr="005B1C95"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5B1C95">
              <w:rPr>
                <w:rFonts w:ascii="Times New Roman" w:eastAsia="Times New Roman" w:hAnsi="Times New Roman" w:cs="Times New Roman"/>
                <w:color w:val="000000"/>
                <w:sz w:val="22"/>
                <w:szCs w:val="22"/>
              </w:rPr>
              <w:t>56</w:t>
            </w:r>
          </w:p>
        </w:tc>
      </w:tr>
      <w:tr w:rsidR="005B1C95" w:rsidRPr="003227A2" w:rsidTr="005B1C95">
        <w:tc>
          <w:tcPr>
            <w:tcW w:w="547" w:type="dxa"/>
            <w:vAlign w:val="center"/>
          </w:tcPr>
          <w:p w:rsidR="005B1C95" w:rsidRDefault="005B1C95" w:rsidP="005B1C95">
            <w:pPr>
              <w:pStyle w:val="ConsPlusNormal"/>
              <w:widowControl/>
              <w:ind w:firstLine="0"/>
              <w:jc w:val="center"/>
              <w:rPr>
                <w:rFonts w:ascii="Times New Roman" w:hAnsi="Times New Roman"/>
                <w:sz w:val="24"/>
                <w:szCs w:val="24"/>
              </w:rPr>
            </w:pPr>
            <w:r>
              <w:rPr>
                <w:rFonts w:ascii="Times New Roman" w:hAnsi="Times New Roman"/>
                <w:sz w:val="24"/>
                <w:szCs w:val="24"/>
              </w:rPr>
              <w:t>7</w:t>
            </w:r>
          </w:p>
        </w:tc>
        <w:tc>
          <w:tcPr>
            <w:tcW w:w="2560" w:type="dxa"/>
          </w:tcPr>
          <w:p w:rsidR="005B1C95" w:rsidRPr="00D351CF" w:rsidRDefault="005B1C95" w:rsidP="005B1C95">
            <w:pPr>
              <w:widowControl/>
              <w:autoSpaceDE/>
              <w:autoSpaceDN/>
              <w:adjustRightInd/>
              <w:ind w:firstLine="0"/>
              <w:jc w:val="left"/>
              <w:rPr>
                <w:rFonts w:ascii="Times New Roman" w:eastAsia="Times New Roman" w:hAnsi="Times New Roman" w:cs="Times New Roman"/>
                <w:color w:val="000000"/>
              </w:rPr>
            </w:pPr>
            <w:r w:rsidRPr="00710CB4">
              <w:rPr>
                <w:rFonts w:ascii="Times New Roman" w:hAnsi="Times New Roman" w:cs="Times New Roman"/>
              </w:rPr>
              <w:t>Количество совершенных преступлений на 1000 человек</w:t>
            </w:r>
          </w:p>
        </w:tc>
        <w:tc>
          <w:tcPr>
            <w:tcW w:w="1111" w:type="dxa"/>
            <w:vAlign w:val="center"/>
          </w:tcPr>
          <w:p w:rsidR="005B1C95" w:rsidRPr="00BC0932"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единиц</w:t>
            </w:r>
          </w:p>
        </w:tc>
        <w:tc>
          <w:tcPr>
            <w:tcW w:w="735" w:type="dxa"/>
            <w:vAlign w:val="center"/>
          </w:tcPr>
          <w:p w:rsidR="005B1C95" w:rsidRPr="00BC0932" w:rsidRDefault="005B1C95" w:rsidP="005B1C95">
            <w:pPr>
              <w:ind w:firstLine="0"/>
              <w:jc w:val="center"/>
              <w:rPr>
                <w:rFonts w:ascii="Times New Roman" w:hAnsi="Times New Roman" w:cs="Times New Roman"/>
                <w:color w:val="000000"/>
                <w:sz w:val="22"/>
                <w:szCs w:val="22"/>
              </w:rPr>
            </w:pPr>
            <w:r w:rsidRPr="00BC0932">
              <w:rPr>
                <w:rFonts w:ascii="Times New Roman" w:hAnsi="Times New Roman" w:cs="Times New Roman"/>
                <w:color w:val="000000"/>
                <w:sz w:val="22"/>
                <w:szCs w:val="22"/>
              </w:rPr>
              <w:t>13,2</w:t>
            </w:r>
          </w:p>
        </w:tc>
        <w:tc>
          <w:tcPr>
            <w:tcW w:w="735" w:type="dxa"/>
            <w:vAlign w:val="center"/>
          </w:tcPr>
          <w:p w:rsidR="005B1C95" w:rsidRPr="00BC0932" w:rsidRDefault="005B1C95" w:rsidP="005B1C95">
            <w:pPr>
              <w:ind w:firstLine="0"/>
              <w:jc w:val="center"/>
              <w:rPr>
                <w:rFonts w:ascii="Times New Roman" w:hAnsi="Times New Roman" w:cs="Times New Roman"/>
                <w:color w:val="000000"/>
                <w:sz w:val="22"/>
                <w:szCs w:val="22"/>
              </w:rPr>
            </w:pPr>
            <w:r w:rsidRPr="00BC0932">
              <w:rPr>
                <w:rFonts w:ascii="Times New Roman" w:hAnsi="Times New Roman" w:cs="Times New Roman"/>
                <w:color w:val="000000"/>
                <w:sz w:val="22"/>
                <w:szCs w:val="22"/>
              </w:rPr>
              <w:t>14,1</w:t>
            </w:r>
          </w:p>
        </w:tc>
        <w:tc>
          <w:tcPr>
            <w:tcW w:w="821" w:type="dxa"/>
            <w:vAlign w:val="center"/>
          </w:tcPr>
          <w:p w:rsidR="005B1C95" w:rsidRPr="00BC0932" w:rsidRDefault="005B1C95" w:rsidP="005B1C95">
            <w:pPr>
              <w:shd w:val="clear" w:color="auto" w:fill="FFFFFF"/>
              <w:ind w:right="102" w:hanging="24"/>
              <w:jc w:val="center"/>
              <w:rPr>
                <w:rFonts w:ascii="Times New Roman" w:hAnsi="Times New Roman" w:cs="Times New Roman"/>
                <w:color w:val="000000"/>
                <w:spacing w:val="-1"/>
                <w:sz w:val="22"/>
                <w:szCs w:val="22"/>
              </w:rPr>
            </w:pPr>
            <w:r w:rsidRPr="00BC0932">
              <w:rPr>
                <w:rFonts w:ascii="Times New Roman" w:hAnsi="Times New Roman" w:cs="Times New Roman"/>
                <w:color w:val="000000"/>
                <w:spacing w:val="-1"/>
                <w:sz w:val="22"/>
                <w:szCs w:val="22"/>
              </w:rPr>
              <w:t>14,17</w:t>
            </w:r>
          </w:p>
        </w:tc>
        <w:tc>
          <w:tcPr>
            <w:tcW w:w="785" w:type="dxa"/>
            <w:vAlign w:val="center"/>
          </w:tcPr>
          <w:p w:rsidR="005B1C95" w:rsidRPr="00BC0932" w:rsidRDefault="005B1C95" w:rsidP="005B1C95">
            <w:pPr>
              <w:shd w:val="clear" w:color="auto" w:fill="FFFFFF"/>
              <w:ind w:right="102" w:hanging="23"/>
              <w:jc w:val="center"/>
              <w:rPr>
                <w:rFonts w:ascii="Times New Roman" w:hAnsi="Times New Roman" w:cs="Times New Roman"/>
                <w:color w:val="000000"/>
                <w:spacing w:val="-1"/>
                <w:sz w:val="22"/>
                <w:szCs w:val="22"/>
              </w:rPr>
            </w:pPr>
            <w:r w:rsidRPr="00BC0932">
              <w:rPr>
                <w:rFonts w:ascii="Times New Roman" w:hAnsi="Times New Roman" w:cs="Times New Roman"/>
                <w:color w:val="000000"/>
                <w:spacing w:val="-1"/>
                <w:sz w:val="22"/>
                <w:szCs w:val="22"/>
              </w:rPr>
              <w:t>16,18</w:t>
            </w:r>
          </w:p>
        </w:tc>
        <w:tc>
          <w:tcPr>
            <w:tcW w:w="736" w:type="dxa"/>
            <w:vAlign w:val="center"/>
          </w:tcPr>
          <w:p w:rsidR="005B1C95" w:rsidRPr="00BC0932" w:rsidRDefault="005B1C95" w:rsidP="005B1C95">
            <w:pPr>
              <w:widowControl/>
              <w:autoSpaceDE/>
              <w:autoSpaceDN/>
              <w:adjustRightInd/>
              <w:ind w:firstLine="0"/>
              <w:jc w:val="center"/>
              <w:rPr>
                <w:rFonts w:ascii="Times New Roman" w:hAnsi="Times New Roman" w:cs="Times New Roman"/>
                <w:sz w:val="22"/>
                <w:szCs w:val="22"/>
              </w:rPr>
            </w:pPr>
            <w:r w:rsidRPr="00BC0932">
              <w:rPr>
                <w:rFonts w:ascii="Times New Roman" w:hAnsi="Times New Roman" w:cs="Times New Roman"/>
                <w:sz w:val="22"/>
                <w:szCs w:val="22"/>
              </w:rPr>
              <w:t>17,69</w:t>
            </w:r>
          </w:p>
        </w:tc>
        <w:tc>
          <w:tcPr>
            <w:tcW w:w="736" w:type="dxa"/>
            <w:vAlign w:val="center"/>
          </w:tcPr>
          <w:p w:rsidR="005B1C95" w:rsidRPr="00CF2689" w:rsidRDefault="005B1C95" w:rsidP="005B1C95">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10,11</w:t>
            </w:r>
          </w:p>
        </w:tc>
        <w:tc>
          <w:tcPr>
            <w:tcW w:w="666" w:type="dxa"/>
            <w:vAlign w:val="center"/>
          </w:tcPr>
          <w:p w:rsidR="005B1C95" w:rsidRPr="005B1C95" w:rsidRDefault="005B1C95" w:rsidP="005B1C95">
            <w:pPr>
              <w:widowControl/>
              <w:autoSpaceDE/>
              <w:autoSpaceDN/>
              <w:adjustRightInd/>
              <w:ind w:firstLine="0"/>
              <w:jc w:val="center"/>
              <w:rPr>
                <w:rFonts w:ascii="Times New Roman" w:hAnsi="Times New Roman" w:cs="Times New Roman"/>
                <w:sz w:val="22"/>
                <w:szCs w:val="22"/>
              </w:rPr>
            </w:pPr>
            <w:r w:rsidRPr="005B1C95">
              <w:rPr>
                <w:rFonts w:ascii="Times New Roman" w:hAnsi="Times New Roman" w:cs="Times New Roman"/>
                <w:sz w:val="22"/>
                <w:szCs w:val="22"/>
              </w:rPr>
              <w:t>12</w:t>
            </w:r>
          </w:p>
        </w:tc>
        <w:tc>
          <w:tcPr>
            <w:tcW w:w="666" w:type="dxa"/>
            <w:vAlign w:val="center"/>
          </w:tcPr>
          <w:p w:rsidR="005B1C95" w:rsidRPr="005B1C95" w:rsidRDefault="005B1C95" w:rsidP="005B1C95">
            <w:pPr>
              <w:widowControl/>
              <w:autoSpaceDE/>
              <w:autoSpaceDN/>
              <w:adjustRightInd/>
              <w:ind w:firstLine="0"/>
              <w:jc w:val="center"/>
              <w:rPr>
                <w:rFonts w:ascii="Times New Roman" w:hAnsi="Times New Roman" w:cs="Times New Roman"/>
                <w:sz w:val="22"/>
                <w:szCs w:val="22"/>
              </w:rPr>
            </w:pPr>
            <w:r w:rsidRPr="005B1C95">
              <w:rPr>
                <w:rFonts w:ascii="Times New Roman" w:hAnsi="Times New Roman" w:cs="Times New Roman"/>
                <w:sz w:val="22"/>
                <w:szCs w:val="22"/>
              </w:rPr>
              <w:t>12</w:t>
            </w:r>
          </w:p>
        </w:tc>
        <w:tc>
          <w:tcPr>
            <w:tcW w:w="634" w:type="dxa"/>
            <w:vAlign w:val="center"/>
          </w:tcPr>
          <w:p w:rsidR="005B1C95" w:rsidRPr="005B1C95" w:rsidRDefault="005B1C95" w:rsidP="005B1C95">
            <w:pPr>
              <w:widowControl/>
              <w:autoSpaceDE/>
              <w:autoSpaceDN/>
              <w:adjustRightInd/>
              <w:ind w:firstLine="0"/>
              <w:jc w:val="center"/>
              <w:rPr>
                <w:rFonts w:ascii="Times New Roman" w:hAnsi="Times New Roman" w:cs="Times New Roman"/>
                <w:sz w:val="22"/>
                <w:szCs w:val="22"/>
              </w:rPr>
            </w:pPr>
            <w:r w:rsidRPr="005B1C95">
              <w:rPr>
                <w:rFonts w:ascii="Times New Roman" w:hAnsi="Times New Roman" w:cs="Times New Roman"/>
                <w:sz w:val="22"/>
                <w:szCs w:val="22"/>
              </w:rPr>
              <w:t>12</w:t>
            </w:r>
          </w:p>
        </w:tc>
      </w:tr>
      <w:tr w:rsidR="005B1C95" w:rsidRPr="003227A2" w:rsidTr="005B1C95">
        <w:tc>
          <w:tcPr>
            <w:tcW w:w="547" w:type="dxa"/>
            <w:vAlign w:val="center"/>
          </w:tcPr>
          <w:p w:rsidR="005B1C95" w:rsidRDefault="005B1C95" w:rsidP="005B1C95">
            <w:pPr>
              <w:pStyle w:val="ConsPlusNormal"/>
              <w:widowControl/>
              <w:ind w:firstLine="0"/>
              <w:jc w:val="center"/>
              <w:rPr>
                <w:rFonts w:ascii="Times New Roman" w:hAnsi="Times New Roman"/>
                <w:sz w:val="24"/>
                <w:szCs w:val="24"/>
              </w:rPr>
            </w:pPr>
            <w:r>
              <w:rPr>
                <w:rFonts w:ascii="Times New Roman" w:hAnsi="Times New Roman"/>
                <w:sz w:val="24"/>
                <w:szCs w:val="24"/>
              </w:rPr>
              <w:t>8</w:t>
            </w:r>
          </w:p>
        </w:tc>
        <w:tc>
          <w:tcPr>
            <w:tcW w:w="2560" w:type="dxa"/>
          </w:tcPr>
          <w:p w:rsidR="005B1C95" w:rsidRPr="00710CB4" w:rsidRDefault="005B1C95" w:rsidP="005B1C95">
            <w:pPr>
              <w:widowControl/>
              <w:autoSpaceDE/>
              <w:autoSpaceDN/>
              <w:adjustRightInd/>
              <w:ind w:firstLine="0"/>
              <w:jc w:val="left"/>
              <w:rPr>
                <w:rFonts w:ascii="Times New Roman" w:hAnsi="Times New Roman" w:cs="Times New Roman"/>
              </w:rPr>
            </w:pPr>
            <w:r w:rsidRPr="007B2B8B">
              <w:rPr>
                <w:rFonts w:ascii="Times New Roman" w:hAnsi="Times New Roman" w:cs="Times New Roman"/>
              </w:rPr>
              <w:t>Доля площади земельных участков, являющихся объектами налогообложения земельным налогом, в общей площади территории поселения</w:t>
            </w:r>
          </w:p>
        </w:tc>
        <w:tc>
          <w:tcPr>
            <w:tcW w:w="1111" w:type="dxa"/>
            <w:vAlign w:val="center"/>
          </w:tcPr>
          <w:p w:rsidR="005B1C95" w:rsidRPr="00BC0932"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w:t>
            </w:r>
          </w:p>
        </w:tc>
        <w:tc>
          <w:tcPr>
            <w:tcW w:w="735" w:type="dxa"/>
            <w:vAlign w:val="center"/>
          </w:tcPr>
          <w:p w:rsidR="005B1C95" w:rsidRPr="00BC0932" w:rsidRDefault="005B1C95" w:rsidP="005B1C95">
            <w:pPr>
              <w:widowControl/>
              <w:autoSpaceDE/>
              <w:autoSpaceDN/>
              <w:adjustRightInd/>
              <w:ind w:firstLine="0"/>
              <w:jc w:val="center"/>
              <w:rPr>
                <w:rFonts w:ascii="Times New Roman" w:hAnsi="Times New Roman" w:cs="Times New Roman"/>
                <w:sz w:val="22"/>
                <w:szCs w:val="22"/>
              </w:rPr>
            </w:pPr>
            <w:r w:rsidRPr="00BC0932">
              <w:rPr>
                <w:rFonts w:ascii="Times New Roman" w:hAnsi="Times New Roman" w:cs="Times New Roman"/>
                <w:sz w:val="22"/>
                <w:szCs w:val="22"/>
              </w:rPr>
              <w:t>66,5</w:t>
            </w:r>
          </w:p>
        </w:tc>
        <w:tc>
          <w:tcPr>
            <w:tcW w:w="735" w:type="dxa"/>
            <w:vAlign w:val="center"/>
          </w:tcPr>
          <w:p w:rsidR="005B1C95" w:rsidRPr="00BC0932" w:rsidRDefault="005B1C95" w:rsidP="005B1C95">
            <w:pPr>
              <w:widowControl/>
              <w:autoSpaceDE/>
              <w:autoSpaceDN/>
              <w:adjustRightInd/>
              <w:ind w:firstLine="0"/>
              <w:jc w:val="center"/>
              <w:rPr>
                <w:rFonts w:ascii="Times New Roman" w:hAnsi="Times New Roman" w:cs="Times New Roman"/>
                <w:sz w:val="22"/>
                <w:szCs w:val="22"/>
              </w:rPr>
            </w:pPr>
            <w:r w:rsidRPr="00BC0932">
              <w:rPr>
                <w:rFonts w:ascii="Times New Roman" w:hAnsi="Times New Roman" w:cs="Times New Roman"/>
                <w:sz w:val="22"/>
                <w:szCs w:val="22"/>
              </w:rPr>
              <w:t>66,6</w:t>
            </w:r>
          </w:p>
        </w:tc>
        <w:tc>
          <w:tcPr>
            <w:tcW w:w="821" w:type="dxa"/>
            <w:vAlign w:val="center"/>
          </w:tcPr>
          <w:p w:rsidR="005B1C95" w:rsidRPr="00BC0932" w:rsidRDefault="005B1C95" w:rsidP="005B1C95">
            <w:pPr>
              <w:ind w:firstLine="0"/>
              <w:jc w:val="center"/>
              <w:rPr>
                <w:rFonts w:ascii="Times New Roman" w:hAnsi="Times New Roman" w:cs="Times New Roman"/>
                <w:sz w:val="22"/>
                <w:szCs w:val="22"/>
              </w:rPr>
            </w:pPr>
            <w:r w:rsidRPr="00BC0932">
              <w:rPr>
                <w:rFonts w:ascii="Times New Roman" w:hAnsi="Times New Roman" w:cs="Times New Roman"/>
                <w:sz w:val="22"/>
                <w:szCs w:val="22"/>
              </w:rPr>
              <w:t>67,7</w:t>
            </w:r>
          </w:p>
        </w:tc>
        <w:tc>
          <w:tcPr>
            <w:tcW w:w="785" w:type="dxa"/>
            <w:vAlign w:val="center"/>
          </w:tcPr>
          <w:p w:rsidR="005B1C95" w:rsidRPr="00BC0932" w:rsidRDefault="005B1C95" w:rsidP="005B1C95">
            <w:pPr>
              <w:ind w:firstLine="0"/>
              <w:jc w:val="center"/>
              <w:rPr>
                <w:rFonts w:ascii="Times New Roman" w:hAnsi="Times New Roman" w:cs="Times New Roman"/>
                <w:sz w:val="22"/>
                <w:szCs w:val="22"/>
              </w:rPr>
            </w:pPr>
            <w:r w:rsidRPr="00BC0932">
              <w:rPr>
                <w:rFonts w:ascii="Times New Roman" w:hAnsi="Times New Roman" w:cs="Times New Roman"/>
                <w:sz w:val="22"/>
                <w:szCs w:val="22"/>
              </w:rPr>
              <w:t>67,8</w:t>
            </w:r>
          </w:p>
        </w:tc>
        <w:tc>
          <w:tcPr>
            <w:tcW w:w="736" w:type="dxa"/>
            <w:vAlign w:val="center"/>
          </w:tcPr>
          <w:p w:rsidR="005B1C95" w:rsidRPr="00BC0932" w:rsidRDefault="005B1C95" w:rsidP="005B1C95">
            <w:pPr>
              <w:ind w:firstLine="0"/>
              <w:jc w:val="center"/>
              <w:rPr>
                <w:rFonts w:ascii="Times New Roman" w:hAnsi="Times New Roman" w:cs="Times New Roman"/>
                <w:sz w:val="22"/>
                <w:szCs w:val="22"/>
              </w:rPr>
            </w:pPr>
            <w:r w:rsidRPr="00BC0932">
              <w:rPr>
                <w:rFonts w:ascii="Times New Roman" w:hAnsi="Times New Roman" w:cs="Times New Roman"/>
                <w:sz w:val="22"/>
                <w:szCs w:val="22"/>
              </w:rPr>
              <w:t>67,9</w:t>
            </w:r>
          </w:p>
        </w:tc>
        <w:tc>
          <w:tcPr>
            <w:tcW w:w="736" w:type="dxa"/>
            <w:vAlign w:val="center"/>
          </w:tcPr>
          <w:p w:rsidR="005B1C95" w:rsidRPr="00CF2689" w:rsidRDefault="005B1C95" w:rsidP="005B1C95">
            <w:pPr>
              <w:ind w:firstLine="0"/>
              <w:jc w:val="center"/>
              <w:rPr>
                <w:rFonts w:ascii="Times New Roman" w:hAnsi="Times New Roman" w:cs="Times New Roman"/>
                <w:sz w:val="20"/>
                <w:szCs w:val="20"/>
              </w:rPr>
            </w:pPr>
            <w:r w:rsidRPr="00CF2689">
              <w:rPr>
                <w:rFonts w:ascii="Times New Roman" w:hAnsi="Times New Roman" w:cs="Times New Roman"/>
                <w:sz w:val="20"/>
                <w:szCs w:val="20"/>
              </w:rPr>
              <w:t>67,9</w:t>
            </w:r>
          </w:p>
        </w:tc>
        <w:tc>
          <w:tcPr>
            <w:tcW w:w="666" w:type="dxa"/>
            <w:vAlign w:val="center"/>
          </w:tcPr>
          <w:p w:rsidR="005B1C95" w:rsidRPr="005B1C95" w:rsidRDefault="005B1C95" w:rsidP="005B1C95">
            <w:pPr>
              <w:ind w:firstLine="0"/>
              <w:jc w:val="center"/>
              <w:rPr>
                <w:rFonts w:ascii="Times New Roman" w:hAnsi="Times New Roman" w:cs="Times New Roman"/>
                <w:sz w:val="22"/>
                <w:szCs w:val="22"/>
              </w:rPr>
            </w:pPr>
            <w:r w:rsidRPr="005B1C95">
              <w:rPr>
                <w:rFonts w:ascii="Times New Roman" w:hAnsi="Times New Roman" w:cs="Times New Roman"/>
                <w:sz w:val="22"/>
                <w:szCs w:val="22"/>
              </w:rPr>
              <w:t>67,9</w:t>
            </w:r>
          </w:p>
        </w:tc>
        <w:tc>
          <w:tcPr>
            <w:tcW w:w="666" w:type="dxa"/>
            <w:vAlign w:val="center"/>
          </w:tcPr>
          <w:p w:rsidR="005B1C95" w:rsidRPr="005B1C95" w:rsidRDefault="005B1C95" w:rsidP="005B1C95">
            <w:pPr>
              <w:ind w:firstLine="0"/>
              <w:jc w:val="center"/>
              <w:rPr>
                <w:rFonts w:ascii="Times New Roman" w:hAnsi="Times New Roman" w:cs="Times New Roman"/>
                <w:sz w:val="22"/>
                <w:szCs w:val="22"/>
              </w:rPr>
            </w:pPr>
            <w:r w:rsidRPr="005B1C95">
              <w:rPr>
                <w:rFonts w:ascii="Times New Roman" w:hAnsi="Times New Roman" w:cs="Times New Roman"/>
                <w:sz w:val="22"/>
                <w:szCs w:val="22"/>
              </w:rPr>
              <w:t>67,9</w:t>
            </w:r>
          </w:p>
        </w:tc>
        <w:tc>
          <w:tcPr>
            <w:tcW w:w="634" w:type="dxa"/>
            <w:vAlign w:val="center"/>
          </w:tcPr>
          <w:p w:rsidR="005B1C95" w:rsidRPr="005B1C95" w:rsidRDefault="005B1C95" w:rsidP="005B1C95">
            <w:pPr>
              <w:ind w:firstLine="0"/>
              <w:jc w:val="center"/>
              <w:rPr>
                <w:rFonts w:ascii="Times New Roman" w:hAnsi="Times New Roman" w:cs="Times New Roman"/>
                <w:sz w:val="22"/>
                <w:szCs w:val="22"/>
              </w:rPr>
            </w:pPr>
            <w:r w:rsidRPr="005B1C95">
              <w:rPr>
                <w:rFonts w:ascii="Times New Roman" w:hAnsi="Times New Roman" w:cs="Times New Roman"/>
                <w:sz w:val="22"/>
                <w:szCs w:val="22"/>
              </w:rPr>
              <w:t>67,9</w:t>
            </w:r>
          </w:p>
        </w:tc>
      </w:tr>
      <w:tr w:rsidR="005B1C95" w:rsidRPr="003227A2" w:rsidTr="005B1C95">
        <w:tc>
          <w:tcPr>
            <w:tcW w:w="547" w:type="dxa"/>
            <w:vAlign w:val="center"/>
          </w:tcPr>
          <w:p w:rsidR="005B1C95" w:rsidRDefault="005B1C95" w:rsidP="005B1C95">
            <w:pPr>
              <w:pStyle w:val="ConsPlusNormal"/>
              <w:widowControl/>
              <w:ind w:firstLine="0"/>
              <w:jc w:val="center"/>
              <w:rPr>
                <w:rFonts w:ascii="Times New Roman" w:hAnsi="Times New Roman"/>
                <w:sz w:val="24"/>
                <w:szCs w:val="24"/>
              </w:rPr>
            </w:pPr>
            <w:r>
              <w:rPr>
                <w:rFonts w:ascii="Times New Roman" w:hAnsi="Times New Roman"/>
                <w:sz w:val="24"/>
                <w:szCs w:val="24"/>
              </w:rPr>
              <w:t>9</w:t>
            </w:r>
          </w:p>
        </w:tc>
        <w:tc>
          <w:tcPr>
            <w:tcW w:w="2560" w:type="dxa"/>
          </w:tcPr>
          <w:p w:rsidR="005B1C95" w:rsidRPr="00710CB4" w:rsidRDefault="005B1C95" w:rsidP="005B1C95">
            <w:pPr>
              <w:widowControl/>
              <w:autoSpaceDE/>
              <w:autoSpaceDN/>
              <w:adjustRightInd/>
              <w:ind w:firstLine="0"/>
              <w:jc w:val="left"/>
              <w:rPr>
                <w:rFonts w:ascii="Times New Roman" w:hAnsi="Times New Roman" w:cs="Times New Roman"/>
              </w:rPr>
            </w:pPr>
            <w:r w:rsidRPr="007B2B8B">
              <w:rPr>
                <w:rFonts w:ascii="Times New Roman" w:hAnsi="Times New Roman" w:cs="Times New Roman"/>
              </w:rPr>
              <w:t>Поголовье крупного рогатого скота в личных подсобных хозяйствах в пересчете на 100 дворов</w:t>
            </w:r>
          </w:p>
        </w:tc>
        <w:tc>
          <w:tcPr>
            <w:tcW w:w="1111" w:type="dxa"/>
            <w:vAlign w:val="center"/>
          </w:tcPr>
          <w:p w:rsidR="005B1C95" w:rsidRPr="00BC0932"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голов</w:t>
            </w:r>
          </w:p>
        </w:tc>
        <w:tc>
          <w:tcPr>
            <w:tcW w:w="735" w:type="dxa"/>
            <w:vAlign w:val="center"/>
          </w:tcPr>
          <w:p w:rsidR="005B1C95" w:rsidRPr="00BC0932"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426,5</w:t>
            </w:r>
          </w:p>
        </w:tc>
        <w:tc>
          <w:tcPr>
            <w:tcW w:w="735" w:type="dxa"/>
            <w:vAlign w:val="center"/>
          </w:tcPr>
          <w:p w:rsidR="005B1C95" w:rsidRPr="00BC0932"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466,4</w:t>
            </w:r>
          </w:p>
        </w:tc>
        <w:tc>
          <w:tcPr>
            <w:tcW w:w="821" w:type="dxa"/>
            <w:vAlign w:val="center"/>
          </w:tcPr>
          <w:p w:rsidR="005B1C95" w:rsidRPr="00BC0932"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415,04</w:t>
            </w:r>
          </w:p>
        </w:tc>
        <w:tc>
          <w:tcPr>
            <w:tcW w:w="785" w:type="dxa"/>
            <w:vAlign w:val="center"/>
          </w:tcPr>
          <w:p w:rsidR="005B1C95" w:rsidRPr="00BC0932"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384,9</w:t>
            </w:r>
          </w:p>
        </w:tc>
        <w:tc>
          <w:tcPr>
            <w:tcW w:w="736" w:type="dxa"/>
            <w:vAlign w:val="center"/>
          </w:tcPr>
          <w:p w:rsidR="005B1C95" w:rsidRPr="00BC0932"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396,4</w:t>
            </w:r>
          </w:p>
        </w:tc>
        <w:tc>
          <w:tcPr>
            <w:tcW w:w="736" w:type="dxa"/>
            <w:vAlign w:val="center"/>
          </w:tcPr>
          <w:p w:rsidR="005B1C95" w:rsidRPr="00CF2689" w:rsidRDefault="005B1C95" w:rsidP="005B1C95">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345,6</w:t>
            </w:r>
          </w:p>
        </w:tc>
        <w:tc>
          <w:tcPr>
            <w:tcW w:w="666" w:type="dxa"/>
            <w:vAlign w:val="center"/>
          </w:tcPr>
          <w:p w:rsidR="005B1C95" w:rsidRPr="005B1C95"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5B1C95">
              <w:rPr>
                <w:rFonts w:ascii="Times New Roman" w:eastAsia="Times New Roman" w:hAnsi="Times New Roman" w:cs="Times New Roman"/>
                <w:color w:val="000000"/>
                <w:sz w:val="22"/>
                <w:szCs w:val="22"/>
              </w:rPr>
              <w:t>346,0</w:t>
            </w:r>
          </w:p>
        </w:tc>
        <w:tc>
          <w:tcPr>
            <w:tcW w:w="666" w:type="dxa"/>
            <w:vAlign w:val="center"/>
          </w:tcPr>
          <w:p w:rsidR="005B1C95" w:rsidRPr="005B1C95"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5B1C95">
              <w:rPr>
                <w:rFonts w:ascii="Times New Roman" w:eastAsia="Times New Roman" w:hAnsi="Times New Roman" w:cs="Times New Roman"/>
                <w:color w:val="000000"/>
                <w:sz w:val="22"/>
                <w:szCs w:val="22"/>
              </w:rPr>
              <w:t>346,0</w:t>
            </w:r>
          </w:p>
        </w:tc>
        <w:tc>
          <w:tcPr>
            <w:tcW w:w="634" w:type="dxa"/>
            <w:vAlign w:val="center"/>
          </w:tcPr>
          <w:p w:rsidR="005B1C95" w:rsidRPr="005B1C95"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5B1C95">
              <w:rPr>
                <w:rFonts w:ascii="Times New Roman" w:eastAsia="Times New Roman" w:hAnsi="Times New Roman" w:cs="Times New Roman"/>
                <w:color w:val="000000"/>
                <w:sz w:val="22"/>
                <w:szCs w:val="22"/>
              </w:rPr>
              <w:t>346,0</w:t>
            </w:r>
          </w:p>
        </w:tc>
      </w:tr>
      <w:tr w:rsidR="005B1C95" w:rsidRPr="003227A2" w:rsidTr="005B1C95">
        <w:tc>
          <w:tcPr>
            <w:tcW w:w="547" w:type="dxa"/>
            <w:vAlign w:val="center"/>
          </w:tcPr>
          <w:p w:rsidR="005B1C95" w:rsidRDefault="005B1C95" w:rsidP="005B1C95">
            <w:pPr>
              <w:pStyle w:val="ConsPlusNormal"/>
              <w:widowControl/>
              <w:ind w:firstLine="0"/>
              <w:jc w:val="center"/>
              <w:rPr>
                <w:rFonts w:ascii="Times New Roman" w:hAnsi="Times New Roman"/>
                <w:sz w:val="24"/>
                <w:szCs w:val="24"/>
              </w:rPr>
            </w:pPr>
            <w:r>
              <w:rPr>
                <w:rFonts w:ascii="Times New Roman" w:hAnsi="Times New Roman"/>
                <w:sz w:val="24"/>
                <w:szCs w:val="24"/>
              </w:rPr>
              <w:t>10</w:t>
            </w:r>
          </w:p>
        </w:tc>
        <w:tc>
          <w:tcPr>
            <w:tcW w:w="2560" w:type="dxa"/>
          </w:tcPr>
          <w:p w:rsidR="005B1C95" w:rsidRPr="00D351CF" w:rsidRDefault="005B1C95" w:rsidP="005B1C95">
            <w:pPr>
              <w:widowControl/>
              <w:autoSpaceDE/>
              <w:autoSpaceDN/>
              <w:adjustRightInd/>
              <w:ind w:firstLine="0"/>
              <w:jc w:val="left"/>
              <w:rPr>
                <w:rFonts w:ascii="Times New Roman" w:eastAsia="Times New Roman" w:hAnsi="Times New Roman" w:cs="Times New Roman"/>
                <w:color w:val="000000"/>
              </w:rPr>
            </w:pPr>
            <w:r>
              <w:rPr>
                <w:rFonts w:ascii="Times New Roman" w:hAnsi="Times New Roman" w:cs="Times New Roman"/>
              </w:rPr>
              <w:t>Темп роста численности населения сельского поселения за отчетный год по сравнению с предыдущим годом</w:t>
            </w:r>
          </w:p>
        </w:tc>
        <w:tc>
          <w:tcPr>
            <w:tcW w:w="1111" w:type="dxa"/>
            <w:vAlign w:val="center"/>
          </w:tcPr>
          <w:p w:rsidR="005B1C95" w:rsidRPr="00BC0932"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человек</w:t>
            </w:r>
          </w:p>
        </w:tc>
        <w:tc>
          <w:tcPr>
            <w:tcW w:w="735" w:type="dxa"/>
            <w:vAlign w:val="center"/>
          </w:tcPr>
          <w:p w:rsidR="005B1C95" w:rsidRPr="00BC0932"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98,1</w:t>
            </w:r>
          </w:p>
        </w:tc>
        <w:tc>
          <w:tcPr>
            <w:tcW w:w="735" w:type="dxa"/>
            <w:vAlign w:val="center"/>
          </w:tcPr>
          <w:p w:rsidR="005B1C95" w:rsidRPr="00BC0932"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98,1</w:t>
            </w:r>
          </w:p>
        </w:tc>
        <w:tc>
          <w:tcPr>
            <w:tcW w:w="821" w:type="dxa"/>
            <w:vAlign w:val="center"/>
          </w:tcPr>
          <w:p w:rsidR="005B1C95" w:rsidRPr="00BC0932"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99,63</w:t>
            </w:r>
          </w:p>
        </w:tc>
        <w:tc>
          <w:tcPr>
            <w:tcW w:w="785" w:type="dxa"/>
            <w:vAlign w:val="center"/>
          </w:tcPr>
          <w:p w:rsidR="005B1C95" w:rsidRPr="00BC0932"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97,8</w:t>
            </w:r>
          </w:p>
        </w:tc>
        <w:tc>
          <w:tcPr>
            <w:tcW w:w="736" w:type="dxa"/>
            <w:vAlign w:val="center"/>
          </w:tcPr>
          <w:p w:rsidR="005B1C95" w:rsidRPr="00BC0932"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97,8</w:t>
            </w:r>
          </w:p>
        </w:tc>
        <w:tc>
          <w:tcPr>
            <w:tcW w:w="736" w:type="dxa"/>
            <w:vAlign w:val="center"/>
          </w:tcPr>
          <w:p w:rsidR="005B1C95" w:rsidRPr="00CF2689" w:rsidRDefault="005B1C95" w:rsidP="005B1C95">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97,8</w:t>
            </w:r>
          </w:p>
        </w:tc>
        <w:tc>
          <w:tcPr>
            <w:tcW w:w="666" w:type="dxa"/>
            <w:vAlign w:val="center"/>
          </w:tcPr>
          <w:p w:rsidR="005B1C95" w:rsidRPr="005B1C95"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5B1C95">
              <w:rPr>
                <w:rFonts w:ascii="Times New Roman" w:eastAsia="Times New Roman" w:hAnsi="Times New Roman" w:cs="Times New Roman"/>
                <w:color w:val="000000"/>
                <w:sz w:val="22"/>
                <w:szCs w:val="22"/>
              </w:rPr>
              <w:t>97,8</w:t>
            </w:r>
          </w:p>
        </w:tc>
        <w:tc>
          <w:tcPr>
            <w:tcW w:w="666" w:type="dxa"/>
            <w:vAlign w:val="center"/>
          </w:tcPr>
          <w:p w:rsidR="005B1C95" w:rsidRPr="005B1C95"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5B1C95">
              <w:rPr>
                <w:rFonts w:ascii="Times New Roman" w:eastAsia="Times New Roman" w:hAnsi="Times New Roman" w:cs="Times New Roman"/>
                <w:color w:val="000000"/>
                <w:sz w:val="22"/>
                <w:szCs w:val="22"/>
              </w:rPr>
              <w:t>97,8</w:t>
            </w:r>
          </w:p>
        </w:tc>
        <w:tc>
          <w:tcPr>
            <w:tcW w:w="634" w:type="dxa"/>
            <w:vAlign w:val="center"/>
          </w:tcPr>
          <w:p w:rsidR="005B1C95" w:rsidRPr="005B1C95"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5B1C95">
              <w:rPr>
                <w:rFonts w:ascii="Times New Roman" w:eastAsia="Times New Roman" w:hAnsi="Times New Roman" w:cs="Times New Roman"/>
                <w:color w:val="000000"/>
                <w:sz w:val="22"/>
                <w:szCs w:val="22"/>
              </w:rPr>
              <w:t>97,8</w:t>
            </w:r>
          </w:p>
        </w:tc>
      </w:tr>
    </w:tbl>
    <w:p w:rsidR="00F83EAB" w:rsidRDefault="00F83EAB" w:rsidP="008F5EFE">
      <w:pPr>
        <w:pStyle w:val="ConsPlusNormal"/>
        <w:ind w:firstLine="540"/>
        <w:jc w:val="both"/>
        <w:rPr>
          <w:rFonts w:ascii="Times New Roman" w:hAnsi="Times New Roman" w:cs="Times New Roman"/>
          <w:sz w:val="24"/>
          <w:szCs w:val="24"/>
        </w:rPr>
      </w:pPr>
    </w:p>
    <w:p w:rsidR="00F83EAB" w:rsidRDefault="00F83EAB" w:rsidP="008F5EFE">
      <w:pPr>
        <w:pStyle w:val="ConsPlusNormal"/>
        <w:ind w:firstLine="540"/>
        <w:jc w:val="both"/>
        <w:rPr>
          <w:rFonts w:ascii="Times New Roman" w:hAnsi="Times New Roman" w:cs="Times New Roman"/>
          <w:sz w:val="24"/>
          <w:szCs w:val="24"/>
        </w:rPr>
      </w:pPr>
    </w:p>
    <w:p w:rsidR="00F83EAB" w:rsidRPr="005E4210" w:rsidRDefault="00F83EAB" w:rsidP="008F5EFE">
      <w:pPr>
        <w:pStyle w:val="ConsPlusNormal"/>
        <w:ind w:firstLine="540"/>
        <w:jc w:val="both"/>
        <w:rPr>
          <w:rFonts w:ascii="Times New Roman" w:hAnsi="Times New Roman" w:cs="Times New Roman"/>
          <w:sz w:val="24"/>
          <w:szCs w:val="24"/>
        </w:rPr>
      </w:pPr>
    </w:p>
    <w:p w:rsidR="008F5EFE" w:rsidRPr="005E4210" w:rsidRDefault="008F5EFE" w:rsidP="008F5EFE">
      <w:pPr>
        <w:pStyle w:val="ConsPlusNormal"/>
        <w:jc w:val="both"/>
        <w:rPr>
          <w:rFonts w:ascii="Times New Roman" w:hAnsi="Times New Roman" w:cs="Times New Roman"/>
          <w:sz w:val="24"/>
          <w:szCs w:val="24"/>
        </w:rPr>
      </w:pPr>
    </w:p>
    <w:p w:rsidR="008F5EFE" w:rsidRPr="005E4210" w:rsidRDefault="008F5EFE" w:rsidP="00F022DC">
      <w:pPr>
        <w:pStyle w:val="ConsPlusNormal"/>
        <w:numPr>
          <w:ilvl w:val="0"/>
          <w:numId w:val="10"/>
        </w:numPr>
        <w:ind w:left="0" w:firstLine="0"/>
        <w:jc w:val="center"/>
        <w:outlineLvl w:val="1"/>
        <w:rPr>
          <w:rFonts w:ascii="Times New Roman" w:hAnsi="Times New Roman" w:cs="Times New Roman"/>
          <w:sz w:val="24"/>
          <w:szCs w:val="24"/>
        </w:rPr>
      </w:pPr>
      <w:r w:rsidRPr="005E4210">
        <w:rPr>
          <w:rFonts w:ascii="Times New Roman" w:hAnsi="Times New Roman" w:cs="Times New Roman"/>
          <w:sz w:val="24"/>
          <w:szCs w:val="24"/>
        </w:rPr>
        <w:t xml:space="preserve"> Объемы бюджетных ассигнований за счет всех источников</w:t>
      </w:r>
    </w:p>
    <w:p w:rsidR="008F5EFE" w:rsidRPr="005E4210" w:rsidRDefault="008F5EFE" w:rsidP="008F5EFE">
      <w:pPr>
        <w:pStyle w:val="ConsPlusNormal"/>
        <w:jc w:val="center"/>
        <w:rPr>
          <w:rFonts w:ascii="Times New Roman" w:hAnsi="Times New Roman" w:cs="Times New Roman"/>
          <w:sz w:val="24"/>
          <w:szCs w:val="24"/>
        </w:rPr>
      </w:pPr>
      <w:r w:rsidRPr="005E4210">
        <w:rPr>
          <w:rFonts w:ascii="Times New Roman" w:hAnsi="Times New Roman" w:cs="Times New Roman"/>
          <w:sz w:val="24"/>
          <w:szCs w:val="24"/>
        </w:rPr>
        <w:t>финансирования и по годам реализации Подпрограммы</w:t>
      </w:r>
    </w:p>
    <w:p w:rsidR="008F5EFE" w:rsidRPr="005E4210" w:rsidRDefault="008F5EFE" w:rsidP="008F5EFE">
      <w:pPr>
        <w:pStyle w:val="ConsPlusNormal"/>
        <w:jc w:val="both"/>
        <w:rPr>
          <w:rFonts w:ascii="Times New Roman" w:hAnsi="Times New Roman" w:cs="Times New Roman"/>
          <w:sz w:val="24"/>
          <w:szCs w:val="24"/>
        </w:rPr>
      </w:pPr>
    </w:p>
    <w:p w:rsidR="008F5EFE" w:rsidRPr="005E4210" w:rsidRDefault="008F5EFE" w:rsidP="008F5EFE">
      <w:pPr>
        <w:pStyle w:val="ConsPlusNormal"/>
        <w:ind w:firstLine="539"/>
        <w:jc w:val="both"/>
        <w:rPr>
          <w:rFonts w:ascii="Times New Roman" w:hAnsi="Times New Roman" w:cs="Times New Roman"/>
          <w:sz w:val="24"/>
          <w:szCs w:val="24"/>
        </w:rPr>
      </w:pPr>
      <w:r w:rsidRPr="005E4210">
        <w:rPr>
          <w:rFonts w:ascii="Times New Roman" w:hAnsi="Times New Roman" w:cs="Times New Roman"/>
          <w:sz w:val="24"/>
          <w:szCs w:val="24"/>
        </w:rPr>
        <w:t>Динамика расходов бюджета на весь период реализации подпрограммы сформирована с учетом положений действующих нормативных правовых актов, утвержденных Администрацией МО «Курумканский район».</w:t>
      </w:r>
    </w:p>
    <w:p w:rsidR="008F5EFE" w:rsidRPr="005E4210" w:rsidRDefault="008F5EFE" w:rsidP="008F5EFE">
      <w:pPr>
        <w:pStyle w:val="ConsPlusNormal"/>
        <w:ind w:firstLine="539"/>
        <w:jc w:val="both"/>
        <w:rPr>
          <w:rFonts w:ascii="Times New Roman" w:hAnsi="Times New Roman" w:cs="Times New Roman"/>
          <w:sz w:val="24"/>
          <w:szCs w:val="24"/>
        </w:rPr>
      </w:pPr>
      <w:r w:rsidRPr="005E4210">
        <w:rPr>
          <w:rFonts w:ascii="Times New Roman" w:hAnsi="Times New Roman" w:cs="Times New Roman"/>
          <w:sz w:val="24"/>
          <w:szCs w:val="24"/>
        </w:rPr>
        <w:t>Финансовое обеспечение реализации подпрограммы в части расходных обязательств МО «Курумканский район» осуществляется за счет бюджетных ассигнований местного бюджета. Распределение бюджетных ассигнований на реализацию подпрограммы утверждается решением сессии народных депутатов о бюджете МО «Курумканский район» на очередной финансовый год и плановый период.</w:t>
      </w:r>
    </w:p>
    <w:p w:rsidR="008F5EFE" w:rsidRPr="005E4210" w:rsidRDefault="008F5EFE" w:rsidP="008F5EFE">
      <w:pPr>
        <w:pStyle w:val="ConsPlusNormal"/>
        <w:ind w:firstLine="539"/>
        <w:jc w:val="both"/>
        <w:rPr>
          <w:rFonts w:ascii="Times New Roman" w:hAnsi="Times New Roman" w:cs="Times New Roman"/>
          <w:sz w:val="24"/>
          <w:szCs w:val="24"/>
        </w:rPr>
      </w:pPr>
      <w:r w:rsidRPr="005E4210">
        <w:rPr>
          <w:rFonts w:ascii="Times New Roman" w:hAnsi="Times New Roman" w:cs="Times New Roman"/>
          <w:sz w:val="24"/>
          <w:szCs w:val="24"/>
        </w:rPr>
        <w:t xml:space="preserve">Объемы бюджетных ассигнований подпрограммы </w:t>
      </w:r>
      <w:r>
        <w:rPr>
          <w:rFonts w:ascii="Times New Roman" w:hAnsi="Times New Roman" w:cs="Times New Roman"/>
          <w:sz w:val="24"/>
          <w:szCs w:val="24"/>
        </w:rPr>
        <w:t>со всех источников финансирования</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2126"/>
        <w:gridCol w:w="1560"/>
        <w:gridCol w:w="1842"/>
        <w:gridCol w:w="1418"/>
        <w:gridCol w:w="1701"/>
      </w:tblGrid>
      <w:tr w:rsidR="008F5EFE" w:rsidRPr="00BF7F16" w:rsidTr="00607281">
        <w:trPr>
          <w:jc w:val="center"/>
        </w:trPr>
        <w:tc>
          <w:tcPr>
            <w:tcW w:w="1338"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Год</w:t>
            </w:r>
          </w:p>
        </w:tc>
        <w:tc>
          <w:tcPr>
            <w:tcW w:w="2126"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Объем финансирования, всего:</w:t>
            </w:r>
          </w:p>
        </w:tc>
        <w:tc>
          <w:tcPr>
            <w:tcW w:w="1560"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 xml:space="preserve">Федеральный бюджет </w:t>
            </w:r>
          </w:p>
        </w:tc>
        <w:tc>
          <w:tcPr>
            <w:tcW w:w="1842"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Республиканский бюджет</w:t>
            </w:r>
          </w:p>
        </w:tc>
        <w:tc>
          <w:tcPr>
            <w:tcW w:w="1418"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Местные бюджеты</w:t>
            </w:r>
          </w:p>
        </w:tc>
        <w:tc>
          <w:tcPr>
            <w:tcW w:w="1701"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Внебюджетные источники</w:t>
            </w:r>
          </w:p>
        </w:tc>
      </w:tr>
      <w:tr w:rsidR="006052E3" w:rsidRPr="00BF7F16" w:rsidTr="00607281">
        <w:trPr>
          <w:jc w:val="center"/>
        </w:trPr>
        <w:tc>
          <w:tcPr>
            <w:tcW w:w="1338" w:type="dxa"/>
          </w:tcPr>
          <w:p w:rsidR="006052E3" w:rsidRPr="00BF7F16" w:rsidRDefault="006052E3"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2018</w:t>
            </w:r>
          </w:p>
        </w:tc>
        <w:tc>
          <w:tcPr>
            <w:tcW w:w="2126" w:type="dxa"/>
          </w:tcPr>
          <w:p w:rsidR="006052E3" w:rsidRPr="00BF7F16" w:rsidRDefault="006052E3" w:rsidP="0065774D">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2</w:t>
            </w:r>
            <w:r>
              <w:rPr>
                <w:rFonts w:ascii="Times New Roman" w:hAnsi="Times New Roman" w:cs="Times New Roman"/>
                <w:sz w:val="24"/>
                <w:szCs w:val="24"/>
              </w:rPr>
              <w:t>256</w:t>
            </w:r>
            <w:r w:rsidRPr="00BF7F16">
              <w:rPr>
                <w:rFonts w:ascii="Times New Roman" w:hAnsi="Times New Roman" w:cs="Times New Roman"/>
                <w:sz w:val="24"/>
                <w:szCs w:val="24"/>
              </w:rPr>
              <w:t>,34001</w:t>
            </w:r>
          </w:p>
        </w:tc>
        <w:tc>
          <w:tcPr>
            <w:tcW w:w="1560" w:type="dxa"/>
          </w:tcPr>
          <w:p w:rsidR="006052E3" w:rsidRPr="00BF7F16" w:rsidRDefault="006052E3" w:rsidP="0065774D">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1657,10114</w:t>
            </w:r>
          </w:p>
        </w:tc>
        <w:tc>
          <w:tcPr>
            <w:tcW w:w="1842" w:type="dxa"/>
          </w:tcPr>
          <w:p w:rsidR="006052E3" w:rsidRPr="00BF7F16" w:rsidRDefault="006052E3" w:rsidP="0065774D">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105,77242</w:t>
            </w:r>
          </w:p>
        </w:tc>
        <w:tc>
          <w:tcPr>
            <w:tcW w:w="1418" w:type="dxa"/>
          </w:tcPr>
          <w:p w:rsidR="006052E3" w:rsidRPr="00BF7F16" w:rsidRDefault="0069249A" w:rsidP="0065774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r w:rsidR="006052E3" w:rsidRPr="00BF7F16">
              <w:rPr>
                <w:rFonts w:ascii="Times New Roman" w:hAnsi="Times New Roman" w:cs="Times New Roman"/>
                <w:sz w:val="24"/>
                <w:szCs w:val="24"/>
              </w:rPr>
              <w:t>93,46645</w:t>
            </w:r>
          </w:p>
        </w:tc>
        <w:tc>
          <w:tcPr>
            <w:tcW w:w="1701" w:type="dxa"/>
          </w:tcPr>
          <w:p w:rsidR="006052E3" w:rsidRPr="00BF7F16" w:rsidRDefault="006052E3"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0</w:t>
            </w:r>
          </w:p>
        </w:tc>
      </w:tr>
      <w:tr w:rsidR="006052E3" w:rsidRPr="00BF7F16" w:rsidTr="00607281">
        <w:trPr>
          <w:jc w:val="center"/>
        </w:trPr>
        <w:tc>
          <w:tcPr>
            <w:tcW w:w="1338" w:type="dxa"/>
          </w:tcPr>
          <w:p w:rsidR="006052E3" w:rsidRPr="00BF7F16" w:rsidRDefault="006052E3"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2019</w:t>
            </w:r>
          </w:p>
        </w:tc>
        <w:tc>
          <w:tcPr>
            <w:tcW w:w="2126" w:type="dxa"/>
          </w:tcPr>
          <w:p w:rsidR="006052E3" w:rsidRPr="00BF7F16" w:rsidRDefault="006052E3" w:rsidP="0065774D">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1691,91957</w:t>
            </w:r>
          </w:p>
        </w:tc>
        <w:tc>
          <w:tcPr>
            <w:tcW w:w="1560" w:type="dxa"/>
          </w:tcPr>
          <w:p w:rsidR="006052E3" w:rsidRPr="00BF7F16" w:rsidRDefault="006052E3" w:rsidP="0065774D">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1248,1399</w:t>
            </w:r>
          </w:p>
        </w:tc>
        <w:tc>
          <w:tcPr>
            <w:tcW w:w="1842" w:type="dxa"/>
          </w:tcPr>
          <w:p w:rsidR="006052E3" w:rsidRPr="00BF7F16" w:rsidRDefault="006052E3" w:rsidP="0065774D">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79,66851</w:t>
            </w:r>
          </w:p>
        </w:tc>
        <w:tc>
          <w:tcPr>
            <w:tcW w:w="1418" w:type="dxa"/>
          </w:tcPr>
          <w:p w:rsidR="006052E3" w:rsidRPr="00BF7F16" w:rsidRDefault="0069249A" w:rsidP="0065774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r w:rsidR="006052E3" w:rsidRPr="00BF7F16">
              <w:rPr>
                <w:rFonts w:ascii="Times New Roman" w:hAnsi="Times New Roman" w:cs="Times New Roman"/>
                <w:sz w:val="24"/>
                <w:szCs w:val="24"/>
              </w:rPr>
              <w:t>64,11116</w:t>
            </w:r>
          </w:p>
        </w:tc>
        <w:tc>
          <w:tcPr>
            <w:tcW w:w="1701" w:type="dxa"/>
          </w:tcPr>
          <w:p w:rsidR="006052E3" w:rsidRPr="00BF7F16" w:rsidRDefault="006052E3"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0</w:t>
            </w:r>
          </w:p>
        </w:tc>
      </w:tr>
      <w:tr w:rsidR="006052E3" w:rsidRPr="005F304E" w:rsidTr="00B66A83">
        <w:trPr>
          <w:jc w:val="center"/>
        </w:trPr>
        <w:tc>
          <w:tcPr>
            <w:tcW w:w="1338" w:type="dxa"/>
          </w:tcPr>
          <w:p w:rsidR="006052E3" w:rsidRPr="005F304E" w:rsidRDefault="006052E3" w:rsidP="00607281">
            <w:pPr>
              <w:pStyle w:val="ConsPlusNormal"/>
              <w:ind w:firstLine="0"/>
              <w:jc w:val="center"/>
              <w:rPr>
                <w:rFonts w:ascii="Times New Roman" w:hAnsi="Times New Roman" w:cs="Times New Roman"/>
                <w:color w:val="000000" w:themeColor="text1"/>
                <w:sz w:val="24"/>
                <w:szCs w:val="24"/>
              </w:rPr>
            </w:pPr>
            <w:r w:rsidRPr="005F304E">
              <w:rPr>
                <w:rFonts w:ascii="Times New Roman" w:hAnsi="Times New Roman" w:cs="Times New Roman"/>
                <w:color w:val="000000" w:themeColor="text1"/>
                <w:sz w:val="24"/>
                <w:szCs w:val="24"/>
              </w:rPr>
              <w:t>2020</w:t>
            </w:r>
          </w:p>
        </w:tc>
        <w:tc>
          <w:tcPr>
            <w:tcW w:w="2126" w:type="dxa"/>
            <w:shd w:val="clear" w:color="auto" w:fill="auto"/>
            <w:vAlign w:val="bottom"/>
          </w:tcPr>
          <w:p w:rsidR="006052E3" w:rsidRPr="0099231A" w:rsidRDefault="006052E3" w:rsidP="0065774D">
            <w:pPr>
              <w:ind w:firstLine="0"/>
              <w:jc w:val="center"/>
              <w:rPr>
                <w:rFonts w:ascii="Times New Roman" w:hAnsi="Times New Roman" w:cs="Times New Roman"/>
              </w:rPr>
            </w:pPr>
            <w:r w:rsidRPr="0099231A">
              <w:rPr>
                <w:rFonts w:ascii="Times New Roman" w:hAnsi="Times New Roman" w:cs="Times New Roman"/>
              </w:rPr>
              <w:t>4</w:t>
            </w:r>
            <w:r>
              <w:rPr>
                <w:rFonts w:ascii="Times New Roman" w:hAnsi="Times New Roman" w:cs="Times New Roman"/>
              </w:rPr>
              <w:t>1</w:t>
            </w:r>
            <w:r w:rsidRPr="0099231A">
              <w:rPr>
                <w:rFonts w:ascii="Times New Roman" w:hAnsi="Times New Roman" w:cs="Times New Roman"/>
              </w:rPr>
              <w:t>54,175</w:t>
            </w:r>
          </w:p>
        </w:tc>
        <w:tc>
          <w:tcPr>
            <w:tcW w:w="1560" w:type="dxa"/>
            <w:shd w:val="clear" w:color="auto" w:fill="auto"/>
            <w:vAlign w:val="bottom"/>
          </w:tcPr>
          <w:p w:rsidR="006052E3" w:rsidRPr="0099231A" w:rsidRDefault="006052E3" w:rsidP="0065774D">
            <w:pPr>
              <w:ind w:firstLine="0"/>
              <w:jc w:val="center"/>
              <w:rPr>
                <w:rFonts w:ascii="Times New Roman" w:hAnsi="Times New Roman" w:cs="Times New Roman"/>
              </w:rPr>
            </w:pPr>
            <w:r w:rsidRPr="0099231A">
              <w:rPr>
                <w:rFonts w:ascii="Times New Roman" w:hAnsi="Times New Roman" w:cs="Times New Roman"/>
              </w:rPr>
              <w:t>3602,844</w:t>
            </w:r>
          </w:p>
        </w:tc>
        <w:tc>
          <w:tcPr>
            <w:tcW w:w="1842" w:type="dxa"/>
            <w:shd w:val="clear" w:color="auto" w:fill="auto"/>
            <w:vAlign w:val="center"/>
          </w:tcPr>
          <w:p w:rsidR="006052E3" w:rsidRPr="0099231A" w:rsidRDefault="006052E3" w:rsidP="0065774D">
            <w:pPr>
              <w:ind w:right="24" w:firstLine="0"/>
              <w:jc w:val="center"/>
              <w:rPr>
                <w:rFonts w:ascii="Times New Roman" w:hAnsi="Times New Roman" w:cs="Times New Roman"/>
                <w:color w:val="000000" w:themeColor="text1"/>
              </w:rPr>
            </w:pPr>
            <w:r w:rsidRPr="0099231A">
              <w:rPr>
                <w:rFonts w:ascii="Times New Roman" w:hAnsi="Times New Roman" w:cs="Times New Roman"/>
                <w:color w:val="000000" w:themeColor="text1"/>
              </w:rPr>
              <w:t>209,967</w:t>
            </w:r>
          </w:p>
        </w:tc>
        <w:tc>
          <w:tcPr>
            <w:tcW w:w="1418" w:type="dxa"/>
            <w:shd w:val="clear" w:color="auto" w:fill="auto"/>
            <w:vAlign w:val="center"/>
          </w:tcPr>
          <w:p w:rsidR="006052E3" w:rsidRPr="0099231A" w:rsidRDefault="006052E3" w:rsidP="0065774D">
            <w:pPr>
              <w:ind w:right="24" w:firstLine="0"/>
              <w:jc w:val="center"/>
              <w:rPr>
                <w:rFonts w:ascii="Times New Roman" w:hAnsi="Times New Roman" w:cs="Times New Roman"/>
                <w:color w:val="000000" w:themeColor="text1"/>
              </w:rPr>
            </w:pPr>
            <w:r>
              <w:rPr>
                <w:rFonts w:ascii="Times New Roman" w:hAnsi="Times New Roman" w:cs="Times New Roman"/>
                <w:color w:val="000000" w:themeColor="text1"/>
              </w:rPr>
              <w:t>3</w:t>
            </w:r>
            <w:r w:rsidRPr="0099231A">
              <w:rPr>
                <w:rFonts w:ascii="Times New Roman" w:hAnsi="Times New Roman" w:cs="Times New Roman"/>
                <w:color w:val="000000" w:themeColor="text1"/>
              </w:rPr>
              <w:t>41,362</w:t>
            </w:r>
          </w:p>
        </w:tc>
        <w:tc>
          <w:tcPr>
            <w:tcW w:w="1701" w:type="dxa"/>
            <w:shd w:val="clear" w:color="auto" w:fill="auto"/>
          </w:tcPr>
          <w:p w:rsidR="006052E3" w:rsidRPr="005F304E" w:rsidRDefault="006052E3" w:rsidP="00607281">
            <w:pPr>
              <w:pStyle w:val="ConsPlusNormal"/>
              <w:ind w:firstLine="0"/>
              <w:jc w:val="center"/>
              <w:rPr>
                <w:rFonts w:ascii="Times New Roman" w:hAnsi="Times New Roman" w:cs="Times New Roman"/>
                <w:color w:val="000000" w:themeColor="text1"/>
                <w:sz w:val="24"/>
                <w:szCs w:val="24"/>
              </w:rPr>
            </w:pPr>
            <w:r w:rsidRPr="005F304E">
              <w:rPr>
                <w:rFonts w:ascii="Times New Roman" w:hAnsi="Times New Roman" w:cs="Times New Roman"/>
                <w:color w:val="000000" w:themeColor="text1"/>
                <w:sz w:val="24"/>
                <w:szCs w:val="24"/>
              </w:rPr>
              <w:t>0</w:t>
            </w:r>
          </w:p>
        </w:tc>
      </w:tr>
      <w:tr w:rsidR="006052E3" w:rsidRPr="005F304E" w:rsidTr="00607281">
        <w:trPr>
          <w:jc w:val="center"/>
        </w:trPr>
        <w:tc>
          <w:tcPr>
            <w:tcW w:w="1338" w:type="dxa"/>
          </w:tcPr>
          <w:p w:rsidR="006052E3" w:rsidRPr="005F304E" w:rsidRDefault="006052E3" w:rsidP="00607281">
            <w:pPr>
              <w:pStyle w:val="ConsPlusNormal"/>
              <w:ind w:firstLine="0"/>
              <w:jc w:val="center"/>
              <w:rPr>
                <w:rFonts w:ascii="Times New Roman" w:hAnsi="Times New Roman" w:cs="Times New Roman"/>
                <w:color w:val="000000" w:themeColor="text1"/>
                <w:sz w:val="24"/>
                <w:szCs w:val="24"/>
              </w:rPr>
            </w:pPr>
            <w:r w:rsidRPr="005F304E">
              <w:rPr>
                <w:rFonts w:ascii="Times New Roman" w:hAnsi="Times New Roman" w:cs="Times New Roman"/>
                <w:color w:val="000000" w:themeColor="text1"/>
                <w:sz w:val="24"/>
                <w:szCs w:val="24"/>
              </w:rPr>
              <w:t>2021</w:t>
            </w:r>
          </w:p>
        </w:tc>
        <w:tc>
          <w:tcPr>
            <w:tcW w:w="2126" w:type="dxa"/>
            <w:vAlign w:val="center"/>
          </w:tcPr>
          <w:p w:rsidR="006052E3" w:rsidRPr="0099231A" w:rsidRDefault="006052E3" w:rsidP="0065774D">
            <w:pPr>
              <w:ind w:right="24" w:firstLine="0"/>
              <w:jc w:val="center"/>
              <w:rPr>
                <w:rFonts w:ascii="Times New Roman" w:hAnsi="Times New Roman" w:cs="Times New Roman"/>
                <w:color w:val="000000"/>
              </w:rPr>
            </w:pPr>
            <w:r>
              <w:rPr>
                <w:rFonts w:ascii="Times New Roman" w:hAnsi="Times New Roman" w:cs="Times New Roman"/>
                <w:color w:val="000000"/>
              </w:rPr>
              <w:t>400,0</w:t>
            </w:r>
          </w:p>
        </w:tc>
        <w:tc>
          <w:tcPr>
            <w:tcW w:w="1560" w:type="dxa"/>
            <w:vAlign w:val="center"/>
          </w:tcPr>
          <w:p w:rsidR="006052E3" w:rsidRPr="0099231A" w:rsidRDefault="006052E3" w:rsidP="0065774D">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842" w:type="dxa"/>
            <w:vAlign w:val="center"/>
          </w:tcPr>
          <w:p w:rsidR="006052E3" w:rsidRPr="0099231A" w:rsidRDefault="006052E3" w:rsidP="0065774D">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418" w:type="dxa"/>
            <w:vAlign w:val="center"/>
          </w:tcPr>
          <w:p w:rsidR="006052E3" w:rsidRPr="0099231A" w:rsidRDefault="006052E3" w:rsidP="0065774D">
            <w:pPr>
              <w:ind w:right="24" w:firstLine="0"/>
              <w:jc w:val="center"/>
              <w:rPr>
                <w:rFonts w:ascii="Times New Roman" w:hAnsi="Times New Roman" w:cs="Times New Roman"/>
                <w:color w:val="000000"/>
              </w:rPr>
            </w:pPr>
            <w:r>
              <w:rPr>
                <w:rFonts w:ascii="Times New Roman" w:hAnsi="Times New Roman" w:cs="Times New Roman"/>
                <w:color w:val="000000"/>
              </w:rPr>
              <w:t>400,0</w:t>
            </w:r>
          </w:p>
        </w:tc>
        <w:tc>
          <w:tcPr>
            <w:tcW w:w="1701" w:type="dxa"/>
          </w:tcPr>
          <w:p w:rsidR="006052E3" w:rsidRPr="005F304E" w:rsidRDefault="006052E3" w:rsidP="00607281">
            <w:pPr>
              <w:pStyle w:val="ConsPlusNormal"/>
              <w:ind w:firstLine="0"/>
              <w:jc w:val="center"/>
              <w:rPr>
                <w:rFonts w:ascii="Times New Roman" w:hAnsi="Times New Roman" w:cs="Times New Roman"/>
                <w:color w:val="000000" w:themeColor="text1"/>
                <w:sz w:val="24"/>
                <w:szCs w:val="24"/>
              </w:rPr>
            </w:pPr>
            <w:r w:rsidRPr="005F304E">
              <w:rPr>
                <w:rFonts w:ascii="Times New Roman" w:hAnsi="Times New Roman" w:cs="Times New Roman"/>
                <w:color w:val="000000" w:themeColor="text1"/>
                <w:sz w:val="24"/>
                <w:szCs w:val="24"/>
              </w:rPr>
              <w:t>0</w:t>
            </w:r>
          </w:p>
        </w:tc>
      </w:tr>
      <w:tr w:rsidR="006052E3" w:rsidRPr="00BF7F16" w:rsidTr="0065774D">
        <w:trPr>
          <w:jc w:val="center"/>
        </w:trPr>
        <w:tc>
          <w:tcPr>
            <w:tcW w:w="1338" w:type="dxa"/>
          </w:tcPr>
          <w:p w:rsidR="006052E3" w:rsidRPr="00BF7F16" w:rsidRDefault="006052E3"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2022</w:t>
            </w:r>
          </w:p>
        </w:tc>
        <w:tc>
          <w:tcPr>
            <w:tcW w:w="2126" w:type="dxa"/>
            <w:vAlign w:val="center"/>
          </w:tcPr>
          <w:p w:rsidR="006052E3" w:rsidRPr="0099231A" w:rsidRDefault="00407122" w:rsidP="0065774D">
            <w:pPr>
              <w:ind w:right="24" w:firstLine="0"/>
              <w:jc w:val="center"/>
              <w:rPr>
                <w:rFonts w:ascii="Times New Roman" w:hAnsi="Times New Roman" w:cs="Times New Roman"/>
                <w:color w:val="000000"/>
              </w:rPr>
            </w:pPr>
            <w:r>
              <w:rPr>
                <w:rFonts w:ascii="Times New Roman" w:hAnsi="Times New Roman" w:cs="Times New Roman"/>
                <w:color w:val="000000"/>
              </w:rPr>
              <w:t>6</w:t>
            </w:r>
            <w:r w:rsidR="006052E3">
              <w:rPr>
                <w:rFonts w:ascii="Times New Roman" w:hAnsi="Times New Roman" w:cs="Times New Roman"/>
                <w:color w:val="000000"/>
              </w:rPr>
              <w:t>00,0</w:t>
            </w:r>
          </w:p>
        </w:tc>
        <w:tc>
          <w:tcPr>
            <w:tcW w:w="1560" w:type="dxa"/>
            <w:vAlign w:val="center"/>
          </w:tcPr>
          <w:p w:rsidR="006052E3" w:rsidRPr="0099231A" w:rsidRDefault="006052E3" w:rsidP="0065774D">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842" w:type="dxa"/>
            <w:vAlign w:val="center"/>
          </w:tcPr>
          <w:p w:rsidR="006052E3" w:rsidRPr="0099231A" w:rsidRDefault="006052E3" w:rsidP="0065774D">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418" w:type="dxa"/>
            <w:vAlign w:val="center"/>
          </w:tcPr>
          <w:p w:rsidR="006052E3" w:rsidRPr="0099231A" w:rsidRDefault="00407122" w:rsidP="0065774D">
            <w:pPr>
              <w:ind w:right="24" w:firstLine="0"/>
              <w:jc w:val="center"/>
              <w:rPr>
                <w:rFonts w:ascii="Times New Roman" w:hAnsi="Times New Roman" w:cs="Times New Roman"/>
                <w:color w:val="000000"/>
              </w:rPr>
            </w:pPr>
            <w:r>
              <w:rPr>
                <w:rFonts w:ascii="Times New Roman" w:hAnsi="Times New Roman" w:cs="Times New Roman"/>
                <w:color w:val="000000"/>
              </w:rPr>
              <w:t>6</w:t>
            </w:r>
            <w:r w:rsidR="006052E3">
              <w:rPr>
                <w:rFonts w:ascii="Times New Roman" w:hAnsi="Times New Roman" w:cs="Times New Roman"/>
                <w:color w:val="000000"/>
              </w:rPr>
              <w:t>00,0</w:t>
            </w:r>
          </w:p>
        </w:tc>
        <w:tc>
          <w:tcPr>
            <w:tcW w:w="1701" w:type="dxa"/>
          </w:tcPr>
          <w:p w:rsidR="006052E3" w:rsidRPr="00BF7F16" w:rsidRDefault="006052E3" w:rsidP="0060728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6052E3" w:rsidRPr="00BF7F16" w:rsidTr="0065774D">
        <w:trPr>
          <w:jc w:val="center"/>
        </w:trPr>
        <w:tc>
          <w:tcPr>
            <w:tcW w:w="1338" w:type="dxa"/>
          </w:tcPr>
          <w:p w:rsidR="006052E3" w:rsidRPr="00BF7F16" w:rsidRDefault="006052E3" w:rsidP="00607281">
            <w:pPr>
              <w:pStyle w:val="ConsPlusNormal"/>
              <w:ind w:firstLine="0"/>
              <w:jc w:val="center"/>
              <w:rPr>
                <w:rFonts w:ascii="Times New Roman" w:hAnsi="Times New Roman" w:cs="Times New Roman"/>
                <w:sz w:val="24"/>
                <w:szCs w:val="24"/>
              </w:rPr>
            </w:pPr>
            <w:r w:rsidRPr="006052E3">
              <w:rPr>
                <w:rFonts w:ascii="Times New Roman" w:hAnsi="Times New Roman" w:cs="Times New Roman"/>
                <w:sz w:val="24"/>
                <w:szCs w:val="24"/>
              </w:rPr>
              <w:t>2023</w:t>
            </w:r>
          </w:p>
        </w:tc>
        <w:tc>
          <w:tcPr>
            <w:tcW w:w="2126" w:type="dxa"/>
            <w:vAlign w:val="center"/>
          </w:tcPr>
          <w:p w:rsidR="006052E3" w:rsidRPr="0099231A" w:rsidRDefault="001761B7" w:rsidP="0065774D">
            <w:pPr>
              <w:ind w:right="24" w:firstLine="0"/>
              <w:jc w:val="center"/>
              <w:rPr>
                <w:rFonts w:ascii="Times New Roman" w:hAnsi="Times New Roman" w:cs="Times New Roman"/>
                <w:color w:val="000000"/>
              </w:rPr>
            </w:pPr>
            <w:r>
              <w:rPr>
                <w:rFonts w:ascii="Times New Roman" w:hAnsi="Times New Roman" w:cs="Times New Roman"/>
                <w:color w:val="000000"/>
              </w:rPr>
              <w:t>2</w:t>
            </w:r>
            <w:r w:rsidR="006052E3">
              <w:rPr>
                <w:rFonts w:ascii="Times New Roman" w:hAnsi="Times New Roman" w:cs="Times New Roman"/>
                <w:color w:val="000000"/>
              </w:rPr>
              <w:t>00,0</w:t>
            </w:r>
          </w:p>
        </w:tc>
        <w:tc>
          <w:tcPr>
            <w:tcW w:w="1560" w:type="dxa"/>
            <w:vAlign w:val="center"/>
          </w:tcPr>
          <w:p w:rsidR="006052E3" w:rsidRPr="0099231A" w:rsidRDefault="006052E3" w:rsidP="0065774D">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842" w:type="dxa"/>
            <w:vAlign w:val="center"/>
          </w:tcPr>
          <w:p w:rsidR="006052E3" w:rsidRPr="0099231A" w:rsidRDefault="006052E3" w:rsidP="0065774D">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418" w:type="dxa"/>
            <w:vAlign w:val="center"/>
          </w:tcPr>
          <w:p w:rsidR="006052E3" w:rsidRPr="0099231A" w:rsidRDefault="001761B7" w:rsidP="0065774D">
            <w:pPr>
              <w:ind w:right="24" w:firstLine="0"/>
              <w:jc w:val="center"/>
              <w:rPr>
                <w:rFonts w:ascii="Times New Roman" w:hAnsi="Times New Roman" w:cs="Times New Roman"/>
                <w:color w:val="000000"/>
              </w:rPr>
            </w:pPr>
            <w:r>
              <w:rPr>
                <w:rFonts w:ascii="Times New Roman" w:hAnsi="Times New Roman" w:cs="Times New Roman"/>
                <w:color w:val="000000"/>
              </w:rPr>
              <w:t>2</w:t>
            </w:r>
            <w:r w:rsidR="006052E3">
              <w:rPr>
                <w:rFonts w:ascii="Times New Roman" w:hAnsi="Times New Roman" w:cs="Times New Roman"/>
                <w:color w:val="000000"/>
              </w:rPr>
              <w:t>00,0</w:t>
            </w:r>
          </w:p>
        </w:tc>
        <w:tc>
          <w:tcPr>
            <w:tcW w:w="1701" w:type="dxa"/>
          </w:tcPr>
          <w:p w:rsidR="006052E3" w:rsidRDefault="006052E3" w:rsidP="00607281">
            <w:pPr>
              <w:pStyle w:val="ConsPlusNormal"/>
              <w:ind w:firstLine="0"/>
              <w:jc w:val="center"/>
              <w:rPr>
                <w:rFonts w:ascii="Times New Roman" w:hAnsi="Times New Roman" w:cs="Times New Roman"/>
                <w:sz w:val="24"/>
                <w:szCs w:val="24"/>
              </w:rPr>
            </w:pPr>
          </w:p>
        </w:tc>
      </w:tr>
      <w:tr w:rsidR="001E510A" w:rsidRPr="00BF7F16" w:rsidTr="0065774D">
        <w:trPr>
          <w:jc w:val="center"/>
        </w:trPr>
        <w:tc>
          <w:tcPr>
            <w:tcW w:w="1338" w:type="dxa"/>
          </w:tcPr>
          <w:p w:rsidR="001E510A" w:rsidRPr="006052E3" w:rsidRDefault="001E510A" w:rsidP="0060728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2024</w:t>
            </w:r>
          </w:p>
        </w:tc>
        <w:tc>
          <w:tcPr>
            <w:tcW w:w="2126" w:type="dxa"/>
            <w:vAlign w:val="center"/>
          </w:tcPr>
          <w:p w:rsidR="001E510A" w:rsidRDefault="002514CE" w:rsidP="0065774D">
            <w:pPr>
              <w:ind w:right="24" w:firstLine="0"/>
              <w:jc w:val="center"/>
              <w:rPr>
                <w:rFonts w:ascii="Times New Roman" w:hAnsi="Times New Roman" w:cs="Times New Roman"/>
                <w:color w:val="000000"/>
              </w:rPr>
            </w:pPr>
            <w:r>
              <w:rPr>
                <w:rFonts w:ascii="Times New Roman" w:hAnsi="Times New Roman" w:cs="Times New Roman"/>
                <w:color w:val="000000"/>
              </w:rPr>
              <w:t>39</w:t>
            </w:r>
            <w:r w:rsidR="007911B8">
              <w:rPr>
                <w:rFonts w:ascii="Times New Roman" w:hAnsi="Times New Roman" w:cs="Times New Roman"/>
                <w:color w:val="000000"/>
              </w:rPr>
              <w:t>0,0</w:t>
            </w:r>
          </w:p>
        </w:tc>
        <w:tc>
          <w:tcPr>
            <w:tcW w:w="1560" w:type="dxa"/>
            <w:vAlign w:val="center"/>
          </w:tcPr>
          <w:p w:rsidR="001E510A" w:rsidRDefault="001E510A" w:rsidP="0065774D">
            <w:pPr>
              <w:ind w:right="24" w:firstLine="0"/>
              <w:jc w:val="center"/>
              <w:rPr>
                <w:rFonts w:ascii="Times New Roman" w:hAnsi="Times New Roman" w:cs="Times New Roman"/>
                <w:color w:val="000000"/>
              </w:rPr>
            </w:pPr>
          </w:p>
        </w:tc>
        <w:tc>
          <w:tcPr>
            <w:tcW w:w="1842" w:type="dxa"/>
            <w:vAlign w:val="center"/>
          </w:tcPr>
          <w:p w:rsidR="001E510A" w:rsidRDefault="001E510A" w:rsidP="0065774D">
            <w:pPr>
              <w:ind w:right="24" w:firstLine="0"/>
              <w:jc w:val="center"/>
              <w:rPr>
                <w:rFonts w:ascii="Times New Roman" w:hAnsi="Times New Roman" w:cs="Times New Roman"/>
                <w:color w:val="000000"/>
              </w:rPr>
            </w:pPr>
          </w:p>
        </w:tc>
        <w:tc>
          <w:tcPr>
            <w:tcW w:w="1418" w:type="dxa"/>
            <w:vAlign w:val="center"/>
          </w:tcPr>
          <w:p w:rsidR="001E510A" w:rsidRDefault="002514CE" w:rsidP="0065774D">
            <w:pPr>
              <w:ind w:right="24" w:firstLine="0"/>
              <w:jc w:val="center"/>
              <w:rPr>
                <w:rFonts w:ascii="Times New Roman" w:hAnsi="Times New Roman" w:cs="Times New Roman"/>
                <w:color w:val="000000"/>
              </w:rPr>
            </w:pPr>
            <w:r>
              <w:rPr>
                <w:rFonts w:ascii="Times New Roman" w:hAnsi="Times New Roman" w:cs="Times New Roman"/>
                <w:color w:val="000000"/>
              </w:rPr>
              <w:t>39</w:t>
            </w:r>
            <w:r w:rsidR="007911B8">
              <w:rPr>
                <w:rFonts w:ascii="Times New Roman" w:hAnsi="Times New Roman" w:cs="Times New Roman"/>
                <w:color w:val="000000"/>
              </w:rPr>
              <w:t>0,0</w:t>
            </w:r>
          </w:p>
        </w:tc>
        <w:tc>
          <w:tcPr>
            <w:tcW w:w="1701" w:type="dxa"/>
          </w:tcPr>
          <w:p w:rsidR="001E510A" w:rsidRDefault="001E510A" w:rsidP="00607281">
            <w:pPr>
              <w:pStyle w:val="ConsPlusNormal"/>
              <w:ind w:firstLine="0"/>
              <w:jc w:val="center"/>
              <w:rPr>
                <w:rFonts w:ascii="Times New Roman" w:hAnsi="Times New Roman" w:cs="Times New Roman"/>
                <w:sz w:val="24"/>
                <w:szCs w:val="24"/>
              </w:rPr>
            </w:pPr>
          </w:p>
        </w:tc>
      </w:tr>
      <w:tr w:rsidR="001E510A" w:rsidRPr="00BF7F16" w:rsidTr="0065774D">
        <w:trPr>
          <w:jc w:val="center"/>
        </w:trPr>
        <w:tc>
          <w:tcPr>
            <w:tcW w:w="1338" w:type="dxa"/>
          </w:tcPr>
          <w:p w:rsidR="001E510A" w:rsidRPr="006052E3" w:rsidRDefault="001E510A" w:rsidP="0060728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2025</w:t>
            </w:r>
          </w:p>
        </w:tc>
        <w:tc>
          <w:tcPr>
            <w:tcW w:w="2126" w:type="dxa"/>
            <w:vAlign w:val="center"/>
          </w:tcPr>
          <w:p w:rsidR="001E510A" w:rsidRDefault="001E510A" w:rsidP="0065774D">
            <w:pPr>
              <w:ind w:right="24" w:firstLine="0"/>
              <w:jc w:val="center"/>
              <w:rPr>
                <w:rFonts w:ascii="Times New Roman" w:hAnsi="Times New Roman" w:cs="Times New Roman"/>
                <w:color w:val="000000"/>
              </w:rPr>
            </w:pPr>
          </w:p>
        </w:tc>
        <w:tc>
          <w:tcPr>
            <w:tcW w:w="1560" w:type="dxa"/>
            <w:vAlign w:val="center"/>
          </w:tcPr>
          <w:p w:rsidR="001E510A" w:rsidRDefault="001E510A" w:rsidP="0065774D">
            <w:pPr>
              <w:ind w:right="24" w:firstLine="0"/>
              <w:jc w:val="center"/>
              <w:rPr>
                <w:rFonts w:ascii="Times New Roman" w:hAnsi="Times New Roman" w:cs="Times New Roman"/>
                <w:color w:val="000000"/>
              </w:rPr>
            </w:pPr>
          </w:p>
        </w:tc>
        <w:tc>
          <w:tcPr>
            <w:tcW w:w="1842" w:type="dxa"/>
            <w:vAlign w:val="center"/>
          </w:tcPr>
          <w:p w:rsidR="001E510A" w:rsidRDefault="001E510A" w:rsidP="0065774D">
            <w:pPr>
              <w:ind w:right="24" w:firstLine="0"/>
              <w:jc w:val="center"/>
              <w:rPr>
                <w:rFonts w:ascii="Times New Roman" w:hAnsi="Times New Roman" w:cs="Times New Roman"/>
                <w:color w:val="000000"/>
              </w:rPr>
            </w:pPr>
          </w:p>
        </w:tc>
        <w:tc>
          <w:tcPr>
            <w:tcW w:w="1418" w:type="dxa"/>
            <w:vAlign w:val="center"/>
          </w:tcPr>
          <w:p w:rsidR="001E510A" w:rsidRDefault="001E510A" w:rsidP="0065774D">
            <w:pPr>
              <w:ind w:right="24" w:firstLine="0"/>
              <w:jc w:val="center"/>
              <w:rPr>
                <w:rFonts w:ascii="Times New Roman" w:hAnsi="Times New Roman" w:cs="Times New Roman"/>
                <w:color w:val="000000"/>
              </w:rPr>
            </w:pPr>
          </w:p>
        </w:tc>
        <w:tc>
          <w:tcPr>
            <w:tcW w:w="1701" w:type="dxa"/>
          </w:tcPr>
          <w:p w:rsidR="001E510A" w:rsidRDefault="001E510A" w:rsidP="00607281">
            <w:pPr>
              <w:pStyle w:val="ConsPlusNormal"/>
              <w:ind w:firstLine="0"/>
              <w:jc w:val="center"/>
              <w:rPr>
                <w:rFonts w:ascii="Times New Roman" w:hAnsi="Times New Roman" w:cs="Times New Roman"/>
                <w:sz w:val="24"/>
                <w:szCs w:val="24"/>
              </w:rPr>
            </w:pPr>
          </w:p>
        </w:tc>
      </w:tr>
      <w:tr w:rsidR="001E510A" w:rsidRPr="00BF7F16" w:rsidTr="0065774D">
        <w:trPr>
          <w:jc w:val="center"/>
        </w:trPr>
        <w:tc>
          <w:tcPr>
            <w:tcW w:w="1338" w:type="dxa"/>
          </w:tcPr>
          <w:p w:rsidR="001E510A" w:rsidRPr="006052E3" w:rsidRDefault="001E510A" w:rsidP="0060728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2026</w:t>
            </w:r>
          </w:p>
        </w:tc>
        <w:tc>
          <w:tcPr>
            <w:tcW w:w="2126" w:type="dxa"/>
            <w:vAlign w:val="center"/>
          </w:tcPr>
          <w:p w:rsidR="001E510A" w:rsidRDefault="001E510A" w:rsidP="0065774D">
            <w:pPr>
              <w:ind w:right="24" w:firstLine="0"/>
              <w:jc w:val="center"/>
              <w:rPr>
                <w:rFonts w:ascii="Times New Roman" w:hAnsi="Times New Roman" w:cs="Times New Roman"/>
                <w:color w:val="000000"/>
              </w:rPr>
            </w:pPr>
          </w:p>
        </w:tc>
        <w:tc>
          <w:tcPr>
            <w:tcW w:w="1560" w:type="dxa"/>
            <w:vAlign w:val="center"/>
          </w:tcPr>
          <w:p w:rsidR="001E510A" w:rsidRDefault="001E510A" w:rsidP="0065774D">
            <w:pPr>
              <w:ind w:right="24" w:firstLine="0"/>
              <w:jc w:val="center"/>
              <w:rPr>
                <w:rFonts w:ascii="Times New Roman" w:hAnsi="Times New Roman" w:cs="Times New Roman"/>
                <w:color w:val="000000"/>
              </w:rPr>
            </w:pPr>
          </w:p>
        </w:tc>
        <w:tc>
          <w:tcPr>
            <w:tcW w:w="1842" w:type="dxa"/>
            <w:vAlign w:val="center"/>
          </w:tcPr>
          <w:p w:rsidR="001E510A" w:rsidRDefault="001E510A" w:rsidP="0065774D">
            <w:pPr>
              <w:ind w:right="24" w:firstLine="0"/>
              <w:jc w:val="center"/>
              <w:rPr>
                <w:rFonts w:ascii="Times New Roman" w:hAnsi="Times New Roman" w:cs="Times New Roman"/>
                <w:color w:val="000000"/>
              </w:rPr>
            </w:pPr>
          </w:p>
        </w:tc>
        <w:tc>
          <w:tcPr>
            <w:tcW w:w="1418" w:type="dxa"/>
            <w:vAlign w:val="center"/>
          </w:tcPr>
          <w:p w:rsidR="001E510A" w:rsidRDefault="001E510A" w:rsidP="0065774D">
            <w:pPr>
              <w:ind w:right="24" w:firstLine="0"/>
              <w:jc w:val="center"/>
              <w:rPr>
                <w:rFonts w:ascii="Times New Roman" w:hAnsi="Times New Roman" w:cs="Times New Roman"/>
                <w:color w:val="000000"/>
              </w:rPr>
            </w:pPr>
          </w:p>
        </w:tc>
        <w:tc>
          <w:tcPr>
            <w:tcW w:w="1701" w:type="dxa"/>
          </w:tcPr>
          <w:p w:rsidR="001E510A" w:rsidRDefault="001E510A" w:rsidP="00607281">
            <w:pPr>
              <w:pStyle w:val="ConsPlusNormal"/>
              <w:ind w:firstLine="0"/>
              <w:jc w:val="center"/>
              <w:rPr>
                <w:rFonts w:ascii="Times New Roman" w:hAnsi="Times New Roman" w:cs="Times New Roman"/>
                <w:sz w:val="24"/>
                <w:szCs w:val="24"/>
              </w:rPr>
            </w:pPr>
          </w:p>
        </w:tc>
      </w:tr>
      <w:tr w:rsidR="006052E3" w:rsidRPr="00BF7F16" w:rsidTr="0084187E">
        <w:trPr>
          <w:jc w:val="center"/>
        </w:trPr>
        <w:tc>
          <w:tcPr>
            <w:tcW w:w="1338" w:type="dxa"/>
          </w:tcPr>
          <w:p w:rsidR="006052E3" w:rsidRPr="00BF7F16" w:rsidRDefault="006052E3"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Итого</w:t>
            </w:r>
          </w:p>
        </w:tc>
        <w:tc>
          <w:tcPr>
            <w:tcW w:w="2126" w:type="dxa"/>
            <w:vAlign w:val="bottom"/>
          </w:tcPr>
          <w:p w:rsidR="006052E3" w:rsidRPr="0099231A" w:rsidRDefault="006052E3" w:rsidP="002514CE">
            <w:pPr>
              <w:ind w:firstLine="0"/>
              <w:jc w:val="center"/>
              <w:rPr>
                <w:rFonts w:ascii="Times New Roman" w:hAnsi="Times New Roman" w:cs="Times New Roman"/>
              </w:rPr>
            </w:pPr>
            <w:r>
              <w:rPr>
                <w:rFonts w:ascii="Times New Roman" w:hAnsi="Times New Roman" w:cs="Times New Roman"/>
              </w:rPr>
              <w:t>9</w:t>
            </w:r>
            <w:r w:rsidR="002514CE">
              <w:rPr>
                <w:rFonts w:ascii="Times New Roman" w:hAnsi="Times New Roman" w:cs="Times New Roman"/>
              </w:rPr>
              <w:t>69</w:t>
            </w:r>
            <w:r>
              <w:rPr>
                <w:rFonts w:ascii="Times New Roman" w:hAnsi="Times New Roman" w:cs="Times New Roman"/>
              </w:rPr>
              <w:t>2,43458</w:t>
            </w:r>
          </w:p>
        </w:tc>
        <w:tc>
          <w:tcPr>
            <w:tcW w:w="1560" w:type="dxa"/>
            <w:vAlign w:val="bottom"/>
          </w:tcPr>
          <w:p w:rsidR="006052E3" w:rsidRPr="0099231A" w:rsidRDefault="006052E3" w:rsidP="0065774D">
            <w:pPr>
              <w:ind w:firstLine="0"/>
              <w:jc w:val="center"/>
              <w:rPr>
                <w:rFonts w:ascii="Times New Roman" w:hAnsi="Times New Roman" w:cs="Times New Roman"/>
              </w:rPr>
            </w:pPr>
            <w:r>
              <w:rPr>
                <w:rFonts w:ascii="Times New Roman" w:hAnsi="Times New Roman" w:cs="Times New Roman"/>
              </w:rPr>
              <w:t>6508,08504</w:t>
            </w:r>
          </w:p>
        </w:tc>
        <w:tc>
          <w:tcPr>
            <w:tcW w:w="1842" w:type="dxa"/>
            <w:vAlign w:val="center"/>
          </w:tcPr>
          <w:p w:rsidR="006052E3" w:rsidRPr="0099231A" w:rsidRDefault="006052E3" w:rsidP="0065774D">
            <w:pPr>
              <w:ind w:right="24" w:firstLine="0"/>
              <w:jc w:val="center"/>
              <w:rPr>
                <w:rFonts w:ascii="Times New Roman" w:hAnsi="Times New Roman" w:cs="Times New Roman"/>
                <w:color w:val="000000" w:themeColor="text1"/>
              </w:rPr>
            </w:pPr>
            <w:r>
              <w:rPr>
                <w:rFonts w:ascii="Times New Roman" w:hAnsi="Times New Roman" w:cs="Times New Roman"/>
                <w:color w:val="000000" w:themeColor="text1"/>
              </w:rPr>
              <w:t>395,40793</w:t>
            </w:r>
          </w:p>
        </w:tc>
        <w:tc>
          <w:tcPr>
            <w:tcW w:w="1418" w:type="dxa"/>
            <w:vAlign w:val="center"/>
          </w:tcPr>
          <w:p w:rsidR="006052E3" w:rsidRPr="0099231A" w:rsidRDefault="0069249A" w:rsidP="002514CE">
            <w:pPr>
              <w:ind w:right="24" w:firstLine="0"/>
              <w:jc w:val="center"/>
              <w:rPr>
                <w:rFonts w:ascii="Times New Roman" w:hAnsi="Times New Roman" w:cs="Times New Roman"/>
                <w:color w:val="000000" w:themeColor="text1"/>
              </w:rPr>
            </w:pPr>
            <w:r>
              <w:rPr>
                <w:rFonts w:ascii="Times New Roman" w:hAnsi="Times New Roman" w:cs="Times New Roman"/>
                <w:color w:val="000000" w:themeColor="text1"/>
              </w:rPr>
              <w:t>2</w:t>
            </w:r>
            <w:r w:rsidR="007911B8">
              <w:rPr>
                <w:rFonts w:ascii="Times New Roman" w:hAnsi="Times New Roman" w:cs="Times New Roman"/>
                <w:color w:val="000000" w:themeColor="text1"/>
              </w:rPr>
              <w:t>7</w:t>
            </w:r>
            <w:r w:rsidR="002514CE">
              <w:rPr>
                <w:rFonts w:ascii="Times New Roman" w:hAnsi="Times New Roman" w:cs="Times New Roman"/>
                <w:color w:val="000000" w:themeColor="text1"/>
              </w:rPr>
              <w:t>8</w:t>
            </w:r>
            <w:r w:rsidR="006052E3">
              <w:rPr>
                <w:rFonts w:ascii="Times New Roman" w:hAnsi="Times New Roman" w:cs="Times New Roman"/>
                <w:color w:val="000000" w:themeColor="text1"/>
              </w:rPr>
              <w:t>8,93961</w:t>
            </w:r>
          </w:p>
        </w:tc>
        <w:tc>
          <w:tcPr>
            <w:tcW w:w="1701" w:type="dxa"/>
          </w:tcPr>
          <w:p w:rsidR="006052E3" w:rsidRPr="00BF7F16" w:rsidRDefault="006052E3"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0</w:t>
            </w:r>
          </w:p>
        </w:tc>
      </w:tr>
    </w:tbl>
    <w:p w:rsidR="008F5EFE" w:rsidRPr="005E4210" w:rsidRDefault="008F5EFE" w:rsidP="008F5EFE">
      <w:pPr>
        <w:pStyle w:val="ConsPlusNormal"/>
        <w:jc w:val="both"/>
        <w:rPr>
          <w:rFonts w:ascii="Times New Roman" w:hAnsi="Times New Roman" w:cs="Times New Roman"/>
          <w:sz w:val="24"/>
          <w:szCs w:val="24"/>
        </w:rPr>
      </w:pPr>
    </w:p>
    <w:p w:rsidR="008F5EFE" w:rsidRPr="005E4210" w:rsidRDefault="008F5EFE" w:rsidP="00F022DC">
      <w:pPr>
        <w:pStyle w:val="ConsPlusNormal"/>
        <w:numPr>
          <w:ilvl w:val="0"/>
          <w:numId w:val="10"/>
        </w:numPr>
        <w:jc w:val="center"/>
        <w:rPr>
          <w:rFonts w:ascii="Times New Roman" w:hAnsi="Times New Roman" w:cs="Times New Roman"/>
          <w:sz w:val="24"/>
          <w:szCs w:val="24"/>
        </w:rPr>
      </w:pPr>
      <w:r w:rsidRPr="005E4210">
        <w:rPr>
          <w:rFonts w:ascii="Times New Roman" w:hAnsi="Times New Roman" w:cs="Times New Roman"/>
          <w:sz w:val="24"/>
          <w:szCs w:val="24"/>
        </w:rPr>
        <w:t xml:space="preserve"> Характеристика основных мероприятий подпрограммы</w:t>
      </w:r>
    </w:p>
    <w:p w:rsidR="008F5EFE" w:rsidRPr="005E4210" w:rsidRDefault="008F5EFE" w:rsidP="008F5EFE">
      <w:pPr>
        <w:pStyle w:val="ConsPlusNormal"/>
        <w:jc w:val="center"/>
        <w:rPr>
          <w:rFonts w:ascii="Times New Roman" w:hAnsi="Times New Roman" w:cs="Times New Roman"/>
          <w:sz w:val="24"/>
          <w:szCs w:val="24"/>
        </w:rPr>
      </w:pPr>
    </w:p>
    <w:p w:rsidR="008F5EFE" w:rsidRPr="005E4210" w:rsidRDefault="008F5EFE" w:rsidP="008F5EFE">
      <w:pPr>
        <w:pStyle w:val="ConsPlusNormal"/>
        <w:jc w:val="both"/>
        <w:rPr>
          <w:rFonts w:ascii="Times New Roman" w:hAnsi="Times New Roman" w:cs="Times New Roman"/>
          <w:sz w:val="24"/>
          <w:szCs w:val="24"/>
        </w:rPr>
      </w:pPr>
      <w:r w:rsidRPr="005E4210">
        <w:rPr>
          <w:rFonts w:ascii="Times New Roman" w:hAnsi="Times New Roman" w:cs="Times New Roman"/>
          <w:sz w:val="24"/>
          <w:szCs w:val="24"/>
        </w:rPr>
        <w:t>Для решения задач по о</w:t>
      </w:r>
      <w:r w:rsidRPr="005E4210">
        <w:rPr>
          <w:rFonts w:ascii="Times New Roman" w:hAnsi="Times New Roman" w:cs="Times New Roman"/>
          <w:color w:val="000000"/>
          <w:sz w:val="24"/>
          <w:szCs w:val="24"/>
        </w:rPr>
        <w:t xml:space="preserve">беспечению проведения </w:t>
      </w:r>
      <w:r w:rsidRPr="005E4210">
        <w:rPr>
          <w:rFonts w:ascii="Times New Roman" w:hAnsi="Times New Roman" w:cs="Times New Roman"/>
          <w:bCs/>
          <w:color w:val="000000"/>
          <w:sz w:val="24"/>
          <w:szCs w:val="24"/>
        </w:rPr>
        <w:t xml:space="preserve">комплексной оценки эффективности деятельности </w:t>
      </w:r>
      <w:r w:rsidRPr="005E4210">
        <w:rPr>
          <w:rFonts w:ascii="Times New Roman" w:hAnsi="Times New Roman" w:cs="Times New Roman"/>
          <w:color w:val="000000"/>
          <w:sz w:val="24"/>
          <w:szCs w:val="24"/>
        </w:rPr>
        <w:t xml:space="preserve">органов местного самоуправления </w:t>
      </w:r>
      <w:r w:rsidRPr="005E4210">
        <w:rPr>
          <w:rFonts w:ascii="Times New Roman" w:hAnsi="Times New Roman" w:cs="Times New Roman"/>
          <w:bCs/>
          <w:color w:val="000000"/>
          <w:sz w:val="24"/>
          <w:szCs w:val="24"/>
        </w:rPr>
        <w:t>сельских поселений муниципального образования «Курумканский район»</w:t>
      </w:r>
      <w:r w:rsidRPr="005E4210">
        <w:rPr>
          <w:rFonts w:ascii="Times New Roman" w:hAnsi="Times New Roman" w:cs="Times New Roman"/>
          <w:sz w:val="24"/>
          <w:szCs w:val="24"/>
        </w:rPr>
        <w:t>, устойчивого экономического роста в сельских поселениях,  повышение качества жизни населения района предусмотрены основные мероприятия:</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4484"/>
        <w:gridCol w:w="2126"/>
        <w:gridCol w:w="3029"/>
      </w:tblGrid>
      <w:tr w:rsidR="008F5EFE" w:rsidRPr="005E4210" w:rsidTr="00607281">
        <w:trPr>
          <w:trHeight w:val="488"/>
        </w:trPr>
        <w:tc>
          <w:tcPr>
            <w:tcW w:w="771" w:type="dxa"/>
          </w:tcPr>
          <w:p w:rsidR="008F5EFE" w:rsidRPr="005E4210" w:rsidRDefault="008F5EFE" w:rsidP="00607281">
            <w:pPr>
              <w:pStyle w:val="ConsPlusNormal"/>
              <w:ind w:firstLine="0"/>
              <w:rPr>
                <w:rFonts w:ascii="Times New Roman" w:hAnsi="Times New Roman" w:cs="Times New Roman"/>
                <w:sz w:val="24"/>
                <w:szCs w:val="24"/>
              </w:rPr>
            </w:pPr>
            <w:r w:rsidRPr="005E4210">
              <w:rPr>
                <w:rFonts w:ascii="Times New Roman" w:hAnsi="Times New Roman" w:cs="Times New Roman"/>
                <w:sz w:val="24"/>
                <w:szCs w:val="24"/>
              </w:rPr>
              <w:t>N</w:t>
            </w:r>
          </w:p>
          <w:p w:rsidR="008F5EFE" w:rsidRPr="005E4210" w:rsidRDefault="008F5EFE" w:rsidP="00607281">
            <w:pPr>
              <w:pStyle w:val="ConsPlusNormal"/>
              <w:ind w:firstLine="0"/>
              <w:rPr>
                <w:rFonts w:ascii="Times New Roman" w:hAnsi="Times New Roman" w:cs="Times New Roman"/>
                <w:sz w:val="24"/>
                <w:szCs w:val="24"/>
              </w:rPr>
            </w:pPr>
            <w:r w:rsidRPr="005E4210">
              <w:rPr>
                <w:rFonts w:ascii="Times New Roman" w:hAnsi="Times New Roman" w:cs="Times New Roman"/>
                <w:sz w:val="24"/>
                <w:szCs w:val="24"/>
              </w:rPr>
              <w:t>п /п</w:t>
            </w:r>
          </w:p>
        </w:tc>
        <w:tc>
          <w:tcPr>
            <w:tcW w:w="4484" w:type="dxa"/>
          </w:tcPr>
          <w:p w:rsidR="008F5EFE" w:rsidRPr="005E4210" w:rsidRDefault="008F5EFE" w:rsidP="00607281">
            <w:pPr>
              <w:pStyle w:val="ConsPlusNormal"/>
              <w:ind w:firstLine="27"/>
              <w:rPr>
                <w:rFonts w:ascii="Times New Roman" w:hAnsi="Times New Roman" w:cs="Times New Roman"/>
                <w:sz w:val="24"/>
                <w:szCs w:val="24"/>
              </w:rPr>
            </w:pPr>
            <w:r w:rsidRPr="005E4210">
              <w:rPr>
                <w:rFonts w:ascii="Times New Roman" w:hAnsi="Times New Roman" w:cs="Times New Roman"/>
                <w:sz w:val="24"/>
                <w:szCs w:val="24"/>
              </w:rPr>
              <w:t>Наименование основного мероприятия</w:t>
            </w:r>
          </w:p>
        </w:tc>
        <w:tc>
          <w:tcPr>
            <w:tcW w:w="2126" w:type="dxa"/>
          </w:tcPr>
          <w:p w:rsidR="008F5EFE" w:rsidRPr="005E4210" w:rsidRDefault="008F5EFE" w:rsidP="00607281">
            <w:pPr>
              <w:pStyle w:val="ConsPlusNormal"/>
              <w:ind w:firstLine="27"/>
              <w:jc w:val="center"/>
              <w:rPr>
                <w:rFonts w:ascii="Times New Roman" w:hAnsi="Times New Roman" w:cs="Times New Roman"/>
                <w:sz w:val="24"/>
                <w:szCs w:val="24"/>
              </w:rPr>
            </w:pPr>
            <w:r w:rsidRPr="005E4210">
              <w:rPr>
                <w:rFonts w:ascii="Times New Roman" w:hAnsi="Times New Roman" w:cs="Times New Roman"/>
                <w:sz w:val="24"/>
                <w:szCs w:val="24"/>
              </w:rPr>
              <w:t>Ответственный исполнитель</w:t>
            </w:r>
          </w:p>
        </w:tc>
        <w:tc>
          <w:tcPr>
            <w:tcW w:w="3029" w:type="dxa"/>
          </w:tcPr>
          <w:p w:rsidR="008F5EFE" w:rsidRPr="005E4210" w:rsidRDefault="008F5EFE" w:rsidP="00607281">
            <w:pPr>
              <w:pStyle w:val="ConsPlusNormal"/>
              <w:ind w:firstLine="27"/>
              <w:jc w:val="center"/>
              <w:rPr>
                <w:rFonts w:ascii="Times New Roman" w:hAnsi="Times New Roman" w:cs="Times New Roman"/>
                <w:sz w:val="24"/>
                <w:szCs w:val="24"/>
              </w:rPr>
            </w:pPr>
            <w:r w:rsidRPr="005E4210">
              <w:rPr>
                <w:rFonts w:ascii="Times New Roman" w:hAnsi="Times New Roman" w:cs="Times New Roman"/>
                <w:sz w:val="24"/>
                <w:szCs w:val="24"/>
              </w:rPr>
              <w:t>Ожидаемые результаты</w:t>
            </w:r>
          </w:p>
        </w:tc>
      </w:tr>
      <w:tr w:rsidR="008F5EFE" w:rsidRPr="005E4210" w:rsidTr="00607281">
        <w:tc>
          <w:tcPr>
            <w:tcW w:w="10410" w:type="dxa"/>
            <w:gridSpan w:val="4"/>
          </w:tcPr>
          <w:p w:rsidR="008F5EFE" w:rsidRPr="00EE26A5" w:rsidRDefault="008F5EFE" w:rsidP="00607281">
            <w:pPr>
              <w:pStyle w:val="25"/>
              <w:tabs>
                <w:tab w:val="left" w:pos="1134"/>
              </w:tabs>
              <w:autoSpaceDE w:val="0"/>
              <w:autoSpaceDN w:val="0"/>
              <w:adjustRightInd w:val="0"/>
              <w:spacing w:before="0"/>
              <w:ind w:left="0"/>
              <w:jc w:val="both"/>
              <w:rPr>
                <w:bCs w:val="0"/>
              </w:rPr>
            </w:pPr>
            <w:r w:rsidRPr="00EE26A5">
              <w:t>Задача. П</w:t>
            </w:r>
            <w:r w:rsidRPr="00EE26A5">
              <w:rPr>
                <w:bCs w:val="0"/>
              </w:rPr>
              <w:t>ривлечение для работы в сельской местности кадров молодых специалистов;улучшение жилищных и социальных условий.</w:t>
            </w:r>
          </w:p>
        </w:tc>
      </w:tr>
      <w:tr w:rsidR="008F5EFE" w:rsidRPr="005E4210" w:rsidTr="00607281">
        <w:tc>
          <w:tcPr>
            <w:tcW w:w="771" w:type="dxa"/>
          </w:tcPr>
          <w:p w:rsidR="008F5EFE" w:rsidRPr="005E4210" w:rsidRDefault="008F5EFE" w:rsidP="00607281">
            <w:pPr>
              <w:pStyle w:val="ConsPlusNormal"/>
              <w:rPr>
                <w:rFonts w:ascii="Times New Roman" w:hAnsi="Times New Roman" w:cs="Times New Roman"/>
                <w:sz w:val="24"/>
                <w:szCs w:val="24"/>
              </w:rPr>
            </w:pPr>
            <w:r w:rsidRPr="005E4210">
              <w:rPr>
                <w:rFonts w:ascii="Times New Roman" w:hAnsi="Times New Roman" w:cs="Times New Roman"/>
                <w:sz w:val="24"/>
                <w:szCs w:val="24"/>
              </w:rPr>
              <w:t>1</w:t>
            </w:r>
          </w:p>
        </w:tc>
        <w:tc>
          <w:tcPr>
            <w:tcW w:w="4484" w:type="dxa"/>
          </w:tcPr>
          <w:p w:rsidR="008F5EFE" w:rsidRPr="00EE26A5" w:rsidRDefault="008F5EFE" w:rsidP="00607281">
            <w:pPr>
              <w:widowControl/>
              <w:ind w:firstLine="0"/>
              <w:rPr>
                <w:rFonts w:ascii="Times New Roman" w:hAnsi="Times New Roman" w:cs="Times New Roman"/>
              </w:rPr>
            </w:pPr>
            <w:r w:rsidRPr="00EE26A5">
              <w:rPr>
                <w:rFonts w:ascii="Times New Roman" w:hAnsi="Times New Roman" w:cs="Times New Roman"/>
              </w:rPr>
              <w:t xml:space="preserve">Основное мероприятие: </w:t>
            </w:r>
            <w:r w:rsidRPr="00EE26A5">
              <w:rPr>
                <w:rFonts w:ascii="Times New Roman" w:hAnsi="Times New Roman" w:cs="Times New Roman"/>
                <w:color w:val="000000"/>
              </w:rPr>
              <w:t xml:space="preserve">Мероприятие </w:t>
            </w:r>
            <w:r w:rsidRPr="00EE26A5">
              <w:rPr>
                <w:rFonts w:ascii="Times New Roman" w:hAnsi="Times New Roman" w:cs="Times New Roman"/>
              </w:rPr>
              <w:t xml:space="preserve">Софинансирование по программе "Комплексное развитие сельских территорий Республики Бурятия", подпрограммы "Создание условий для </w:t>
            </w:r>
            <w:r w:rsidRPr="00EE26A5">
              <w:rPr>
                <w:rFonts w:ascii="Times New Roman" w:hAnsi="Times New Roman" w:cs="Times New Roman"/>
              </w:rPr>
              <w:lastRenderedPageBreak/>
              <w:t>обеспечения доступным и комфортным жильем сельского населения"</w:t>
            </w:r>
          </w:p>
          <w:p w:rsidR="008F5EFE" w:rsidRPr="00EE26A5" w:rsidRDefault="008F5EFE" w:rsidP="00607281">
            <w:pPr>
              <w:pStyle w:val="ConsPlusNormal"/>
              <w:ind w:firstLine="27"/>
              <w:jc w:val="both"/>
              <w:rPr>
                <w:rFonts w:ascii="Times New Roman" w:hAnsi="Times New Roman" w:cs="Times New Roman"/>
                <w:sz w:val="24"/>
                <w:szCs w:val="24"/>
              </w:rPr>
            </w:pPr>
          </w:p>
        </w:tc>
        <w:tc>
          <w:tcPr>
            <w:tcW w:w="2126" w:type="dxa"/>
          </w:tcPr>
          <w:p w:rsidR="008F5EFE" w:rsidRPr="005E4210" w:rsidRDefault="008F5EFE" w:rsidP="00607281">
            <w:pPr>
              <w:pStyle w:val="ConsPlusNormal"/>
              <w:ind w:firstLine="27"/>
              <w:rPr>
                <w:rFonts w:ascii="Times New Roman" w:hAnsi="Times New Roman" w:cs="Times New Roman"/>
                <w:sz w:val="24"/>
                <w:szCs w:val="24"/>
              </w:rPr>
            </w:pPr>
            <w:r w:rsidRPr="005E4210">
              <w:rPr>
                <w:rFonts w:ascii="Times New Roman" w:hAnsi="Times New Roman" w:cs="Times New Roman"/>
                <w:sz w:val="24"/>
                <w:szCs w:val="24"/>
              </w:rPr>
              <w:lastRenderedPageBreak/>
              <w:t>Отдел экономики</w:t>
            </w:r>
          </w:p>
        </w:tc>
        <w:tc>
          <w:tcPr>
            <w:tcW w:w="3029" w:type="dxa"/>
          </w:tcPr>
          <w:p w:rsidR="008F5EFE" w:rsidRPr="005E4210" w:rsidRDefault="008F5EFE" w:rsidP="00607281">
            <w:pPr>
              <w:pStyle w:val="ConsPlusNormal"/>
              <w:ind w:firstLine="27"/>
              <w:rPr>
                <w:rFonts w:ascii="Times New Roman" w:hAnsi="Times New Roman" w:cs="Times New Roman"/>
                <w:sz w:val="24"/>
                <w:szCs w:val="24"/>
              </w:rPr>
            </w:pPr>
            <w:r w:rsidRPr="005E4210">
              <w:rPr>
                <w:rFonts w:ascii="Times New Roman" w:hAnsi="Times New Roman" w:cs="Times New Roman"/>
                <w:color w:val="000000"/>
                <w:sz w:val="24"/>
                <w:szCs w:val="24"/>
              </w:rPr>
              <w:t xml:space="preserve">Повышение эффективности деятельности органов местного самоуправления по решению вопросов социально-экономического </w:t>
            </w:r>
            <w:r w:rsidRPr="005E4210">
              <w:rPr>
                <w:rFonts w:ascii="Times New Roman" w:hAnsi="Times New Roman" w:cs="Times New Roman"/>
                <w:color w:val="000000"/>
                <w:sz w:val="24"/>
                <w:szCs w:val="24"/>
              </w:rPr>
              <w:lastRenderedPageBreak/>
              <w:t>развития муниципальных образований сельских поселений</w:t>
            </w:r>
          </w:p>
        </w:tc>
      </w:tr>
      <w:tr w:rsidR="008F5EFE" w:rsidRPr="005E4210" w:rsidTr="00607281">
        <w:tc>
          <w:tcPr>
            <w:tcW w:w="10410" w:type="dxa"/>
            <w:gridSpan w:val="4"/>
          </w:tcPr>
          <w:p w:rsidR="008F5EFE" w:rsidRPr="00EE26A5" w:rsidRDefault="008F5EFE" w:rsidP="00607281">
            <w:pPr>
              <w:pStyle w:val="ConsPlusNormal"/>
              <w:ind w:firstLine="27"/>
              <w:rPr>
                <w:rFonts w:ascii="Times New Roman" w:hAnsi="Times New Roman" w:cs="Times New Roman"/>
                <w:color w:val="000000"/>
                <w:sz w:val="24"/>
                <w:szCs w:val="24"/>
              </w:rPr>
            </w:pPr>
            <w:r w:rsidRPr="00EE26A5">
              <w:rPr>
                <w:rFonts w:ascii="Times New Roman" w:hAnsi="Times New Roman" w:cs="Times New Roman"/>
                <w:sz w:val="24"/>
                <w:szCs w:val="24"/>
              </w:rPr>
              <w:lastRenderedPageBreak/>
              <w:t>Задача. О</w:t>
            </w:r>
            <w:r w:rsidRPr="00EE26A5">
              <w:rPr>
                <w:rFonts w:ascii="Times New Roman" w:hAnsi="Times New Roman" w:cs="Times New Roman"/>
                <w:color w:val="000000"/>
                <w:sz w:val="24"/>
                <w:szCs w:val="24"/>
              </w:rPr>
              <w:t xml:space="preserve">беспечение проведения </w:t>
            </w:r>
            <w:r w:rsidRPr="00EE26A5">
              <w:rPr>
                <w:rFonts w:ascii="Times New Roman" w:hAnsi="Times New Roman" w:cs="Times New Roman"/>
                <w:bCs/>
                <w:color w:val="000000"/>
                <w:sz w:val="24"/>
                <w:szCs w:val="24"/>
              </w:rPr>
              <w:t xml:space="preserve">комплексной оценки эффективности деятельности </w:t>
            </w:r>
            <w:r w:rsidRPr="00EE26A5">
              <w:rPr>
                <w:rFonts w:ascii="Times New Roman" w:hAnsi="Times New Roman" w:cs="Times New Roman"/>
                <w:color w:val="000000"/>
                <w:sz w:val="24"/>
                <w:szCs w:val="24"/>
              </w:rPr>
              <w:t xml:space="preserve">органов местного самоуправления </w:t>
            </w:r>
            <w:r w:rsidRPr="00EE26A5">
              <w:rPr>
                <w:rFonts w:ascii="Times New Roman" w:hAnsi="Times New Roman" w:cs="Times New Roman"/>
                <w:bCs/>
                <w:color w:val="000000"/>
                <w:sz w:val="24"/>
                <w:szCs w:val="24"/>
              </w:rPr>
              <w:t>сельских поселений муниципального образования «Курумканский район»</w:t>
            </w:r>
          </w:p>
        </w:tc>
      </w:tr>
      <w:tr w:rsidR="008F5EFE" w:rsidRPr="005E4210" w:rsidTr="00607281">
        <w:tc>
          <w:tcPr>
            <w:tcW w:w="771" w:type="dxa"/>
          </w:tcPr>
          <w:p w:rsidR="008F5EFE" w:rsidRPr="00EE4AEE" w:rsidRDefault="008F5EFE" w:rsidP="00607281">
            <w:pPr>
              <w:pStyle w:val="ConsPlusNormal"/>
              <w:rPr>
                <w:rFonts w:ascii="Times New Roman" w:hAnsi="Times New Roman" w:cs="Times New Roman"/>
                <w:sz w:val="24"/>
                <w:szCs w:val="24"/>
              </w:rPr>
            </w:pPr>
            <w:r w:rsidRPr="00EE4AEE">
              <w:rPr>
                <w:rFonts w:ascii="Times New Roman" w:hAnsi="Times New Roman" w:cs="Times New Roman"/>
                <w:sz w:val="24"/>
                <w:szCs w:val="24"/>
              </w:rPr>
              <w:t>1</w:t>
            </w:r>
          </w:p>
        </w:tc>
        <w:tc>
          <w:tcPr>
            <w:tcW w:w="4484" w:type="dxa"/>
          </w:tcPr>
          <w:p w:rsidR="008F5EFE" w:rsidRPr="00EE26A5" w:rsidRDefault="008F5EFE" w:rsidP="00607281">
            <w:pPr>
              <w:pStyle w:val="ConsPlusNormal"/>
              <w:ind w:firstLine="27"/>
              <w:jc w:val="both"/>
              <w:rPr>
                <w:rFonts w:ascii="Times New Roman" w:hAnsi="Times New Roman" w:cs="Times New Roman"/>
                <w:sz w:val="24"/>
                <w:szCs w:val="24"/>
              </w:rPr>
            </w:pPr>
            <w:r w:rsidRPr="00EE26A5">
              <w:rPr>
                <w:rFonts w:ascii="Times New Roman" w:hAnsi="Times New Roman" w:cs="Times New Roman"/>
                <w:sz w:val="24"/>
                <w:szCs w:val="24"/>
              </w:rPr>
              <w:t>Основное мероприятие: Ежегодное поощрение администраций сельских поселений за достижение наилучших значений показателей эффективности деятельности органов местного самоуправления сельских поселений</w:t>
            </w:r>
          </w:p>
        </w:tc>
        <w:tc>
          <w:tcPr>
            <w:tcW w:w="2126" w:type="dxa"/>
          </w:tcPr>
          <w:p w:rsidR="008F5EFE" w:rsidRPr="00EE4AEE" w:rsidRDefault="008F5EFE" w:rsidP="00607281">
            <w:pPr>
              <w:pStyle w:val="ConsPlusNormal"/>
              <w:ind w:firstLine="27"/>
              <w:rPr>
                <w:rFonts w:ascii="Times New Roman" w:hAnsi="Times New Roman" w:cs="Times New Roman"/>
                <w:sz w:val="24"/>
                <w:szCs w:val="24"/>
              </w:rPr>
            </w:pPr>
            <w:r w:rsidRPr="00EE4AEE">
              <w:rPr>
                <w:rFonts w:ascii="Times New Roman" w:hAnsi="Times New Roman" w:cs="Times New Roman"/>
                <w:sz w:val="24"/>
                <w:szCs w:val="24"/>
              </w:rPr>
              <w:t>Отдел экономики</w:t>
            </w:r>
          </w:p>
        </w:tc>
        <w:tc>
          <w:tcPr>
            <w:tcW w:w="3029" w:type="dxa"/>
          </w:tcPr>
          <w:p w:rsidR="008F5EFE" w:rsidRPr="00EE4AEE" w:rsidRDefault="008F5EFE" w:rsidP="00607281">
            <w:pPr>
              <w:pStyle w:val="ConsPlusNormal"/>
              <w:ind w:firstLine="27"/>
              <w:rPr>
                <w:rFonts w:ascii="Times New Roman" w:hAnsi="Times New Roman" w:cs="Times New Roman"/>
                <w:sz w:val="24"/>
                <w:szCs w:val="24"/>
              </w:rPr>
            </w:pPr>
            <w:r w:rsidRPr="00EE4AEE">
              <w:rPr>
                <w:rFonts w:ascii="Times New Roman" w:hAnsi="Times New Roman" w:cs="Times New Roman"/>
                <w:sz w:val="24"/>
                <w:szCs w:val="24"/>
              </w:rPr>
              <w:t>Повышение эффективности деятельности органов местного самоуправления муниципальных образований сельских поселений</w:t>
            </w:r>
          </w:p>
        </w:tc>
      </w:tr>
      <w:tr w:rsidR="008F5EFE" w:rsidRPr="005E4210" w:rsidTr="00607281">
        <w:tc>
          <w:tcPr>
            <w:tcW w:w="10410" w:type="dxa"/>
            <w:gridSpan w:val="4"/>
          </w:tcPr>
          <w:p w:rsidR="008F5EFE" w:rsidRPr="009A3668" w:rsidRDefault="008F5EFE" w:rsidP="00607281">
            <w:pPr>
              <w:pStyle w:val="ConsPlusNormal"/>
              <w:ind w:firstLine="27"/>
              <w:rPr>
                <w:rFonts w:ascii="Times New Roman" w:hAnsi="Times New Roman" w:cs="Times New Roman"/>
                <w:sz w:val="24"/>
                <w:szCs w:val="24"/>
              </w:rPr>
            </w:pPr>
            <w:r w:rsidRPr="009A3668">
              <w:rPr>
                <w:rFonts w:ascii="Times New Roman" w:hAnsi="Times New Roman" w:cs="Times New Roman"/>
                <w:sz w:val="24"/>
                <w:szCs w:val="24"/>
              </w:rPr>
              <w:t>Задача. Развитие территориального общественного самоуправления в районе</w:t>
            </w:r>
          </w:p>
        </w:tc>
      </w:tr>
      <w:tr w:rsidR="008F5EFE" w:rsidRPr="005E4210" w:rsidTr="00607281">
        <w:tc>
          <w:tcPr>
            <w:tcW w:w="771" w:type="dxa"/>
          </w:tcPr>
          <w:p w:rsidR="008F5EFE" w:rsidRPr="00EE4AEE" w:rsidRDefault="008F5EFE" w:rsidP="00607281">
            <w:pPr>
              <w:pStyle w:val="ConsPlusNormal"/>
              <w:rPr>
                <w:rFonts w:ascii="Times New Roman" w:hAnsi="Times New Roman" w:cs="Times New Roman"/>
                <w:sz w:val="24"/>
                <w:szCs w:val="24"/>
              </w:rPr>
            </w:pPr>
          </w:p>
        </w:tc>
        <w:tc>
          <w:tcPr>
            <w:tcW w:w="4484" w:type="dxa"/>
          </w:tcPr>
          <w:p w:rsidR="008F5EFE" w:rsidRPr="009A3668" w:rsidRDefault="008F5EFE" w:rsidP="00607281">
            <w:pPr>
              <w:pStyle w:val="ConsPlusNormal"/>
              <w:ind w:firstLine="27"/>
              <w:jc w:val="both"/>
              <w:rPr>
                <w:rFonts w:ascii="Times New Roman" w:hAnsi="Times New Roman" w:cs="Times New Roman"/>
                <w:sz w:val="24"/>
                <w:szCs w:val="24"/>
              </w:rPr>
            </w:pPr>
            <w:r w:rsidRPr="009A3668">
              <w:rPr>
                <w:rFonts w:ascii="Times New Roman" w:hAnsi="Times New Roman" w:cs="Times New Roman"/>
                <w:sz w:val="24"/>
                <w:szCs w:val="24"/>
              </w:rPr>
              <w:t xml:space="preserve">Основное мероприятие: </w:t>
            </w:r>
            <w:r w:rsidRPr="009A3668">
              <w:rPr>
                <w:rFonts w:ascii="Times New Roman" w:hAnsi="Times New Roman" w:cs="Times New Roman"/>
                <w:color w:val="000000"/>
                <w:sz w:val="24"/>
                <w:szCs w:val="24"/>
              </w:rPr>
              <w:t>Финансовая поддержка ТОС</w:t>
            </w:r>
          </w:p>
        </w:tc>
        <w:tc>
          <w:tcPr>
            <w:tcW w:w="2126" w:type="dxa"/>
          </w:tcPr>
          <w:p w:rsidR="008F5EFE" w:rsidRPr="00EE4AEE" w:rsidRDefault="008F5EFE" w:rsidP="00607281">
            <w:pPr>
              <w:pStyle w:val="ConsPlusNormal"/>
              <w:ind w:firstLine="27"/>
              <w:rPr>
                <w:rFonts w:ascii="Times New Roman" w:hAnsi="Times New Roman" w:cs="Times New Roman"/>
                <w:sz w:val="24"/>
                <w:szCs w:val="24"/>
              </w:rPr>
            </w:pPr>
          </w:p>
        </w:tc>
        <w:tc>
          <w:tcPr>
            <w:tcW w:w="3029" w:type="dxa"/>
          </w:tcPr>
          <w:p w:rsidR="008F5EFE" w:rsidRPr="00EE4AEE" w:rsidRDefault="008F5EFE" w:rsidP="00607281">
            <w:pPr>
              <w:pStyle w:val="ConsPlusNormal"/>
              <w:ind w:firstLine="27"/>
              <w:rPr>
                <w:rFonts w:ascii="Times New Roman" w:hAnsi="Times New Roman" w:cs="Times New Roman"/>
                <w:sz w:val="24"/>
                <w:szCs w:val="24"/>
              </w:rPr>
            </w:pPr>
            <w:r>
              <w:rPr>
                <w:rFonts w:ascii="Times New Roman" w:hAnsi="Times New Roman" w:cs="Times New Roman"/>
                <w:sz w:val="24"/>
                <w:szCs w:val="24"/>
              </w:rPr>
              <w:t>Развитие ТОС</w:t>
            </w:r>
          </w:p>
        </w:tc>
      </w:tr>
      <w:tr w:rsidR="008F5EFE" w:rsidRPr="005E4210" w:rsidTr="00607281">
        <w:tc>
          <w:tcPr>
            <w:tcW w:w="771" w:type="dxa"/>
          </w:tcPr>
          <w:p w:rsidR="008F5EFE" w:rsidRPr="00EE4AEE" w:rsidRDefault="008F5EFE" w:rsidP="00607281">
            <w:pPr>
              <w:pStyle w:val="ConsPlusNormal"/>
              <w:rPr>
                <w:rFonts w:ascii="Times New Roman" w:hAnsi="Times New Roman" w:cs="Times New Roman"/>
                <w:sz w:val="24"/>
                <w:szCs w:val="24"/>
              </w:rPr>
            </w:pPr>
          </w:p>
        </w:tc>
        <w:tc>
          <w:tcPr>
            <w:tcW w:w="4484" w:type="dxa"/>
          </w:tcPr>
          <w:p w:rsidR="008F5EFE" w:rsidRPr="009A3668" w:rsidRDefault="008F5EFE" w:rsidP="00607281">
            <w:pPr>
              <w:pStyle w:val="ConsPlusNormal"/>
              <w:ind w:firstLine="27"/>
              <w:jc w:val="both"/>
              <w:rPr>
                <w:rFonts w:ascii="Times New Roman" w:hAnsi="Times New Roman" w:cs="Times New Roman"/>
                <w:sz w:val="24"/>
                <w:szCs w:val="24"/>
              </w:rPr>
            </w:pPr>
            <w:r w:rsidRPr="009A3668">
              <w:rPr>
                <w:rFonts w:ascii="Times New Roman" w:hAnsi="Times New Roman" w:cs="Times New Roman"/>
                <w:color w:val="000000"/>
                <w:sz w:val="24"/>
                <w:szCs w:val="24"/>
              </w:rPr>
              <w:t>Ежегодное поощрение лучших ТОС</w:t>
            </w:r>
          </w:p>
        </w:tc>
        <w:tc>
          <w:tcPr>
            <w:tcW w:w="2126" w:type="dxa"/>
          </w:tcPr>
          <w:p w:rsidR="008F5EFE" w:rsidRPr="00EE4AEE" w:rsidRDefault="008F5EFE" w:rsidP="00607281">
            <w:pPr>
              <w:pStyle w:val="ConsPlusNormal"/>
              <w:ind w:firstLine="27"/>
              <w:rPr>
                <w:rFonts w:ascii="Times New Roman" w:hAnsi="Times New Roman" w:cs="Times New Roman"/>
                <w:sz w:val="24"/>
                <w:szCs w:val="24"/>
              </w:rPr>
            </w:pPr>
          </w:p>
        </w:tc>
        <w:tc>
          <w:tcPr>
            <w:tcW w:w="3029" w:type="dxa"/>
          </w:tcPr>
          <w:p w:rsidR="008F5EFE" w:rsidRPr="00EE4AEE" w:rsidRDefault="008F5EFE" w:rsidP="00607281">
            <w:pPr>
              <w:pStyle w:val="ConsPlusNormal"/>
              <w:ind w:firstLine="27"/>
              <w:rPr>
                <w:rFonts w:ascii="Times New Roman" w:hAnsi="Times New Roman" w:cs="Times New Roman"/>
                <w:sz w:val="24"/>
                <w:szCs w:val="24"/>
              </w:rPr>
            </w:pPr>
          </w:p>
        </w:tc>
      </w:tr>
    </w:tbl>
    <w:p w:rsidR="008F5EFE" w:rsidRPr="005E4210" w:rsidRDefault="008F5EFE" w:rsidP="008F5EFE">
      <w:pPr>
        <w:pStyle w:val="ConsPlusNormal"/>
        <w:jc w:val="both"/>
        <w:rPr>
          <w:rFonts w:ascii="Times New Roman" w:hAnsi="Times New Roman" w:cs="Times New Roman"/>
          <w:sz w:val="24"/>
          <w:szCs w:val="24"/>
        </w:rPr>
      </w:pPr>
    </w:p>
    <w:p w:rsidR="008F5EFE" w:rsidRPr="005E4210" w:rsidRDefault="008F5EFE" w:rsidP="00F022DC">
      <w:pPr>
        <w:pStyle w:val="ConsPlusNormal"/>
        <w:numPr>
          <w:ilvl w:val="0"/>
          <w:numId w:val="10"/>
        </w:numPr>
        <w:jc w:val="center"/>
        <w:outlineLvl w:val="1"/>
        <w:rPr>
          <w:rFonts w:ascii="Times New Roman" w:hAnsi="Times New Roman" w:cs="Times New Roman"/>
          <w:sz w:val="24"/>
          <w:szCs w:val="24"/>
        </w:rPr>
      </w:pPr>
      <w:r w:rsidRPr="005E4210">
        <w:rPr>
          <w:rFonts w:ascii="Times New Roman" w:hAnsi="Times New Roman" w:cs="Times New Roman"/>
          <w:sz w:val="24"/>
          <w:szCs w:val="24"/>
        </w:rPr>
        <w:t xml:space="preserve"> Оценка эффективности Подпрограммы</w:t>
      </w:r>
    </w:p>
    <w:p w:rsidR="008F5EFE" w:rsidRPr="005E4210" w:rsidRDefault="008F5EFE" w:rsidP="008F5EFE">
      <w:pPr>
        <w:pStyle w:val="ConsPlusNormal"/>
        <w:jc w:val="both"/>
        <w:rPr>
          <w:rFonts w:ascii="Times New Roman" w:hAnsi="Times New Roman" w:cs="Times New Roman"/>
          <w:sz w:val="24"/>
          <w:szCs w:val="24"/>
        </w:rPr>
      </w:pPr>
    </w:p>
    <w:p w:rsidR="008F5EFE" w:rsidRPr="005E4210" w:rsidRDefault="008F5EFE" w:rsidP="008F5EFE">
      <w:pPr>
        <w:ind w:right="-1" w:firstLine="540"/>
        <w:contextualSpacing/>
        <w:rPr>
          <w:rFonts w:ascii="Times New Roman" w:hAnsi="Times New Roman" w:cs="Times New Roman"/>
        </w:rPr>
      </w:pPr>
      <w:r w:rsidRPr="005E4210">
        <w:rPr>
          <w:rFonts w:ascii="Times New Roman" w:hAnsi="Times New Roman" w:cs="Times New Roman"/>
        </w:rPr>
        <w:t>В связи с тем, что целевые индикаторы (показатели)  муниципальной подпрограммы, измеряются в различных единицах, как абсолютных, так и относительных, а также представлены в различных масштабах (десятки, сотни, тысячи и т.д.), возникает необходимость приведения всех целевых индикаторов к однородному виду.</w:t>
      </w:r>
    </w:p>
    <w:p w:rsidR="008F5EFE" w:rsidRPr="005E4210" w:rsidRDefault="008F5EFE" w:rsidP="008F5EFE">
      <w:pPr>
        <w:ind w:right="283" w:firstLine="540"/>
        <w:contextualSpacing/>
        <w:rPr>
          <w:rFonts w:ascii="Times New Roman" w:hAnsi="Times New Roman" w:cs="Times New Roman"/>
        </w:rPr>
      </w:pPr>
      <w:r w:rsidRPr="005E4210">
        <w:rPr>
          <w:rFonts w:ascii="Times New Roman" w:hAnsi="Times New Roman" w:cs="Times New Roman"/>
        </w:rPr>
        <w:t>С этой целью использован метод линейного масштабирования. Его суть состоит в том, чтобы отобразить значения каждого показателя в интервале от 0 до 100, сохраняя все пропорции между отдельными значениями. Таким образом, сохраняются и все структурные характеристики исходного показателя.</w:t>
      </w:r>
    </w:p>
    <w:p w:rsidR="008F5EFE" w:rsidRPr="005E4210" w:rsidRDefault="008F5EFE" w:rsidP="008F5EFE">
      <w:pPr>
        <w:ind w:right="283" w:firstLine="540"/>
        <w:contextualSpacing/>
        <w:rPr>
          <w:rFonts w:ascii="Times New Roman" w:hAnsi="Times New Roman" w:cs="Times New Roman"/>
        </w:rPr>
      </w:pPr>
      <w:r w:rsidRPr="005E4210">
        <w:rPr>
          <w:rFonts w:ascii="Times New Roman" w:hAnsi="Times New Roman" w:cs="Times New Roman"/>
        </w:rPr>
        <w:t>В качестве минимального значения используется минимальное значение рассматриваемого индикатора в течение всего периода, а в качестве максимального – его прогнозируемое максимальное значение.</w:t>
      </w:r>
    </w:p>
    <w:p w:rsidR="008F5EFE" w:rsidRPr="005E4210" w:rsidRDefault="008F5EFE" w:rsidP="008F5EFE">
      <w:pPr>
        <w:ind w:right="283" w:firstLine="540"/>
        <w:contextualSpacing/>
        <w:rPr>
          <w:rFonts w:ascii="Times New Roman" w:hAnsi="Times New Roman" w:cs="Times New Roman"/>
        </w:rPr>
      </w:pPr>
      <w:r w:rsidRPr="005E4210">
        <w:rPr>
          <w:rFonts w:ascii="Times New Roman" w:hAnsi="Times New Roman" w:cs="Times New Roman"/>
        </w:rPr>
        <w:t>Масштабированное значение целевого показателя за год с номером i вычисляется делением  разности  достигнутого  значения  в текущем  периоде X</w:t>
      </w:r>
      <w:r w:rsidRPr="005E4210">
        <w:rPr>
          <w:rFonts w:ascii="Times New Roman" w:hAnsi="Times New Roman" w:cs="Times New Roman"/>
          <w:lang w:val="en-US"/>
        </w:rPr>
        <w:t>i</w:t>
      </w:r>
      <w:r w:rsidRPr="005E4210">
        <w:rPr>
          <w:rFonts w:ascii="Times New Roman" w:hAnsi="Times New Roman" w:cs="Times New Roman"/>
        </w:rPr>
        <w:t xml:space="preserve"> и  его  минимального  значения X </w:t>
      </w:r>
      <w:r w:rsidRPr="005E4210">
        <w:rPr>
          <w:rFonts w:ascii="Times New Roman" w:hAnsi="Times New Roman" w:cs="Times New Roman"/>
          <w:lang w:val="en-US"/>
        </w:rPr>
        <w:t>min</w:t>
      </w:r>
      <w:r w:rsidRPr="005E4210">
        <w:rPr>
          <w:rFonts w:ascii="Times New Roman" w:hAnsi="Times New Roman" w:cs="Times New Roman"/>
        </w:rPr>
        <w:t xml:space="preserve"> (на конец 2017 г.)  на величину прогнозируемого абсолютного  прироста показателя с 2018 по 2020 годы, т.е. разности X </w:t>
      </w:r>
      <w:r w:rsidRPr="005E4210">
        <w:rPr>
          <w:rFonts w:ascii="Times New Roman" w:hAnsi="Times New Roman" w:cs="Times New Roman"/>
          <w:lang w:val="en-US"/>
        </w:rPr>
        <w:t>max</w:t>
      </w:r>
      <w:r w:rsidRPr="005E4210">
        <w:rPr>
          <w:rFonts w:ascii="Times New Roman" w:hAnsi="Times New Roman" w:cs="Times New Roman"/>
        </w:rPr>
        <w:t xml:space="preserve"> и X </w:t>
      </w:r>
      <w:r w:rsidRPr="005E4210">
        <w:rPr>
          <w:rFonts w:ascii="Times New Roman" w:hAnsi="Times New Roman" w:cs="Times New Roman"/>
          <w:lang w:val="en-US"/>
        </w:rPr>
        <w:t>min</w:t>
      </w:r>
      <w:r w:rsidRPr="005E4210">
        <w:rPr>
          <w:rFonts w:ascii="Times New Roman" w:hAnsi="Times New Roman" w:cs="Times New Roman"/>
        </w:rPr>
        <w:t>:</w:t>
      </w:r>
    </w:p>
    <w:p w:rsidR="008F5EFE" w:rsidRPr="005E4210" w:rsidRDefault="008F5EFE" w:rsidP="008F5EFE">
      <w:pPr>
        <w:ind w:right="284"/>
        <w:rPr>
          <w:rFonts w:ascii="Times New Roman" w:hAnsi="Times New Roman" w:cs="Times New Roman"/>
        </w:rPr>
      </w:pPr>
      <w:r w:rsidRPr="005E4210">
        <w:rPr>
          <w:rFonts w:ascii="Times New Roman" w:hAnsi="Times New Roman" w:cs="Times New Roman"/>
        </w:rPr>
        <w:tab/>
      </w:r>
      <w:r w:rsidRPr="005E4210">
        <w:rPr>
          <w:rFonts w:ascii="Times New Roman" w:hAnsi="Times New Roman" w:cs="Times New Roman"/>
          <w:lang w:val="en-US"/>
        </w:rPr>
        <w:t>Xi</w:t>
      </w:r>
      <w:r w:rsidRPr="005E4210">
        <w:rPr>
          <w:rFonts w:ascii="Times New Roman" w:hAnsi="Times New Roman" w:cs="Times New Roman"/>
        </w:rPr>
        <w:t xml:space="preserve"> – </w:t>
      </w:r>
      <w:r w:rsidRPr="005E4210">
        <w:rPr>
          <w:rFonts w:ascii="Times New Roman" w:hAnsi="Times New Roman" w:cs="Times New Roman"/>
          <w:lang w:val="en-US"/>
        </w:rPr>
        <w:t>Xmin</w:t>
      </w:r>
    </w:p>
    <w:p w:rsidR="008F5EFE" w:rsidRPr="005E4210" w:rsidRDefault="008F5EFE" w:rsidP="008F5EFE">
      <w:pPr>
        <w:ind w:right="284"/>
        <w:rPr>
          <w:rFonts w:ascii="Times New Roman" w:hAnsi="Times New Roman" w:cs="Times New Roman"/>
        </w:rPr>
      </w:pPr>
      <w:r w:rsidRPr="005E4210">
        <w:rPr>
          <w:rFonts w:ascii="Times New Roman" w:hAnsi="Times New Roman" w:cs="Times New Roman"/>
        </w:rPr>
        <w:tab/>
      </w:r>
      <w:r w:rsidRPr="005E4210">
        <w:rPr>
          <w:rFonts w:ascii="Times New Roman" w:hAnsi="Times New Roman" w:cs="Times New Roman"/>
          <w:lang w:val="en-US"/>
        </w:rPr>
        <w:t>Ii</w:t>
      </w:r>
      <w:r w:rsidRPr="005E4210">
        <w:rPr>
          <w:rFonts w:ascii="Times New Roman" w:hAnsi="Times New Roman" w:cs="Times New Roman"/>
        </w:rPr>
        <w:t>=  ----------------  , где:</w:t>
      </w:r>
    </w:p>
    <w:p w:rsidR="008F5EFE" w:rsidRPr="005E4210" w:rsidRDefault="008F5EFE" w:rsidP="008F5EFE">
      <w:pPr>
        <w:ind w:right="284"/>
        <w:rPr>
          <w:rFonts w:ascii="Times New Roman" w:hAnsi="Times New Roman" w:cs="Times New Roman"/>
        </w:rPr>
      </w:pPr>
      <w:r w:rsidRPr="005E4210">
        <w:rPr>
          <w:rFonts w:ascii="Times New Roman" w:hAnsi="Times New Roman" w:cs="Times New Roman"/>
          <w:lang w:val="en-US"/>
        </w:rPr>
        <w:t>Xmax</w:t>
      </w:r>
      <w:r w:rsidRPr="005E4210">
        <w:rPr>
          <w:rFonts w:ascii="Times New Roman" w:hAnsi="Times New Roman" w:cs="Times New Roman"/>
        </w:rPr>
        <w:t xml:space="preserve"> – </w:t>
      </w:r>
      <w:r w:rsidRPr="005E4210">
        <w:rPr>
          <w:rFonts w:ascii="Times New Roman" w:hAnsi="Times New Roman" w:cs="Times New Roman"/>
          <w:lang w:val="en-US"/>
        </w:rPr>
        <w:t>Xmin</w:t>
      </w:r>
    </w:p>
    <w:p w:rsidR="008F5EFE" w:rsidRPr="005E4210" w:rsidRDefault="008F5EFE" w:rsidP="008F5EFE">
      <w:pPr>
        <w:ind w:right="283"/>
        <w:rPr>
          <w:rFonts w:ascii="Times New Roman" w:hAnsi="Times New Roman" w:cs="Times New Roman"/>
        </w:rPr>
      </w:pPr>
    </w:p>
    <w:p w:rsidR="008F5EFE" w:rsidRPr="005E4210" w:rsidRDefault="008F5EFE" w:rsidP="008F5EFE">
      <w:pPr>
        <w:ind w:right="284"/>
        <w:rPr>
          <w:rFonts w:ascii="Times New Roman" w:hAnsi="Times New Roman" w:cs="Times New Roman"/>
        </w:rPr>
      </w:pPr>
      <w:r w:rsidRPr="005E4210">
        <w:rPr>
          <w:rFonts w:ascii="Times New Roman" w:hAnsi="Times New Roman" w:cs="Times New Roman"/>
          <w:lang w:val="en-US"/>
        </w:rPr>
        <w:t>Ii</w:t>
      </w:r>
      <w:r w:rsidRPr="005E4210">
        <w:rPr>
          <w:rFonts w:ascii="Times New Roman" w:hAnsi="Times New Roman" w:cs="Times New Roman"/>
        </w:rPr>
        <w:t xml:space="preserve"> – значение индекса </w:t>
      </w:r>
      <w:r w:rsidRPr="005E4210">
        <w:rPr>
          <w:rFonts w:ascii="Times New Roman" w:hAnsi="Times New Roman" w:cs="Times New Roman"/>
          <w:lang w:val="en-US"/>
        </w:rPr>
        <w:t>i</w:t>
      </w:r>
      <w:r w:rsidRPr="005E4210">
        <w:rPr>
          <w:rFonts w:ascii="Times New Roman" w:hAnsi="Times New Roman" w:cs="Times New Roman"/>
        </w:rPr>
        <w:t>-го индикатора;</w:t>
      </w:r>
    </w:p>
    <w:p w:rsidR="008F5EFE" w:rsidRPr="005E4210" w:rsidRDefault="008F5EFE" w:rsidP="008F5EFE">
      <w:pPr>
        <w:ind w:right="284"/>
        <w:rPr>
          <w:rFonts w:ascii="Times New Roman" w:hAnsi="Times New Roman" w:cs="Times New Roman"/>
        </w:rPr>
      </w:pPr>
      <w:r w:rsidRPr="005E4210">
        <w:rPr>
          <w:rFonts w:ascii="Times New Roman" w:hAnsi="Times New Roman" w:cs="Times New Roman"/>
          <w:lang w:val="en-US"/>
        </w:rPr>
        <w:t>Xi</w:t>
      </w:r>
      <w:r w:rsidRPr="005E4210">
        <w:rPr>
          <w:rFonts w:ascii="Times New Roman" w:hAnsi="Times New Roman" w:cs="Times New Roman"/>
        </w:rPr>
        <w:t xml:space="preserve"> – достигнутое значение </w:t>
      </w:r>
      <w:r w:rsidRPr="005E4210">
        <w:rPr>
          <w:rFonts w:ascii="Times New Roman" w:hAnsi="Times New Roman" w:cs="Times New Roman"/>
          <w:lang w:val="en-US"/>
        </w:rPr>
        <w:t>i</w:t>
      </w:r>
      <w:r w:rsidRPr="005E4210">
        <w:rPr>
          <w:rFonts w:ascii="Times New Roman" w:hAnsi="Times New Roman" w:cs="Times New Roman"/>
        </w:rPr>
        <w:t>-го индикатора в текущем периоде;</w:t>
      </w:r>
    </w:p>
    <w:p w:rsidR="008F5EFE" w:rsidRPr="005E4210" w:rsidRDefault="008F5EFE" w:rsidP="008F5EFE">
      <w:pPr>
        <w:ind w:right="284"/>
        <w:rPr>
          <w:rFonts w:ascii="Times New Roman" w:hAnsi="Times New Roman" w:cs="Times New Roman"/>
        </w:rPr>
      </w:pPr>
      <w:r w:rsidRPr="005E4210">
        <w:rPr>
          <w:rFonts w:ascii="Times New Roman" w:hAnsi="Times New Roman" w:cs="Times New Roman"/>
          <w:lang w:val="en-US"/>
        </w:rPr>
        <w:t>Xmax</w:t>
      </w:r>
      <w:r w:rsidRPr="005E4210">
        <w:rPr>
          <w:rFonts w:ascii="Times New Roman" w:hAnsi="Times New Roman" w:cs="Times New Roman"/>
        </w:rPr>
        <w:t xml:space="preserve"> – прогнозируемое значение </w:t>
      </w:r>
      <w:r w:rsidRPr="005E4210">
        <w:rPr>
          <w:rFonts w:ascii="Times New Roman" w:hAnsi="Times New Roman" w:cs="Times New Roman"/>
          <w:lang w:val="en-US"/>
        </w:rPr>
        <w:t>i</w:t>
      </w:r>
      <w:r w:rsidRPr="005E4210">
        <w:rPr>
          <w:rFonts w:ascii="Times New Roman" w:hAnsi="Times New Roman" w:cs="Times New Roman"/>
        </w:rPr>
        <w:t>-го индикатора на 2020 г;</w:t>
      </w:r>
    </w:p>
    <w:p w:rsidR="008F5EFE" w:rsidRPr="005E4210" w:rsidRDefault="008F5EFE" w:rsidP="008F5EFE">
      <w:pPr>
        <w:ind w:right="284"/>
        <w:rPr>
          <w:rFonts w:ascii="Times New Roman" w:hAnsi="Times New Roman" w:cs="Times New Roman"/>
        </w:rPr>
      </w:pPr>
      <w:r w:rsidRPr="005E4210">
        <w:rPr>
          <w:rFonts w:ascii="Times New Roman" w:hAnsi="Times New Roman" w:cs="Times New Roman"/>
          <w:lang w:val="en-US"/>
        </w:rPr>
        <w:t>Xmin</w:t>
      </w:r>
      <w:r w:rsidRPr="005E4210">
        <w:rPr>
          <w:rFonts w:ascii="Times New Roman" w:hAnsi="Times New Roman" w:cs="Times New Roman"/>
        </w:rPr>
        <w:t xml:space="preserve"> –значение </w:t>
      </w:r>
      <w:r w:rsidRPr="005E4210">
        <w:rPr>
          <w:rFonts w:ascii="Times New Roman" w:hAnsi="Times New Roman" w:cs="Times New Roman"/>
          <w:lang w:val="en-US"/>
        </w:rPr>
        <w:t>i</w:t>
      </w:r>
      <w:r w:rsidRPr="005E4210">
        <w:rPr>
          <w:rFonts w:ascii="Times New Roman" w:hAnsi="Times New Roman" w:cs="Times New Roman"/>
        </w:rPr>
        <w:t>-го индикатора в 2017 г;</w:t>
      </w:r>
    </w:p>
    <w:p w:rsidR="008F5EFE" w:rsidRPr="005E4210" w:rsidRDefault="008F5EFE" w:rsidP="008F5EFE">
      <w:pPr>
        <w:ind w:right="284"/>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 xml:space="preserve"> – количество индикаторов муниципальной подпрограммы.</w:t>
      </w:r>
    </w:p>
    <w:p w:rsidR="008F5EFE" w:rsidRPr="005E4210" w:rsidRDefault="008F5EFE" w:rsidP="008F5EFE">
      <w:pPr>
        <w:ind w:right="283" w:firstLine="708"/>
        <w:rPr>
          <w:rFonts w:ascii="Times New Roman" w:hAnsi="Times New Roman" w:cs="Times New Roman"/>
        </w:rPr>
      </w:pPr>
    </w:p>
    <w:p w:rsidR="008F5EFE" w:rsidRPr="005E4210" w:rsidRDefault="008F5EFE" w:rsidP="008F5EFE">
      <w:pPr>
        <w:ind w:right="283" w:firstLine="708"/>
        <w:contextualSpacing/>
        <w:rPr>
          <w:rFonts w:ascii="Times New Roman" w:hAnsi="Times New Roman" w:cs="Times New Roman"/>
        </w:rPr>
      </w:pPr>
      <w:r w:rsidRPr="005E4210">
        <w:rPr>
          <w:rFonts w:ascii="Times New Roman" w:hAnsi="Times New Roman" w:cs="Times New Roman"/>
        </w:rPr>
        <w:t>В том случае, когда частный целевой показатель содержательно связан с интегральным индексом обратно пропорционально (например, уменьшение целевого показателя должно приводить к повышению интегрального индекса), применяется обратное линейное масштабирование:</w:t>
      </w:r>
    </w:p>
    <w:p w:rsidR="008F5EFE" w:rsidRPr="005E4210" w:rsidRDefault="008F5EFE" w:rsidP="008F5EFE">
      <w:pPr>
        <w:ind w:right="284"/>
        <w:rPr>
          <w:rFonts w:ascii="Times New Roman" w:hAnsi="Times New Roman" w:cs="Times New Roman"/>
          <w:lang w:val="en-US"/>
        </w:rPr>
      </w:pPr>
      <w:r w:rsidRPr="005E4210">
        <w:rPr>
          <w:rFonts w:ascii="Times New Roman" w:hAnsi="Times New Roman" w:cs="Times New Roman"/>
        </w:rPr>
        <w:tab/>
      </w:r>
      <w:r w:rsidRPr="005E4210">
        <w:rPr>
          <w:rFonts w:ascii="Times New Roman" w:hAnsi="Times New Roman" w:cs="Times New Roman"/>
          <w:lang w:val="en-US"/>
        </w:rPr>
        <w:t>Xi – X min</w:t>
      </w:r>
    </w:p>
    <w:p w:rsidR="008F5EFE" w:rsidRPr="005E4210" w:rsidRDefault="008F5EFE" w:rsidP="008F5EFE">
      <w:pPr>
        <w:ind w:right="284"/>
        <w:rPr>
          <w:rFonts w:ascii="Times New Roman" w:hAnsi="Times New Roman" w:cs="Times New Roman"/>
          <w:lang w:val="en-US"/>
        </w:rPr>
      </w:pPr>
      <w:r w:rsidRPr="005E4210">
        <w:rPr>
          <w:rFonts w:ascii="Times New Roman" w:hAnsi="Times New Roman" w:cs="Times New Roman"/>
          <w:lang w:val="en-US"/>
        </w:rPr>
        <w:lastRenderedPageBreak/>
        <w:tab/>
        <w:t xml:space="preserve">   Ii = 1 -  ----------------</w:t>
      </w:r>
    </w:p>
    <w:p w:rsidR="008F5EFE" w:rsidRPr="005E4210" w:rsidRDefault="008F5EFE" w:rsidP="008F5EFE">
      <w:pPr>
        <w:ind w:right="284"/>
        <w:rPr>
          <w:rFonts w:ascii="Times New Roman" w:hAnsi="Times New Roman" w:cs="Times New Roman"/>
          <w:lang w:val="en-US"/>
        </w:rPr>
      </w:pPr>
      <w:r w:rsidRPr="005E4210">
        <w:rPr>
          <w:rFonts w:ascii="Times New Roman" w:hAnsi="Times New Roman" w:cs="Times New Roman"/>
          <w:lang w:val="en-US"/>
        </w:rPr>
        <w:t xml:space="preserve">                  X max – X min</w:t>
      </w:r>
    </w:p>
    <w:p w:rsidR="008F5EFE" w:rsidRPr="005E4210" w:rsidRDefault="008F5EFE" w:rsidP="008F5EFE">
      <w:pPr>
        <w:ind w:right="284"/>
        <w:rPr>
          <w:rFonts w:ascii="Times New Roman" w:hAnsi="Times New Roman" w:cs="Times New Roman"/>
          <w:lang w:val="en-US"/>
        </w:rPr>
      </w:pPr>
    </w:p>
    <w:p w:rsidR="008F5EFE" w:rsidRPr="005E4210" w:rsidRDefault="008F5EFE" w:rsidP="008F5EFE">
      <w:pPr>
        <w:spacing w:line="360" w:lineRule="auto"/>
        <w:ind w:right="283" w:firstLine="708"/>
        <w:contextualSpacing/>
        <w:rPr>
          <w:rFonts w:ascii="Times New Roman" w:hAnsi="Times New Roman" w:cs="Times New Roman"/>
        </w:rPr>
      </w:pPr>
      <w:r w:rsidRPr="005E4210">
        <w:rPr>
          <w:rFonts w:ascii="Times New Roman" w:hAnsi="Times New Roman" w:cs="Times New Roman"/>
        </w:rPr>
        <w:t>Расчет индекса реализации муниципальной подпрограммы:</w:t>
      </w:r>
    </w:p>
    <w:p w:rsidR="008F5EFE" w:rsidRPr="005E4210" w:rsidRDefault="008F5EFE" w:rsidP="008F5EFE">
      <w:pPr>
        <w:ind w:right="284"/>
        <w:rPr>
          <w:rFonts w:ascii="Times New Roman" w:hAnsi="Times New Roman" w:cs="Times New Roman"/>
          <w:lang w:val="en-US"/>
        </w:rPr>
      </w:pPr>
      <w:r w:rsidRPr="005E4210">
        <w:rPr>
          <w:rFonts w:ascii="Times New Roman" w:hAnsi="Times New Roman" w:cs="Times New Roman"/>
          <w:lang w:val="en-US"/>
        </w:rPr>
        <w:t>n</w:t>
      </w:r>
    </w:p>
    <w:p w:rsidR="008F5EFE" w:rsidRPr="005E4210" w:rsidRDefault="008F5EFE" w:rsidP="008F5EFE">
      <w:pPr>
        <w:ind w:right="284" w:firstLine="708"/>
        <w:rPr>
          <w:rFonts w:ascii="Times New Roman" w:hAnsi="Times New Roman" w:cs="Times New Roman"/>
          <w:lang w:val="en-US"/>
        </w:rPr>
      </w:pPr>
      <w:r w:rsidRPr="005E4210">
        <w:rPr>
          <w:rFonts w:ascii="Times New Roman" w:hAnsi="Times New Roman" w:cs="Times New Roman"/>
          <w:lang w:val="en-US"/>
        </w:rPr>
        <w:t xml:space="preserve">I = SUM (Ii *Vi)/100, </w:t>
      </w:r>
      <w:r w:rsidRPr="005E4210">
        <w:rPr>
          <w:rFonts w:ascii="Times New Roman" w:hAnsi="Times New Roman" w:cs="Times New Roman"/>
        </w:rPr>
        <w:t>где</w:t>
      </w:r>
    </w:p>
    <w:p w:rsidR="008F5EFE" w:rsidRPr="0084187E" w:rsidRDefault="008F5EFE" w:rsidP="008F5EFE">
      <w:pPr>
        <w:ind w:right="284"/>
        <w:rPr>
          <w:rFonts w:ascii="Times New Roman" w:hAnsi="Times New Roman" w:cs="Times New Roman"/>
        </w:rPr>
      </w:pPr>
      <w:r w:rsidRPr="005E4210">
        <w:rPr>
          <w:rFonts w:ascii="Times New Roman" w:hAnsi="Times New Roman" w:cs="Times New Roman"/>
          <w:lang w:val="en-US"/>
        </w:rPr>
        <w:t>i</w:t>
      </w:r>
      <w:r w:rsidRPr="0084187E">
        <w:rPr>
          <w:rFonts w:ascii="Times New Roman" w:hAnsi="Times New Roman" w:cs="Times New Roman"/>
        </w:rPr>
        <w:t>=1</w:t>
      </w:r>
    </w:p>
    <w:p w:rsidR="008F5EFE" w:rsidRPr="005E4210" w:rsidRDefault="008F5EFE" w:rsidP="008F5EFE">
      <w:pPr>
        <w:ind w:right="283"/>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 xml:space="preserve"> – значение индекса муниципальной подпрограммы;</w:t>
      </w:r>
    </w:p>
    <w:p w:rsidR="008F5EFE" w:rsidRPr="005E4210" w:rsidRDefault="008F5EFE" w:rsidP="008F5EFE">
      <w:pPr>
        <w:ind w:right="283"/>
        <w:rPr>
          <w:rFonts w:ascii="Times New Roman" w:hAnsi="Times New Roman" w:cs="Times New Roman"/>
        </w:rPr>
      </w:pPr>
      <w:r w:rsidRPr="005E4210">
        <w:rPr>
          <w:rFonts w:ascii="Times New Roman" w:hAnsi="Times New Roman" w:cs="Times New Roman"/>
          <w:lang w:val="en-US"/>
        </w:rPr>
        <w:t>Ii</w:t>
      </w:r>
      <w:r w:rsidRPr="005E4210">
        <w:rPr>
          <w:rFonts w:ascii="Times New Roman" w:hAnsi="Times New Roman" w:cs="Times New Roman"/>
        </w:rPr>
        <w:t xml:space="preserve"> – значение индекса </w:t>
      </w:r>
      <w:r w:rsidRPr="005E4210">
        <w:rPr>
          <w:rFonts w:ascii="Times New Roman" w:hAnsi="Times New Roman" w:cs="Times New Roman"/>
          <w:lang w:val="en-US"/>
        </w:rPr>
        <w:t>i</w:t>
      </w:r>
      <w:r w:rsidRPr="005E4210">
        <w:rPr>
          <w:rFonts w:ascii="Times New Roman" w:hAnsi="Times New Roman" w:cs="Times New Roman"/>
        </w:rPr>
        <w:t>-той подпрограммы;</w:t>
      </w:r>
    </w:p>
    <w:p w:rsidR="008F5EFE" w:rsidRPr="005E4210" w:rsidRDefault="008F5EFE" w:rsidP="008F5EFE">
      <w:pPr>
        <w:ind w:right="283"/>
        <w:rPr>
          <w:rFonts w:ascii="Times New Roman" w:hAnsi="Times New Roman" w:cs="Times New Roman"/>
        </w:rPr>
      </w:pPr>
      <w:r w:rsidRPr="005E4210">
        <w:rPr>
          <w:rFonts w:ascii="Times New Roman" w:hAnsi="Times New Roman" w:cs="Times New Roman"/>
          <w:lang w:val="en-US"/>
        </w:rPr>
        <w:t>Vi</w:t>
      </w:r>
      <w:r w:rsidRPr="005E4210">
        <w:rPr>
          <w:rFonts w:ascii="Times New Roman" w:hAnsi="Times New Roman" w:cs="Times New Roman"/>
        </w:rPr>
        <w:t xml:space="preserve"> – вес индекса </w:t>
      </w:r>
      <w:r w:rsidRPr="005E4210">
        <w:rPr>
          <w:rFonts w:ascii="Times New Roman" w:hAnsi="Times New Roman" w:cs="Times New Roman"/>
          <w:lang w:val="en-US"/>
        </w:rPr>
        <w:t>i</w:t>
      </w:r>
      <w:r w:rsidRPr="005E4210">
        <w:rPr>
          <w:rFonts w:ascii="Times New Roman" w:hAnsi="Times New Roman" w:cs="Times New Roman"/>
        </w:rPr>
        <w:t>-той подпрограммы;</w:t>
      </w:r>
    </w:p>
    <w:p w:rsidR="008F5EFE" w:rsidRPr="005E4210" w:rsidRDefault="008F5EFE" w:rsidP="008F5EFE">
      <w:pPr>
        <w:ind w:right="283"/>
        <w:rPr>
          <w:rFonts w:ascii="Times New Roman" w:hAnsi="Times New Roman" w:cs="Times New Roman"/>
        </w:rPr>
      </w:pPr>
      <w:r w:rsidRPr="005E4210">
        <w:rPr>
          <w:rFonts w:ascii="Times New Roman" w:hAnsi="Times New Roman" w:cs="Times New Roman"/>
          <w:lang w:val="en-US"/>
        </w:rPr>
        <w:t>N</w:t>
      </w:r>
      <w:r w:rsidRPr="005E4210">
        <w:rPr>
          <w:rFonts w:ascii="Times New Roman" w:hAnsi="Times New Roman" w:cs="Times New Roman"/>
        </w:rPr>
        <w:t xml:space="preserve"> – количество индексов.</w:t>
      </w:r>
    </w:p>
    <w:p w:rsidR="008F5EFE" w:rsidRPr="005E4210" w:rsidRDefault="008F5EFE" w:rsidP="008F5EFE">
      <w:pPr>
        <w:ind w:right="283"/>
        <w:rPr>
          <w:rFonts w:ascii="Times New Roman" w:hAnsi="Times New Roman" w:cs="Times New Roman"/>
        </w:rPr>
      </w:pPr>
    </w:p>
    <w:p w:rsidR="008F5EFE" w:rsidRPr="005E4210" w:rsidRDefault="008F5EFE" w:rsidP="008F5EFE">
      <w:pPr>
        <w:spacing w:line="360" w:lineRule="auto"/>
        <w:ind w:right="283"/>
        <w:contextualSpacing/>
        <w:rPr>
          <w:rFonts w:ascii="Times New Roman" w:hAnsi="Times New Roman" w:cs="Times New Roman"/>
        </w:rPr>
      </w:pPr>
      <w:r w:rsidRPr="005E4210">
        <w:rPr>
          <w:rFonts w:ascii="Times New Roman" w:hAnsi="Times New Roman" w:cs="Times New Roman"/>
        </w:rPr>
        <w:t xml:space="preserve">            Расчет эффективности реализации муниципальной подпрограммы:</w:t>
      </w:r>
    </w:p>
    <w:p w:rsidR="008F5EFE" w:rsidRPr="005E4210" w:rsidRDefault="008F5EFE" w:rsidP="008F5EFE">
      <w:pPr>
        <w:ind w:right="284"/>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ф</w:t>
      </w:r>
    </w:p>
    <w:p w:rsidR="008F5EFE" w:rsidRPr="005E4210" w:rsidRDefault="008F5EFE" w:rsidP="008F5EFE">
      <w:pPr>
        <w:ind w:right="284"/>
        <w:rPr>
          <w:rFonts w:ascii="Times New Roman" w:hAnsi="Times New Roman" w:cs="Times New Roman"/>
        </w:rPr>
      </w:pPr>
      <w:r w:rsidRPr="005E4210">
        <w:rPr>
          <w:rFonts w:ascii="Times New Roman" w:hAnsi="Times New Roman" w:cs="Times New Roman"/>
        </w:rPr>
        <w:t>Е = ---------*100%, где</w:t>
      </w:r>
    </w:p>
    <w:p w:rsidR="008F5EFE" w:rsidRPr="005E4210" w:rsidRDefault="008F5EFE" w:rsidP="008F5EFE">
      <w:pPr>
        <w:ind w:right="284" w:firstLine="540"/>
        <w:rPr>
          <w:rFonts w:ascii="Times New Roman" w:hAnsi="Times New Roman" w:cs="Times New Roman"/>
          <w:bCs/>
        </w:rPr>
      </w:pPr>
      <w:r w:rsidRPr="005E4210">
        <w:rPr>
          <w:rFonts w:ascii="Times New Roman" w:hAnsi="Times New Roman" w:cs="Times New Roman"/>
          <w:bCs/>
          <w:lang w:val="en-US"/>
        </w:rPr>
        <w:t>I</w:t>
      </w:r>
      <w:r w:rsidRPr="005E4210">
        <w:rPr>
          <w:rFonts w:ascii="Times New Roman" w:hAnsi="Times New Roman" w:cs="Times New Roman"/>
          <w:bCs/>
        </w:rPr>
        <w:t>п</w:t>
      </w:r>
    </w:p>
    <w:p w:rsidR="008F5EFE" w:rsidRPr="005E4210" w:rsidRDefault="008F5EFE" w:rsidP="008F5EFE">
      <w:pPr>
        <w:ind w:right="283"/>
        <w:rPr>
          <w:rFonts w:ascii="Times New Roman" w:hAnsi="Times New Roman" w:cs="Times New Roman"/>
          <w:bCs/>
        </w:rPr>
      </w:pPr>
      <w:r w:rsidRPr="005E4210">
        <w:rPr>
          <w:rFonts w:ascii="Times New Roman" w:hAnsi="Times New Roman" w:cs="Times New Roman"/>
          <w:bCs/>
          <w:lang w:val="en-US"/>
        </w:rPr>
        <w:t>E</w:t>
      </w:r>
      <w:r w:rsidRPr="005E4210">
        <w:rPr>
          <w:rFonts w:ascii="Times New Roman" w:hAnsi="Times New Roman" w:cs="Times New Roman"/>
          <w:bCs/>
        </w:rPr>
        <w:t xml:space="preserve"> – эффективность реализации муниципальной подпрограммы;</w:t>
      </w:r>
    </w:p>
    <w:p w:rsidR="008F5EFE" w:rsidRPr="005E4210" w:rsidRDefault="008F5EFE" w:rsidP="008F5EFE">
      <w:pPr>
        <w:ind w:right="283"/>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ф – фактически достигнутые значения индекса;</w:t>
      </w:r>
    </w:p>
    <w:p w:rsidR="008F5EFE" w:rsidRPr="005E4210" w:rsidRDefault="008F5EFE" w:rsidP="008F5EFE">
      <w:pPr>
        <w:ind w:right="283"/>
        <w:rPr>
          <w:rFonts w:ascii="Times New Roman" w:hAnsi="Times New Roman" w:cs="Times New Roman"/>
          <w:bCs/>
        </w:rPr>
      </w:pPr>
      <w:r w:rsidRPr="005E4210">
        <w:rPr>
          <w:rFonts w:ascii="Times New Roman" w:hAnsi="Times New Roman" w:cs="Times New Roman"/>
          <w:bCs/>
          <w:lang w:val="en-US"/>
        </w:rPr>
        <w:t>I</w:t>
      </w:r>
      <w:r w:rsidRPr="005E4210">
        <w:rPr>
          <w:rFonts w:ascii="Times New Roman" w:hAnsi="Times New Roman" w:cs="Times New Roman"/>
          <w:bCs/>
        </w:rPr>
        <w:t>п – плановые значения индекса.</w:t>
      </w:r>
    </w:p>
    <w:p w:rsidR="008F5EFE" w:rsidRPr="005E4210" w:rsidRDefault="008F5EFE" w:rsidP="008F5EFE">
      <w:pPr>
        <w:ind w:right="283" w:firstLine="540"/>
        <w:rPr>
          <w:rFonts w:ascii="Times New Roman" w:hAnsi="Times New Roman" w:cs="Times New Roman"/>
          <w:bCs/>
        </w:rPr>
      </w:pPr>
    </w:p>
    <w:p w:rsidR="008F5EFE" w:rsidRPr="005E4210" w:rsidRDefault="008F5EFE" w:rsidP="008F5EFE">
      <w:pPr>
        <w:ind w:right="283" w:firstLine="708"/>
        <w:contextualSpacing/>
        <w:rPr>
          <w:rFonts w:ascii="Times New Roman" w:hAnsi="Times New Roman" w:cs="Times New Roman"/>
        </w:rPr>
      </w:pPr>
      <w:r w:rsidRPr="005E4210">
        <w:rPr>
          <w:rFonts w:ascii="Times New Roman" w:hAnsi="Times New Roman" w:cs="Times New Roman"/>
        </w:rPr>
        <w:t>По итогам проведения оценки эффективности реализации муниципальной программы дается качественная оценка эффективности ее реализации:</w:t>
      </w:r>
    </w:p>
    <w:p w:rsidR="008F5EFE" w:rsidRPr="005E4210" w:rsidRDefault="008F5EFE" w:rsidP="008F5EFE">
      <w:pPr>
        <w:spacing w:line="360" w:lineRule="auto"/>
        <w:ind w:right="283"/>
        <w:contextualSpacing/>
        <w:jc w:val="right"/>
        <w:rPr>
          <w:rFonts w:ascii="Times New Roman" w:hAnsi="Times New Roman" w:cs="Times New Roman"/>
        </w:rPr>
      </w:pPr>
    </w:p>
    <w:tbl>
      <w:tblPr>
        <w:tblW w:w="9923" w:type="dxa"/>
        <w:tblInd w:w="75" w:type="dxa"/>
        <w:tblLayout w:type="fixed"/>
        <w:tblCellMar>
          <w:left w:w="75" w:type="dxa"/>
          <w:right w:w="75" w:type="dxa"/>
        </w:tblCellMar>
        <w:tblLook w:val="04A0" w:firstRow="1" w:lastRow="0" w:firstColumn="1" w:lastColumn="0" w:noHBand="0" w:noVBand="1"/>
      </w:tblPr>
      <w:tblGrid>
        <w:gridCol w:w="3402"/>
        <w:gridCol w:w="1985"/>
        <w:gridCol w:w="4536"/>
      </w:tblGrid>
      <w:tr w:rsidR="008F5EFE" w:rsidRPr="005E4210" w:rsidTr="00607281">
        <w:trPr>
          <w:trHeight w:val="400"/>
        </w:trPr>
        <w:tc>
          <w:tcPr>
            <w:tcW w:w="3402" w:type="dxa"/>
            <w:tcBorders>
              <w:top w:val="single" w:sz="4" w:space="0" w:color="auto"/>
              <w:left w:val="single" w:sz="4" w:space="0" w:color="auto"/>
              <w:bottom w:val="single" w:sz="4" w:space="0" w:color="auto"/>
              <w:right w:val="single" w:sz="4" w:space="0" w:color="auto"/>
            </w:tcBorders>
          </w:tcPr>
          <w:p w:rsidR="008F5EFE" w:rsidRPr="005E4210" w:rsidRDefault="008F5EFE" w:rsidP="00607281">
            <w:pPr>
              <w:pStyle w:val="ConsPlusCell"/>
              <w:ind w:right="283"/>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Наименование показателя</w:t>
            </w:r>
          </w:p>
        </w:tc>
        <w:tc>
          <w:tcPr>
            <w:tcW w:w="1985" w:type="dxa"/>
            <w:tcBorders>
              <w:top w:val="single" w:sz="4" w:space="0" w:color="auto"/>
              <w:left w:val="single" w:sz="4" w:space="0" w:color="auto"/>
              <w:bottom w:val="single" w:sz="4" w:space="0" w:color="auto"/>
              <w:right w:val="single" w:sz="4" w:space="0" w:color="auto"/>
            </w:tcBorders>
          </w:tcPr>
          <w:p w:rsidR="008F5EFE" w:rsidRPr="005E4210" w:rsidRDefault="008F5EFE" w:rsidP="00607281">
            <w:pPr>
              <w:pStyle w:val="ConsPlusCell"/>
              <w:ind w:right="283"/>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 xml:space="preserve">Значение  </w:t>
            </w:r>
          </w:p>
          <w:p w:rsidR="008F5EFE" w:rsidRPr="005E4210" w:rsidRDefault="008F5EFE" w:rsidP="00607281">
            <w:pPr>
              <w:pStyle w:val="ConsPlusCell"/>
              <w:ind w:right="283"/>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показателя</w:t>
            </w:r>
          </w:p>
        </w:tc>
        <w:tc>
          <w:tcPr>
            <w:tcW w:w="4536" w:type="dxa"/>
            <w:tcBorders>
              <w:top w:val="single" w:sz="4" w:space="0" w:color="auto"/>
              <w:left w:val="single" w:sz="4" w:space="0" w:color="auto"/>
              <w:bottom w:val="single" w:sz="4" w:space="0" w:color="auto"/>
              <w:right w:val="single" w:sz="4" w:space="0" w:color="auto"/>
            </w:tcBorders>
          </w:tcPr>
          <w:p w:rsidR="008F5EFE" w:rsidRPr="005E4210" w:rsidRDefault="008F5EFE" w:rsidP="00607281">
            <w:pPr>
              <w:pStyle w:val="ConsPlusCell"/>
              <w:ind w:right="283"/>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 xml:space="preserve">Качественная оценка  </w:t>
            </w:r>
          </w:p>
        </w:tc>
      </w:tr>
      <w:tr w:rsidR="008F5EFE" w:rsidRPr="005E4210" w:rsidTr="00607281">
        <w:trPr>
          <w:trHeight w:val="221"/>
        </w:trPr>
        <w:tc>
          <w:tcPr>
            <w:tcW w:w="3402" w:type="dxa"/>
            <w:vMerge w:val="restart"/>
            <w:tcBorders>
              <w:top w:val="nil"/>
              <w:left w:val="single" w:sz="4" w:space="0" w:color="auto"/>
              <w:bottom w:val="single" w:sz="4" w:space="0" w:color="auto"/>
              <w:right w:val="single" w:sz="4" w:space="0" w:color="auto"/>
            </w:tcBorders>
          </w:tcPr>
          <w:p w:rsidR="008F5EFE" w:rsidRPr="005E4210" w:rsidRDefault="008F5EFE" w:rsidP="00607281">
            <w:pPr>
              <w:pStyle w:val="ConsPlusCell"/>
              <w:ind w:right="283"/>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Эффективность реализации (Е)</w:t>
            </w:r>
          </w:p>
        </w:tc>
        <w:tc>
          <w:tcPr>
            <w:tcW w:w="1985" w:type="dxa"/>
            <w:tcBorders>
              <w:top w:val="nil"/>
              <w:left w:val="single" w:sz="4" w:space="0" w:color="auto"/>
              <w:bottom w:val="single" w:sz="4" w:space="0" w:color="auto"/>
              <w:right w:val="single" w:sz="4" w:space="0" w:color="auto"/>
            </w:tcBorders>
          </w:tcPr>
          <w:p w:rsidR="008F5EFE" w:rsidRPr="005E4210" w:rsidRDefault="008F5EFE" w:rsidP="00607281">
            <w:pPr>
              <w:pStyle w:val="ConsPlusCell"/>
              <w:ind w:right="67"/>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Е &gt; 1</w:t>
            </w:r>
            <w:r w:rsidRPr="005E4210">
              <w:rPr>
                <w:rFonts w:ascii="Times New Roman" w:hAnsi="Times New Roman" w:cs="Times New Roman"/>
                <w:sz w:val="24"/>
                <w:szCs w:val="24"/>
                <w:lang w:val="en-US" w:eastAsia="en-US"/>
              </w:rPr>
              <w:t>0</w:t>
            </w:r>
            <w:r w:rsidRPr="005E4210">
              <w:rPr>
                <w:rFonts w:ascii="Times New Roman" w:hAnsi="Times New Roman" w:cs="Times New Roman"/>
                <w:sz w:val="24"/>
                <w:szCs w:val="24"/>
                <w:lang w:eastAsia="en-US"/>
              </w:rPr>
              <w:t>0</w:t>
            </w:r>
          </w:p>
        </w:tc>
        <w:tc>
          <w:tcPr>
            <w:tcW w:w="4536" w:type="dxa"/>
            <w:tcBorders>
              <w:top w:val="nil"/>
              <w:left w:val="single" w:sz="4" w:space="0" w:color="auto"/>
              <w:bottom w:val="single" w:sz="4" w:space="0" w:color="auto"/>
              <w:right w:val="single" w:sz="4" w:space="0" w:color="auto"/>
            </w:tcBorders>
          </w:tcPr>
          <w:p w:rsidR="008F5EFE" w:rsidRPr="005E4210" w:rsidRDefault="008F5EFE" w:rsidP="00607281">
            <w:pPr>
              <w:pStyle w:val="ConsPlusCell"/>
              <w:ind w:right="67"/>
              <w:jc w:val="both"/>
              <w:rPr>
                <w:rFonts w:ascii="Times New Roman" w:hAnsi="Times New Roman" w:cs="Times New Roman"/>
                <w:sz w:val="24"/>
                <w:szCs w:val="24"/>
                <w:lang w:eastAsia="en-US"/>
              </w:rPr>
            </w:pPr>
            <w:r w:rsidRPr="005E4210">
              <w:rPr>
                <w:rFonts w:ascii="Times New Roman" w:hAnsi="Times New Roman" w:cs="Times New Roman"/>
                <w:sz w:val="24"/>
                <w:szCs w:val="24"/>
                <w:lang w:eastAsia="en-US"/>
              </w:rPr>
              <w:t xml:space="preserve">Высокоэффективная </w:t>
            </w:r>
          </w:p>
        </w:tc>
      </w:tr>
      <w:tr w:rsidR="008F5EFE" w:rsidRPr="005E4210" w:rsidTr="00607281">
        <w:trPr>
          <w:trHeight w:val="211"/>
        </w:trPr>
        <w:tc>
          <w:tcPr>
            <w:tcW w:w="3402" w:type="dxa"/>
            <w:vMerge/>
            <w:tcBorders>
              <w:top w:val="nil"/>
              <w:left w:val="single" w:sz="4" w:space="0" w:color="auto"/>
              <w:bottom w:val="single" w:sz="4" w:space="0" w:color="auto"/>
              <w:right w:val="single" w:sz="4" w:space="0" w:color="auto"/>
            </w:tcBorders>
            <w:vAlign w:val="center"/>
          </w:tcPr>
          <w:p w:rsidR="008F5EFE" w:rsidRPr="005E4210" w:rsidRDefault="008F5EFE" w:rsidP="00607281">
            <w:pPr>
              <w:ind w:right="283"/>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8F5EFE" w:rsidRPr="005E4210" w:rsidRDefault="008F5EFE" w:rsidP="00607281">
            <w:pPr>
              <w:pStyle w:val="ConsPlusCell"/>
              <w:ind w:right="67"/>
              <w:jc w:val="center"/>
              <w:rPr>
                <w:rFonts w:ascii="Times New Roman" w:hAnsi="Times New Roman" w:cs="Times New Roman"/>
                <w:sz w:val="24"/>
                <w:szCs w:val="24"/>
                <w:lang w:val="en-US" w:eastAsia="en-US"/>
              </w:rPr>
            </w:pPr>
            <w:r w:rsidRPr="005E4210">
              <w:rPr>
                <w:rFonts w:ascii="Times New Roman" w:hAnsi="Times New Roman" w:cs="Times New Roman"/>
                <w:sz w:val="24"/>
                <w:szCs w:val="24"/>
                <w:lang w:eastAsia="en-US"/>
              </w:rPr>
              <w:t>7</w:t>
            </w:r>
            <w:r w:rsidRPr="005E4210">
              <w:rPr>
                <w:rFonts w:ascii="Times New Roman" w:hAnsi="Times New Roman" w:cs="Times New Roman"/>
                <w:sz w:val="24"/>
                <w:szCs w:val="24"/>
                <w:lang w:val="en-US" w:eastAsia="en-US"/>
              </w:rPr>
              <w:t>0</w:t>
            </w:r>
            <w:r w:rsidRPr="005E4210">
              <w:rPr>
                <w:rFonts w:ascii="Times New Roman" w:hAnsi="Times New Roman" w:cs="Times New Roman"/>
                <w:sz w:val="24"/>
                <w:szCs w:val="24"/>
                <w:lang w:eastAsia="en-US"/>
              </w:rPr>
              <w:t>&lt; Е&lt; 1</w:t>
            </w:r>
            <w:r w:rsidRPr="005E4210">
              <w:rPr>
                <w:rFonts w:ascii="Times New Roman" w:hAnsi="Times New Roman" w:cs="Times New Roman"/>
                <w:sz w:val="24"/>
                <w:szCs w:val="24"/>
                <w:lang w:val="en-US" w:eastAsia="en-US"/>
              </w:rPr>
              <w:t>00</w:t>
            </w:r>
          </w:p>
        </w:tc>
        <w:tc>
          <w:tcPr>
            <w:tcW w:w="4536" w:type="dxa"/>
            <w:tcBorders>
              <w:top w:val="nil"/>
              <w:left w:val="single" w:sz="4" w:space="0" w:color="auto"/>
              <w:bottom w:val="single" w:sz="4" w:space="0" w:color="auto"/>
              <w:right w:val="single" w:sz="4" w:space="0" w:color="auto"/>
            </w:tcBorders>
          </w:tcPr>
          <w:p w:rsidR="008F5EFE" w:rsidRPr="005E4210" w:rsidRDefault="008F5EFE" w:rsidP="00607281">
            <w:pPr>
              <w:pStyle w:val="ConsPlusCell"/>
              <w:ind w:right="67"/>
              <w:jc w:val="both"/>
              <w:rPr>
                <w:rFonts w:ascii="Times New Roman" w:hAnsi="Times New Roman" w:cs="Times New Roman"/>
                <w:sz w:val="24"/>
                <w:szCs w:val="24"/>
                <w:lang w:eastAsia="en-US"/>
              </w:rPr>
            </w:pPr>
            <w:r w:rsidRPr="005E4210">
              <w:rPr>
                <w:rFonts w:ascii="Times New Roman" w:hAnsi="Times New Roman" w:cs="Times New Roman"/>
                <w:sz w:val="24"/>
                <w:szCs w:val="24"/>
                <w:lang w:eastAsia="en-US"/>
              </w:rPr>
              <w:t>Уровень эффективности средний</w:t>
            </w:r>
          </w:p>
        </w:tc>
      </w:tr>
      <w:tr w:rsidR="008F5EFE" w:rsidRPr="005E4210" w:rsidTr="00607281">
        <w:trPr>
          <w:trHeight w:val="215"/>
        </w:trPr>
        <w:tc>
          <w:tcPr>
            <w:tcW w:w="3402" w:type="dxa"/>
            <w:vMerge/>
            <w:tcBorders>
              <w:top w:val="nil"/>
              <w:left w:val="single" w:sz="4" w:space="0" w:color="auto"/>
              <w:bottom w:val="single" w:sz="4" w:space="0" w:color="auto"/>
              <w:right w:val="single" w:sz="4" w:space="0" w:color="auto"/>
            </w:tcBorders>
            <w:vAlign w:val="center"/>
          </w:tcPr>
          <w:p w:rsidR="008F5EFE" w:rsidRPr="005E4210" w:rsidRDefault="008F5EFE" w:rsidP="00607281">
            <w:pPr>
              <w:ind w:right="283"/>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8F5EFE" w:rsidRPr="005E4210" w:rsidRDefault="008F5EFE" w:rsidP="00607281">
            <w:pPr>
              <w:pStyle w:val="ConsPlusCell"/>
              <w:ind w:right="67"/>
              <w:jc w:val="center"/>
              <w:rPr>
                <w:rFonts w:ascii="Times New Roman" w:hAnsi="Times New Roman" w:cs="Times New Roman"/>
                <w:sz w:val="24"/>
                <w:szCs w:val="24"/>
                <w:lang w:val="en-US" w:eastAsia="en-US"/>
              </w:rPr>
            </w:pPr>
            <w:r w:rsidRPr="005E4210">
              <w:rPr>
                <w:rFonts w:ascii="Times New Roman" w:hAnsi="Times New Roman" w:cs="Times New Roman"/>
                <w:sz w:val="24"/>
                <w:szCs w:val="24"/>
                <w:lang w:eastAsia="en-US"/>
              </w:rPr>
              <w:t>5</w:t>
            </w:r>
            <w:r w:rsidRPr="005E4210">
              <w:rPr>
                <w:rFonts w:ascii="Times New Roman" w:hAnsi="Times New Roman" w:cs="Times New Roman"/>
                <w:sz w:val="24"/>
                <w:szCs w:val="24"/>
                <w:lang w:val="en-US" w:eastAsia="en-US"/>
              </w:rPr>
              <w:t>0</w:t>
            </w:r>
            <w:r w:rsidRPr="005E4210">
              <w:rPr>
                <w:rFonts w:ascii="Times New Roman" w:hAnsi="Times New Roman" w:cs="Times New Roman"/>
                <w:sz w:val="24"/>
                <w:szCs w:val="24"/>
                <w:lang w:eastAsia="en-US"/>
              </w:rPr>
              <w:t>&lt; Е&lt; 7</w:t>
            </w:r>
            <w:r w:rsidRPr="005E4210">
              <w:rPr>
                <w:rFonts w:ascii="Times New Roman" w:hAnsi="Times New Roman" w:cs="Times New Roman"/>
                <w:sz w:val="24"/>
                <w:szCs w:val="24"/>
                <w:lang w:val="en-US" w:eastAsia="en-US"/>
              </w:rPr>
              <w:t>0</w:t>
            </w:r>
          </w:p>
        </w:tc>
        <w:tc>
          <w:tcPr>
            <w:tcW w:w="4536" w:type="dxa"/>
            <w:tcBorders>
              <w:top w:val="nil"/>
              <w:left w:val="single" w:sz="4" w:space="0" w:color="auto"/>
              <w:bottom w:val="single" w:sz="4" w:space="0" w:color="auto"/>
              <w:right w:val="single" w:sz="4" w:space="0" w:color="auto"/>
            </w:tcBorders>
          </w:tcPr>
          <w:p w:rsidR="008F5EFE" w:rsidRPr="005E4210" w:rsidRDefault="008F5EFE" w:rsidP="00607281">
            <w:pPr>
              <w:pStyle w:val="ConsPlusCell"/>
              <w:ind w:right="67"/>
              <w:jc w:val="both"/>
              <w:rPr>
                <w:rFonts w:ascii="Times New Roman" w:hAnsi="Times New Roman" w:cs="Times New Roman"/>
                <w:sz w:val="24"/>
                <w:szCs w:val="24"/>
                <w:lang w:eastAsia="en-US"/>
              </w:rPr>
            </w:pPr>
            <w:r w:rsidRPr="005E4210">
              <w:rPr>
                <w:rFonts w:ascii="Times New Roman" w:hAnsi="Times New Roman" w:cs="Times New Roman"/>
                <w:sz w:val="24"/>
                <w:szCs w:val="24"/>
                <w:lang w:eastAsia="en-US"/>
              </w:rPr>
              <w:t xml:space="preserve">Уровень эффективности низкий </w:t>
            </w:r>
          </w:p>
        </w:tc>
      </w:tr>
      <w:tr w:rsidR="008F5EFE" w:rsidRPr="005E4210" w:rsidTr="00607281">
        <w:trPr>
          <w:trHeight w:val="119"/>
        </w:trPr>
        <w:tc>
          <w:tcPr>
            <w:tcW w:w="3402" w:type="dxa"/>
            <w:vMerge/>
            <w:tcBorders>
              <w:top w:val="nil"/>
              <w:left w:val="single" w:sz="4" w:space="0" w:color="auto"/>
              <w:bottom w:val="single" w:sz="4" w:space="0" w:color="auto"/>
              <w:right w:val="single" w:sz="4" w:space="0" w:color="auto"/>
            </w:tcBorders>
            <w:vAlign w:val="center"/>
          </w:tcPr>
          <w:p w:rsidR="008F5EFE" w:rsidRPr="005E4210" w:rsidRDefault="008F5EFE" w:rsidP="00607281">
            <w:pPr>
              <w:ind w:right="283"/>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8F5EFE" w:rsidRPr="005E4210" w:rsidRDefault="008F5EFE" w:rsidP="00607281">
            <w:pPr>
              <w:pStyle w:val="ConsPlusCell"/>
              <w:ind w:right="67"/>
              <w:jc w:val="center"/>
              <w:rPr>
                <w:rFonts w:ascii="Times New Roman" w:hAnsi="Times New Roman" w:cs="Times New Roman"/>
                <w:sz w:val="24"/>
                <w:szCs w:val="24"/>
                <w:lang w:val="en-US" w:eastAsia="en-US"/>
              </w:rPr>
            </w:pPr>
            <w:r w:rsidRPr="005E4210">
              <w:rPr>
                <w:rFonts w:ascii="Times New Roman" w:hAnsi="Times New Roman" w:cs="Times New Roman"/>
                <w:sz w:val="24"/>
                <w:szCs w:val="24"/>
                <w:lang w:eastAsia="en-US"/>
              </w:rPr>
              <w:t>Е &lt; 5</w:t>
            </w:r>
            <w:r w:rsidRPr="005E4210">
              <w:rPr>
                <w:rFonts w:ascii="Times New Roman" w:hAnsi="Times New Roman" w:cs="Times New Roman"/>
                <w:sz w:val="24"/>
                <w:szCs w:val="24"/>
                <w:lang w:val="en-US" w:eastAsia="en-US"/>
              </w:rPr>
              <w:t>0</w:t>
            </w:r>
          </w:p>
        </w:tc>
        <w:tc>
          <w:tcPr>
            <w:tcW w:w="4536" w:type="dxa"/>
            <w:tcBorders>
              <w:top w:val="nil"/>
              <w:left w:val="single" w:sz="4" w:space="0" w:color="auto"/>
              <w:bottom w:val="single" w:sz="4" w:space="0" w:color="auto"/>
              <w:right w:val="single" w:sz="4" w:space="0" w:color="auto"/>
            </w:tcBorders>
          </w:tcPr>
          <w:p w:rsidR="008F5EFE" w:rsidRPr="005E4210" w:rsidRDefault="008F5EFE" w:rsidP="00607281">
            <w:pPr>
              <w:pStyle w:val="ConsPlusCell"/>
              <w:ind w:right="67"/>
              <w:jc w:val="both"/>
              <w:rPr>
                <w:rFonts w:ascii="Times New Roman" w:hAnsi="Times New Roman" w:cs="Times New Roman"/>
                <w:sz w:val="24"/>
                <w:szCs w:val="24"/>
                <w:lang w:eastAsia="en-US"/>
              </w:rPr>
            </w:pPr>
            <w:r w:rsidRPr="005E4210">
              <w:rPr>
                <w:rFonts w:ascii="Times New Roman" w:hAnsi="Times New Roman" w:cs="Times New Roman"/>
                <w:sz w:val="24"/>
                <w:szCs w:val="24"/>
                <w:lang w:eastAsia="en-US"/>
              </w:rPr>
              <w:t xml:space="preserve">Неэффективная  </w:t>
            </w:r>
          </w:p>
        </w:tc>
      </w:tr>
    </w:tbl>
    <w:p w:rsidR="00453CB1" w:rsidRDefault="00453CB1" w:rsidP="008F5EFE">
      <w:pPr>
        <w:ind w:left="5280"/>
        <w:sectPr w:rsidR="00453CB1" w:rsidSect="00453CB1">
          <w:pgSz w:w="11907" w:h="16840"/>
          <w:pgMar w:top="794" w:right="567" w:bottom="794" w:left="1134" w:header="720" w:footer="720" w:gutter="0"/>
          <w:pgNumType w:start="0"/>
          <w:cols w:space="720"/>
          <w:titlePg/>
          <w:docGrid w:linePitch="326"/>
        </w:sectPr>
      </w:pPr>
    </w:p>
    <w:p w:rsidR="008F5EFE" w:rsidRPr="005E4210" w:rsidRDefault="008F5EFE" w:rsidP="008F5EFE">
      <w:pPr>
        <w:ind w:left="5280"/>
      </w:pPr>
    </w:p>
    <w:p w:rsidR="008F5EFE" w:rsidRDefault="008F5EFE" w:rsidP="008F5EFE">
      <w:pPr>
        <w:ind w:left="10490" w:firstLine="0"/>
        <w:jc w:val="left"/>
        <w:rPr>
          <w:rFonts w:ascii="Times New Roman" w:hAnsi="Times New Roman" w:cs="Times New Roman"/>
          <w:sz w:val="22"/>
        </w:rPr>
      </w:pPr>
      <w:r w:rsidRPr="005E4210">
        <w:rPr>
          <w:rFonts w:ascii="Times New Roman" w:hAnsi="Times New Roman" w:cs="Times New Roman"/>
        </w:rPr>
        <w:t>Приложение к подпрограмме «</w:t>
      </w:r>
      <w:r w:rsidRPr="005E4210">
        <w:rPr>
          <w:rFonts w:ascii="Times New Roman" w:hAnsi="Times New Roman" w:cs="Times New Roman"/>
          <w:sz w:val="22"/>
        </w:rPr>
        <w:t>Реализация мероприятий, направленных на социально-</w:t>
      </w:r>
    </w:p>
    <w:p w:rsidR="008F5EFE" w:rsidRPr="005E4210" w:rsidRDefault="008F5EFE" w:rsidP="008F5EFE">
      <w:pPr>
        <w:ind w:left="10490" w:firstLine="0"/>
        <w:jc w:val="left"/>
        <w:rPr>
          <w:rFonts w:ascii="Times New Roman" w:hAnsi="Times New Roman" w:cs="Times New Roman"/>
        </w:rPr>
      </w:pPr>
      <w:r w:rsidRPr="005E4210">
        <w:rPr>
          <w:rFonts w:ascii="Times New Roman" w:hAnsi="Times New Roman" w:cs="Times New Roman"/>
          <w:sz w:val="22"/>
        </w:rPr>
        <w:t>экономическое развитие сельских поселений</w:t>
      </w:r>
      <w:r w:rsidRPr="005E4210">
        <w:rPr>
          <w:rFonts w:ascii="Times New Roman" w:hAnsi="Times New Roman" w:cs="Times New Roman"/>
        </w:rPr>
        <w:t>»</w:t>
      </w:r>
    </w:p>
    <w:p w:rsidR="008F5EFE" w:rsidRPr="005E4210" w:rsidRDefault="008F5EFE" w:rsidP="008F5EFE">
      <w:pPr>
        <w:ind w:left="10490" w:firstLine="0"/>
        <w:jc w:val="right"/>
        <w:rPr>
          <w:rFonts w:ascii="Times New Roman" w:hAnsi="Times New Roman" w:cs="Times New Roman"/>
          <w:b/>
        </w:rPr>
      </w:pPr>
    </w:p>
    <w:p w:rsidR="008F5EFE" w:rsidRDefault="008F5EFE" w:rsidP="008F5EFE">
      <w:pPr>
        <w:jc w:val="center"/>
        <w:rPr>
          <w:rFonts w:ascii="Times New Roman" w:hAnsi="Times New Roman" w:cs="Times New Roman"/>
          <w:b/>
        </w:rPr>
      </w:pPr>
      <w:r w:rsidRPr="005E4210">
        <w:rPr>
          <w:rFonts w:ascii="Times New Roman" w:hAnsi="Times New Roman" w:cs="Times New Roman"/>
          <w:b/>
        </w:rPr>
        <w:t>Ресурсное обеспечение подпрограммы «</w:t>
      </w:r>
      <w:r w:rsidRPr="005E4210">
        <w:rPr>
          <w:rFonts w:ascii="Times New Roman" w:hAnsi="Times New Roman" w:cs="Times New Roman"/>
          <w:b/>
          <w:sz w:val="22"/>
        </w:rPr>
        <w:t>Реализация мероприятий, направленных на социально-экономическое развитие сельских поселений</w:t>
      </w:r>
      <w:r>
        <w:rPr>
          <w:rFonts w:ascii="Times New Roman" w:hAnsi="Times New Roman" w:cs="Times New Roman"/>
          <w:b/>
        </w:rPr>
        <w:t>»</w:t>
      </w:r>
    </w:p>
    <w:p w:rsidR="008F5EFE" w:rsidRDefault="008F5EFE" w:rsidP="008F5EFE">
      <w:pPr>
        <w:jc w:val="center"/>
        <w:rPr>
          <w:rFonts w:ascii="Times New Roman" w:hAnsi="Times New Roman" w:cs="Times New Roman"/>
          <w:b/>
        </w:rPr>
      </w:pPr>
    </w:p>
    <w:tbl>
      <w:tblPr>
        <w:tblW w:w="52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475"/>
        <w:gridCol w:w="334"/>
        <w:gridCol w:w="505"/>
        <w:gridCol w:w="600"/>
        <w:gridCol w:w="419"/>
        <w:gridCol w:w="475"/>
        <w:gridCol w:w="459"/>
        <w:gridCol w:w="636"/>
        <w:gridCol w:w="564"/>
        <w:gridCol w:w="564"/>
        <w:gridCol w:w="518"/>
        <w:gridCol w:w="508"/>
        <w:gridCol w:w="419"/>
        <w:gridCol w:w="367"/>
        <w:gridCol w:w="275"/>
        <w:gridCol w:w="439"/>
        <w:gridCol w:w="419"/>
        <w:gridCol w:w="429"/>
        <w:gridCol w:w="288"/>
        <w:gridCol w:w="442"/>
        <w:gridCol w:w="429"/>
        <w:gridCol w:w="242"/>
        <w:gridCol w:w="344"/>
        <w:gridCol w:w="426"/>
        <w:gridCol w:w="419"/>
        <w:gridCol w:w="292"/>
        <w:gridCol w:w="337"/>
        <w:gridCol w:w="29"/>
        <w:gridCol w:w="367"/>
        <w:gridCol w:w="426"/>
        <w:gridCol w:w="324"/>
        <w:gridCol w:w="20"/>
        <w:gridCol w:w="377"/>
        <w:gridCol w:w="301"/>
        <w:gridCol w:w="468"/>
        <w:gridCol w:w="423"/>
        <w:gridCol w:w="419"/>
        <w:gridCol w:w="367"/>
      </w:tblGrid>
      <w:tr w:rsidR="004152E6" w:rsidRPr="00EE26A5" w:rsidTr="00B413E4">
        <w:trPr>
          <w:trHeight w:val="291"/>
          <w:jc w:val="center"/>
        </w:trPr>
        <w:tc>
          <w:tcPr>
            <w:tcW w:w="377" w:type="pct"/>
            <w:vMerge w:val="restart"/>
            <w:shd w:val="clear" w:color="auto" w:fill="auto"/>
          </w:tcPr>
          <w:p w:rsidR="00A00A20" w:rsidRPr="004152E6" w:rsidRDefault="00A00A20" w:rsidP="00EE26A5">
            <w:pPr>
              <w:ind w:firstLine="0"/>
              <w:jc w:val="center"/>
              <w:rPr>
                <w:rFonts w:ascii="Times New Roman" w:hAnsi="Times New Roman" w:cs="Times New Roman"/>
                <w:b/>
                <w:sz w:val="16"/>
                <w:szCs w:val="16"/>
              </w:rPr>
            </w:pPr>
            <w:r w:rsidRPr="004152E6">
              <w:rPr>
                <w:rFonts w:ascii="Times New Roman" w:hAnsi="Times New Roman" w:cs="Times New Roman"/>
                <w:b/>
                <w:sz w:val="16"/>
                <w:szCs w:val="16"/>
              </w:rPr>
              <w:t>Всего</w:t>
            </w:r>
          </w:p>
          <w:p w:rsidR="00A00A20" w:rsidRPr="004152E6" w:rsidRDefault="00A00A20" w:rsidP="00EE26A5">
            <w:pPr>
              <w:ind w:firstLine="0"/>
              <w:jc w:val="center"/>
              <w:rPr>
                <w:rFonts w:ascii="Times New Roman" w:hAnsi="Times New Roman" w:cs="Times New Roman"/>
                <w:b/>
                <w:sz w:val="16"/>
                <w:szCs w:val="16"/>
              </w:rPr>
            </w:pPr>
          </w:p>
        </w:tc>
        <w:tc>
          <w:tcPr>
            <w:tcW w:w="584" w:type="pct"/>
            <w:gridSpan w:val="4"/>
            <w:shd w:val="clear" w:color="auto" w:fill="auto"/>
          </w:tcPr>
          <w:p w:rsidR="00A00A20" w:rsidRPr="00EE26A5" w:rsidRDefault="00A00A2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 том числе</w:t>
            </w:r>
          </w:p>
        </w:tc>
        <w:tc>
          <w:tcPr>
            <w:tcW w:w="607" w:type="pct"/>
            <w:gridSpan w:val="4"/>
            <w:shd w:val="clear" w:color="auto" w:fill="auto"/>
          </w:tcPr>
          <w:p w:rsidR="00A00A20" w:rsidRPr="00EE26A5" w:rsidRDefault="00A00A2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2019 год (тыс. руб.)</w:t>
            </w:r>
          </w:p>
        </w:tc>
        <w:tc>
          <w:tcPr>
            <w:tcW w:w="657" w:type="pct"/>
            <w:gridSpan w:val="4"/>
            <w:shd w:val="clear" w:color="auto" w:fill="auto"/>
          </w:tcPr>
          <w:p w:rsidR="00A00A20" w:rsidRPr="00EE26A5" w:rsidRDefault="00A00A2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2020 год (тыс. руб.)</w:t>
            </w:r>
          </w:p>
        </w:tc>
        <w:tc>
          <w:tcPr>
            <w:tcW w:w="458" w:type="pct"/>
            <w:gridSpan w:val="4"/>
            <w:shd w:val="clear" w:color="auto" w:fill="auto"/>
          </w:tcPr>
          <w:p w:rsidR="00A00A20" w:rsidRPr="00EE26A5" w:rsidRDefault="00A00A20" w:rsidP="00EE26A5">
            <w:pPr>
              <w:ind w:firstLine="0"/>
              <w:jc w:val="center"/>
              <w:rPr>
                <w:rFonts w:ascii="Times New Roman" w:hAnsi="Times New Roman" w:cs="Times New Roman"/>
                <w:b/>
                <w:sz w:val="16"/>
                <w:szCs w:val="16"/>
                <w:highlight w:val="yellow"/>
              </w:rPr>
            </w:pPr>
            <w:r w:rsidRPr="00EE26A5">
              <w:rPr>
                <w:rFonts w:ascii="Times New Roman" w:hAnsi="Times New Roman" w:cs="Times New Roman"/>
                <w:b/>
                <w:sz w:val="16"/>
                <w:szCs w:val="16"/>
                <w:highlight w:val="yellow"/>
              </w:rPr>
              <w:t>2021 год (тыс.руб.)</w:t>
            </w:r>
          </w:p>
        </w:tc>
        <w:tc>
          <w:tcPr>
            <w:tcW w:w="482" w:type="pct"/>
            <w:gridSpan w:val="4"/>
          </w:tcPr>
          <w:p w:rsidR="00A00A20" w:rsidRPr="00EE26A5" w:rsidRDefault="00A00A2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2022 год (тыс.руб.)</w:t>
            </w:r>
          </w:p>
        </w:tc>
        <w:tc>
          <w:tcPr>
            <w:tcW w:w="440" w:type="pct"/>
            <w:gridSpan w:val="4"/>
          </w:tcPr>
          <w:p w:rsidR="00A00A20" w:rsidRPr="00EE26A5" w:rsidRDefault="00A00A2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2023 год (тыс.руб.)</w:t>
            </w:r>
          </w:p>
        </w:tc>
        <w:tc>
          <w:tcPr>
            <w:tcW w:w="441" w:type="pct"/>
            <w:gridSpan w:val="5"/>
          </w:tcPr>
          <w:p w:rsidR="00A00A20" w:rsidRPr="00EE26A5" w:rsidRDefault="00A00A2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202</w:t>
            </w:r>
            <w:r>
              <w:rPr>
                <w:rFonts w:ascii="Times New Roman" w:hAnsi="Times New Roman" w:cs="Times New Roman"/>
                <w:b/>
                <w:sz w:val="16"/>
                <w:szCs w:val="16"/>
              </w:rPr>
              <w:t>4</w:t>
            </w:r>
            <w:r w:rsidRPr="00EE26A5">
              <w:rPr>
                <w:rFonts w:ascii="Times New Roman" w:hAnsi="Times New Roman" w:cs="Times New Roman"/>
                <w:b/>
                <w:sz w:val="16"/>
                <w:szCs w:val="16"/>
              </w:rPr>
              <w:t xml:space="preserve"> год (тыс.руб.)</w:t>
            </w:r>
          </w:p>
        </w:tc>
        <w:tc>
          <w:tcPr>
            <w:tcW w:w="442" w:type="pct"/>
            <w:gridSpan w:val="5"/>
          </w:tcPr>
          <w:p w:rsidR="00A00A20" w:rsidRPr="00EE26A5" w:rsidRDefault="00A00A2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202</w:t>
            </w:r>
            <w:r>
              <w:rPr>
                <w:rFonts w:ascii="Times New Roman" w:hAnsi="Times New Roman" w:cs="Times New Roman"/>
                <w:b/>
                <w:sz w:val="16"/>
                <w:szCs w:val="16"/>
              </w:rPr>
              <w:t>5</w:t>
            </w:r>
            <w:r w:rsidRPr="00EE26A5">
              <w:rPr>
                <w:rFonts w:ascii="Times New Roman" w:hAnsi="Times New Roman" w:cs="Times New Roman"/>
                <w:b/>
                <w:sz w:val="16"/>
                <w:szCs w:val="16"/>
              </w:rPr>
              <w:t xml:space="preserve"> год (тыс.руб.)</w:t>
            </w:r>
          </w:p>
        </w:tc>
        <w:tc>
          <w:tcPr>
            <w:tcW w:w="512" w:type="pct"/>
            <w:gridSpan w:val="4"/>
          </w:tcPr>
          <w:p w:rsidR="00A00A20" w:rsidRPr="00EE26A5" w:rsidRDefault="00A00A20" w:rsidP="00B413E4">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202</w:t>
            </w:r>
            <w:r w:rsidR="00B413E4">
              <w:rPr>
                <w:rFonts w:ascii="Times New Roman" w:hAnsi="Times New Roman" w:cs="Times New Roman"/>
                <w:b/>
                <w:sz w:val="16"/>
                <w:szCs w:val="16"/>
              </w:rPr>
              <w:t>6</w:t>
            </w:r>
            <w:r w:rsidRPr="00EE26A5">
              <w:rPr>
                <w:rFonts w:ascii="Times New Roman" w:hAnsi="Times New Roman" w:cs="Times New Roman"/>
                <w:b/>
                <w:sz w:val="16"/>
                <w:szCs w:val="16"/>
              </w:rPr>
              <w:t xml:space="preserve"> год (тыс.руб.)</w:t>
            </w:r>
          </w:p>
        </w:tc>
      </w:tr>
      <w:tr w:rsidR="004152E6" w:rsidRPr="00EE26A5" w:rsidTr="00B413E4">
        <w:trPr>
          <w:trHeight w:val="164"/>
          <w:jc w:val="center"/>
        </w:trPr>
        <w:tc>
          <w:tcPr>
            <w:tcW w:w="377" w:type="pct"/>
            <w:vMerge/>
            <w:shd w:val="clear" w:color="auto" w:fill="auto"/>
          </w:tcPr>
          <w:p w:rsidR="004152E6" w:rsidRPr="004152E6" w:rsidRDefault="004152E6" w:rsidP="00A00A20">
            <w:pPr>
              <w:ind w:firstLine="0"/>
              <w:jc w:val="center"/>
              <w:rPr>
                <w:rFonts w:ascii="Times New Roman" w:hAnsi="Times New Roman" w:cs="Times New Roman"/>
                <w:b/>
                <w:sz w:val="16"/>
                <w:szCs w:val="16"/>
              </w:rPr>
            </w:pPr>
          </w:p>
        </w:tc>
        <w:tc>
          <w:tcPr>
            <w:tcW w:w="145" w:type="pct"/>
            <w:vMerge w:val="restart"/>
            <w:shd w:val="clear" w:color="auto" w:fill="auto"/>
          </w:tcPr>
          <w:p w:rsidR="004152E6" w:rsidRPr="00EE26A5" w:rsidRDefault="004152E6" w:rsidP="00A00A20">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Всего</w:t>
            </w:r>
          </w:p>
        </w:tc>
        <w:tc>
          <w:tcPr>
            <w:tcW w:w="439" w:type="pct"/>
            <w:gridSpan w:val="3"/>
            <w:shd w:val="clear" w:color="auto" w:fill="auto"/>
          </w:tcPr>
          <w:p w:rsidR="004152E6" w:rsidRPr="00EE26A5" w:rsidRDefault="004152E6" w:rsidP="00A00A20">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 том числе</w:t>
            </w:r>
          </w:p>
        </w:tc>
        <w:tc>
          <w:tcPr>
            <w:tcW w:w="128" w:type="pct"/>
            <w:vMerge w:val="restart"/>
            <w:shd w:val="clear" w:color="auto" w:fill="auto"/>
          </w:tcPr>
          <w:p w:rsidR="004152E6" w:rsidRPr="00EE26A5" w:rsidRDefault="004152E6" w:rsidP="00A00A20">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Всего</w:t>
            </w:r>
          </w:p>
        </w:tc>
        <w:tc>
          <w:tcPr>
            <w:tcW w:w="479" w:type="pct"/>
            <w:gridSpan w:val="3"/>
            <w:shd w:val="clear" w:color="auto" w:fill="auto"/>
          </w:tcPr>
          <w:p w:rsidR="004152E6" w:rsidRPr="00EE26A5" w:rsidRDefault="004152E6" w:rsidP="00A00A20">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 том числе</w:t>
            </w:r>
          </w:p>
        </w:tc>
        <w:tc>
          <w:tcPr>
            <w:tcW w:w="172" w:type="pct"/>
            <w:vMerge w:val="restart"/>
            <w:shd w:val="clear" w:color="auto" w:fill="auto"/>
          </w:tcPr>
          <w:p w:rsidR="004152E6" w:rsidRPr="00EE26A5" w:rsidRDefault="004152E6" w:rsidP="00A00A20">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Всего</w:t>
            </w:r>
          </w:p>
        </w:tc>
        <w:tc>
          <w:tcPr>
            <w:tcW w:w="485" w:type="pct"/>
            <w:gridSpan w:val="3"/>
            <w:shd w:val="clear" w:color="auto" w:fill="auto"/>
          </w:tcPr>
          <w:p w:rsidR="004152E6" w:rsidRPr="00EE26A5" w:rsidRDefault="004152E6" w:rsidP="00A00A20">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 том числе</w:t>
            </w:r>
          </w:p>
        </w:tc>
        <w:tc>
          <w:tcPr>
            <w:tcW w:w="128" w:type="pct"/>
            <w:vMerge w:val="restart"/>
            <w:shd w:val="clear" w:color="auto" w:fill="auto"/>
          </w:tcPr>
          <w:p w:rsidR="004152E6" w:rsidRPr="00EE26A5" w:rsidRDefault="004152E6" w:rsidP="00A00A20">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Всего</w:t>
            </w:r>
          </w:p>
        </w:tc>
        <w:tc>
          <w:tcPr>
            <w:tcW w:w="330" w:type="pct"/>
            <w:gridSpan w:val="3"/>
            <w:shd w:val="clear" w:color="auto" w:fill="auto"/>
          </w:tcPr>
          <w:p w:rsidR="004152E6" w:rsidRPr="00EE26A5" w:rsidRDefault="004152E6" w:rsidP="00A00A20">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 том числе</w:t>
            </w:r>
          </w:p>
        </w:tc>
        <w:tc>
          <w:tcPr>
            <w:tcW w:w="128" w:type="pct"/>
          </w:tcPr>
          <w:p w:rsidR="004152E6" w:rsidRPr="00EE26A5" w:rsidRDefault="004152E6" w:rsidP="00A00A20">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Всего</w:t>
            </w:r>
          </w:p>
        </w:tc>
        <w:tc>
          <w:tcPr>
            <w:tcW w:w="354" w:type="pct"/>
            <w:gridSpan w:val="3"/>
          </w:tcPr>
          <w:p w:rsidR="004152E6" w:rsidRPr="00EE26A5" w:rsidRDefault="004152E6" w:rsidP="00A00A20">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 том числе</w:t>
            </w:r>
          </w:p>
        </w:tc>
        <w:tc>
          <w:tcPr>
            <w:tcW w:w="131" w:type="pct"/>
          </w:tcPr>
          <w:p w:rsidR="004152E6" w:rsidRPr="00EE26A5" w:rsidRDefault="004152E6" w:rsidP="00A00A20">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Всего</w:t>
            </w:r>
          </w:p>
        </w:tc>
        <w:tc>
          <w:tcPr>
            <w:tcW w:w="309" w:type="pct"/>
            <w:gridSpan w:val="3"/>
          </w:tcPr>
          <w:p w:rsidR="004152E6" w:rsidRPr="00EE26A5" w:rsidRDefault="004152E6" w:rsidP="00A00A20">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 том числе</w:t>
            </w:r>
          </w:p>
        </w:tc>
        <w:tc>
          <w:tcPr>
            <w:tcW w:w="128" w:type="pct"/>
          </w:tcPr>
          <w:p w:rsidR="004152E6" w:rsidRPr="00EE26A5" w:rsidRDefault="004152E6" w:rsidP="00A00A20">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Всего</w:t>
            </w:r>
          </w:p>
        </w:tc>
        <w:tc>
          <w:tcPr>
            <w:tcW w:w="313" w:type="pct"/>
            <w:gridSpan w:val="4"/>
          </w:tcPr>
          <w:p w:rsidR="004152E6" w:rsidRPr="00EE26A5" w:rsidRDefault="004152E6" w:rsidP="00A00A20">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 том числе</w:t>
            </w:r>
          </w:p>
        </w:tc>
        <w:tc>
          <w:tcPr>
            <w:tcW w:w="130" w:type="pct"/>
          </w:tcPr>
          <w:p w:rsidR="004152E6" w:rsidRPr="00EE26A5" w:rsidRDefault="004152E6" w:rsidP="00A00A20">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Всего</w:t>
            </w:r>
          </w:p>
        </w:tc>
        <w:tc>
          <w:tcPr>
            <w:tcW w:w="312" w:type="pct"/>
            <w:gridSpan w:val="4"/>
          </w:tcPr>
          <w:p w:rsidR="004152E6" w:rsidRPr="00EE26A5" w:rsidRDefault="004152E6" w:rsidP="00A00A20">
            <w:pPr>
              <w:ind w:firstLine="0"/>
              <w:jc w:val="center"/>
              <w:rPr>
                <w:rFonts w:ascii="Times New Roman" w:hAnsi="Times New Roman" w:cs="Times New Roman"/>
                <w:b/>
                <w:sz w:val="16"/>
                <w:szCs w:val="16"/>
              </w:rPr>
            </w:pPr>
            <w:r>
              <w:rPr>
                <w:rFonts w:ascii="Times New Roman" w:hAnsi="Times New Roman" w:cs="Times New Roman"/>
                <w:b/>
                <w:sz w:val="16"/>
                <w:szCs w:val="16"/>
              </w:rPr>
              <w:t>В том числе</w:t>
            </w:r>
          </w:p>
        </w:tc>
        <w:tc>
          <w:tcPr>
            <w:tcW w:w="143" w:type="pct"/>
          </w:tcPr>
          <w:p w:rsidR="004152E6" w:rsidRPr="00EE26A5" w:rsidRDefault="004152E6" w:rsidP="00A00A20">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Всего</w:t>
            </w:r>
          </w:p>
        </w:tc>
        <w:tc>
          <w:tcPr>
            <w:tcW w:w="369" w:type="pct"/>
            <w:gridSpan w:val="3"/>
          </w:tcPr>
          <w:p w:rsidR="004152E6" w:rsidRDefault="004152E6" w:rsidP="00A00A20">
            <w:pPr>
              <w:ind w:firstLine="0"/>
              <w:jc w:val="center"/>
              <w:rPr>
                <w:rFonts w:ascii="Times New Roman" w:hAnsi="Times New Roman" w:cs="Times New Roman"/>
                <w:b/>
                <w:sz w:val="16"/>
                <w:szCs w:val="16"/>
              </w:rPr>
            </w:pPr>
            <w:r>
              <w:rPr>
                <w:rFonts w:ascii="Times New Roman" w:hAnsi="Times New Roman" w:cs="Times New Roman"/>
                <w:b/>
                <w:sz w:val="16"/>
                <w:szCs w:val="16"/>
              </w:rPr>
              <w:t>В том числе</w:t>
            </w:r>
          </w:p>
        </w:tc>
      </w:tr>
      <w:tr w:rsidR="004152E6" w:rsidRPr="00EE26A5" w:rsidTr="004152E6">
        <w:trPr>
          <w:trHeight w:val="267"/>
          <w:jc w:val="center"/>
        </w:trPr>
        <w:tc>
          <w:tcPr>
            <w:tcW w:w="377" w:type="pct"/>
            <w:vMerge/>
            <w:shd w:val="clear" w:color="auto" w:fill="auto"/>
          </w:tcPr>
          <w:p w:rsidR="004152E6" w:rsidRPr="004152E6" w:rsidRDefault="004152E6" w:rsidP="004152E6">
            <w:pPr>
              <w:ind w:firstLine="0"/>
              <w:jc w:val="center"/>
              <w:rPr>
                <w:rFonts w:ascii="Times New Roman" w:hAnsi="Times New Roman" w:cs="Times New Roman"/>
                <w:b/>
                <w:sz w:val="16"/>
                <w:szCs w:val="16"/>
              </w:rPr>
            </w:pPr>
          </w:p>
        </w:tc>
        <w:tc>
          <w:tcPr>
            <w:tcW w:w="145" w:type="pct"/>
            <w:vMerge/>
            <w:shd w:val="clear" w:color="auto" w:fill="auto"/>
          </w:tcPr>
          <w:p w:rsidR="004152E6" w:rsidRPr="00EE26A5" w:rsidRDefault="004152E6" w:rsidP="004152E6">
            <w:pPr>
              <w:ind w:firstLine="0"/>
              <w:jc w:val="center"/>
              <w:rPr>
                <w:rFonts w:ascii="Times New Roman" w:hAnsi="Times New Roman" w:cs="Times New Roman"/>
                <w:b/>
                <w:sz w:val="16"/>
                <w:szCs w:val="16"/>
              </w:rPr>
            </w:pPr>
          </w:p>
        </w:tc>
        <w:tc>
          <w:tcPr>
            <w:tcW w:w="102" w:type="pct"/>
            <w:shd w:val="clear" w:color="auto" w:fill="auto"/>
          </w:tcPr>
          <w:p w:rsidR="004152E6" w:rsidRPr="00EE26A5" w:rsidRDefault="004152E6" w:rsidP="004152E6">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ФБ</w:t>
            </w:r>
          </w:p>
        </w:tc>
        <w:tc>
          <w:tcPr>
            <w:tcW w:w="154" w:type="pct"/>
            <w:shd w:val="clear" w:color="auto" w:fill="auto"/>
          </w:tcPr>
          <w:p w:rsidR="004152E6" w:rsidRPr="00EE26A5" w:rsidRDefault="004152E6" w:rsidP="004152E6">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РБ</w:t>
            </w:r>
          </w:p>
        </w:tc>
        <w:tc>
          <w:tcPr>
            <w:tcW w:w="183" w:type="pct"/>
            <w:shd w:val="clear" w:color="auto" w:fill="auto"/>
          </w:tcPr>
          <w:p w:rsidR="004152E6" w:rsidRPr="00EE26A5" w:rsidRDefault="004152E6" w:rsidP="004152E6">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МБ</w:t>
            </w:r>
          </w:p>
        </w:tc>
        <w:tc>
          <w:tcPr>
            <w:tcW w:w="128" w:type="pct"/>
            <w:vMerge/>
            <w:shd w:val="clear" w:color="auto" w:fill="auto"/>
          </w:tcPr>
          <w:p w:rsidR="004152E6" w:rsidRPr="00EE26A5" w:rsidRDefault="004152E6" w:rsidP="004152E6">
            <w:pPr>
              <w:ind w:firstLine="0"/>
              <w:jc w:val="center"/>
              <w:rPr>
                <w:rFonts w:ascii="Times New Roman" w:hAnsi="Times New Roman" w:cs="Times New Roman"/>
                <w:b/>
                <w:sz w:val="16"/>
                <w:szCs w:val="16"/>
              </w:rPr>
            </w:pPr>
          </w:p>
        </w:tc>
        <w:tc>
          <w:tcPr>
            <w:tcW w:w="145" w:type="pct"/>
            <w:shd w:val="clear" w:color="auto" w:fill="auto"/>
          </w:tcPr>
          <w:p w:rsidR="004152E6" w:rsidRPr="00EE26A5" w:rsidRDefault="004152E6" w:rsidP="004152E6">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ФБ</w:t>
            </w:r>
          </w:p>
        </w:tc>
        <w:tc>
          <w:tcPr>
            <w:tcW w:w="140" w:type="pct"/>
            <w:shd w:val="clear" w:color="auto" w:fill="auto"/>
          </w:tcPr>
          <w:p w:rsidR="004152E6" w:rsidRPr="00EE26A5" w:rsidRDefault="004152E6" w:rsidP="004152E6">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РБ</w:t>
            </w:r>
          </w:p>
        </w:tc>
        <w:tc>
          <w:tcPr>
            <w:tcW w:w="194" w:type="pct"/>
            <w:shd w:val="clear" w:color="auto" w:fill="auto"/>
          </w:tcPr>
          <w:p w:rsidR="004152E6" w:rsidRPr="00EE26A5" w:rsidRDefault="004152E6" w:rsidP="004152E6">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МБ</w:t>
            </w:r>
          </w:p>
        </w:tc>
        <w:tc>
          <w:tcPr>
            <w:tcW w:w="172" w:type="pct"/>
            <w:vMerge/>
            <w:shd w:val="clear" w:color="auto" w:fill="auto"/>
          </w:tcPr>
          <w:p w:rsidR="004152E6" w:rsidRPr="00EE26A5" w:rsidRDefault="004152E6" w:rsidP="004152E6">
            <w:pPr>
              <w:ind w:firstLine="0"/>
              <w:jc w:val="center"/>
              <w:rPr>
                <w:rFonts w:ascii="Times New Roman" w:hAnsi="Times New Roman" w:cs="Times New Roman"/>
                <w:b/>
                <w:sz w:val="16"/>
                <w:szCs w:val="16"/>
              </w:rPr>
            </w:pPr>
          </w:p>
        </w:tc>
        <w:tc>
          <w:tcPr>
            <w:tcW w:w="172" w:type="pct"/>
            <w:shd w:val="clear" w:color="auto" w:fill="auto"/>
          </w:tcPr>
          <w:p w:rsidR="004152E6" w:rsidRPr="00EE26A5" w:rsidRDefault="004152E6" w:rsidP="004152E6">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ФБ</w:t>
            </w:r>
          </w:p>
        </w:tc>
        <w:tc>
          <w:tcPr>
            <w:tcW w:w="158" w:type="pct"/>
            <w:shd w:val="clear" w:color="auto" w:fill="auto"/>
          </w:tcPr>
          <w:p w:rsidR="004152E6" w:rsidRPr="00EE26A5" w:rsidRDefault="004152E6" w:rsidP="004152E6">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РБ</w:t>
            </w:r>
          </w:p>
        </w:tc>
        <w:tc>
          <w:tcPr>
            <w:tcW w:w="155" w:type="pct"/>
            <w:shd w:val="clear" w:color="auto" w:fill="auto"/>
          </w:tcPr>
          <w:p w:rsidR="004152E6" w:rsidRPr="00EE26A5" w:rsidRDefault="004152E6" w:rsidP="004152E6">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МБ</w:t>
            </w:r>
          </w:p>
        </w:tc>
        <w:tc>
          <w:tcPr>
            <w:tcW w:w="128" w:type="pct"/>
            <w:vMerge/>
            <w:shd w:val="clear" w:color="auto" w:fill="auto"/>
          </w:tcPr>
          <w:p w:rsidR="004152E6" w:rsidRPr="00EE26A5" w:rsidRDefault="004152E6" w:rsidP="004152E6">
            <w:pPr>
              <w:ind w:firstLine="0"/>
              <w:jc w:val="center"/>
              <w:rPr>
                <w:rFonts w:ascii="Times New Roman" w:hAnsi="Times New Roman" w:cs="Times New Roman"/>
                <w:b/>
                <w:sz w:val="16"/>
                <w:szCs w:val="16"/>
                <w:highlight w:val="yellow"/>
              </w:rPr>
            </w:pPr>
          </w:p>
        </w:tc>
        <w:tc>
          <w:tcPr>
            <w:tcW w:w="112" w:type="pct"/>
            <w:shd w:val="clear" w:color="auto" w:fill="auto"/>
          </w:tcPr>
          <w:p w:rsidR="004152E6" w:rsidRPr="00EE26A5" w:rsidRDefault="004152E6" w:rsidP="004152E6">
            <w:pPr>
              <w:ind w:firstLine="0"/>
              <w:jc w:val="center"/>
              <w:rPr>
                <w:rFonts w:ascii="Times New Roman" w:hAnsi="Times New Roman" w:cs="Times New Roman"/>
                <w:b/>
                <w:sz w:val="16"/>
                <w:szCs w:val="16"/>
                <w:highlight w:val="yellow"/>
              </w:rPr>
            </w:pPr>
            <w:r w:rsidRPr="00EE26A5">
              <w:rPr>
                <w:rFonts w:ascii="Times New Roman" w:hAnsi="Times New Roman" w:cs="Times New Roman"/>
                <w:b/>
                <w:sz w:val="16"/>
                <w:szCs w:val="16"/>
                <w:highlight w:val="yellow"/>
              </w:rPr>
              <w:t>ФБ</w:t>
            </w:r>
          </w:p>
        </w:tc>
        <w:tc>
          <w:tcPr>
            <w:tcW w:w="84" w:type="pct"/>
            <w:shd w:val="clear" w:color="auto" w:fill="auto"/>
          </w:tcPr>
          <w:p w:rsidR="004152E6" w:rsidRPr="00EE26A5" w:rsidRDefault="004152E6" w:rsidP="004152E6">
            <w:pPr>
              <w:ind w:firstLine="0"/>
              <w:jc w:val="center"/>
              <w:rPr>
                <w:rFonts w:ascii="Times New Roman" w:hAnsi="Times New Roman" w:cs="Times New Roman"/>
                <w:b/>
                <w:sz w:val="16"/>
                <w:szCs w:val="16"/>
                <w:highlight w:val="yellow"/>
              </w:rPr>
            </w:pPr>
            <w:r w:rsidRPr="00EE26A5">
              <w:rPr>
                <w:rFonts w:ascii="Times New Roman" w:hAnsi="Times New Roman" w:cs="Times New Roman"/>
                <w:b/>
                <w:sz w:val="16"/>
                <w:szCs w:val="16"/>
                <w:highlight w:val="yellow"/>
              </w:rPr>
              <w:t>РБ</w:t>
            </w:r>
          </w:p>
        </w:tc>
        <w:tc>
          <w:tcPr>
            <w:tcW w:w="134" w:type="pct"/>
            <w:shd w:val="clear" w:color="auto" w:fill="auto"/>
          </w:tcPr>
          <w:p w:rsidR="004152E6" w:rsidRPr="00EE26A5" w:rsidRDefault="004152E6" w:rsidP="004152E6">
            <w:pPr>
              <w:ind w:firstLine="0"/>
              <w:jc w:val="center"/>
              <w:rPr>
                <w:rFonts w:ascii="Times New Roman" w:hAnsi="Times New Roman" w:cs="Times New Roman"/>
                <w:b/>
                <w:sz w:val="16"/>
                <w:szCs w:val="16"/>
                <w:highlight w:val="yellow"/>
              </w:rPr>
            </w:pPr>
            <w:r w:rsidRPr="00EE26A5">
              <w:rPr>
                <w:rFonts w:ascii="Times New Roman" w:hAnsi="Times New Roman" w:cs="Times New Roman"/>
                <w:b/>
                <w:sz w:val="16"/>
                <w:szCs w:val="16"/>
                <w:highlight w:val="yellow"/>
              </w:rPr>
              <w:t>МБ</w:t>
            </w:r>
          </w:p>
        </w:tc>
        <w:tc>
          <w:tcPr>
            <w:tcW w:w="128" w:type="pct"/>
          </w:tcPr>
          <w:p w:rsidR="004152E6" w:rsidRPr="00EE26A5" w:rsidRDefault="004152E6" w:rsidP="004152E6">
            <w:pPr>
              <w:ind w:firstLine="0"/>
              <w:jc w:val="center"/>
              <w:rPr>
                <w:rFonts w:ascii="Times New Roman" w:hAnsi="Times New Roman" w:cs="Times New Roman"/>
                <w:b/>
                <w:sz w:val="16"/>
                <w:szCs w:val="16"/>
              </w:rPr>
            </w:pPr>
          </w:p>
        </w:tc>
        <w:tc>
          <w:tcPr>
            <w:tcW w:w="131" w:type="pct"/>
          </w:tcPr>
          <w:p w:rsidR="004152E6" w:rsidRPr="00EE26A5" w:rsidRDefault="004152E6" w:rsidP="004152E6">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ФБ</w:t>
            </w:r>
          </w:p>
        </w:tc>
        <w:tc>
          <w:tcPr>
            <w:tcW w:w="88" w:type="pct"/>
          </w:tcPr>
          <w:p w:rsidR="004152E6" w:rsidRPr="00EE26A5" w:rsidRDefault="004152E6" w:rsidP="004152E6">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РБ</w:t>
            </w:r>
          </w:p>
        </w:tc>
        <w:tc>
          <w:tcPr>
            <w:tcW w:w="135" w:type="pct"/>
          </w:tcPr>
          <w:p w:rsidR="004152E6" w:rsidRPr="00EE26A5" w:rsidRDefault="004152E6" w:rsidP="004152E6">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МБ</w:t>
            </w:r>
          </w:p>
        </w:tc>
        <w:tc>
          <w:tcPr>
            <w:tcW w:w="131" w:type="pct"/>
          </w:tcPr>
          <w:p w:rsidR="004152E6" w:rsidRPr="00EE26A5" w:rsidRDefault="004152E6" w:rsidP="004152E6">
            <w:pPr>
              <w:ind w:firstLine="0"/>
              <w:jc w:val="center"/>
              <w:rPr>
                <w:rFonts w:ascii="Times New Roman" w:hAnsi="Times New Roman" w:cs="Times New Roman"/>
                <w:b/>
                <w:sz w:val="16"/>
                <w:szCs w:val="16"/>
              </w:rPr>
            </w:pPr>
          </w:p>
        </w:tc>
        <w:tc>
          <w:tcPr>
            <w:tcW w:w="74" w:type="pct"/>
          </w:tcPr>
          <w:p w:rsidR="004152E6" w:rsidRPr="00EE26A5" w:rsidRDefault="004152E6" w:rsidP="004152E6">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ФБ</w:t>
            </w:r>
          </w:p>
        </w:tc>
        <w:tc>
          <w:tcPr>
            <w:tcW w:w="105" w:type="pct"/>
          </w:tcPr>
          <w:p w:rsidR="004152E6" w:rsidRPr="00EE26A5" w:rsidRDefault="004152E6" w:rsidP="004152E6">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РБ</w:t>
            </w:r>
          </w:p>
        </w:tc>
        <w:tc>
          <w:tcPr>
            <w:tcW w:w="130" w:type="pct"/>
          </w:tcPr>
          <w:p w:rsidR="004152E6" w:rsidRPr="00EE26A5" w:rsidRDefault="004152E6" w:rsidP="004152E6">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МБ</w:t>
            </w:r>
          </w:p>
        </w:tc>
        <w:tc>
          <w:tcPr>
            <w:tcW w:w="128" w:type="pct"/>
          </w:tcPr>
          <w:p w:rsidR="004152E6" w:rsidRPr="00EE26A5" w:rsidRDefault="004152E6" w:rsidP="004152E6">
            <w:pPr>
              <w:ind w:firstLine="0"/>
              <w:jc w:val="center"/>
              <w:rPr>
                <w:rFonts w:ascii="Times New Roman" w:hAnsi="Times New Roman" w:cs="Times New Roman"/>
                <w:b/>
                <w:sz w:val="16"/>
                <w:szCs w:val="16"/>
              </w:rPr>
            </w:pPr>
          </w:p>
        </w:tc>
        <w:tc>
          <w:tcPr>
            <w:tcW w:w="89" w:type="pct"/>
          </w:tcPr>
          <w:p w:rsidR="004152E6" w:rsidRPr="00EE26A5" w:rsidRDefault="004152E6" w:rsidP="004152E6">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ФБ</w:t>
            </w:r>
          </w:p>
        </w:tc>
        <w:tc>
          <w:tcPr>
            <w:tcW w:w="112" w:type="pct"/>
            <w:gridSpan w:val="2"/>
          </w:tcPr>
          <w:p w:rsidR="004152E6" w:rsidRPr="00EE26A5" w:rsidRDefault="004152E6" w:rsidP="004152E6">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РБ</w:t>
            </w:r>
          </w:p>
        </w:tc>
        <w:tc>
          <w:tcPr>
            <w:tcW w:w="112" w:type="pct"/>
          </w:tcPr>
          <w:p w:rsidR="004152E6" w:rsidRPr="00EE26A5" w:rsidRDefault="004152E6" w:rsidP="004152E6">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МБ</w:t>
            </w:r>
          </w:p>
        </w:tc>
        <w:tc>
          <w:tcPr>
            <w:tcW w:w="130" w:type="pct"/>
          </w:tcPr>
          <w:p w:rsidR="004152E6" w:rsidRPr="00EE26A5" w:rsidRDefault="004152E6" w:rsidP="004152E6">
            <w:pPr>
              <w:ind w:firstLine="0"/>
              <w:jc w:val="center"/>
              <w:rPr>
                <w:rFonts w:ascii="Times New Roman" w:hAnsi="Times New Roman" w:cs="Times New Roman"/>
                <w:b/>
                <w:sz w:val="16"/>
                <w:szCs w:val="16"/>
              </w:rPr>
            </w:pPr>
          </w:p>
        </w:tc>
        <w:tc>
          <w:tcPr>
            <w:tcW w:w="105" w:type="pct"/>
            <w:gridSpan w:val="2"/>
          </w:tcPr>
          <w:p w:rsidR="004152E6" w:rsidRPr="00EE26A5" w:rsidRDefault="004152E6" w:rsidP="004152E6">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ФБ</w:t>
            </w:r>
          </w:p>
        </w:tc>
        <w:tc>
          <w:tcPr>
            <w:tcW w:w="115" w:type="pct"/>
          </w:tcPr>
          <w:p w:rsidR="004152E6" w:rsidRPr="00EE26A5" w:rsidRDefault="004152E6" w:rsidP="004152E6">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РБ</w:t>
            </w:r>
          </w:p>
        </w:tc>
        <w:tc>
          <w:tcPr>
            <w:tcW w:w="92" w:type="pct"/>
          </w:tcPr>
          <w:p w:rsidR="004152E6" w:rsidRPr="00EE26A5" w:rsidRDefault="004152E6" w:rsidP="004152E6">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МБ</w:t>
            </w:r>
          </w:p>
        </w:tc>
        <w:tc>
          <w:tcPr>
            <w:tcW w:w="143" w:type="pct"/>
          </w:tcPr>
          <w:p w:rsidR="004152E6" w:rsidRPr="00EE26A5" w:rsidRDefault="004152E6" w:rsidP="004152E6">
            <w:pPr>
              <w:ind w:firstLine="0"/>
              <w:jc w:val="center"/>
              <w:rPr>
                <w:rFonts w:ascii="Times New Roman" w:hAnsi="Times New Roman" w:cs="Times New Roman"/>
                <w:b/>
                <w:sz w:val="16"/>
                <w:szCs w:val="16"/>
              </w:rPr>
            </w:pPr>
          </w:p>
        </w:tc>
        <w:tc>
          <w:tcPr>
            <w:tcW w:w="129" w:type="pct"/>
          </w:tcPr>
          <w:p w:rsidR="004152E6" w:rsidRPr="00EE26A5" w:rsidRDefault="004152E6" w:rsidP="004152E6">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ФБ</w:t>
            </w:r>
          </w:p>
        </w:tc>
        <w:tc>
          <w:tcPr>
            <w:tcW w:w="128" w:type="pct"/>
          </w:tcPr>
          <w:p w:rsidR="004152E6" w:rsidRPr="00EE26A5" w:rsidRDefault="004152E6" w:rsidP="004152E6">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РБ</w:t>
            </w:r>
          </w:p>
        </w:tc>
        <w:tc>
          <w:tcPr>
            <w:tcW w:w="112" w:type="pct"/>
          </w:tcPr>
          <w:p w:rsidR="004152E6" w:rsidRPr="00EE26A5" w:rsidRDefault="004152E6" w:rsidP="004152E6">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МБ</w:t>
            </w:r>
          </w:p>
        </w:tc>
      </w:tr>
      <w:tr w:rsidR="004152E6" w:rsidRPr="00EE26A5" w:rsidTr="004152E6">
        <w:trPr>
          <w:trHeight w:val="291"/>
          <w:jc w:val="center"/>
        </w:trPr>
        <w:tc>
          <w:tcPr>
            <w:tcW w:w="377" w:type="pct"/>
            <w:shd w:val="clear" w:color="auto" w:fill="auto"/>
          </w:tcPr>
          <w:p w:rsidR="004152E6" w:rsidRPr="004152E6" w:rsidRDefault="004152E6" w:rsidP="004152E6">
            <w:pPr>
              <w:widowControl/>
              <w:ind w:firstLine="0"/>
              <w:rPr>
                <w:rFonts w:ascii="Times New Roman" w:hAnsi="Times New Roman" w:cs="Times New Roman"/>
                <w:b/>
                <w:sz w:val="16"/>
                <w:szCs w:val="16"/>
              </w:rPr>
            </w:pPr>
            <w:r w:rsidRPr="004152E6">
              <w:rPr>
                <w:rFonts w:ascii="Times New Roman" w:hAnsi="Times New Roman" w:cs="Times New Roman"/>
                <w:b/>
                <w:sz w:val="16"/>
                <w:szCs w:val="16"/>
              </w:rPr>
              <w:t xml:space="preserve">Основное мероприятие: </w:t>
            </w:r>
            <w:r w:rsidRPr="004152E6">
              <w:rPr>
                <w:rFonts w:ascii="Times New Roman" w:hAnsi="Times New Roman" w:cs="Times New Roman"/>
                <w:sz w:val="16"/>
                <w:szCs w:val="16"/>
              </w:rPr>
              <w:t>Софинансирование по программе "Комплексное развитие сельских территорий Республики Бурятия", подпрограммы "Улучшение жилищных условий"</w:t>
            </w:r>
          </w:p>
        </w:tc>
        <w:tc>
          <w:tcPr>
            <w:tcW w:w="145" w:type="pct"/>
            <w:shd w:val="clear" w:color="auto" w:fill="auto"/>
            <w:vAlign w:val="center"/>
          </w:tcPr>
          <w:p w:rsidR="004152E6" w:rsidRPr="00EE26A5" w:rsidRDefault="004152E6" w:rsidP="004152E6">
            <w:pPr>
              <w:ind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2056,34001</w:t>
            </w:r>
          </w:p>
        </w:tc>
        <w:tc>
          <w:tcPr>
            <w:tcW w:w="102" w:type="pct"/>
            <w:shd w:val="clear" w:color="auto" w:fill="auto"/>
            <w:vAlign w:val="center"/>
          </w:tcPr>
          <w:p w:rsidR="004152E6" w:rsidRPr="00EE26A5" w:rsidRDefault="004152E6" w:rsidP="004152E6">
            <w:pPr>
              <w:ind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1657,10114</w:t>
            </w:r>
          </w:p>
        </w:tc>
        <w:tc>
          <w:tcPr>
            <w:tcW w:w="154" w:type="pct"/>
            <w:shd w:val="clear" w:color="auto" w:fill="auto"/>
            <w:vAlign w:val="center"/>
          </w:tcPr>
          <w:p w:rsidR="004152E6" w:rsidRPr="00EE26A5" w:rsidRDefault="004152E6" w:rsidP="004152E6">
            <w:pPr>
              <w:ind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105,77242</w:t>
            </w:r>
          </w:p>
        </w:tc>
        <w:tc>
          <w:tcPr>
            <w:tcW w:w="183" w:type="pct"/>
            <w:shd w:val="clear" w:color="auto" w:fill="auto"/>
            <w:vAlign w:val="center"/>
          </w:tcPr>
          <w:p w:rsidR="004152E6" w:rsidRPr="00EE26A5" w:rsidRDefault="004152E6" w:rsidP="004152E6">
            <w:pPr>
              <w:ind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293,46645</w:t>
            </w:r>
          </w:p>
        </w:tc>
        <w:tc>
          <w:tcPr>
            <w:tcW w:w="128"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r w:rsidRPr="00EE26A5">
              <w:rPr>
                <w:rFonts w:ascii="Times New Roman" w:hAnsi="Times New Roman" w:cs="Times New Roman"/>
                <w:sz w:val="16"/>
                <w:szCs w:val="16"/>
              </w:rPr>
              <w:t>1491,91957</w:t>
            </w:r>
          </w:p>
        </w:tc>
        <w:tc>
          <w:tcPr>
            <w:tcW w:w="145"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r w:rsidRPr="00EE26A5">
              <w:rPr>
                <w:rFonts w:ascii="Times New Roman" w:hAnsi="Times New Roman" w:cs="Times New Roman"/>
                <w:sz w:val="16"/>
                <w:szCs w:val="16"/>
              </w:rPr>
              <w:t>1248,1399</w:t>
            </w:r>
          </w:p>
        </w:tc>
        <w:tc>
          <w:tcPr>
            <w:tcW w:w="140"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r w:rsidRPr="00EE26A5">
              <w:rPr>
                <w:rFonts w:ascii="Times New Roman" w:hAnsi="Times New Roman" w:cs="Times New Roman"/>
                <w:sz w:val="16"/>
                <w:szCs w:val="16"/>
              </w:rPr>
              <w:t>79,66851</w:t>
            </w:r>
          </w:p>
        </w:tc>
        <w:tc>
          <w:tcPr>
            <w:tcW w:w="194"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r w:rsidRPr="00EE26A5">
              <w:rPr>
                <w:rFonts w:ascii="Times New Roman" w:hAnsi="Times New Roman" w:cs="Times New Roman"/>
                <w:sz w:val="16"/>
                <w:szCs w:val="16"/>
              </w:rPr>
              <w:t>164,11116</w:t>
            </w:r>
          </w:p>
        </w:tc>
        <w:tc>
          <w:tcPr>
            <w:tcW w:w="172" w:type="pct"/>
            <w:shd w:val="clear" w:color="auto" w:fill="auto"/>
            <w:vAlign w:val="center"/>
          </w:tcPr>
          <w:p w:rsidR="004152E6" w:rsidRPr="00EE26A5" w:rsidRDefault="004152E6" w:rsidP="004152E6">
            <w:pPr>
              <w:ind w:right="24" w:firstLine="0"/>
              <w:jc w:val="center"/>
              <w:rPr>
                <w:rFonts w:ascii="Times New Roman" w:hAnsi="Times New Roman" w:cs="Times New Roman"/>
                <w:sz w:val="16"/>
                <w:szCs w:val="16"/>
              </w:rPr>
            </w:pPr>
            <w:r w:rsidRPr="00EE26A5">
              <w:rPr>
                <w:rFonts w:ascii="Times New Roman" w:hAnsi="Times New Roman" w:cs="Times New Roman"/>
                <w:sz w:val="16"/>
                <w:szCs w:val="16"/>
              </w:rPr>
              <w:t>1207,957</w:t>
            </w:r>
          </w:p>
        </w:tc>
        <w:tc>
          <w:tcPr>
            <w:tcW w:w="172" w:type="pct"/>
            <w:shd w:val="clear" w:color="auto" w:fill="auto"/>
            <w:vAlign w:val="center"/>
          </w:tcPr>
          <w:p w:rsidR="004152E6" w:rsidRPr="00EE26A5" w:rsidRDefault="004152E6" w:rsidP="004152E6">
            <w:pPr>
              <w:ind w:right="2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1 010,577</w:t>
            </w:r>
          </w:p>
        </w:tc>
        <w:tc>
          <w:tcPr>
            <w:tcW w:w="158" w:type="pct"/>
            <w:shd w:val="clear" w:color="auto" w:fill="auto"/>
            <w:vAlign w:val="center"/>
          </w:tcPr>
          <w:p w:rsidR="004152E6" w:rsidRPr="00EE26A5" w:rsidRDefault="004152E6" w:rsidP="004152E6">
            <w:pPr>
              <w:ind w:right="2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64,504</w:t>
            </w:r>
          </w:p>
        </w:tc>
        <w:tc>
          <w:tcPr>
            <w:tcW w:w="155" w:type="pct"/>
            <w:shd w:val="clear" w:color="auto" w:fill="auto"/>
            <w:vAlign w:val="center"/>
          </w:tcPr>
          <w:p w:rsidR="004152E6" w:rsidRPr="00EE26A5" w:rsidRDefault="004152E6" w:rsidP="004152E6">
            <w:pPr>
              <w:ind w:right="2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132,875</w:t>
            </w:r>
          </w:p>
        </w:tc>
        <w:tc>
          <w:tcPr>
            <w:tcW w:w="128" w:type="pct"/>
            <w:shd w:val="clear" w:color="auto" w:fill="auto"/>
            <w:vAlign w:val="center"/>
          </w:tcPr>
          <w:p w:rsidR="004152E6" w:rsidRPr="00EE26A5" w:rsidRDefault="004152E6" w:rsidP="004152E6">
            <w:pPr>
              <w:ind w:right="24" w:firstLine="0"/>
              <w:jc w:val="center"/>
              <w:rPr>
                <w:rFonts w:ascii="Times New Roman" w:hAnsi="Times New Roman" w:cs="Times New Roman"/>
                <w:color w:val="000000"/>
                <w:sz w:val="16"/>
                <w:szCs w:val="16"/>
                <w:highlight w:val="yellow"/>
              </w:rPr>
            </w:pPr>
            <w:r w:rsidRPr="00EE26A5">
              <w:rPr>
                <w:rFonts w:ascii="Times New Roman" w:hAnsi="Times New Roman" w:cs="Times New Roman"/>
                <w:color w:val="000000"/>
                <w:sz w:val="16"/>
                <w:szCs w:val="16"/>
                <w:highlight w:val="yellow"/>
              </w:rPr>
              <w:t>0,0</w:t>
            </w:r>
          </w:p>
        </w:tc>
        <w:tc>
          <w:tcPr>
            <w:tcW w:w="112" w:type="pct"/>
            <w:shd w:val="clear" w:color="auto" w:fill="auto"/>
            <w:vAlign w:val="center"/>
          </w:tcPr>
          <w:p w:rsidR="004152E6" w:rsidRPr="00EE26A5" w:rsidRDefault="004152E6" w:rsidP="004152E6">
            <w:pPr>
              <w:ind w:right="24" w:firstLine="0"/>
              <w:jc w:val="center"/>
              <w:rPr>
                <w:rFonts w:ascii="Times New Roman" w:hAnsi="Times New Roman" w:cs="Times New Roman"/>
                <w:color w:val="000000"/>
                <w:sz w:val="16"/>
                <w:szCs w:val="16"/>
                <w:highlight w:val="yellow"/>
              </w:rPr>
            </w:pPr>
          </w:p>
        </w:tc>
        <w:tc>
          <w:tcPr>
            <w:tcW w:w="84" w:type="pct"/>
            <w:shd w:val="clear" w:color="auto" w:fill="auto"/>
            <w:vAlign w:val="center"/>
          </w:tcPr>
          <w:p w:rsidR="004152E6" w:rsidRPr="00EE26A5" w:rsidRDefault="004152E6" w:rsidP="004152E6">
            <w:pPr>
              <w:ind w:right="24" w:firstLine="0"/>
              <w:jc w:val="center"/>
              <w:rPr>
                <w:rFonts w:ascii="Times New Roman" w:hAnsi="Times New Roman" w:cs="Times New Roman"/>
                <w:color w:val="000000"/>
                <w:sz w:val="16"/>
                <w:szCs w:val="16"/>
                <w:highlight w:val="yellow"/>
              </w:rPr>
            </w:pPr>
          </w:p>
        </w:tc>
        <w:tc>
          <w:tcPr>
            <w:tcW w:w="134" w:type="pct"/>
            <w:shd w:val="clear" w:color="auto" w:fill="auto"/>
            <w:vAlign w:val="center"/>
          </w:tcPr>
          <w:p w:rsidR="004152E6" w:rsidRPr="00EE26A5" w:rsidRDefault="004152E6" w:rsidP="004152E6">
            <w:pPr>
              <w:ind w:right="24" w:firstLine="0"/>
              <w:jc w:val="center"/>
              <w:rPr>
                <w:rFonts w:ascii="Times New Roman" w:hAnsi="Times New Roman" w:cs="Times New Roman"/>
                <w:color w:val="000000"/>
                <w:sz w:val="16"/>
                <w:szCs w:val="16"/>
                <w:highlight w:val="yellow"/>
              </w:rPr>
            </w:pPr>
            <w:r w:rsidRPr="00EE26A5">
              <w:rPr>
                <w:rFonts w:ascii="Times New Roman" w:hAnsi="Times New Roman" w:cs="Times New Roman"/>
                <w:color w:val="000000"/>
                <w:sz w:val="16"/>
                <w:szCs w:val="16"/>
                <w:highlight w:val="yellow"/>
              </w:rPr>
              <w:t>0,0</w:t>
            </w:r>
          </w:p>
        </w:tc>
        <w:tc>
          <w:tcPr>
            <w:tcW w:w="128" w:type="pct"/>
            <w:vAlign w:val="center"/>
          </w:tcPr>
          <w:p w:rsidR="004152E6" w:rsidRPr="00EE26A5" w:rsidRDefault="004152E6" w:rsidP="004152E6">
            <w:pPr>
              <w:ind w:right="2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0,0</w:t>
            </w:r>
          </w:p>
        </w:tc>
        <w:tc>
          <w:tcPr>
            <w:tcW w:w="131" w:type="pct"/>
            <w:vAlign w:val="center"/>
          </w:tcPr>
          <w:p w:rsidR="004152E6" w:rsidRPr="00EE26A5" w:rsidRDefault="004152E6" w:rsidP="004152E6">
            <w:pPr>
              <w:ind w:right="24" w:firstLine="0"/>
              <w:jc w:val="center"/>
              <w:rPr>
                <w:rFonts w:ascii="Times New Roman" w:hAnsi="Times New Roman" w:cs="Times New Roman"/>
                <w:color w:val="000000"/>
                <w:sz w:val="16"/>
                <w:szCs w:val="16"/>
              </w:rPr>
            </w:pPr>
          </w:p>
        </w:tc>
        <w:tc>
          <w:tcPr>
            <w:tcW w:w="88" w:type="pct"/>
            <w:vAlign w:val="center"/>
          </w:tcPr>
          <w:p w:rsidR="004152E6" w:rsidRPr="00EE26A5" w:rsidRDefault="004152E6" w:rsidP="004152E6">
            <w:pPr>
              <w:ind w:right="24" w:firstLine="0"/>
              <w:jc w:val="center"/>
              <w:rPr>
                <w:rFonts w:ascii="Times New Roman" w:hAnsi="Times New Roman" w:cs="Times New Roman"/>
                <w:color w:val="000000"/>
                <w:sz w:val="16"/>
                <w:szCs w:val="16"/>
              </w:rPr>
            </w:pPr>
          </w:p>
        </w:tc>
        <w:tc>
          <w:tcPr>
            <w:tcW w:w="135" w:type="pct"/>
            <w:vAlign w:val="center"/>
          </w:tcPr>
          <w:p w:rsidR="004152E6" w:rsidRPr="00EE26A5" w:rsidRDefault="004152E6" w:rsidP="004152E6">
            <w:pPr>
              <w:ind w:right="2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0,0</w:t>
            </w:r>
          </w:p>
        </w:tc>
        <w:tc>
          <w:tcPr>
            <w:tcW w:w="131" w:type="pct"/>
            <w:vAlign w:val="center"/>
          </w:tcPr>
          <w:p w:rsidR="004152E6" w:rsidRPr="00EE26A5" w:rsidRDefault="004152E6" w:rsidP="004152E6">
            <w:pPr>
              <w:ind w:right="24" w:firstLine="0"/>
              <w:jc w:val="center"/>
              <w:rPr>
                <w:rFonts w:ascii="Times New Roman" w:hAnsi="Times New Roman" w:cs="Times New Roman"/>
                <w:color w:val="000000"/>
                <w:sz w:val="16"/>
                <w:szCs w:val="16"/>
                <w:highlight w:val="yellow"/>
              </w:rPr>
            </w:pPr>
            <w:r w:rsidRPr="00EE26A5">
              <w:rPr>
                <w:rFonts w:ascii="Times New Roman" w:hAnsi="Times New Roman" w:cs="Times New Roman"/>
                <w:color w:val="000000"/>
                <w:sz w:val="16"/>
                <w:szCs w:val="16"/>
                <w:highlight w:val="yellow"/>
              </w:rPr>
              <w:t>0,0</w:t>
            </w:r>
          </w:p>
        </w:tc>
        <w:tc>
          <w:tcPr>
            <w:tcW w:w="74" w:type="pct"/>
            <w:vAlign w:val="center"/>
          </w:tcPr>
          <w:p w:rsidR="004152E6" w:rsidRPr="00EE26A5" w:rsidRDefault="004152E6" w:rsidP="004152E6">
            <w:pPr>
              <w:ind w:right="24" w:firstLine="0"/>
              <w:jc w:val="center"/>
              <w:rPr>
                <w:rFonts w:ascii="Times New Roman" w:hAnsi="Times New Roman" w:cs="Times New Roman"/>
                <w:color w:val="000000"/>
                <w:sz w:val="16"/>
                <w:szCs w:val="16"/>
                <w:highlight w:val="yellow"/>
              </w:rPr>
            </w:pPr>
          </w:p>
        </w:tc>
        <w:tc>
          <w:tcPr>
            <w:tcW w:w="105" w:type="pct"/>
            <w:vAlign w:val="center"/>
          </w:tcPr>
          <w:p w:rsidR="004152E6" w:rsidRPr="00EE26A5" w:rsidRDefault="004152E6" w:rsidP="004152E6">
            <w:pPr>
              <w:ind w:right="24" w:firstLine="0"/>
              <w:jc w:val="center"/>
              <w:rPr>
                <w:rFonts w:ascii="Times New Roman" w:hAnsi="Times New Roman" w:cs="Times New Roman"/>
                <w:color w:val="000000"/>
                <w:sz w:val="16"/>
                <w:szCs w:val="16"/>
                <w:highlight w:val="yellow"/>
              </w:rPr>
            </w:pPr>
          </w:p>
        </w:tc>
        <w:tc>
          <w:tcPr>
            <w:tcW w:w="130" w:type="pct"/>
            <w:vAlign w:val="center"/>
          </w:tcPr>
          <w:p w:rsidR="004152E6" w:rsidRPr="00EE26A5" w:rsidRDefault="004152E6" w:rsidP="004152E6">
            <w:pPr>
              <w:ind w:right="24" w:firstLine="0"/>
              <w:jc w:val="center"/>
              <w:rPr>
                <w:rFonts w:ascii="Times New Roman" w:hAnsi="Times New Roman" w:cs="Times New Roman"/>
                <w:color w:val="000000"/>
                <w:sz w:val="16"/>
                <w:szCs w:val="16"/>
                <w:highlight w:val="yellow"/>
              </w:rPr>
            </w:pPr>
            <w:r w:rsidRPr="00EE26A5">
              <w:rPr>
                <w:rFonts w:ascii="Times New Roman" w:hAnsi="Times New Roman" w:cs="Times New Roman"/>
                <w:color w:val="000000"/>
                <w:sz w:val="16"/>
                <w:szCs w:val="16"/>
                <w:highlight w:val="yellow"/>
              </w:rPr>
              <w:t>0,0</w:t>
            </w:r>
          </w:p>
        </w:tc>
        <w:tc>
          <w:tcPr>
            <w:tcW w:w="128" w:type="pct"/>
          </w:tcPr>
          <w:p w:rsidR="004152E6" w:rsidRPr="00EE26A5" w:rsidRDefault="004152E6" w:rsidP="004152E6">
            <w:pPr>
              <w:ind w:right="24" w:firstLine="0"/>
              <w:jc w:val="center"/>
              <w:rPr>
                <w:rFonts w:ascii="Times New Roman" w:hAnsi="Times New Roman" w:cs="Times New Roman"/>
                <w:color w:val="000000"/>
                <w:sz w:val="16"/>
                <w:szCs w:val="16"/>
                <w:highlight w:val="yellow"/>
              </w:rPr>
            </w:pPr>
          </w:p>
        </w:tc>
        <w:tc>
          <w:tcPr>
            <w:tcW w:w="89" w:type="pct"/>
          </w:tcPr>
          <w:p w:rsidR="004152E6" w:rsidRPr="00EE26A5" w:rsidRDefault="004152E6" w:rsidP="004152E6">
            <w:pPr>
              <w:ind w:right="24" w:firstLine="0"/>
              <w:jc w:val="center"/>
              <w:rPr>
                <w:rFonts w:ascii="Times New Roman" w:hAnsi="Times New Roman" w:cs="Times New Roman"/>
                <w:color w:val="000000"/>
                <w:sz w:val="16"/>
                <w:szCs w:val="16"/>
                <w:highlight w:val="yellow"/>
              </w:rPr>
            </w:pPr>
          </w:p>
        </w:tc>
        <w:tc>
          <w:tcPr>
            <w:tcW w:w="103" w:type="pct"/>
          </w:tcPr>
          <w:p w:rsidR="004152E6" w:rsidRPr="00EE26A5" w:rsidRDefault="004152E6" w:rsidP="004152E6">
            <w:pPr>
              <w:ind w:right="24" w:firstLine="0"/>
              <w:jc w:val="center"/>
              <w:rPr>
                <w:rFonts w:ascii="Times New Roman" w:hAnsi="Times New Roman" w:cs="Times New Roman"/>
                <w:color w:val="000000"/>
                <w:sz w:val="16"/>
                <w:szCs w:val="16"/>
                <w:highlight w:val="yellow"/>
              </w:rPr>
            </w:pPr>
          </w:p>
        </w:tc>
        <w:tc>
          <w:tcPr>
            <w:tcW w:w="121" w:type="pct"/>
            <w:gridSpan w:val="2"/>
          </w:tcPr>
          <w:p w:rsidR="004152E6" w:rsidRPr="00EE26A5" w:rsidRDefault="004152E6" w:rsidP="004152E6">
            <w:pPr>
              <w:ind w:right="24" w:firstLine="0"/>
              <w:jc w:val="center"/>
              <w:rPr>
                <w:rFonts w:ascii="Times New Roman" w:hAnsi="Times New Roman" w:cs="Times New Roman"/>
                <w:color w:val="000000"/>
                <w:sz w:val="16"/>
                <w:szCs w:val="16"/>
                <w:highlight w:val="yellow"/>
              </w:rPr>
            </w:pPr>
          </w:p>
        </w:tc>
        <w:tc>
          <w:tcPr>
            <w:tcW w:w="130" w:type="pct"/>
          </w:tcPr>
          <w:p w:rsidR="004152E6" w:rsidRPr="00EE26A5" w:rsidRDefault="004152E6" w:rsidP="004152E6">
            <w:pPr>
              <w:ind w:right="24" w:firstLine="0"/>
              <w:jc w:val="center"/>
              <w:rPr>
                <w:rFonts w:ascii="Times New Roman" w:hAnsi="Times New Roman" w:cs="Times New Roman"/>
                <w:color w:val="000000"/>
                <w:sz w:val="16"/>
                <w:szCs w:val="16"/>
                <w:highlight w:val="yellow"/>
              </w:rPr>
            </w:pPr>
          </w:p>
        </w:tc>
        <w:tc>
          <w:tcPr>
            <w:tcW w:w="99" w:type="pct"/>
          </w:tcPr>
          <w:p w:rsidR="004152E6" w:rsidRPr="00EE26A5" w:rsidRDefault="004152E6" w:rsidP="004152E6">
            <w:pPr>
              <w:ind w:right="24" w:firstLine="0"/>
              <w:jc w:val="center"/>
              <w:rPr>
                <w:rFonts w:ascii="Times New Roman" w:hAnsi="Times New Roman" w:cs="Times New Roman"/>
                <w:color w:val="000000"/>
                <w:sz w:val="16"/>
                <w:szCs w:val="16"/>
                <w:highlight w:val="yellow"/>
              </w:rPr>
            </w:pPr>
          </w:p>
        </w:tc>
        <w:tc>
          <w:tcPr>
            <w:tcW w:w="121" w:type="pct"/>
            <w:gridSpan w:val="2"/>
          </w:tcPr>
          <w:p w:rsidR="004152E6" w:rsidRPr="00EE26A5" w:rsidRDefault="004152E6" w:rsidP="004152E6">
            <w:pPr>
              <w:ind w:right="24" w:firstLine="0"/>
              <w:jc w:val="center"/>
              <w:rPr>
                <w:rFonts w:ascii="Times New Roman" w:hAnsi="Times New Roman" w:cs="Times New Roman"/>
                <w:color w:val="000000"/>
                <w:sz w:val="16"/>
                <w:szCs w:val="16"/>
                <w:highlight w:val="yellow"/>
              </w:rPr>
            </w:pPr>
          </w:p>
        </w:tc>
        <w:tc>
          <w:tcPr>
            <w:tcW w:w="92" w:type="pct"/>
          </w:tcPr>
          <w:p w:rsidR="004152E6" w:rsidRPr="00EE26A5" w:rsidRDefault="004152E6" w:rsidP="004152E6">
            <w:pPr>
              <w:ind w:right="24" w:firstLine="0"/>
              <w:jc w:val="center"/>
              <w:rPr>
                <w:rFonts w:ascii="Times New Roman" w:hAnsi="Times New Roman" w:cs="Times New Roman"/>
                <w:color w:val="000000"/>
                <w:sz w:val="16"/>
                <w:szCs w:val="16"/>
                <w:highlight w:val="yellow"/>
              </w:rPr>
            </w:pPr>
          </w:p>
        </w:tc>
        <w:tc>
          <w:tcPr>
            <w:tcW w:w="143" w:type="pct"/>
          </w:tcPr>
          <w:p w:rsidR="004152E6" w:rsidRPr="00EE26A5" w:rsidRDefault="004152E6" w:rsidP="004152E6">
            <w:pPr>
              <w:ind w:right="24" w:firstLine="0"/>
              <w:jc w:val="center"/>
              <w:rPr>
                <w:rFonts w:ascii="Times New Roman" w:hAnsi="Times New Roman" w:cs="Times New Roman"/>
                <w:color w:val="000000"/>
                <w:sz w:val="16"/>
                <w:szCs w:val="16"/>
                <w:highlight w:val="yellow"/>
              </w:rPr>
            </w:pPr>
          </w:p>
        </w:tc>
        <w:tc>
          <w:tcPr>
            <w:tcW w:w="129" w:type="pct"/>
          </w:tcPr>
          <w:p w:rsidR="004152E6" w:rsidRPr="00EE26A5" w:rsidRDefault="004152E6" w:rsidP="004152E6">
            <w:pPr>
              <w:ind w:right="24" w:firstLine="0"/>
              <w:jc w:val="center"/>
              <w:rPr>
                <w:rFonts w:ascii="Times New Roman" w:hAnsi="Times New Roman" w:cs="Times New Roman"/>
                <w:color w:val="000000"/>
                <w:sz w:val="16"/>
                <w:szCs w:val="16"/>
                <w:highlight w:val="yellow"/>
              </w:rPr>
            </w:pPr>
          </w:p>
        </w:tc>
        <w:tc>
          <w:tcPr>
            <w:tcW w:w="128" w:type="pct"/>
          </w:tcPr>
          <w:p w:rsidR="004152E6" w:rsidRPr="00EE26A5" w:rsidRDefault="004152E6" w:rsidP="004152E6">
            <w:pPr>
              <w:ind w:right="24" w:firstLine="0"/>
              <w:jc w:val="center"/>
              <w:rPr>
                <w:rFonts w:ascii="Times New Roman" w:hAnsi="Times New Roman" w:cs="Times New Roman"/>
                <w:color w:val="000000"/>
                <w:sz w:val="16"/>
                <w:szCs w:val="16"/>
                <w:highlight w:val="yellow"/>
              </w:rPr>
            </w:pPr>
          </w:p>
        </w:tc>
        <w:tc>
          <w:tcPr>
            <w:tcW w:w="112" w:type="pct"/>
          </w:tcPr>
          <w:p w:rsidR="004152E6" w:rsidRPr="00EE26A5" w:rsidRDefault="004152E6" w:rsidP="004152E6">
            <w:pPr>
              <w:ind w:right="24" w:firstLine="0"/>
              <w:jc w:val="center"/>
              <w:rPr>
                <w:rFonts w:ascii="Times New Roman" w:hAnsi="Times New Roman" w:cs="Times New Roman"/>
                <w:color w:val="000000"/>
                <w:sz w:val="16"/>
                <w:szCs w:val="16"/>
                <w:highlight w:val="yellow"/>
              </w:rPr>
            </w:pPr>
          </w:p>
        </w:tc>
      </w:tr>
      <w:tr w:rsidR="004152E6" w:rsidRPr="00EE26A5" w:rsidTr="004152E6">
        <w:trPr>
          <w:trHeight w:val="291"/>
          <w:jc w:val="center"/>
        </w:trPr>
        <w:tc>
          <w:tcPr>
            <w:tcW w:w="377" w:type="pct"/>
            <w:shd w:val="clear" w:color="auto" w:fill="auto"/>
          </w:tcPr>
          <w:p w:rsidR="004152E6" w:rsidRPr="004152E6" w:rsidRDefault="004152E6" w:rsidP="004152E6">
            <w:pPr>
              <w:widowControl/>
              <w:ind w:firstLine="0"/>
              <w:rPr>
                <w:rFonts w:ascii="Times New Roman" w:hAnsi="Times New Roman" w:cs="Times New Roman"/>
                <w:color w:val="000000"/>
                <w:sz w:val="16"/>
                <w:szCs w:val="16"/>
              </w:rPr>
            </w:pPr>
            <w:r w:rsidRPr="004152E6">
              <w:rPr>
                <w:rFonts w:ascii="Times New Roman" w:hAnsi="Times New Roman" w:cs="Times New Roman"/>
                <w:color w:val="000000"/>
                <w:sz w:val="16"/>
                <w:szCs w:val="16"/>
              </w:rPr>
              <w:t xml:space="preserve">Мероприятие </w:t>
            </w:r>
            <w:r w:rsidRPr="004152E6">
              <w:rPr>
                <w:rFonts w:ascii="Times New Roman" w:hAnsi="Times New Roman" w:cs="Times New Roman"/>
                <w:sz w:val="16"/>
                <w:szCs w:val="16"/>
              </w:rPr>
              <w:t>Софинансирование по программе "Комплексное развитие сельских территорий Республики Бурятия", подпрограммы "Благоустройство сельских территорий  "</w:t>
            </w:r>
          </w:p>
        </w:tc>
        <w:tc>
          <w:tcPr>
            <w:tcW w:w="145" w:type="pct"/>
            <w:shd w:val="clear" w:color="auto" w:fill="auto"/>
            <w:vAlign w:val="center"/>
          </w:tcPr>
          <w:p w:rsidR="004152E6" w:rsidRPr="00EE26A5" w:rsidRDefault="004152E6" w:rsidP="004152E6">
            <w:pPr>
              <w:ind w:right="24"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02" w:type="pct"/>
            <w:shd w:val="clear" w:color="auto" w:fill="auto"/>
            <w:vAlign w:val="center"/>
          </w:tcPr>
          <w:p w:rsidR="004152E6" w:rsidRPr="00EE26A5" w:rsidRDefault="004152E6" w:rsidP="004152E6">
            <w:pPr>
              <w:ind w:right="24"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54" w:type="pct"/>
            <w:shd w:val="clear" w:color="auto" w:fill="auto"/>
            <w:vAlign w:val="center"/>
          </w:tcPr>
          <w:p w:rsidR="004152E6" w:rsidRPr="00EE26A5" w:rsidRDefault="004152E6" w:rsidP="004152E6">
            <w:pPr>
              <w:ind w:right="24"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83" w:type="pct"/>
            <w:shd w:val="clear" w:color="auto" w:fill="auto"/>
            <w:vAlign w:val="center"/>
          </w:tcPr>
          <w:p w:rsidR="004152E6" w:rsidRPr="00EE26A5" w:rsidRDefault="004152E6" w:rsidP="004152E6">
            <w:pPr>
              <w:ind w:right="24"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28"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45"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40"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94"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72" w:type="pct"/>
            <w:shd w:val="clear" w:color="auto" w:fill="auto"/>
            <w:vAlign w:val="center"/>
          </w:tcPr>
          <w:p w:rsidR="004152E6" w:rsidRPr="00EE26A5" w:rsidRDefault="004152E6" w:rsidP="004152E6">
            <w:pPr>
              <w:ind w:right="24" w:firstLine="0"/>
              <w:jc w:val="center"/>
              <w:rPr>
                <w:rFonts w:ascii="Times New Roman" w:hAnsi="Times New Roman" w:cs="Times New Roman"/>
                <w:sz w:val="16"/>
                <w:szCs w:val="16"/>
              </w:rPr>
            </w:pPr>
            <w:r w:rsidRPr="00EE26A5">
              <w:rPr>
                <w:rFonts w:ascii="Times New Roman" w:hAnsi="Times New Roman" w:cs="Times New Roman"/>
                <w:sz w:val="16"/>
                <w:szCs w:val="16"/>
              </w:rPr>
              <w:t>2946,218</w:t>
            </w:r>
          </w:p>
        </w:tc>
        <w:tc>
          <w:tcPr>
            <w:tcW w:w="172" w:type="pct"/>
            <w:shd w:val="clear" w:color="auto" w:fill="auto"/>
            <w:vAlign w:val="center"/>
          </w:tcPr>
          <w:p w:rsidR="004152E6" w:rsidRPr="00EE26A5" w:rsidRDefault="004152E6" w:rsidP="004152E6">
            <w:pPr>
              <w:ind w:right="2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2592,267</w:t>
            </w:r>
          </w:p>
        </w:tc>
        <w:tc>
          <w:tcPr>
            <w:tcW w:w="158" w:type="pct"/>
            <w:shd w:val="clear" w:color="auto" w:fill="auto"/>
            <w:vAlign w:val="center"/>
          </w:tcPr>
          <w:p w:rsidR="004152E6" w:rsidRPr="00EE26A5" w:rsidRDefault="004152E6" w:rsidP="004152E6">
            <w:pPr>
              <w:ind w:right="2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145,463</w:t>
            </w:r>
          </w:p>
        </w:tc>
        <w:tc>
          <w:tcPr>
            <w:tcW w:w="155" w:type="pct"/>
            <w:shd w:val="clear" w:color="auto" w:fill="auto"/>
            <w:vAlign w:val="center"/>
          </w:tcPr>
          <w:p w:rsidR="004152E6" w:rsidRPr="00EE26A5" w:rsidRDefault="004152E6" w:rsidP="004152E6">
            <w:pPr>
              <w:ind w:right="2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208,487</w:t>
            </w:r>
          </w:p>
        </w:tc>
        <w:tc>
          <w:tcPr>
            <w:tcW w:w="128" w:type="pct"/>
            <w:shd w:val="clear" w:color="auto" w:fill="auto"/>
            <w:vAlign w:val="center"/>
          </w:tcPr>
          <w:p w:rsidR="004152E6" w:rsidRPr="00EE26A5" w:rsidRDefault="004152E6" w:rsidP="004152E6">
            <w:pPr>
              <w:ind w:right="24" w:firstLine="0"/>
              <w:jc w:val="center"/>
              <w:rPr>
                <w:rFonts w:ascii="Times New Roman" w:hAnsi="Times New Roman" w:cs="Times New Roman"/>
                <w:color w:val="000000"/>
                <w:sz w:val="16"/>
                <w:szCs w:val="16"/>
                <w:highlight w:val="yellow"/>
                <w:lang w:val="en-US"/>
              </w:rPr>
            </w:pPr>
            <w:r w:rsidRPr="00EE26A5">
              <w:rPr>
                <w:rFonts w:ascii="Times New Roman" w:hAnsi="Times New Roman" w:cs="Times New Roman"/>
                <w:color w:val="000000"/>
                <w:sz w:val="16"/>
                <w:szCs w:val="16"/>
                <w:highlight w:val="yellow"/>
                <w:lang w:val="en-US"/>
              </w:rPr>
              <w:t>0.0</w:t>
            </w:r>
          </w:p>
        </w:tc>
        <w:tc>
          <w:tcPr>
            <w:tcW w:w="112" w:type="pct"/>
            <w:shd w:val="clear" w:color="auto" w:fill="auto"/>
            <w:vAlign w:val="center"/>
          </w:tcPr>
          <w:p w:rsidR="004152E6" w:rsidRPr="00EE26A5" w:rsidRDefault="004152E6" w:rsidP="004152E6">
            <w:pPr>
              <w:ind w:right="24" w:firstLine="0"/>
              <w:jc w:val="center"/>
              <w:rPr>
                <w:rFonts w:ascii="Times New Roman" w:hAnsi="Times New Roman" w:cs="Times New Roman"/>
                <w:color w:val="000000"/>
                <w:sz w:val="16"/>
                <w:szCs w:val="16"/>
                <w:highlight w:val="yellow"/>
                <w:lang w:val="en-US"/>
              </w:rPr>
            </w:pPr>
            <w:r w:rsidRPr="00EE26A5">
              <w:rPr>
                <w:rFonts w:ascii="Times New Roman" w:hAnsi="Times New Roman" w:cs="Times New Roman"/>
                <w:color w:val="000000"/>
                <w:sz w:val="16"/>
                <w:szCs w:val="16"/>
                <w:highlight w:val="yellow"/>
                <w:lang w:val="en-US"/>
              </w:rPr>
              <w:t>0.0</w:t>
            </w:r>
          </w:p>
        </w:tc>
        <w:tc>
          <w:tcPr>
            <w:tcW w:w="84" w:type="pct"/>
            <w:shd w:val="clear" w:color="auto" w:fill="auto"/>
            <w:vAlign w:val="center"/>
          </w:tcPr>
          <w:p w:rsidR="004152E6" w:rsidRPr="00EE26A5" w:rsidRDefault="004152E6" w:rsidP="004152E6">
            <w:pPr>
              <w:ind w:right="24" w:firstLine="0"/>
              <w:jc w:val="center"/>
              <w:rPr>
                <w:rFonts w:ascii="Times New Roman" w:hAnsi="Times New Roman" w:cs="Times New Roman"/>
                <w:color w:val="000000"/>
                <w:sz w:val="16"/>
                <w:szCs w:val="16"/>
                <w:highlight w:val="yellow"/>
                <w:lang w:val="en-US"/>
              </w:rPr>
            </w:pPr>
            <w:r w:rsidRPr="00EE26A5">
              <w:rPr>
                <w:rFonts w:ascii="Times New Roman" w:hAnsi="Times New Roman" w:cs="Times New Roman"/>
                <w:color w:val="000000"/>
                <w:sz w:val="16"/>
                <w:szCs w:val="16"/>
                <w:highlight w:val="yellow"/>
                <w:lang w:val="en-US"/>
              </w:rPr>
              <w:t>0.0</w:t>
            </w:r>
          </w:p>
        </w:tc>
        <w:tc>
          <w:tcPr>
            <w:tcW w:w="134" w:type="pct"/>
            <w:shd w:val="clear" w:color="auto" w:fill="auto"/>
            <w:vAlign w:val="center"/>
          </w:tcPr>
          <w:p w:rsidR="004152E6" w:rsidRPr="00EE26A5" w:rsidRDefault="004152E6" w:rsidP="004152E6">
            <w:pPr>
              <w:ind w:right="24" w:firstLine="0"/>
              <w:jc w:val="center"/>
              <w:rPr>
                <w:rFonts w:ascii="Times New Roman" w:hAnsi="Times New Roman" w:cs="Times New Roman"/>
                <w:color w:val="000000"/>
                <w:sz w:val="16"/>
                <w:szCs w:val="16"/>
                <w:highlight w:val="yellow"/>
                <w:lang w:val="en-US"/>
              </w:rPr>
            </w:pPr>
            <w:r w:rsidRPr="00EE26A5">
              <w:rPr>
                <w:rFonts w:ascii="Times New Roman" w:hAnsi="Times New Roman" w:cs="Times New Roman"/>
                <w:color w:val="000000"/>
                <w:sz w:val="16"/>
                <w:szCs w:val="16"/>
                <w:highlight w:val="yellow"/>
                <w:lang w:val="en-US"/>
              </w:rPr>
              <w:t>0.0</w:t>
            </w:r>
          </w:p>
        </w:tc>
        <w:tc>
          <w:tcPr>
            <w:tcW w:w="128" w:type="pct"/>
            <w:vAlign w:val="center"/>
          </w:tcPr>
          <w:p w:rsidR="004152E6" w:rsidRPr="00EE26A5" w:rsidRDefault="004152E6" w:rsidP="004152E6">
            <w:pPr>
              <w:ind w:right="24" w:firstLine="0"/>
              <w:jc w:val="center"/>
              <w:rPr>
                <w:rFonts w:ascii="Times New Roman" w:hAnsi="Times New Roman" w:cs="Times New Roman"/>
                <w:color w:val="000000"/>
                <w:sz w:val="16"/>
                <w:szCs w:val="16"/>
                <w:lang w:val="en-US"/>
              </w:rPr>
            </w:pPr>
            <w:r w:rsidRPr="00EE26A5">
              <w:rPr>
                <w:rFonts w:ascii="Times New Roman" w:hAnsi="Times New Roman" w:cs="Times New Roman"/>
                <w:color w:val="000000"/>
                <w:sz w:val="16"/>
                <w:szCs w:val="16"/>
                <w:lang w:val="en-US"/>
              </w:rPr>
              <w:t>0.0</w:t>
            </w:r>
          </w:p>
        </w:tc>
        <w:tc>
          <w:tcPr>
            <w:tcW w:w="131" w:type="pct"/>
            <w:vAlign w:val="center"/>
          </w:tcPr>
          <w:p w:rsidR="004152E6" w:rsidRPr="00EE26A5" w:rsidRDefault="004152E6" w:rsidP="004152E6">
            <w:pPr>
              <w:ind w:right="24" w:firstLine="0"/>
              <w:jc w:val="center"/>
              <w:rPr>
                <w:rFonts w:ascii="Times New Roman" w:hAnsi="Times New Roman" w:cs="Times New Roman"/>
                <w:color w:val="000000"/>
                <w:sz w:val="16"/>
                <w:szCs w:val="16"/>
                <w:lang w:val="en-US"/>
              </w:rPr>
            </w:pPr>
            <w:r w:rsidRPr="00EE26A5">
              <w:rPr>
                <w:rFonts w:ascii="Times New Roman" w:hAnsi="Times New Roman" w:cs="Times New Roman"/>
                <w:color w:val="000000"/>
                <w:sz w:val="16"/>
                <w:szCs w:val="16"/>
                <w:lang w:val="en-US"/>
              </w:rPr>
              <w:t>0.0</w:t>
            </w:r>
          </w:p>
        </w:tc>
        <w:tc>
          <w:tcPr>
            <w:tcW w:w="88" w:type="pct"/>
            <w:vAlign w:val="center"/>
          </w:tcPr>
          <w:p w:rsidR="004152E6" w:rsidRPr="00EE26A5" w:rsidRDefault="004152E6" w:rsidP="004152E6">
            <w:pPr>
              <w:ind w:right="24" w:firstLine="0"/>
              <w:jc w:val="center"/>
              <w:rPr>
                <w:rFonts w:ascii="Times New Roman" w:hAnsi="Times New Roman" w:cs="Times New Roman"/>
                <w:color w:val="000000"/>
                <w:sz w:val="16"/>
                <w:szCs w:val="16"/>
                <w:lang w:val="en-US"/>
              </w:rPr>
            </w:pPr>
            <w:r w:rsidRPr="00EE26A5">
              <w:rPr>
                <w:rFonts w:ascii="Times New Roman" w:hAnsi="Times New Roman" w:cs="Times New Roman"/>
                <w:color w:val="000000"/>
                <w:sz w:val="16"/>
                <w:szCs w:val="16"/>
                <w:lang w:val="en-US"/>
              </w:rPr>
              <w:t>0.0</w:t>
            </w:r>
          </w:p>
        </w:tc>
        <w:tc>
          <w:tcPr>
            <w:tcW w:w="135" w:type="pct"/>
            <w:vAlign w:val="center"/>
          </w:tcPr>
          <w:p w:rsidR="004152E6" w:rsidRPr="00EE26A5" w:rsidRDefault="004152E6" w:rsidP="004152E6">
            <w:pPr>
              <w:ind w:right="24" w:firstLine="0"/>
              <w:jc w:val="center"/>
              <w:rPr>
                <w:rFonts w:ascii="Times New Roman" w:hAnsi="Times New Roman" w:cs="Times New Roman"/>
                <w:color w:val="000000"/>
                <w:sz w:val="16"/>
                <w:szCs w:val="16"/>
                <w:lang w:val="en-US"/>
              </w:rPr>
            </w:pPr>
            <w:r w:rsidRPr="00EE26A5">
              <w:rPr>
                <w:rFonts w:ascii="Times New Roman" w:hAnsi="Times New Roman" w:cs="Times New Roman"/>
                <w:color w:val="000000"/>
                <w:sz w:val="16"/>
                <w:szCs w:val="16"/>
                <w:lang w:val="en-US"/>
              </w:rPr>
              <w:t>0.0</w:t>
            </w:r>
          </w:p>
        </w:tc>
        <w:tc>
          <w:tcPr>
            <w:tcW w:w="131" w:type="pct"/>
            <w:vAlign w:val="center"/>
          </w:tcPr>
          <w:p w:rsidR="004152E6" w:rsidRPr="00EE26A5" w:rsidRDefault="004152E6" w:rsidP="004152E6">
            <w:pPr>
              <w:ind w:right="24" w:firstLine="0"/>
              <w:jc w:val="center"/>
              <w:rPr>
                <w:rFonts w:ascii="Times New Roman" w:hAnsi="Times New Roman" w:cs="Times New Roman"/>
                <w:color w:val="000000"/>
                <w:sz w:val="16"/>
                <w:szCs w:val="16"/>
                <w:lang w:val="en-US"/>
              </w:rPr>
            </w:pPr>
            <w:r w:rsidRPr="00EE26A5">
              <w:rPr>
                <w:rFonts w:ascii="Times New Roman" w:hAnsi="Times New Roman" w:cs="Times New Roman"/>
                <w:color w:val="000000"/>
                <w:sz w:val="16"/>
                <w:szCs w:val="16"/>
                <w:lang w:val="en-US"/>
              </w:rPr>
              <w:t>0.0</w:t>
            </w:r>
          </w:p>
        </w:tc>
        <w:tc>
          <w:tcPr>
            <w:tcW w:w="74" w:type="pct"/>
            <w:vAlign w:val="center"/>
          </w:tcPr>
          <w:p w:rsidR="004152E6" w:rsidRPr="00EE26A5" w:rsidRDefault="004152E6" w:rsidP="004152E6">
            <w:pPr>
              <w:ind w:right="24" w:firstLine="0"/>
              <w:jc w:val="center"/>
              <w:rPr>
                <w:rFonts w:ascii="Times New Roman" w:hAnsi="Times New Roman" w:cs="Times New Roman"/>
                <w:color w:val="000000"/>
                <w:sz w:val="16"/>
                <w:szCs w:val="16"/>
                <w:lang w:val="en-US"/>
              </w:rPr>
            </w:pPr>
            <w:r w:rsidRPr="00EE26A5">
              <w:rPr>
                <w:rFonts w:ascii="Times New Roman" w:hAnsi="Times New Roman" w:cs="Times New Roman"/>
                <w:color w:val="000000"/>
                <w:sz w:val="16"/>
                <w:szCs w:val="16"/>
                <w:lang w:val="en-US"/>
              </w:rPr>
              <w:t>0.0</w:t>
            </w:r>
          </w:p>
        </w:tc>
        <w:tc>
          <w:tcPr>
            <w:tcW w:w="105" w:type="pct"/>
            <w:vAlign w:val="center"/>
          </w:tcPr>
          <w:p w:rsidR="004152E6" w:rsidRPr="00EE26A5" w:rsidRDefault="004152E6" w:rsidP="004152E6">
            <w:pPr>
              <w:ind w:right="24" w:firstLine="0"/>
              <w:jc w:val="center"/>
              <w:rPr>
                <w:rFonts w:ascii="Times New Roman" w:hAnsi="Times New Roman" w:cs="Times New Roman"/>
                <w:color w:val="000000"/>
                <w:sz w:val="16"/>
                <w:szCs w:val="16"/>
                <w:lang w:val="en-US"/>
              </w:rPr>
            </w:pPr>
            <w:r w:rsidRPr="00EE26A5">
              <w:rPr>
                <w:rFonts w:ascii="Times New Roman" w:hAnsi="Times New Roman" w:cs="Times New Roman"/>
                <w:color w:val="000000"/>
                <w:sz w:val="16"/>
                <w:szCs w:val="16"/>
                <w:lang w:val="en-US"/>
              </w:rPr>
              <w:t>0.0</w:t>
            </w:r>
          </w:p>
        </w:tc>
        <w:tc>
          <w:tcPr>
            <w:tcW w:w="130" w:type="pct"/>
            <w:vAlign w:val="center"/>
          </w:tcPr>
          <w:p w:rsidR="004152E6" w:rsidRPr="00EE26A5" w:rsidRDefault="004152E6" w:rsidP="004152E6">
            <w:pPr>
              <w:ind w:right="24" w:firstLine="0"/>
              <w:jc w:val="center"/>
              <w:rPr>
                <w:rFonts w:ascii="Times New Roman" w:hAnsi="Times New Roman" w:cs="Times New Roman"/>
                <w:color w:val="000000"/>
                <w:sz w:val="16"/>
                <w:szCs w:val="16"/>
                <w:lang w:val="en-US"/>
              </w:rPr>
            </w:pPr>
            <w:r w:rsidRPr="00EE26A5">
              <w:rPr>
                <w:rFonts w:ascii="Times New Roman" w:hAnsi="Times New Roman" w:cs="Times New Roman"/>
                <w:color w:val="000000"/>
                <w:sz w:val="16"/>
                <w:szCs w:val="16"/>
                <w:lang w:val="en-US"/>
              </w:rPr>
              <w:t>0.0</w:t>
            </w:r>
          </w:p>
        </w:tc>
        <w:tc>
          <w:tcPr>
            <w:tcW w:w="128" w:type="pct"/>
          </w:tcPr>
          <w:p w:rsidR="004152E6" w:rsidRPr="00EE26A5" w:rsidRDefault="004152E6" w:rsidP="004152E6">
            <w:pPr>
              <w:ind w:right="24" w:firstLine="0"/>
              <w:jc w:val="center"/>
              <w:rPr>
                <w:rFonts w:ascii="Times New Roman" w:hAnsi="Times New Roman" w:cs="Times New Roman"/>
                <w:color w:val="000000"/>
                <w:sz w:val="16"/>
                <w:szCs w:val="16"/>
              </w:rPr>
            </w:pPr>
          </w:p>
        </w:tc>
        <w:tc>
          <w:tcPr>
            <w:tcW w:w="89" w:type="pct"/>
          </w:tcPr>
          <w:p w:rsidR="004152E6" w:rsidRPr="00EE26A5" w:rsidRDefault="004152E6" w:rsidP="004152E6">
            <w:pPr>
              <w:ind w:right="24" w:firstLine="0"/>
              <w:jc w:val="center"/>
              <w:rPr>
                <w:rFonts w:ascii="Times New Roman" w:hAnsi="Times New Roman" w:cs="Times New Roman"/>
                <w:color w:val="000000"/>
                <w:sz w:val="16"/>
                <w:szCs w:val="16"/>
              </w:rPr>
            </w:pPr>
          </w:p>
        </w:tc>
        <w:tc>
          <w:tcPr>
            <w:tcW w:w="103" w:type="pct"/>
          </w:tcPr>
          <w:p w:rsidR="004152E6" w:rsidRPr="00EE26A5" w:rsidRDefault="004152E6" w:rsidP="004152E6">
            <w:pPr>
              <w:ind w:right="24" w:firstLine="0"/>
              <w:jc w:val="center"/>
              <w:rPr>
                <w:rFonts w:ascii="Times New Roman" w:hAnsi="Times New Roman" w:cs="Times New Roman"/>
                <w:color w:val="000000"/>
                <w:sz w:val="16"/>
                <w:szCs w:val="16"/>
              </w:rPr>
            </w:pPr>
          </w:p>
        </w:tc>
        <w:tc>
          <w:tcPr>
            <w:tcW w:w="121" w:type="pct"/>
            <w:gridSpan w:val="2"/>
          </w:tcPr>
          <w:p w:rsidR="004152E6" w:rsidRPr="00EE26A5" w:rsidRDefault="004152E6" w:rsidP="004152E6">
            <w:pPr>
              <w:ind w:right="24" w:firstLine="0"/>
              <w:jc w:val="center"/>
              <w:rPr>
                <w:rFonts w:ascii="Times New Roman" w:hAnsi="Times New Roman" w:cs="Times New Roman"/>
                <w:color w:val="000000"/>
                <w:sz w:val="16"/>
                <w:szCs w:val="16"/>
              </w:rPr>
            </w:pPr>
          </w:p>
        </w:tc>
        <w:tc>
          <w:tcPr>
            <w:tcW w:w="130" w:type="pct"/>
          </w:tcPr>
          <w:p w:rsidR="004152E6" w:rsidRPr="00EE26A5" w:rsidRDefault="004152E6" w:rsidP="004152E6">
            <w:pPr>
              <w:ind w:right="24" w:firstLine="0"/>
              <w:jc w:val="center"/>
              <w:rPr>
                <w:rFonts w:ascii="Times New Roman" w:hAnsi="Times New Roman" w:cs="Times New Roman"/>
                <w:color w:val="000000"/>
                <w:sz w:val="16"/>
                <w:szCs w:val="16"/>
              </w:rPr>
            </w:pPr>
          </w:p>
        </w:tc>
        <w:tc>
          <w:tcPr>
            <w:tcW w:w="99" w:type="pct"/>
          </w:tcPr>
          <w:p w:rsidR="004152E6" w:rsidRPr="00EE26A5" w:rsidRDefault="004152E6" w:rsidP="004152E6">
            <w:pPr>
              <w:ind w:right="24" w:firstLine="0"/>
              <w:jc w:val="center"/>
              <w:rPr>
                <w:rFonts w:ascii="Times New Roman" w:hAnsi="Times New Roman" w:cs="Times New Roman"/>
                <w:color w:val="000000"/>
                <w:sz w:val="16"/>
                <w:szCs w:val="16"/>
              </w:rPr>
            </w:pPr>
          </w:p>
        </w:tc>
        <w:tc>
          <w:tcPr>
            <w:tcW w:w="121" w:type="pct"/>
            <w:gridSpan w:val="2"/>
          </w:tcPr>
          <w:p w:rsidR="004152E6" w:rsidRPr="00EE26A5" w:rsidRDefault="004152E6" w:rsidP="004152E6">
            <w:pPr>
              <w:ind w:right="24" w:firstLine="0"/>
              <w:jc w:val="center"/>
              <w:rPr>
                <w:rFonts w:ascii="Times New Roman" w:hAnsi="Times New Roman" w:cs="Times New Roman"/>
                <w:color w:val="000000"/>
                <w:sz w:val="16"/>
                <w:szCs w:val="16"/>
              </w:rPr>
            </w:pPr>
          </w:p>
        </w:tc>
        <w:tc>
          <w:tcPr>
            <w:tcW w:w="92" w:type="pct"/>
          </w:tcPr>
          <w:p w:rsidR="004152E6" w:rsidRPr="00EE26A5" w:rsidRDefault="004152E6" w:rsidP="004152E6">
            <w:pPr>
              <w:ind w:right="24" w:firstLine="0"/>
              <w:jc w:val="center"/>
              <w:rPr>
                <w:rFonts w:ascii="Times New Roman" w:hAnsi="Times New Roman" w:cs="Times New Roman"/>
                <w:color w:val="000000"/>
                <w:sz w:val="16"/>
                <w:szCs w:val="16"/>
              </w:rPr>
            </w:pPr>
          </w:p>
        </w:tc>
        <w:tc>
          <w:tcPr>
            <w:tcW w:w="143" w:type="pct"/>
          </w:tcPr>
          <w:p w:rsidR="004152E6" w:rsidRPr="00EE26A5" w:rsidRDefault="004152E6" w:rsidP="004152E6">
            <w:pPr>
              <w:ind w:right="24" w:firstLine="0"/>
              <w:jc w:val="center"/>
              <w:rPr>
                <w:rFonts w:ascii="Times New Roman" w:hAnsi="Times New Roman" w:cs="Times New Roman"/>
                <w:color w:val="000000"/>
                <w:sz w:val="16"/>
                <w:szCs w:val="16"/>
              </w:rPr>
            </w:pPr>
          </w:p>
        </w:tc>
        <w:tc>
          <w:tcPr>
            <w:tcW w:w="129" w:type="pct"/>
          </w:tcPr>
          <w:p w:rsidR="004152E6" w:rsidRPr="00EE26A5" w:rsidRDefault="004152E6" w:rsidP="004152E6">
            <w:pPr>
              <w:ind w:right="24" w:firstLine="0"/>
              <w:jc w:val="center"/>
              <w:rPr>
                <w:rFonts w:ascii="Times New Roman" w:hAnsi="Times New Roman" w:cs="Times New Roman"/>
                <w:color w:val="000000"/>
                <w:sz w:val="16"/>
                <w:szCs w:val="16"/>
              </w:rPr>
            </w:pPr>
          </w:p>
        </w:tc>
        <w:tc>
          <w:tcPr>
            <w:tcW w:w="128" w:type="pct"/>
          </w:tcPr>
          <w:p w:rsidR="004152E6" w:rsidRPr="00EE26A5" w:rsidRDefault="004152E6" w:rsidP="004152E6">
            <w:pPr>
              <w:ind w:right="24" w:firstLine="0"/>
              <w:jc w:val="center"/>
              <w:rPr>
                <w:rFonts w:ascii="Times New Roman" w:hAnsi="Times New Roman" w:cs="Times New Roman"/>
                <w:color w:val="000000"/>
                <w:sz w:val="16"/>
                <w:szCs w:val="16"/>
              </w:rPr>
            </w:pPr>
          </w:p>
        </w:tc>
        <w:tc>
          <w:tcPr>
            <w:tcW w:w="112" w:type="pct"/>
          </w:tcPr>
          <w:p w:rsidR="004152E6" w:rsidRPr="00EE26A5" w:rsidRDefault="004152E6" w:rsidP="004152E6">
            <w:pPr>
              <w:ind w:right="24" w:firstLine="0"/>
              <w:jc w:val="center"/>
              <w:rPr>
                <w:rFonts w:ascii="Times New Roman" w:hAnsi="Times New Roman" w:cs="Times New Roman"/>
                <w:color w:val="000000"/>
                <w:sz w:val="16"/>
                <w:szCs w:val="16"/>
              </w:rPr>
            </w:pPr>
          </w:p>
        </w:tc>
      </w:tr>
      <w:tr w:rsidR="004152E6" w:rsidRPr="00EE26A5" w:rsidTr="004152E6">
        <w:trPr>
          <w:trHeight w:val="291"/>
          <w:jc w:val="center"/>
        </w:trPr>
        <w:tc>
          <w:tcPr>
            <w:tcW w:w="377" w:type="pct"/>
            <w:shd w:val="clear" w:color="auto" w:fill="auto"/>
          </w:tcPr>
          <w:p w:rsidR="004152E6" w:rsidRPr="004152E6" w:rsidRDefault="004152E6" w:rsidP="004152E6">
            <w:pPr>
              <w:ind w:firstLine="0"/>
              <w:rPr>
                <w:rFonts w:ascii="Times New Roman" w:hAnsi="Times New Roman" w:cs="Times New Roman"/>
                <w:b/>
                <w:sz w:val="16"/>
                <w:szCs w:val="16"/>
              </w:rPr>
            </w:pPr>
            <w:r w:rsidRPr="004152E6">
              <w:rPr>
                <w:rFonts w:ascii="Times New Roman" w:hAnsi="Times New Roman" w:cs="Times New Roman"/>
                <w:b/>
                <w:sz w:val="16"/>
                <w:szCs w:val="16"/>
              </w:rPr>
              <w:t xml:space="preserve">Основное мероприятие: </w:t>
            </w:r>
            <w:r w:rsidRPr="004152E6">
              <w:rPr>
                <w:rFonts w:ascii="Times New Roman" w:hAnsi="Times New Roman" w:cs="Times New Roman"/>
                <w:sz w:val="16"/>
                <w:szCs w:val="16"/>
              </w:rPr>
              <w:t xml:space="preserve">Ежегодное поощрение администраций сельских поселений за достижение </w:t>
            </w:r>
            <w:r w:rsidRPr="004152E6">
              <w:rPr>
                <w:rFonts w:ascii="Times New Roman" w:hAnsi="Times New Roman" w:cs="Times New Roman"/>
                <w:sz w:val="16"/>
                <w:szCs w:val="16"/>
              </w:rPr>
              <w:lastRenderedPageBreak/>
              <w:t>наилучших значений показателей эффективности деятельности органов местного самоуправления сельских поселений</w:t>
            </w:r>
          </w:p>
        </w:tc>
        <w:tc>
          <w:tcPr>
            <w:tcW w:w="145"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r w:rsidRPr="00EE26A5">
              <w:rPr>
                <w:rFonts w:ascii="Times New Roman" w:hAnsi="Times New Roman" w:cs="Times New Roman"/>
                <w:sz w:val="16"/>
                <w:szCs w:val="16"/>
              </w:rPr>
              <w:lastRenderedPageBreak/>
              <w:t>200,0</w:t>
            </w:r>
          </w:p>
        </w:tc>
        <w:tc>
          <w:tcPr>
            <w:tcW w:w="102"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54"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83"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128"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145"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40"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94"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172"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r w:rsidRPr="00EE26A5">
              <w:rPr>
                <w:rFonts w:ascii="Times New Roman" w:hAnsi="Times New Roman" w:cs="Times New Roman"/>
                <w:sz w:val="16"/>
                <w:szCs w:val="16"/>
              </w:rPr>
              <w:t>0</w:t>
            </w:r>
          </w:p>
        </w:tc>
        <w:tc>
          <w:tcPr>
            <w:tcW w:w="172"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58"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55"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r w:rsidRPr="00EE26A5">
              <w:rPr>
                <w:rFonts w:ascii="Times New Roman" w:hAnsi="Times New Roman" w:cs="Times New Roman"/>
                <w:sz w:val="16"/>
                <w:szCs w:val="16"/>
              </w:rPr>
              <w:t>0</w:t>
            </w:r>
          </w:p>
        </w:tc>
        <w:tc>
          <w:tcPr>
            <w:tcW w:w="128"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200,0</w:t>
            </w:r>
          </w:p>
        </w:tc>
        <w:tc>
          <w:tcPr>
            <w:tcW w:w="112"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0,0</w:t>
            </w:r>
          </w:p>
        </w:tc>
        <w:tc>
          <w:tcPr>
            <w:tcW w:w="84"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0,0</w:t>
            </w:r>
          </w:p>
        </w:tc>
        <w:tc>
          <w:tcPr>
            <w:tcW w:w="134"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200,0</w:t>
            </w:r>
          </w:p>
        </w:tc>
        <w:tc>
          <w:tcPr>
            <w:tcW w:w="128" w:type="pct"/>
            <w:vAlign w:val="center"/>
          </w:tcPr>
          <w:p w:rsidR="004152E6" w:rsidRPr="00EE26A5" w:rsidRDefault="004152E6" w:rsidP="004152E6">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131" w:type="pct"/>
            <w:vAlign w:val="center"/>
          </w:tcPr>
          <w:p w:rsidR="004152E6" w:rsidRPr="00EE26A5" w:rsidRDefault="004152E6" w:rsidP="004152E6">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88" w:type="pct"/>
            <w:vAlign w:val="center"/>
          </w:tcPr>
          <w:p w:rsidR="004152E6" w:rsidRPr="00EE26A5" w:rsidRDefault="004152E6" w:rsidP="004152E6">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35" w:type="pct"/>
            <w:vAlign w:val="center"/>
          </w:tcPr>
          <w:p w:rsidR="004152E6" w:rsidRPr="00EE26A5" w:rsidRDefault="004152E6" w:rsidP="004152E6">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131" w:type="pct"/>
            <w:vAlign w:val="center"/>
          </w:tcPr>
          <w:p w:rsidR="004152E6" w:rsidRPr="00EE26A5" w:rsidRDefault="004152E6" w:rsidP="004152E6">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200,0</w:t>
            </w:r>
          </w:p>
        </w:tc>
        <w:tc>
          <w:tcPr>
            <w:tcW w:w="74" w:type="pct"/>
            <w:vAlign w:val="center"/>
          </w:tcPr>
          <w:p w:rsidR="004152E6" w:rsidRPr="00EE26A5" w:rsidRDefault="004152E6" w:rsidP="004152E6">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0,0</w:t>
            </w:r>
          </w:p>
        </w:tc>
        <w:tc>
          <w:tcPr>
            <w:tcW w:w="105" w:type="pct"/>
            <w:vAlign w:val="center"/>
          </w:tcPr>
          <w:p w:rsidR="004152E6" w:rsidRPr="00EE26A5" w:rsidRDefault="004152E6" w:rsidP="004152E6">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0,0</w:t>
            </w:r>
          </w:p>
        </w:tc>
        <w:tc>
          <w:tcPr>
            <w:tcW w:w="130" w:type="pct"/>
            <w:vAlign w:val="center"/>
          </w:tcPr>
          <w:p w:rsidR="004152E6" w:rsidRPr="00EE26A5" w:rsidRDefault="004152E6" w:rsidP="004152E6">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200,0</w:t>
            </w:r>
          </w:p>
        </w:tc>
        <w:tc>
          <w:tcPr>
            <w:tcW w:w="128" w:type="pct"/>
            <w:vAlign w:val="center"/>
          </w:tcPr>
          <w:p w:rsidR="004152E6" w:rsidRPr="00EE26A5" w:rsidRDefault="004152E6" w:rsidP="004152E6">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89" w:type="pct"/>
            <w:vAlign w:val="center"/>
          </w:tcPr>
          <w:p w:rsidR="004152E6" w:rsidRPr="00EE26A5" w:rsidRDefault="004152E6" w:rsidP="004152E6">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03" w:type="pct"/>
            <w:vAlign w:val="center"/>
          </w:tcPr>
          <w:p w:rsidR="004152E6" w:rsidRPr="00EE26A5" w:rsidRDefault="004152E6" w:rsidP="004152E6">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21" w:type="pct"/>
            <w:gridSpan w:val="2"/>
            <w:vAlign w:val="center"/>
          </w:tcPr>
          <w:p w:rsidR="004152E6" w:rsidRPr="00EE26A5" w:rsidRDefault="004152E6" w:rsidP="004152E6">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130" w:type="pct"/>
            <w:vAlign w:val="center"/>
          </w:tcPr>
          <w:p w:rsidR="004152E6" w:rsidRPr="00EE26A5" w:rsidRDefault="004152E6" w:rsidP="004152E6">
            <w:pPr>
              <w:ind w:firstLine="0"/>
              <w:jc w:val="center"/>
              <w:rPr>
                <w:rFonts w:ascii="Times New Roman" w:hAnsi="Times New Roman" w:cs="Times New Roman"/>
                <w:sz w:val="16"/>
                <w:szCs w:val="16"/>
              </w:rPr>
            </w:pPr>
          </w:p>
        </w:tc>
        <w:tc>
          <w:tcPr>
            <w:tcW w:w="99" w:type="pct"/>
            <w:vAlign w:val="center"/>
          </w:tcPr>
          <w:p w:rsidR="004152E6" w:rsidRPr="00EE26A5" w:rsidRDefault="004152E6" w:rsidP="004152E6">
            <w:pPr>
              <w:ind w:firstLine="0"/>
              <w:jc w:val="center"/>
              <w:rPr>
                <w:rFonts w:ascii="Times New Roman" w:hAnsi="Times New Roman" w:cs="Times New Roman"/>
                <w:sz w:val="16"/>
                <w:szCs w:val="16"/>
              </w:rPr>
            </w:pPr>
          </w:p>
        </w:tc>
        <w:tc>
          <w:tcPr>
            <w:tcW w:w="121" w:type="pct"/>
            <w:gridSpan w:val="2"/>
            <w:vAlign w:val="center"/>
          </w:tcPr>
          <w:p w:rsidR="004152E6" w:rsidRPr="00EE26A5" w:rsidRDefault="004152E6" w:rsidP="004152E6">
            <w:pPr>
              <w:ind w:firstLine="0"/>
              <w:jc w:val="center"/>
              <w:rPr>
                <w:rFonts w:ascii="Times New Roman" w:hAnsi="Times New Roman" w:cs="Times New Roman"/>
                <w:sz w:val="16"/>
                <w:szCs w:val="16"/>
              </w:rPr>
            </w:pPr>
          </w:p>
        </w:tc>
        <w:tc>
          <w:tcPr>
            <w:tcW w:w="92" w:type="pct"/>
          </w:tcPr>
          <w:p w:rsidR="004152E6" w:rsidRPr="00EE26A5" w:rsidRDefault="004152E6" w:rsidP="004152E6">
            <w:pPr>
              <w:ind w:firstLine="0"/>
              <w:jc w:val="center"/>
              <w:rPr>
                <w:rFonts w:ascii="Times New Roman" w:hAnsi="Times New Roman" w:cs="Times New Roman"/>
                <w:sz w:val="16"/>
                <w:szCs w:val="16"/>
              </w:rPr>
            </w:pPr>
          </w:p>
        </w:tc>
        <w:tc>
          <w:tcPr>
            <w:tcW w:w="143" w:type="pct"/>
          </w:tcPr>
          <w:p w:rsidR="004152E6" w:rsidRPr="00EE26A5" w:rsidRDefault="004152E6" w:rsidP="004152E6">
            <w:pPr>
              <w:ind w:firstLine="0"/>
              <w:jc w:val="center"/>
              <w:rPr>
                <w:rFonts w:ascii="Times New Roman" w:hAnsi="Times New Roman" w:cs="Times New Roman"/>
                <w:sz w:val="16"/>
                <w:szCs w:val="16"/>
              </w:rPr>
            </w:pPr>
          </w:p>
        </w:tc>
        <w:tc>
          <w:tcPr>
            <w:tcW w:w="129" w:type="pct"/>
          </w:tcPr>
          <w:p w:rsidR="004152E6" w:rsidRPr="00EE26A5" w:rsidRDefault="004152E6" w:rsidP="004152E6">
            <w:pPr>
              <w:ind w:firstLine="0"/>
              <w:jc w:val="center"/>
              <w:rPr>
                <w:rFonts w:ascii="Times New Roman" w:hAnsi="Times New Roman" w:cs="Times New Roman"/>
                <w:sz w:val="16"/>
                <w:szCs w:val="16"/>
              </w:rPr>
            </w:pPr>
          </w:p>
        </w:tc>
        <w:tc>
          <w:tcPr>
            <w:tcW w:w="128" w:type="pct"/>
          </w:tcPr>
          <w:p w:rsidR="004152E6" w:rsidRPr="00EE26A5" w:rsidRDefault="004152E6" w:rsidP="004152E6">
            <w:pPr>
              <w:ind w:firstLine="0"/>
              <w:jc w:val="center"/>
              <w:rPr>
                <w:rFonts w:ascii="Times New Roman" w:hAnsi="Times New Roman" w:cs="Times New Roman"/>
                <w:sz w:val="16"/>
                <w:szCs w:val="16"/>
              </w:rPr>
            </w:pPr>
          </w:p>
        </w:tc>
        <w:tc>
          <w:tcPr>
            <w:tcW w:w="112" w:type="pct"/>
          </w:tcPr>
          <w:p w:rsidR="004152E6" w:rsidRPr="00EE26A5" w:rsidRDefault="004152E6" w:rsidP="004152E6">
            <w:pPr>
              <w:ind w:firstLine="0"/>
              <w:jc w:val="center"/>
              <w:rPr>
                <w:rFonts w:ascii="Times New Roman" w:hAnsi="Times New Roman" w:cs="Times New Roman"/>
                <w:sz w:val="16"/>
                <w:szCs w:val="16"/>
              </w:rPr>
            </w:pPr>
          </w:p>
        </w:tc>
      </w:tr>
      <w:tr w:rsidR="004152E6" w:rsidRPr="00EE26A5" w:rsidTr="004152E6">
        <w:trPr>
          <w:trHeight w:val="291"/>
          <w:jc w:val="center"/>
        </w:trPr>
        <w:tc>
          <w:tcPr>
            <w:tcW w:w="377" w:type="pct"/>
            <w:shd w:val="clear" w:color="auto" w:fill="auto"/>
          </w:tcPr>
          <w:p w:rsidR="004152E6" w:rsidRPr="004152E6" w:rsidRDefault="004152E6" w:rsidP="004152E6">
            <w:pPr>
              <w:ind w:firstLine="0"/>
              <w:rPr>
                <w:rFonts w:ascii="Times New Roman" w:hAnsi="Times New Roman" w:cs="Times New Roman"/>
                <w:color w:val="000000"/>
                <w:sz w:val="16"/>
                <w:szCs w:val="16"/>
              </w:rPr>
            </w:pPr>
            <w:r w:rsidRPr="004152E6">
              <w:rPr>
                <w:rFonts w:ascii="Times New Roman" w:hAnsi="Times New Roman" w:cs="Times New Roman"/>
                <w:color w:val="000000"/>
                <w:sz w:val="16"/>
                <w:szCs w:val="16"/>
              </w:rPr>
              <w:lastRenderedPageBreak/>
              <w:t>Мероприятие «</w:t>
            </w:r>
            <w:r w:rsidRPr="004152E6">
              <w:rPr>
                <w:rFonts w:ascii="Times New Roman" w:hAnsi="Times New Roman" w:cs="Times New Roman"/>
                <w:sz w:val="16"/>
                <w:szCs w:val="16"/>
              </w:rPr>
              <w:t>Ежегодное поощрение администраций сельских поселений за достижение наилучших значений показателей эффективности деятельности органов местного самоуправления сельских поселений</w:t>
            </w:r>
            <w:r w:rsidRPr="004152E6">
              <w:rPr>
                <w:rFonts w:ascii="Times New Roman" w:hAnsi="Times New Roman" w:cs="Times New Roman"/>
                <w:color w:val="000000"/>
                <w:sz w:val="16"/>
                <w:szCs w:val="16"/>
              </w:rPr>
              <w:t>».</w:t>
            </w:r>
          </w:p>
        </w:tc>
        <w:tc>
          <w:tcPr>
            <w:tcW w:w="145"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102"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54"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83"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128"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145"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40"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r w:rsidRPr="00EE26A5">
              <w:rPr>
                <w:rFonts w:ascii="Times New Roman" w:hAnsi="Times New Roman" w:cs="Times New Roman"/>
                <w:sz w:val="16"/>
                <w:szCs w:val="16"/>
              </w:rPr>
              <w:t>0</w:t>
            </w:r>
          </w:p>
        </w:tc>
        <w:tc>
          <w:tcPr>
            <w:tcW w:w="194"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172"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r w:rsidRPr="00EE26A5">
              <w:rPr>
                <w:rFonts w:ascii="Times New Roman" w:hAnsi="Times New Roman" w:cs="Times New Roman"/>
                <w:sz w:val="16"/>
                <w:szCs w:val="16"/>
              </w:rPr>
              <w:t>0</w:t>
            </w:r>
          </w:p>
        </w:tc>
        <w:tc>
          <w:tcPr>
            <w:tcW w:w="172"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58"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55"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r w:rsidRPr="00EE26A5">
              <w:rPr>
                <w:rFonts w:ascii="Times New Roman" w:hAnsi="Times New Roman" w:cs="Times New Roman"/>
                <w:sz w:val="16"/>
                <w:szCs w:val="16"/>
              </w:rPr>
              <w:t>0</w:t>
            </w:r>
          </w:p>
        </w:tc>
        <w:tc>
          <w:tcPr>
            <w:tcW w:w="128"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200,0</w:t>
            </w:r>
          </w:p>
        </w:tc>
        <w:tc>
          <w:tcPr>
            <w:tcW w:w="112"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0,0</w:t>
            </w:r>
          </w:p>
        </w:tc>
        <w:tc>
          <w:tcPr>
            <w:tcW w:w="84"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0,0</w:t>
            </w:r>
          </w:p>
        </w:tc>
        <w:tc>
          <w:tcPr>
            <w:tcW w:w="134"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200,0</w:t>
            </w:r>
          </w:p>
        </w:tc>
        <w:tc>
          <w:tcPr>
            <w:tcW w:w="128" w:type="pct"/>
            <w:vAlign w:val="center"/>
          </w:tcPr>
          <w:p w:rsidR="004152E6" w:rsidRPr="00EE26A5" w:rsidRDefault="004152E6" w:rsidP="004152E6">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131" w:type="pct"/>
            <w:vAlign w:val="center"/>
          </w:tcPr>
          <w:p w:rsidR="004152E6" w:rsidRPr="00EE26A5" w:rsidRDefault="004152E6" w:rsidP="004152E6">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88" w:type="pct"/>
            <w:vAlign w:val="center"/>
          </w:tcPr>
          <w:p w:rsidR="004152E6" w:rsidRPr="00EE26A5" w:rsidRDefault="004152E6" w:rsidP="004152E6">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35" w:type="pct"/>
            <w:vAlign w:val="center"/>
          </w:tcPr>
          <w:p w:rsidR="004152E6" w:rsidRPr="00EE26A5" w:rsidRDefault="004152E6" w:rsidP="004152E6">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131" w:type="pct"/>
            <w:vAlign w:val="center"/>
          </w:tcPr>
          <w:p w:rsidR="004152E6" w:rsidRPr="00EE26A5" w:rsidRDefault="004152E6" w:rsidP="004152E6">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200,0</w:t>
            </w:r>
          </w:p>
        </w:tc>
        <w:tc>
          <w:tcPr>
            <w:tcW w:w="74" w:type="pct"/>
            <w:vAlign w:val="center"/>
          </w:tcPr>
          <w:p w:rsidR="004152E6" w:rsidRPr="00EE26A5" w:rsidRDefault="004152E6" w:rsidP="004152E6">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0,0</w:t>
            </w:r>
          </w:p>
        </w:tc>
        <w:tc>
          <w:tcPr>
            <w:tcW w:w="105" w:type="pct"/>
            <w:vAlign w:val="center"/>
          </w:tcPr>
          <w:p w:rsidR="004152E6" w:rsidRPr="00EE26A5" w:rsidRDefault="004152E6" w:rsidP="004152E6">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0,0</w:t>
            </w:r>
          </w:p>
        </w:tc>
        <w:tc>
          <w:tcPr>
            <w:tcW w:w="130" w:type="pct"/>
            <w:vAlign w:val="center"/>
          </w:tcPr>
          <w:p w:rsidR="004152E6" w:rsidRPr="00EE26A5" w:rsidRDefault="004152E6" w:rsidP="004152E6">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200,0</w:t>
            </w:r>
          </w:p>
        </w:tc>
        <w:tc>
          <w:tcPr>
            <w:tcW w:w="128" w:type="pct"/>
            <w:vAlign w:val="center"/>
          </w:tcPr>
          <w:p w:rsidR="004152E6" w:rsidRPr="00EE26A5" w:rsidRDefault="004152E6" w:rsidP="004152E6">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89" w:type="pct"/>
            <w:vAlign w:val="center"/>
          </w:tcPr>
          <w:p w:rsidR="004152E6" w:rsidRPr="00EE26A5" w:rsidRDefault="004152E6" w:rsidP="004152E6">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03" w:type="pct"/>
            <w:vAlign w:val="center"/>
          </w:tcPr>
          <w:p w:rsidR="004152E6" w:rsidRPr="00EE26A5" w:rsidRDefault="004152E6" w:rsidP="004152E6">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21" w:type="pct"/>
            <w:gridSpan w:val="2"/>
            <w:vAlign w:val="center"/>
          </w:tcPr>
          <w:p w:rsidR="004152E6" w:rsidRPr="00EE26A5" w:rsidRDefault="004152E6" w:rsidP="004152E6">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130" w:type="pct"/>
            <w:vAlign w:val="center"/>
          </w:tcPr>
          <w:p w:rsidR="004152E6" w:rsidRPr="00EE26A5" w:rsidRDefault="004152E6" w:rsidP="004152E6">
            <w:pPr>
              <w:ind w:firstLine="0"/>
              <w:jc w:val="center"/>
              <w:rPr>
                <w:rFonts w:ascii="Times New Roman" w:hAnsi="Times New Roman" w:cs="Times New Roman"/>
                <w:sz w:val="16"/>
                <w:szCs w:val="16"/>
              </w:rPr>
            </w:pPr>
          </w:p>
        </w:tc>
        <w:tc>
          <w:tcPr>
            <w:tcW w:w="99" w:type="pct"/>
            <w:vAlign w:val="center"/>
          </w:tcPr>
          <w:p w:rsidR="004152E6" w:rsidRPr="00EE26A5" w:rsidRDefault="004152E6" w:rsidP="004152E6">
            <w:pPr>
              <w:ind w:firstLine="0"/>
              <w:jc w:val="center"/>
              <w:rPr>
                <w:rFonts w:ascii="Times New Roman" w:hAnsi="Times New Roman" w:cs="Times New Roman"/>
                <w:sz w:val="16"/>
                <w:szCs w:val="16"/>
              </w:rPr>
            </w:pPr>
          </w:p>
        </w:tc>
        <w:tc>
          <w:tcPr>
            <w:tcW w:w="121" w:type="pct"/>
            <w:gridSpan w:val="2"/>
            <w:vAlign w:val="center"/>
          </w:tcPr>
          <w:p w:rsidR="004152E6" w:rsidRPr="00EE26A5" w:rsidRDefault="004152E6" w:rsidP="004152E6">
            <w:pPr>
              <w:ind w:firstLine="0"/>
              <w:jc w:val="center"/>
              <w:rPr>
                <w:rFonts w:ascii="Times New Roman" w:hAnsi="Times New Roman" w:cs="Times New Roman"/>
                <w:sz w:val="16"/>
                <w:szCs w:val="16"/>
              </w:rPr>
            </w:pPr>
          </w:p>
        </w:tc>
        <w:tc>
          <w:tcPr>
            <w:tcW w:w="92" w:type="pct"/>
          </w:tcPr>
          <w:p w:rsidR="004152E6" w:rsidRPr="00EE26A5" w:rsidRDefault="004152E6" w:rsidP="004152E6">
            <w:pPr>
              <w:ind w:firstLine="0"/>
              <w:jc w:val="center"/>
              <w:rPr>
                <w:rFonts w:ascii="Times New Roman" w:hAnsi="Times New Roman" w:cs="Times New Roman"/>
                <w:sz w:val="16"/>
                <w:szCs w:val="16"/>
              </w:rPr>
            </w:pPr>
          </w:p>
        </w:tc>
        <w:tc>
          <w:tcPr>
            <w:tcW w:w="143" w:type="pct"/>
          </w:tcPr>
          <w:p w:rsidR="004152E6" w:rsidRPr="00EE26A5" w:rsidRDefault="004152E6" w:rsidP="004152E6">
            <w:pPr>
              <w:ind w:firstLine="0"/>
              <w:jc w:val="center"/>
              <w:rPr>
                <w:rFonts w:ascii="Times New Roman" w:hAnsi="Times New Roman" w:cs="Times New Roman"/>
                <w:sz w:val="16"/>
                <w:szCs w:val="16"/>
              </w:rPr>
            </w:pPr>
          </w:p>
        </w:tc>
        <w:tc>
          <w:tcPr>
            <w:tcW w:w="129" w:type="pct"/>
          </w:tcPr>
          <w:p w:rsidR="004152E6" w:rsidRPr="00EE26A5" w:rsidRDefault="004152E6" w:rsidP="004152E6">
            <w:pPr>
              <w:ind w:firstLine="0"/>
              <w:jc w:val="center"/>
              <w:rPr>
                <w:rFonts w:ascii="Times New Roman" w:hAnsi="Times New Roman" w:cs="Times New Roman"/>
                <w:sz w:val="16"/>
                <w:szCs w:val="16"/>
              </w:rPr>
            </w:pPr>
          </w:p>
        </w:tc>
        <w:tc>
          <w:tcPr>
            <w:tcW w:w="128" w:type="pct"/>
          </w:tcPr>
          <w:p w:rsidR="004152E6" w:rsidRPr="00EE26A5" w:rsidRDefault="004152E6" w:rsidP="004152E6">
            <w:pPr>
              <w:ind w:firstLine="0"/>
              <w:jc w:val="center"/>
              <w:rPr>
                <w:rFonts w:ascii="Times New Roman" w:hAnsi="Times New Roman" w:cs="Times New Roman"/>
                <w:sz w:val="16"/>
                <w:szCs w:val="16"/>
              </w:rPr>
            </w:pPr>
          </w:p>
        </w:tc>
        <w:tc>
          <w:tcPr>
            <w:tcW w:w="112" w:type="pct"/>
          </w:tcPr>
          <w:p w:rsidR="004152E6" w:rsidRPr="00EE26A5" w:rsidRDefault="004152E6" w:rsidP="004152E6">
            <w:pPr>
              <w:ind w:firstLine="0"/>
              <w:jc w:val="center"/>
              <w:rPr>
                <w:rFonts w:ascii="Times New Roman" w:hAnsi="Times New Roman" w:cs="Times New Roman"/>
                <w:sz w:val="16"/>
                <w:szCs w:val="16"/>
              </w:rPr>
            </w:pPr>
          </w:p>
        </w:tc>
      </w:tr>
      <w:tr w:rsidR="004152E6" w:rsidRPr="00EE26A5" w:rsidTr="004152E6">
        <w:trPr>
          <w:trHeight w:val="291"/>
          <w:jc w:val="center"/>
        </w:trPr>
        <w:tc>
          <w:tcPr>
            <w:tcW w:w="377" w:type="pct"/>
            <w:shd w:val="clear" w:color="auto" w:fill="auto"/>
          </w:tcPr>
          <w:p w:rsidR="004152E6" w:rsidRPr="004152E6" w:rsidRDefault="004152E6" w:rsidP="004152E6">
            <w:pPr>
              <w:ind w:firstLine="0"/>
              <w:rPr>
                <w:rFonts w:ascii="Times New Roman" w:hAnsi="Times New Roman" w:cs="Times New Roman"/>
                <w:color w:val="000000"/>
                <w:sz w:val="16"/>
                <w:szCs w:val="16"/>
              </w:rPr>
            </w:pPr>
            <w:r w:rsidRPr="004152E6">
              <w:rPr>
                <w:rFonts w:ascii="Times New Roman" w:hAnsi="Times New Roman" w:cs="Times New Roman"/>
                <w:b/>
                <w:sz w:val="16"/>
                <w:szCs w:val="16"/>
              </w:rPr>
              <w:t>Основное мероприятие:</w:t>
            </w:r>
            <w:r w:rsidRPr="004152E6">
              <w:rPr>
                <w:rFonts w:ascii="Times New Roman" w:hAnsi="Times New Roman" w:cs="Times New Roman"/>
                <w:color w:val="000000"/>
                <w:sz w:val="16"/>
                <w:szCs w:val="16"/>
              </w:rPr>
              <w:t>Финансовая поддержка ТОС</w:t>
            </w:r>
          </w:p>
        </w:tc>
        <w:tc>
          <w:tcPr>
            <w:tcW w:w="145"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p>
        </w:tc>
        <w:tc>
          <w:tcPr>
            <w:tcW w:w="102"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p>
        </w:tc>
        <w:tc>
          <w:tcPr>
            <w:tcW w:w="154"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p>
        </w:tc>
        <w:tc>
          <w:tcPr>
            <w:tcW w:w="183"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p>
        </w:tc>
        <w:tc>
          <w:tcPr>
            <w:tcW w:w="128"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p>
        </w:tc>
        <w:tc>
          <w:tcPr>
            <w:tcW w:w="145"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p>
        </w:tc>
        <w:tc>
          <w:tcPr>
            <w:tcW w:w="140"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p>
        </w:tc>
        <w:tc>
          <w:tcPr>
            <w:tcW w:w="194"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p>
        </w:tc>
        <w:tc>
          <w:tcPr>
            <w:tcW w:w="172"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p>
        </w:tc>
        <w:tc>
          <w:tcPr>
            <w:tcW w:w="172"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p>
        </w:tc>
        <w:tc>
          <w:tcPr>
            <w:tcW w:w="158"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p>
        </w:tc>
        <w:tc>
          <w:tcPr>
            <w:tcW w:w="155"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p>
        </w:tc>
        <w:tc>
          <w:tcPr>
            <w:tcW w:w="128" w:type="pct"/>
            <w:shd w:val="clear" w:color="auto" w:fill="auto"/>
            <w:vAlign w:val="center"/>
          </w:tcPr>
          <w:p w:rsidR="004152E6" w:rsidRPr="00C25AE0" w:rsidRDefault="004152E6" w:rsidP="004152E6">
            <w:pPr>
              <w:ind w:firstLine="0"/>
              <w:jc w:val="center"/>
              <w:rPr>
                <w:rFonts w:ascii="Times New Roman" w:hAnsi="Times New Roman" w:cs="Times New Roman"/>
                <w:sz w:val="16"/>
                <w:szCs w:val="16"/>
              </w:rPr>
            </w:pPr>
            <w:r w:rsidRPr="00C25AE0">
              <w:rPr>
                <w:rFonts w:ascii="Times New Roman" w:hAnsi="Times New Roman" w:cs="Times New Roman"/>
                <w:sz w:val="16"/>
                <w:szCs w:val="16"/>
              </w:rPr>
              <w:t>200,0</w:t>
            </w:r>
          </w:p>
        </w:tc>
        <w:tc>
          <w:tcPr>
            <w:tcW w:w="112" w:type="pct"/>
            <w:shd w:val="clear" w:color="auto" w:fill="auto"/>
            <w:vAlign w:val="center"/>
          </w:tcPr>
          <w:p w:rsidR="004152E6" w:rsidRPr="00C25AE0" w:rsidRDefault="004152E6" w:rsidP="004152E6">
            <w:pPr>
              <w:ind w:firstLine="0"/>
              <w:jc w:val="center"/>
              <w:rPr>
                <w:rFonts w:ascii="Times New Roman" w:hAnsi="Times New Roman" w:cs="Times New Roman"/>
                <w:sz w:val="16"/>
                <w:szCs w:val="16"/>
              </w:rPr>
            </w:pPr>
          </w:p>
        </w:tc>
        <w:tc>
          <w:tcPr>
            <w:tcW w:w="84" w:type="pct"/>
            <w:shd w:val="clear" w:color="auto" w:fill="auto"/>
            <w:vAlign w:val="center"/>
          </w:tcPr>
          <w:p w:rsidR="004152E6" w:rsidRPr="00C25AE0" w:rsidRDefault="004152E6" w:rsidP="004152E6">
            <w:pPr>
              <w:ind w:firstLine="0"/>
              <w:jc w:val="center"/>
              <w:rPr>
                <w:rFonts w:ascii="Times New Roman" w:hAnsi="Times New Roman" w:cs="Times New Roman"/>
                <w:sz w:val="16"/>
                <w:szCs w:val="16"/>
              </w:rPr>
            </w:pPr>
          </w:p>
        </w:tc>
        <w:tc>
          <w:tcPr>
            <w:tcW w:w="134" w:type="pct"/>
            <w:shd w:val="clear" w:color="auto" w:fill="auto"/>
            <w:vAlign w:val="center"/>
          </w:tcPr>
          <w:p w:rsidR="004152E6" w:rsidRPr="00C25AE0" w:rsidRDefault="004152E6" w:rsidP="004152E6">
            <w:pPr>
              <w:ind w:firstLine="0"/>
              <w:jc w:val="center"/>
              <w:rPr>
                <w:rFonts w:ascii="Times New Roman" w:hAnsi="Times New Roman" w:cs="Times New Roman"/>
                <w:sz w:val="16"/>
                <w:szCs w:val="16"/>
              </w:rPr>
            </w:pPr>
            <w:r w:rsidRPr="00C25AE0">
              <w:rPr>
                <w:rFonts w:ascii="Times New Roman" w:hAnsi="Times New Roman" w:cs="Times New Roman"/>
                <w:sz w:val="16"/>
                <w:szCs w:val="16"/>
              </w:rPr>
              <w:t>200,0</w:t>
            </w:r>
          </w:p>
        </w:tc>
        <w:tc>
          <w:tcPr>
            <w:tcW w:w="128" w:type="pct"/>
            <w:vAlign w:val="center"/>
          </w:tcPr>
          <w:p w:rsidR="004152E6" w:rsidRPr="00C25AE0" w:rsidRDefault="004152E6" w:rsidP="004152E6">
            <w:pPr>
              <w:ind w:firstLine="0"/>
              <w:jc w:val="center"/>
              <w:rPr>
                <w:rFonts w:ascii="Times New Roman" w:hAnsi="Times New Roman" w:cs="Times New Roman"/>
                <w:sz w:val="16"/>
                <w:szCs w:val="16"/>
              </w:rPr>
            </w:pPr>
            <w:r w:rsidRPr="00C25AE0">
              <w:rPr>
                <w:rFonts w:ascii="Times New Roman" w:hAnsi="Times New Roman" w:cs="Times New Roman"/>
                <w:sz w:val="16"/>
                <w:szCs w:val="16"/>
              </w:rPr>
              <w:t>400,0</w:t>
            </w:r>
          </w:p>
        </w:tc>
        <w:tc>
          <w:tcPr>
            <w:tcW w:w="131" w:type="pct"/>
            <w:vAlign w:val="center"/>
          </w:tcPr>
          <w:p w:rsidR="004152E6" w:rsidRPr="00C25AE0" w:rsidRDefault="004152E6" w:rsidP="004152E6">
            <w:pPr>
              <w:ind w:firstLine="0"/>
              <w:jc w:val="center"/>
              <w:rPr>
                <w:rFonts w:ascii="Times New Roman" w:hAnsi="Times New Roman" w:cs="Times New Roman"/>
                <w:sz w:val="16"/>
                <w:szCs w:val="16"/>
              </w:rPr>
            </w:pPr>
          </w:p>
        </w:tc>
        <w:tc>
          <w:tcPr>
            <w:tcW w:w="88" w:type="pct"/>
            <w:vAlign w:val="center"/>
          </w:tcPr>
          <w:p w:rsidR="004152E6" w:rsidRPr="00C25AE0" w:rsidRDefault="004152E6" w:rsidP="004152E6">
            <w:pPr>
              <w:ind w:firstLine="0"/>
              <w:jc w:val="center"/>
              <w:rPr>
                <w:rFonts w:ascii="Times New Roman" w:hAnsi="Times New Roman" w:cs="Times New Roman"/>
                <w:sz w:val="16"/>
                <w:szCs w:val="16"/>
              </w:rPr>
            </w:pPr>
          </w:p>
        </w:tc>
        <w:tc>
          <w:tcPr>
            <w:tcW w:w="135" w:type="pct"/>
            <w:vAlign w:val="center"/>
          </w:tcPr>
          <w:p w:rsidR="004152E6" w:rsidRPr="00C25AE0" w:rsidRDefault="004152E6" w:rsidP="004152E6">
            <w:pPr>
              <w:ind w:firstLine="0"/>
              <w:jc w:val="center"/>
              <w:rPr>
                <w:rFonts w:ascii="Times New Roman" w:hAnsi="Times New Roman" w:cs="Times New Roman"/>
                <w:sz w:val="16"/>
                <w:szCs w:val="16"/>
              </w:rPr>
            </w:pPr>
            <w:r w:rsidRPr="00C25AE0">
              <w:rPr>
                <w:rFonts w:ascii="Times New Roman" w:hAnsi="Times New Roman" w:cs="Times New Roman"/>
                <w:sz w:val="16"/>
                <w:szCs w:val="16"/>
              </w:rPr>
              <w:t>400,0</w:t>
            </w:r>
          </w:p>
        </w:tc>
        <w:tc>
          <w:tcPr>
            <w:tcW w:w="131" w:type="pct"/>
            <w:vAlign w:val="center"/>
          </w:tcPr>
          <w:p w:rsidR="004152E6" w:rsidRPr="00C25AE0" w:rsidRDefault="004152E6" w:rsidP="004152E6">
            <w:pPr>
              <w:ind w:firstLine="0"/>
              <w:jc w:val="center"/>
              <w:rPr>
                <w:rFonts w:ascii="Times New Roman" w:hAnsi="Times New Roman" w:cs="Times New Roman"/>
                <w:sz w:val="16"/>
                <w:szCs w:val="16"/>
              </w:rPr>
            </w:pPr>
          </w:p>
        </w:tc>
        <w:tc>
          <w:tcPr>
            <w:tcW w:w="74" w:type="pct"/>
            <w:vAlign w:val="center"/>
          </w:tcPr>
          <w:p w:rsidR="004152E6" w:rsidRPr="00C25AE0" w:rsidRDefault="004152E6" w:rsidP="004152E6">
            <w:pPr>
              <w:ind w:firstLine="0"/>
              <w:jc w:val="center"/>
              <w:rPr>
                <w:rFonts w:ascii="Times New Roman" w:hAnsi="Times New Roman" w:cs="Times New Roman"/>
                <w:sz w:val="16"/>
                <w:szCs w:val="16"/>
              </w:rPr>
            </w:pPr>
          </w:p>
        </w:tc>
        <w:tc>
          <w:tcPr>
            <w:tcW w:w="105" w:type="pct"/>
            <w:vAlign w:val="center"/>
          </w:tcPr>
          <w:p w:rsidR="004152E6" w:rsidRPr="00C25AE0" w:rsidRDefault="004152E6" w:rsidP="004152E6">
            <w:pPr>
              <w:ind w:firstLine="0"/>
              <w:jc w:val="center"/>
              <w:rPr>
                <w:rFonts w:ascii="Times New Roman" w:hAnsi="Times New Roman" w:cs="Times New Roman"/>
                <w:sz w:val="16"/>
                <w:szCs w:val="16"/>
              </w:rPr>
            </w:pPr>
          </w:p>
        </w:tc>
        <w:tc>
          <w:tcPr>
            <w:tcW w:w="130" w:type="pct"/>
            <w:vAlign w:val="center"/>
          </w:tcPr>
          <w:p w:rsidR="004152E6" w:rsidRPr="00C25AE0" w:rsidRDefault="004152E6" w:rsidP="004152E6">
            <w:pPr>
              <w:ind w:firstLine="0"/>
              <w:jc w:val="center"/>
              <w:rPr>
                <w:rFonts w:ascii="Times New Roman" w:hAnsi="Times New Roman" w:cs="Times New Roman"/>
                <w:sz w:val="16"/>
                <w:szCs w:val="16"/>
              </w:rPr>
            </w:pPr>
          </w:p>
        </w:tc>
        <w:tc>
          <w:tcPr>
            <w:tcW w:w="128" w:type="pct"/>
            <w:vAlign w:val="center"/>
          </w:tcPr>
          <w:p w:rsidR="004152E6" w:rsidRPr="00C25AE0" w:rsidRDefault="002514CE" w:rsidP="004152E6">
            <w:pPr>
              <w:ind w:firstLine="0"/>
              <w:jc w:val="center"/>
              <w:rPr>
                <w:rFonts w:ascii="Times New Roman" w:hAnsi="Times New Roman" w:cs="Times New Roman"/>
                <w:sz w:val="16"/>
                <w:szCs w:val="16"/>
              </w:rPr>
            </w:pPr>
            <w:r>
              <w:rPr>
                <w:rFonts w:ascii="Times New Roman" w:hAnsi="Times New Roman" w:cs="Times New Roman"/>
                <w:sz w:val="16"/>
                <w:szCs w:val="16"/>
              </w:rPr>
              <w:t>19</w:t>
            </w:r>
            <w:r w:rsidR="004152E6" w:rsidRPr="00C25AE0">
              <w:rPr>
                <w:rFonts w:ascii="Times New Roman" w:hAnsi="Times New Roman" w:cs="Times New Roman"/>
                <w:sz w:val="16"/>
                <w:szCs w:val="16"/>
              </w:rPr>
              <w:t>0,0</w:t>
            </w:r>
          </w:p>
        </w:tc>
        <w:tc>
          <w:tcPr>
            <w:tcW w:w="89" w:type="pct"/>
            <w:vAlign w:val="center"/>
          </w:tcPr>
          <w:p w:rsidR="004152E6" w:rsidRPr="00C25AE0" w:rsidRDefault="004152E6" w:rsidP="004152E6">
            <w:pPr>
              <w:ind w:firstLine="0"/>
              <w:jc w:val="center"/>
              <w:rPr>
                <w:rFonts w:ascii="Times New Roman" w:hAnsi="Times New Roman" w:cs="Times New Roman"/>
                <w:sz w:val="16"/>
                <w:szCs w:val="16"/>
              </w:rPr>
            </w:pPr>
          </w:p>
        </w:tc>
        <w:tc>
          <w:tcPr>
            <w:tcW w:w="103" w:type="pct"/>
            <w:vAlign w:val="center"/>
          </w:tcPr>
          <w:p w:rsidR="004152E6" w:rsidRPr="00C25AE0" w:rsidRDefault="004152E6" w:rsidP="004152E6">
            <w:pPr>
              <w:ind w:firstLine="0"/>
              <w:jc w:val="center"/>
              <w:rPr>
                <w:rFonts w:ascii="Times New Roman" w:hAnsi="Times New Roman" w:cs="Times New Roman"/>
                <w:sz w:val="16"/>
                <w:szCs w:val="16"/>
              </w:rPr>
            </w:pPr>
          </w:p>
        </w:tc>
        <w:tc>
          <w:tcPr>
            <w:tcW w:w="121" w:type="pct"/>
            <w:gridSpan w:val="2"/>
            <w:vAlign w:val="center"/>
          </w:tcPr>
          <w:p w:rsidR="004152E6" w:rsidRPr="00C25AE0" w:rsidRDefault="002514CE" w:rsidP="004152E6">
            <w:pPr>
              <w:ind w:firstLine="0"/>
              <w:jc w:val="center"/>
              <w:rPr>
                <w:rFonts w:ascii="Times New Roman" w:hAnsi="Times New Roman" w:cs="Times New Roman"/>
                <w:sz w:val="16"/>
                <w:szCs w:val="16"/>
              </w:rPr>
            </w:pPr>
            <w:r>
              <w:rPr>
                <w:rFonts w:ascii="Times New Roman" w:hAnsi="Times New Roman" w:cs="Times New Roman"/>
                <w:sz w:val="16"/>
                <w:szCs w:val="16"/>
              </w:rPr>
              <w:t>19</w:t>
            </w:r>
            <w:r w:rsidR="004152E6" w:rsidRPr="00C25AE0">
              <w:rPr>
                <w:rFonts w:ascii="Times New Roman" w:hAnsi="Times New Roman" w:cs="Times New Roman"/>
                <w:sz w:val="16"/>
                <w:szCs w:val="16"/>
              </w:rPr>
              <w:t>0,0</w:t>
            </w:r>
          </w:p>
        </w:tc>
        <w:tc>
          <w:tcPr>
            <w:tcW w:w="130" w:type="pct"/>
            <w:vAlign w:val="center"/>
          </w:tcPr>
          <w:p w:rsidR="004152E6" w:rsidRPr="00C25AE0" w:rsidRDefault="004152E6" w:rsidP="004152E6">
            <w:pPr>
              <w:ind w:firstLine="0"/>
              <w:jc w:val="center"/>
              <w:rPr>
                <w:rFonts w:ascii="Times New Roman" w:hAnsi="Times New Roman" w:cs="Times New Roman"/>
                <w:sz w:val="16"/>
                <w:szCs w:val="16"/>
              </w:rPr>
            </w:pPr>
          </w:p>
        </w:tc>
        <w:tc>
          <w:tcPr>
            <w:tcW w:w="99" w:type="pct"/>
            <w:vAlign w:val="center"/>
          </w:tcPr>
          <w:p w:rsidR="004152E6" w:rsidRPr="00C25AE0" w:rsidRDefault="004152E6" w:rsidP="004152E6">
            <w:pPr>
              <w:ind w:firstLine="0"/>
              <w:jc w:val="center"/>
              <w:rPr>
                <w:rFonts w:ascii="Times New Roman" w:hAnsi="Times New Roman" w:cs="Times New Roman"/>
                <w:sz w:val="16"/>
                <w:szCs w:val="16"/>
              </w:rPr>
            </w:pPr>
          </w:p>
        </w:tc>
        <w:tc>
          <w:tcPr>
            <w:tcW w:w="121" w:type="pct"/>
            <w:gridSpan w:val="2"/>
            <w:vAlign w:val="center"/>
          </w:tcPr>
          <w:p w:rsidR="004152E6" w:rsidRPr="00C25AE0" w:rsidRDefault="004152E6" w:rsidP="004152E6">
            <w:pPr>
              <w:ind w:firstLine="0"/>
              <w:jc w:val="center"/>
              <w:rPr>
                <w:rFonts w:ascii="Times New Roman" w:hAnsi="Times New Roman" w:cs="Times New Roman"/>
                <w:sz w:val="16"/>
                <w:szCs w:val="16"/>
              </w:rPr>
            </w:pPr>
          </w:p>
        </w:tc>
        <w:tc>
          <w:tcPr>
            <w:tcW w:w="92" w:type="pct"/>
          </w:tcPr>
          <w:p w:rsidR="004152E6" w:rsidRPr="00C25AE0" w:rsidRDefault="004152E6" w:rsidP="004152E6">
            <w:pPr>
              <w:ind w:firstLine="0"/>
              <w:jc w:val="center"/>
              <w:rPr>
                <w:rFonts w:ascii="Times New Roman" w:hAnsi="Times New Roman" w:cs="Times New Roman"/>
                <w:sz w:val="16"/>
                <w:szCs w:val="16"/>
              </w:rPr>
            </w:pPr>
          </w:p>
        </w:tc>
        <w:tc>
          <w:tcPr>
            <w:tcW w:w="143" w:type="pct"/>
          </w:tcPr>
          <w:p w:rsidR="004152E6" w:rsidRPr="00C25AE0" w:rsidRDefault="004152E6" w:rsidP="004152E6">
            <w:pPr>
              <w:ind w:firstLine="0"/>
              <w:jc w:val="center"/>
              <w:rPr>
                <w:rFonts w:ascii="Times New Roman" w:hAnsi="Times New Roman" w:cs="Times New Roman"/>
                <w:sz w:val="16"/>
                <w:szCs w:val="16"/>
              </w:rPr>
            </w:pPr>
          </w:p>
        </w:tc>
        <w:tc>
          <w:tcPr>
            <w:tcW w:w="129" w:type="pct"/>
          </w:tcPr>
          <w:p w:rsidR="004152E6" w:rsidRPr="00C25AE0" w:rsidRDefault="004152E6" w:rsidP="004152E6">
            <w:pPr>
              <w:ind w:firstLine="0"/>
              <w:jc w:val="center"/>
              <w:rPr>
                <w:rFonts w:ascii="Times New Roman" w:hAnsi="Times New Roman" w:cs="Times New Roman"/>
                <w:sz w:val="16"/>
                <w:szCs w:val="16"/>
              </w:rPr>
            </w:pPr>
          </w:p>
        </w:tc>
        <w:tc>
          <w:tcPr>
            <w:tcW w:w="128" w:type="pct"/>
          </w:tcPr>
          <w:p w:rsidR="004152E6" w:rsidRPr="00C25AE0" w:rsidRDefault="004152E6" w:rsidP="004152E6">
            <w:pPr>
              <w:ind w:firstLine="0"/>
              <w:jc w:val="center"/>
              <w:rPr>
                <w:rFonts w:ascii="Times New Roman" w:hAnsi="Times New Roman" w:cs="Times New Roman"/>
                <w:sz w:val="16"/>
                <w:szCs w:val="16"/>
              </w:rPr>
            </w:pPr>
          </w:p>
        </w:tc>
        <w:tc>
          <w:tcPr>
            <w:tcW w:w="112" w:type="pct"/>
          </w:tcPr>
          <w:p w:rsidR="004152E6" w:rsidRPr="00C25AE0" w:rsidRDefault="004152E6" w:rsidP="004152E6">
            <w:pPr>
              <w:ind w:firstLine="0"/>
              <w:jc w:val="center"/>
              <w:rPr>
                <w:rFonts w:ascii="Times New Roman" w:hAnsi="Times New Roman" w:cs="Times New Roman"/>
                <w:sz w:val="16"/>
                <w:szCs w:val="16"/>
              </w:rPr>
            </w:pPr>
          </w:p>
        </w:tc>
      </w:tr>
      <w:tr w:rsidR="004152E6" w:rsidRPr="00EE26A5" w:rsidTr="004152E6">
        <w:trPr>
          <w:trHeight w:val="291"/>
          <w:jc w:val="center"/>
        </w:trPr>
        <w:tc>
          <w:tcPr>
            <w:tcW w:w="377" w:type="pct"/>
            <w:shd w:val="clear" w:color="auto" w:fill="auto"/>
          </w:tcPr>
          <w:p w:rsidR="004152E6" w:rsidRPr="004152E6" w:rsidRDefault="004152E6" w:rsidP="004152E6">
            <w:pPr>
              <w:ind w:firstLine="0"/>
              <w:rPr>
                <w:rFonts w:ascii="Times New Roman" w:hAnsi="Times New Roman" w:cs="Times New Roman"/>
                <w:color w:val="000000"/>
                <w:sz w:val="16"/>
                <w:szCs w:val="16"/>
              </w:rPr>
            </w:pPr>
            <w:r w:rsidRPr="004152E6">
              <w:rPr>
                <w:rFonts w:ascii="Times New Roman" w:hAnsi="Times New Roman" w:cs="Times New Roman"/>
                <w:color w:val="000000"/>
                <w:sz w:val="16"/>
                <w:szCs w:val="16"/>
              </w:rPr>
              <w:t>Ежегодное поощрение лучших ТОС</w:t>
            </w:r>
          </w:p>
        </w:tc>
        <w:tc>
          <w:tcPr>
            <w:tcW w:w="145"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p>
        </w:tc>
        <w:tc>
          <w:tcPr>
            <w:tcW w:w="102"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p>
        </w:tc>
        <w:tc>
          <w:tcPr>
            <w:tcW w:w="154"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p>
        </w:tc>
        <w:tc>
          <w:tcPr>
            <w:tcW w:w="183"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p>
        </w:tc>
        <w:tc>
          <w:tcPr>
            <w:tcW w:w="128"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p>
        </w:tc>
        <w:tc>
          <w:tcPr>
            <w:tcW w:w="145"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p>
        </w:tc>
        <w:tc>
          <w:tcPr>
            <w:tcW w:w="140"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p>
        </w:tc>
        <w:tc>
          <w:tcPr>
            <w:tcW w:w="194"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p>
        </w:tc>
        <w:tc>
          <w:tcPr>
            <w:tcW w:w="172"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p>
        </w:tc>
        <w:tc>
          <w:tcPr>
            <w:tcW w:w="172"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p>
        </w:tc>
        <w:tc>
          <w:tcPr>
            <w:tcW w:w="158"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p>
        </w:tc>
        <w:tc>
          <w:tcPr>
            <w:tcW w:w="155" w:type="pct"/>
            <w:shd w:val="clear" w:color="auto" w:fill="auto"/>
            <w:vAlign w:val="center"/>
          </w:tcPr>
          <w:p w:rsidR="004152E6" w:rsidRPr="00EE26A5" w:rsidRDefault="004152E6" w:rsidP="004152E6">
            <w:pPr>
              <w:ind w:firstLine="0"/>
              <w:jc w:val="center"/>
              <w:rPr>
                <w:rFonts w:ascii="Times New Roman" w:hAnsi="Times New Roman" w:cs="Times New Roman"/>
                <w:sz w:val="16"/>
                <w:szCs w:val="16"/>
              </w:rPr>
            </w:pPr>
          </w:p>
        </w:tc>
        <w:tc>
          <w:tcPr>
            <w:tcW w:w="128" w:type="pct"/>
            <w:shd w:val="clear" w:color="auto" w:fill="auto"/>
            <w:vAlign w:val="center"/>
          </w:tcPr>
          <w:p w:rsidR="004152E6" w:rsidRPr="00C25AE0" w:rsidRDefault="004152E6" w:rsidP="004152E6">
            <w:pPr>
              <w:ind w:firstLine="0"/>
              <w:jc w:val="center"/>
              <w:rPr>
                <w:rFonts w:ascii="Times New Roman" w:hAnsi="Times New Roman" w:cs="Times New Roman"/>
                <w:sz w:val="16"/>
                <w:szCs w:val="16"/>
              </w:rPr>
            </w:pPr>
            <w:r w:rsidRPr="00C25AE0">
              <w:rPr>
                <w:rFonts w:ascii="Times New Roman" w:hAnsi="Times New Roman" w:cs="Times New Roman"/>
                <w:sz w:val="16"/>
                <w:szCs w:val="16"/>
              </w:rPr>
              <w:t>200,0</w:t>
            </w:r>
          </w:p>
        </w:tc>
        <w:tc>
          <w:tcPr>
            <w:tcW w:w="112" w:type="pct"/>
            <w:shd w:val="clear" w:color="auto" w:fill="auto"/>
            <w:vAlign w:val="center"/>
          </w:tcPr>
          <w:p w:rsidR="004152E6" w:rsidRPr="00C25AE0" w:rsidRDefault="004152E6" w:rsidP="004152E6">
            <w:pPr>
              <w:ind w:firstLine="0"/>
              <w:jc w:val="center"/>
              <w:rPr>
                <w:rFonts w:ascii="Times New Roman" w:hAnsi="Times New Roman" w:cs="Times New Roman"/>
                <w:sz w:val="16"/>
                <w:szCs w:val="16"/>
              </w:rPr>
            </w:pPr>
          </w:p>
        </w:tc>
        <w:tc>
          <w:tcPr>
            <w:tcW w:w="84" w:type="pct"/>
            <w:shd w:val="clear" w:color="auto" w:fill="auto"/>
            <w:vAlign w:val="center"/>
          </w:tcPr>
          <w:p w:rsidR="004152E6" w:rsidRPr="00C25AE0" w:rsidRDefault="004152E6" w:rsidP="004152E6">
            <w:pPr>
              <w:ind w:firstLine="0"/>
              <w:jc w:val="center"/>
              <w:rPr>
                <w:rFonts w:ascii="Times New Roman" w:hAnsi="Times New Roman" w:cs="Times New Roman"/>
                <w:sz w:val="16"/>
                <w:szCs w:val="16"/>
              </w:rPr>
            </w:pPr>
          </w:p>
        </w:tc>
        <w:tc>
          <w:tcPr>
            <w:tcW w:w="134" w:type="pct"/>
            <w:shd w:val="clear" w:color="auto" w:fill="auto"/>
            <w:vAlign w:val="center"/>
          </w:tcPr>
          <w:p w:rsidR="004152E6" w:rsidRPr="00C25AE0" w:rsidRDefault="004152E6" w:rsidP="004152E6">
            <w:pPr>
              <w:ind w:firstLine="0"/>
              <w:jc w:val="center"/>
              <w:rPr>
                <w:rFonts w:ascii="Times New Roman" w:hAnsi="Times New Roman" w:cs="Times New Roman"/>
                <w:sz w:val="16"/>
                <w:szCs w:val="16"/>
              </w:rPr>
            </w:pPr>
            <w:r w:rsidRPr="00C25AE0">
              <w:rPr>
                <w:rFonts w:ascii="Times New Roman" w:hAnsi="Times New Roman" w:cs="Times New Roman"/>
                <w:sz w:val="16"/>
                <w:szCs w:val="16"/>
              </w:rPr>
              <w:t>200,0</w:t>
            </w:r>
          </w:p>
        </w:tc>
        <w:tc>
          <w:tcPr>
            <w:tcW w:w="128" w:type="pct"/>
            <w:vAlign w:val="center"/>
          </w:tcPr>
          <w:p w:rsidR="004152E6" w:rsidRPr="00C25AE0" w:rsidRDefault="004152E6" w:rsidP="004152E6">
            <w:pPr>
              <w:ind w:firstLine="0"/>
              <w:jc w:val="center"/>
              <w:rPr>
                <w:rFonts w:ascii="Times New Roman" w:hAnsi="Times New Roman" w:cs="Times New Roman"/>
                <w:sz w:val="16"/>
                <w:szCs w:val="16"/>
              </w:rPr>
            </w:pPr>
            <w:r w:rsidRPr="00C25AE0">
              <w:rPr>
                <w:rFonts w:ascii="Times New Roman" w:hAnsi="Times New Roman" w:cs="Times New Roman"/>
                <w:sz w:val="16"/>
                <w:szCs w:val="16"/>
              </w:rPr>
              <w:t>400,0</w:t>
            </w:r>
          </w:p>
        </w:tc>
        <w:tc>
          <w:tcPr>
            <w:tcW w:w="131" w:type="pct"/>
            <w:vAlign w:val="center"/>
          </w:tcPr>
          <w:p w:rsidR="004152E6" w:rsidRPr="00C25AE0" w:rsidRDefault="004152E6" w:rsidP="004152E6">
            <w:pPr>
              <w:ind w:firstLine="0"/>
              <w:jc w:val="center"/>
              <w:rPr>
                <w:rFonts w:ascii="Times New Roman" w:hAnsi="Times New Roman" w:cs="Times New Roman"/>
                <w:sz w:val="16"/>
                <w:szCs w:val="16"/>
              </w:rPr>
            </w:pPr>
          </w:p>
        </w:tc>
        <w:tc>
          <w:tcPr>
            <w:tcW w:w="88" w:type="pct"/>
            <w:vAlign w:val="center"/>
          </w:tcPr>
          <w:p w:rsidR="004152E6" w:rsidRPr="00C25AE0" w:rsidRDefault="004152E6" w:rsidP="004152E6">
            <w:pPr>
              <w:ind w:firstLine="0"/>
              <w:jc w:val="center"/>
              <w:rPr>
                <w:rFonts w:ascii="Times New Roman" w:hAnsi="Times New Roman" w:cs="Times New Roman"/>
                <w:sz w:val="16"/>
                <w:szCs w:val="16"/>
              </w:rPr>
            </w:pPr>
          </w:p>
        </w:tc>
        <w:tc>
          <w:tcPr>
            <w:tcW w:w="135" w:type="pct"/>
            <w:vAlign w:val="center"/>
          </w:tcPr>
          <w:p w:rsidR="004152E6" w:rsidRPr="00C25AE0" w:rsidRDefault="004152E6" w:rsidP="004152E6">
            <w:pPr>
              <w:ind w:firstLine="0"/>
              <w:jc w:val="center"/>
              <w:rPr>
                <w:rFonts w:ascii="Times New Roman" w:hAnsi="Times New Roman" w:cs="Times New Roman"/>
                <w:sz w:val="16"/>
                <w:szCs w:val="16"/>
              </w:rPr>
            </w:pPr>
            <w:r w:rsidRPr="00C25AE0">
              <w:rPr>
                <w:rFonts w:ascii="Times New Roman" w:hAnsi="Times New Roman" w:cs="Times New Roman"/>
                <w:sz w:val="16"/>
                <w:szCs w:val="16"/>
              </w:rPr>
              <w:t>400,0</w:t>
            </w:r>
          </w:p>
        </w:tc>
        <w:tc>
          <w:tcPr>
            <w:tcW w:w="131" w:type="pct"/>
            <w:vAlign w:val="center"/>
          </w:tcPr>
          <w:p w:rsidR="004152E6" w:rsidRPr="00C25AE0" w:rsidRDefault="004152E6" w:rsidP="004152E6">
            <w:pPr>
              <w:ind w:firstLine="0"/>
              <w:jc w:val="center"/>
              <w:rPr>
                <w:rFonts w:ascii="Times New Roman" w:hAnsi="Times New Roman" w:cs="Times New Roman"/>
                <w:sz w:val="16"/>
                <w:szCs w:val="16"/>
              </w:rPr>
            </w:pPr>
          </w:p>
        </w:tc>
        <w:tc>
          <w:tcPr>
            <w:tcW w:w="74" w:type="pct"/>
            <w:vAlign w:val="center"/>
          </w:tcPr>
          <w:p w:rsidR="004152E6" w:rsidRPr="00C25AE0" w:rsidRDefault="004152E6" w:rsidP="004152E6">
            <w:pPr>
              <w:ind w:firstLine="0"/>
              <w:jc w:val="center"/>
              <w:rPr>
                <w:rFonts w:ascii="Times New Roman" w:hAnsi="Times New Roman" w:cs="Times New Roman"/>
                <w:sz w:val="16"/>
                <w:szCs w:val="16"/>
              </w:rPr>
            </w:pPr>
          </w:p>
        </w:tc>
        <w:tc>
          <w:tcPr>
            <w:tcW w:w="105" w:type="pct"/>
            <w:vAlign w:val="center"/>
          </w:tcPr>
          <w:p w:rsidR="004152E6" w:rsidRPr="00C25AE0" w:rsidRDefault="004152E6" w:rsidP="004152E6">
            <w:pPr>
              <w:ind w:firstLine="0"/>
              <w:jc w:val="center"/>
              <w:rPr>
                <w:rFonts w:ascii="Times New Roman" w:hAnsi="Times New Roman" w:cs="Times New Roman"/>
                <w:sz w:val="16"/>
                <w:szCs w:val="16"/>
              </w:rPr>
            </w:pPr>
          </w:p>
        </w:tc>
        <w:tc>
          <w:tcPr>
            <w:tcW w:w="130" w:type="pct"/>
            <w:vAlign w:val="center"/>
          </w:tcPr>
          <w:p w:rsidR="004152E6" w:rsidRPr="00C25AE0" w:rsidRDefault="004152E6" w:rsidP="004152E6">
            <w:pPr>
              <w:ind w:firstLine="0"/>
              <w:jc w:val="center"/>
              <w:rPr>
                <w:rFonts w:ascii="Times New Roman" w:hAnsi="Times New Roman" w:cs="Times New Roman"/>
                <w:sz w:val="16"/>
                <w:szCs w:val="16"/>
              </w:rPr>
            </w:pPr>
          </w:p>
        </w:tc>
        <w:tc>
          <w:tcPr>
            <w:tcW w:w="128" w:type="pct"/>
            <w:vAlign w:val="center"/>
          </w:tcPr>
          <w:p w:rsidR="004152E6" w:rsidRPr="00C25AE0" w:rsidRDefault="002514CE" w:rsidP="004152E6">
            <w:pPr>
              <w:ind w:firstLine="0"/>
              <w:jc w:val="center"/>
              <w:rPr>
                <w:rFonts w:ascii="Times New Roman" w:hAnsi="Times New Roman" w:cs="Times New Roman"/>
                <w:sz w:val="16"/>
                <w:szCs w:val="16"/>
              </w:rPr>
            </w:pPr>
            <w:r>
              <w:rPr>
                <w:rFonts w:ascii="Times New Roman" w:hAnsi="Times New Roman" w:cs="Times New Roman"/>
                <w:sz w:val="16"/>
                <w:szCs w:val="16"/>
              </w:rPr>
              <w:t>19</w:t>
            </w:r>
            <w:r w:rsidR="004152E6" w:rsidRPr="00C25AE0">
              <w:rPr>
                <w:rFonts w:ascii="Times New Roman" w:hAnsi="Times New Roman" w:cs="Times New Roman"/>
                <w:sz w:val="16"/>
                <w:szCs w:val="16"/>
              </w:rPr>
              <w:t>0,0</w:t>
            </w:r>
          </w:p>
        </w:tc>
        <w:tc>
          <w:tcPr>
            <w:tcW w:w="89" w:type="pct"/>
            <w:vAlign w:val="center"/>
          </w:tcPr>
          <w:p w:rsidR="004152E6" w:rsidRPr="00C25AE0" w:rsidRDefault="004152E6" w:rsidP="004152E6">
            <w:pPr>
              <w:ind w:firstLine="0"/>
              <w:jc w:val="center"/>
              <w:rPr>
                <w:rFonts w:ascii="Times New Roman" w:hAnsi="Times New Roman" w:cs="Times New Roman"/>
                <w:sz w:val="16"/>
                <w:szCs w:val="16"/>
              </w:rPr>
            </w:pPr>
          </w:p>
        </w:tc>
        <w:tc>
          <w:tcPr>
            <w:tcW w:w="103" w:type="pct"/>
            <w:vAlign w:val="center"/>
          </w:tcPr>
          <w:p w:rsidR="004152E6" w:rsidRPr="00C25AE0" w:rsidRDefault="004152E6" w:rsidP="004152E6">
            <w:pPr>
              <w:ind w:firstLine="0"/>
              <w:jc w:val="center"/>
              <w:rPr>
                <w:rFonts w:ascii="Times New Roman" w:hAnsi="Times New Roman" w:cs="Times New Roman"/>
                <w:sz w:val="16"/>
                <w:szCs w:val="16"/>
              </w:rPr>
            </w:pPr>
          </w:p>
        </w:tc>
        <w:tc>
          <w:tcPr>
            <w:tcW w:w="121" w:type="pct"/>
            <w:gridSpan w:val="2"/>
            <w:vAlign w:val="center"/>
          </w:tcPr>
          <w:p w:rsidR="004152E6" w:rsidRPr="00C25AE0" w:rsidRDefault="002514CE" w:rsidP="004152E6">
            <w:pPr>
              <w:ind w:firstLine="0"/>
              <w:jc w:val="center"/>
              <w:rPr>
                <w:rFonts w:ascii="Times New Roman" w:hAnsi="Times New Roman" w:cs="Times New Roman"/>
                <w:sz w:val="16"/>
                <w:szCs w:val="16"/>
              </w:rPr>
            </w:pPr>
            <w:r>
              <w:rPr>
                <w:rFonts w:ascii="Times New Roman" w:hAnsi="Times New Roman" w:cs="Times New Roman"/>
                <w:sz w:val="16"/>
                <w:szCs w:val="16"/>
              </w:rPr>
              <w:t>19</w:t>
            </w:r>
            <w:r w:rsidR="004152E6" w:rsidRPr="00C25AE0">
              <w:rPr>
                <w:rFonts w:ascii="Times New Roman" w:hAnsi="Times New Roman" w:cs="Times New Roman"/>
                <w:sz w:val="16"/>
                <w:szCs w:val="16"/>
              </w:rPr>
              <w:t>0,0</w:t>
            </w:r>
          </w:p>
        </w:tc>
        <w:tc>
          <w:tcPr>
            <w:tcW w:w="130" w:type="pct"/>
            <w:vAlign w:val="center"/>
          </w:tcPr>
          <w:p w:rsidR="004152E6" w:rsidRPr="00C25AE0" w:rsidRDefault="004152E6" w:rsidP="004152E6">
            <w:pPr>
              <w:ind w:firstLine="0"/>
              <w:jc w:val="center"/>
              <w:rPr>
                <w:rFonts w:ascii="Times New Roman" w:hAnsi="Times New Roman" w:cs="Times New Roman"/>
                <w:sz w:val="16"/>
                <w:szCs w:val="16"/>
              </w:rPr>
            </w:pPr>
          </w:p>
        </w:tc>
        <w:tc>
          <w:tcPr>
            <w:tcW w:w="99" w:type="pct"/>
            <w:vAlign w:val="center"/>
          </w:tcPr>
          <w:p w:rsidR="004152E6" w:rsidRPr="00C25AE0" w:rsidRDefault="004152E6" w:rsidP="004152E6">
            <w:pPr>
              <w:ind w:firstLine="0"/>
              <w:jc w:val="center"/>
              <w:rPr>
                <w:rFonts w:ascii="Times New Roman" w:hAnsi="Times New Roman" w:cs="Times New Roman"/>
                <w:sz w:val="16"/>
                <w:szCs w:val="16"/>
              </w:rPr>
            </w:pPr>
          </w:p>
        </w:tc>
        <w:tc>
          <w:tcPr>
            <w:tcW w:w="121" w:type="pct"/>
            <w:gridSpan w:val="2"/>
            <w:vAlign w:val="center"/>
          </w:tcPr>
          <w:p w:rsidR="004152E6" w:rsidRPr="00C25AE0" w:rsidRDefault="004152E6" w:rsidP="004152E6">
            <w:pPr>
              <w:ind w:firstLine="0"/>
              <w:jc w:val="center"/>
              <w:rPr>
                <w:rFonts w:ascii="Times New Roman" w:hAnsi="Times New Roman" w:cs="Times New Roman"/>
                <w:sz w:val="16"/>
                <w:szCs w:val="16"/>
              </w:rPr>
            </w:pPr>
          </w:p>
        </w:tc>
        <w:tc>
          <w:tcPr>
            <w:tcW w:w="92" w:type="pct"/>
          </w:tcPr>
          <w:p w:rsidR="004152E6" w:rsidRPr="00C25AE0" w:rsidRDefault="004152E6" w:rsidP="004152E6">
            <w:pPr>
              <w:ind w:firstLine="0"/>
              <w:jc w:val="center"/>
              <w:rPr>
                <w:rFonts w:ascii="Times New Roman" w:hAnsi="Times New Roman" w:cs="Times New Roman"/>
                <w:sz w:val="16"/>
                <w:szCs w:val="16"/>
              </w:rPr>
            </w:pPr>
          </w:p>
        </w:tc>
        <w:tc>
          <w:tcPr>
            <w:tcW w:w="143" w:type="pct"/>
          </w:tcPr>
          <w:p w:rsidR="004152E6" w:rsidRPr="00C25AE0" w:rsidRDefault="004152E6" w:rsidP="004152E6">
            <w:pPr>
              <w:ind w:firstLine="0"/>
              <w:jc w:val="center"/>
              <w:rPr>
                <w:rFonts w:ascii="Times New Roman" w:hAnsi="Times New Roman" w:cs="Times New Roman"/>
                <w:sz w:val="16"/>
                <w:szCs w:val="16"/>
              </w:rPr>
            </w:pPr>
          </w:p>
        </w:tc>
        <w:tc>
          <w:tcPr>
            <w:tcW w:w="129" w:type="pct"/>
          </w:tcPr>
          <w:p w:rsidR="004152E6" w:rsidRPr="00C25AE0" w:rsidRDefault="004152E6" w:rsidP="004152E6">
            <w:pPr>
              <w:ind w:firstLine="0"/>
              <w:jc w:val="center"/>
              <w:rPr>
                <w:rFonts w:ascii="Times New Roman" w:hAnsi="Times New Roman" w:cs="Times New Roman"/>
                <w:sz w:val="16"/>
                <w:szCs w:val="16"/>
              </w:rPr>
            </w:pPr>
          </w:p>
        </w:tc>
        <w:tc>
          <w:tcPr>
            <w:tcW w:w="128" w:type="pct"/>
          </w:tcPr>
          <w:p w:rsidR="004152E6" w:rsidRPr="00C25AE0" w:rsidRDefault="004152E6" w:rsidP="004152E6">
            <w:pPr>
              <w:ind w:firstLine="0"/>
              <w:jc w:val="center"/>
              <w:rPr>
                <w:rFonts w:ascii="Times New Roman" w:hAnsi="Times New Roman" w:cs="Times New Roman"/>
                <w:sz w:val="16"/>
                <w:szCs w:val="16"/>
              </w:rPr>
            </w:pPr>
          </w:p>
        </w:tc>
        <w:tc>
          <w:tcPr>
            <w:tcW w:w="112" w:type="pct"/>
          </w:tcPr>
          <w:p w:rsidR="004152E6" w:rsidRPr="00C25AE0" w:rsidRDefault="004152E6" w:rsidP="004152E6">
            <w:pPr>
              <w:ind w:firstLine="0"/>
              <w:jc w:val="center"/>
              <w:rPr>
                <w:rFonts w:ascii="Times New Roman" w:hAnsi="Times New Roman" w:cs="Times New Roman"/>
                <w:sz w:val="16"/>
                <w:szCs w:val="16"/>
              </w:rPr>
            </w:pPr>
          </w:p>
        </w:tc>
      </w:tr>
      <w:tr w:rsidR="00B413E4" w:rsidRPr="00EE26A5" w:rsidTr="00B413E4">
        <w:trPr>
          <w:trHeight w:val="291"/>
          <w:jc w:val="center"/>
        </w:trPr>
        <w:tc>
          <w:tcPr>
            <w:tcW w:w="377" w:type="pct"/>
            <w:shd w:val="clear" w:color="auto" w:fill="auto"/>
          </w:tcPr>
          <w:p w:rsidR="00B413E4" w:rsidRPr="004152E6" w:rsidRDefault="00B413E4" w:rsidP="00B413E4">
            <w:pPr>
              <w:ind w:firstLine="0"/>
              <w:rPr>
                <w:rFonts w:ascii="Times New Roman" w:hAnsi="Times New Roman" w:cs="Times New Roman"/>
                <w:b/>
                <w:color w:val="000000"/>
                <w:sz w:val="16"/>
                <w:szCs w:val="16"/>
              </w:rPr>
            </w:pPr>
            <w:r w:rsidRPr="004152E6">
              <w:rPr>
                <w:rFonts w:ascii="Times New Roman" w:hAnsi="Times New Roman" w:cs="Times New Roman"/>
                <w:b/>
                <w:color w:val="000000"/>
                <w:sz w:val="16"/>
                <w:szCs w:val="16"/>
              </w:rPr>
              <w:t xml:space="preserve">Итого по подпрограмме </w:t>
            </w:r>
          </w:p>
        </w:tc>
        <w:tc>
          <w:tcPr>
            <w:tcW w:w="145" w:type="pct"/>
            <w:shd w:val="clear" w:color="auto" w:fill="auto"/>
            <w:vAlign w:val="center"/>
          </w:tcPr>
          <w:p w:rsidR="00B413E4" w:rsidRPr="00B413E4" w:rsidRDefault="00B413E4" w:rsidP="00B413E4">
            <w:pPr>
              <w:widowControl/>
              <w:autoSpaceDE/>
              <w:autoSpaceDN/>
              <w:adjustRightInd/>
              <w:ind w:firstLine="0"/>
              <w:jc w:val="right"/>
              <w:rPr>
                <w:rFonts w:ascii="Times New Roman" w:hAnsi="Times New Roman" w:cs="Times New Roman"/>
                <w:color w:val="000000"/>
                <w:sz w:val="16"/>
                <w:szCs w:val="16"/>
              </w:rPr>
            </w:pPr>
            <w:r w:rsidRPr="00B413E4">
              <w:rPr>
                <w:rFonts w:ascii="Times New Roman" w:hAnsi="Times New Roman" w:cs="Times New Roman"/>
                <w:color w:val="000000"/>
                <w:sz w:val="16"/>
                <w:szCs w:val="16"/>
              </w:rPr>
              <w:t>7446,095</w:t>
            </w:r>
          </w:p>
        </w:tc>
        <w:tc>
          <w:tcPr>
            <w:tcW w:w="102" w:type="pct"/>
            <w:shd w:val="clear" w:color="auto" w:fill="auto"/>
            <w:vAlign w:val="center"/>
          </w:tcPr>
          <w:p w:rsidR="00B413E4" w:rsidRPr="00B413E4" w:rsidRDefault="00B413E4" w:rsidP="00B413E4">
            <w:pPr>
              <w:jc w:val="right"/>
              <w:rPr>
                <w:rFonts w:ascii="Times New Roman" w:hAnsi="Times New Roman" w:cs="Times New Roman"/>
                <w:color w:val="000000"/>
                <w:sz w:val="16"/>
                <w:szCs w:val="16"/>
              </w:rPr>
            </w:pPr>
            <w:r w:rsidRPr="00B413E4">
              <w:rPr>
                <w:rFonts w:ascii="Times New Roman" w:hAnsi="Times New Roman" w:cs="Times New Roman"/>
                <w:color w:val="000000"/>
                <w:sz w:val="16"/>
                <w:szCs w:val="16"/>
              </w:rPr>
              <w:t>4850,984</w:t>
            </w:r>
          </w:p>
        </w:tc>
        <w:tc>
          <w:tcPr>
            <w:tcW w:w="154" w:type="pct"/>
            <w:shd w:val="clear" w:color="auto" w:fill="auto"/>
            <w:vAlign w:val="center"/>
          </w:tcPr>
          <w:p w:rsidR="00B413E4" w:rsidRPr="00B413E4" w:rsidRDefault="00B413E4" w:rsidP="00B413E4">
            <w:pPr>
              <w:jc w:val="right"/>
              <w:rPr>
                <w:rFonts w:ascii="Times New Roman" w:hAnsi="Times New Roman" w:cs="Times New Roman"/>
                <w:color w:val="000000"/>
                <w:sz w:val="16"/>
                <w:szCs w:val="16"/>
              </w:rPr>
            </w:pPr>
            <w:r w:rsidRPr="00B413E4">
              <w:rPr>
                <w:rFonts w:ascii="Times New Roman" w:hAnsi="Times New Roman" w:cs="Times New Roman"/>
                <w:color w:val="000000"/>
                <w:sz w:val="16"/>
                <w:szCs w:val="16"/>
              </w:rPr>
              <w:t>289,6355</w:t>
            </w:r>
          </w:p>
        </w:tc>
        <w:tc>
          <w:tcPr>
            <w:tcW w:w="183" w:type="pct"/>
            <w:shd w:val="clear" w:color="auto" w:fill="auto"/>
            <w:vAlign w:val="center"/>
          </w:tcPr>
          <w:p w:rsidR="00B413E4" w:rsidRPr="00B413E4" w:rsidRDefault="00B413E4" w:rsidP="00B413E4">
            <w:pPr>
              <w:jc w:val="right"/>
              <w:rPr>
                <w:rFonts w:ascii="Times New Roman" w:hAnsi="Times New Roman" w:cs="Times New Roman"/>
                <w:color w:val="000000"/>
                <w:sz w:val="16"/>
                <w:szCs w:val="16"/>
              </w:rPr>
            </w:pPr>
            <w:r w:rsidRPr="00B413E4">
              <w:rPr>
                <w:rFonts w:ascii="Times New Roman" w:hAnsi="Times New Roman" w:cs="Times New Roman"/>
                <w:color w:val="000000"/>
                <w:sz w:val="16"/>
                <w:szCs w:val="16"/>
              </w:rPr>
              <w:t>2305,473</w:t>
            </w:r>
          </w:p>
        </w:tc>
        <w:tc>
          <w:tcPr>
            <w:tcW w:w="128" w:type="pct"/>
            <w:shd w:val="clear" w:color="auto" w:fill="auto"/>
            <w:vAlign w:val="center"/>
          </w:tcPr>
          <w:p w:rsidR="00B413E4" w:rsidRPr="00EE26A5" w:rsidRDefault="00B413E4" w:rsidP="00B413E4">
            <w:pPr>
              <w:ind w:right="3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1691,91957</w:t>
            </w:r>
          </w:p>
        </w:tc>
        <w:tc>
          <w:tcPr>
            <w:tcW w:w="145" w:type="pct"/>
            <w:shd w:val="clear" w:color="auto" w:fill="auto"/>
            <w:vAlign w:val="center"/>
          </w:tcPr>
          <w:p w:rsidR="00B413E4" w:rsidRPr="00EE26A5" w:rsidRDefault="00B413E4" w:rsidP="00B413E4">
            <w:pPr>
              <w:ind w:right="3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1248,1399</w:t>
            </w:r>
          </w:p>
        </w:tc>
        <w:tc>
          <w:tcPr>
            <w:tcW w:w="140" w:type="pct"/>
            <w:shd w:val="clear" w:color="auto" w:fill="auto"/>
            <w:vAlign w:val="center"/>
          </w:tcPr>
          <w:p w:rsidR="00B413E4" w:rsidRPr="00EE26A5" w:rsidRDefault="00B413E4" w:rsidP="00B413E4">
            <w:pPr>
              <w:ind w:right="3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79,66851</w:t>
            </w:r>
          </w:p>
        </w:tc>
        <w:tc>
          <w:tcPr>
            <w:tcW w:w="194" w:type="pct"/>
            <w:shd w:val="clear" w:color="auto" w:fill="auto"/>
            <w:vAlign w:val="center"/>
          </w:tcPr>
          <w:p w:rsidR="00B413E4" w:rsidRPr="00EE26A5" w:rsidRDefault="00B413E4" w:rsidP="00B413E4">
            <w:pPr>
              <w:ind w:right="3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364,11116</w:t>
            </w:r>
          </w:p>
        </w:tc>
        <w:tc>
          <w:tcPr>
            <w:tcW w:w="172" w:type="pct"/>
            <w:shd w:val="clear" w:color="auto" w:fill="auto"/>
            <w:vAlign w:val="center"/>
          </w:tcPr>
          <w:p w:rsidR="00B413E4" w:rsidRPr="00EE26A5" w:rsidRDefault="00B413E4" w:rsidP="00B413E4">
            <w:pPr>
              <w:ind w:right="3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highlight w:val="yellow"/>
              </w:rPr>
              <w:t>4154,175</w:t>
            </w:r>
          </w:p>
        </w:tc>
        <w:tc>
          <w:tcPr>
            <w:tcW w:w="172" w:type="pct"/>
            <w:shd w:val="clear" w:color="auto" w:fill="auto"/>
            <w:vAlign w:val="center"/>
          </w:tcPr>
          <w:p w:rsidR="00B413E4" w:rsidRPr="00EE26A5" w:rsidRDefault="00B413E4" w:rsidP="00B413E4">
            <w:pPr>
              <w:ind w:right="3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3602,844</w:t>
            </w:r>
          </w:p>
        </w:tc>
        <w:tc>
          <w:tcPr>
            <w:tcW w:w="158" w:type="pct"/>
            <w:shd w:val="clear" w:color="auto" w:fill="auto"/>
            <w:vAlign w:val="center"/>
          </w:tcPr>
          <w:p w:rsidR="00B413E4" w:rsidRPr="00EE26A5" w:rsidRDefault="00B413E4" w:rsidP="00B413E4">
            <w:pPr>
              <w:ind w:right="3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209,967</w:t>
            </w:r>
          </w:p>
        </w:tc>
        <w:tc>
          <w:tcPr>
            <w:tcW w:w="155" w:type="pct"/>
            <w:shd w:val="clear" w:color="auto" w:fill="auto"/>
            <w:vAlign w:val="center"/>
          </w:tcPr>
          <w:p w:rsidR="00B413E4" w:rsidRPr="00EE26A5" w:rsidRDefault="00B413E4" w:rsidP="00B413E4">
            <w:pPr>
              <w:ind w:right="34" w:firstLine="0"/>
              <w:rPr>
                <w:rFonts w:ascii="Times New Roman" w:hAnsi="Times New Roman" w:cs="Times New Roman"/>
                <w:color w:val="000000"/>
                <w:sz w:val="16"/>
                <w:szCs w:val="16"/>
              </w:rPr>
            </w:pPr>
            <w:r w:rsidRPr="00EE26A5">
              <w:rPr>
                <w:rFonts w:ascii="Times New Roman" w:hAnsi="Times New Roman" w:cs="Times New Roman"/>
                <w:color w:val="000000"/>
                <w:sz w:val="16"/>
                <w:szCs w:val="16"/>
                <w:highlight w:val="yellow"/>
              </w:rPr>
              <w:t>341,362</w:t>
            </w:r>
          </w:p>
        </w:tc>
        <w:tc>
          <w:tcPr>
            <w:tcW w:w="128" w:type="pct"/>
            <w:shd w:val="clear" w:color="auto" w:fill="auto"/>
            <w:vAlign w:val="center"/>
          </w:tcPr>
          <w:p w:rsidR="00B413E4" w:rsidRPr="00C25AE0" w:rsidRDefault="00B413E4" w:rsidP="00B413E4">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400,0</w:t>
            </w:r>
          </w:p>
        </w:tc>
        <w:tc>
          <w:tcPr>
            <w:tcW w:w="112" w:type="pct"/>
            <w:shd w:val="clear" w:color="auto" w:fill="auto"/>
            <w:vAlign w:val="center"/>
          </w:tcPr>
          <w:p w:rsidR="00B413E4" w:rsidRPr="00C25AE0" w:rsidRDefault="00B413E4" w:rsidP="00B413E4">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0</w:t>
            </w:r>
          </w:p>
        </w:tc>
        <w:tc>
          <w:tcPr>
            <w:tcW w:w="84" w:type="pct"/>
            <w:shd w:val="clear" w:color="auto" w:fill="auto"/>
            <w:vAlign w:val="center"/>
          </w:tcPr>
          <w:p w:rsidR="00B413E4" w:rsidRPr="00C25AE0" w:rsidRDefault="00B413E4" w:rsidP="00B413E4">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0</w:t>
            </w:r>
          </w:p>
        </w:tc>
        <w:tc>
          <w:tcPr>
            <w:tcW w:w="134" w:type="pct"/>
            <w:shd w:val="clear" w:color="auto" w:fill="auto"/>
            <w:vAlign w:val="center"/>
          </w:tcPr>
          <w:p w:rsidR="00B413E4" w:rsidRPr="00C25AE0" w:rsidRDefault="00B413E4" w:rsidP="00B413E4">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400,0</w:t>
            </w:r>
          </w:p>
        </w:tc>
        <w:tc>
          <w:tcPr>
            <w:tcW w:w="128" w:type="pct"/>
            <w:vAlign w:val="center"/>
          </w:tcPr>
          <w:p w:rsidR="00B413E4" w:rsidRPr="00C25AE0" w:rsidRDefault="00B413E4" w:rsidP="00B413E4">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600,0</w:t>
            </w:r>
          </w:p>
        </w:tc>
        <w:tc>
          <w:tcPr>
            <w:tcW w:w="131" w:type="pct"/>
            <w:vAlign w:val="center"/>
          </w:tcPr>
          <w:p w:rsidR="00B413E4" w:rsidRPr="00C25AE0" w:rsidRDefault="00B413E4" w:rsidP="00B413E4">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0</w:t>
            </w:r>
          </w:p>
        </w:tc>
        <w:tc>
          <w:tcPr>
            <w:tcW w:w="88" w:type="pct"/>
            <w:vAlign w:val="center"/>
          </w:tcPr>
          <w:p w:rsidR="00B413E4" w:rsidRPr="00C25AE0" w:rsidRDefault="00B413E4" w:rsidP="00B413E4">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0</w:t>
            </w:r>
          </w:p>
        </w:tc>
        <w:tc>
          <w:tcPr>
            <w:tcW w:w="135" w:type="pct"/>
            <w:vAlign w:val="center"/>
          </w:tcPr>
          <w:p w:rsidR="00B413E4" w:rsidRPr="00C25AE0" w:rsidRDefault="00B413E4" w:rsidP="00B413E4">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600,0</w:t>
            </w:r>
          </w:p>
        </w:tc>
        <w:tc>
          <w:tcPr>
            <w:tcW w:w="131" w:type="pct"/>
            <w:vAlign w:val="center"/>
          </w:tcPr>
          <w:p w:rsidR="00B413E4" w:rsidRPr="00C25AE0" w:rsidRDefault="00B413E4" w:rsidP="00B413E4">
            <w:pPr>
              <w:ind w:right="24"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r w:rsidRPr="00C25AE0">
              <w:rPr>
                <w:rFonts w:ascii="Times New Roman" w:hAnsi="Times New Roman" w:cs="Times New Roman"/>
                <w:color w:val="000000"/>
                <w:sz w:val="16"/>
                <w:szCs w:val="16"/>
              </w:rPr>
              <w:t>00,0</w:t>
            </w:r>
          </w:p>
        </w:tc>
        <w:tc>
          <w:tcPr>
            <w:tcW w:w="74" w:type="pct"/>
            <w:vAlign w:val="center"/>
          </w:tcPr>
          <w:p w:rsidR="00B413E4" w:rsidRPr="00C25AE0" w:rsidRDefault="00B413E4" w:rsidP="00B413E4">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0</w:t>
            </w:r>
          </w:p>
        </w:tc>
        <w:tc>
          <w:tcPr>
            <w:tcW w:w="105" w:type="pct"/>
            <w:vAlign w:val="center"/>
          </w:tcPr>
          <w:p w:rsidR="00B413E4" w:rsidRPr="00C25AE0" w:rsidRDefault="00B413E4" w:rsidP="00B413E4">
            <w:pPr>
              <w:ind w:right="24" w:firstLine="0"/>
              <w:jc w:val="center"/>
              <w:rPr>
                <w:rFonts w:ascii="Times New Roman" w:hAnsi="Times New Roman" w:cs="Times New Roman"/>
                <w:color w:val="000000"/>
                <w:sz w:val="16"/>
                <w:szCs w:val="16"/>
              </w:rPr>
            </w:pPr>
          </w:p>
        </w:tc>
        <w:tc>
          <w:tcPr>
            <w:tcW w:w="130" w:type="pct"/>
            <w:vAlign w:val="center"/>
          </w:tcPr>
          <w:p w:rsidR="00B413E4" w:rsidRPr="00C25AE0" w:rsidRDefault="00B413E4" w:rsidP="00B413E4">
            <w:pPr>
              <w:ind w:right="24"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r w:rsidRPr="00C25AE0">
              <w:rPr>
                <w:rFonts w:ascii="Times New Roman" w:hAnsi="Times New Roman" w:cs="Times New Roman"/>
                <w:color w:val="000000"/>
                <w:sz w:val="16"/>
                <w:szCs w:val="16"/>
              </w:rPr>
              <w:t>00,0</w:t>
            </w:r>
          </w:p>
        </w:tc>
        <w:tc>
          <w:tcPr>
            <w:tcW w:w="128" w:type="pct"/>
            <w:vAlign w:val="center"/>
          </w:tcPr>
          <w:p w:rsidR="00B413E4" w:rsidRPr="00C25AE0" w:rsidRDefault="002514CE" w:rsidP="00B413E4">
            <w:pPr>
              <w:ind w:right="24"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39</w:t>
            </w:r>
            <w:r w:rsidR="00B413E4" w:rsidRPr="00C25AE0">
              <w:rPr>
                <w:rFonts w:ascii="Times New Roman" w:hAnsi="Times New Roman" w:cs="Times New Roman"/>
                <w:color w:val="000000"/>
                <w:sz w:val="16"/>
                <w:szCs w:val="16"/>
              </w:rPr>
              <w:t>0,0</w:t>
            </w:r>
          </w:p>
        </w:tc>
        <w:tc>
          <w:tcPr>
            <w:tcW w:w="89" w:type="pct"/>
            <w:vAlign w:val="center"/>
          </w:tcPr>
          <w:p w:rsidR="00B413E4" w:rsidRPr="00C25AE0" w:rsidRDefault="00B413E4" w:rsidP="00B413E4">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0</w:t>
            </w:r>
          </w:p>
        </w:tc>
        <w:tc>
          <w:tcPr>
            <w:tcW w:w="103" w:type="pct"/>
            <w:vAlign w:val="center"/>
          </w:tcPr>
          <w:p w:rsidR="00B413E4" w:rsidRPr="00C25AE0" w:rsidRDefault="00B413E4" w:rsidP="00B413E4">
            <w:pPr>
              <w:ind w:right="24" w:firstLine="0"/>
              <w:jc w:val="center"/>
              <w:rPr>
                <w:rFonts w:ascii="Times New Roman" w:hAnsi="Times New Roman" w:cs="Times New Roman"/>
                <w:color w:val="000000"/>
                <w:sz w:val="16"/>
                <w:szCs w:val="16"/>
              </w:rPr>
            </w:pPr>
          </w:p>
        </w:tc>
        <w:tc>
          <w:tcPr>
            <w:tcW w:w="121" w:type="pct"/>
            <w:gridSpan w:val="2"/>
            <w:vAlign w:val="center"/>
          </w:tcPr>
          <w:p w:rsidR="00B413E4" w:rsidRPr="00C25AE0" w:rsidRDefault="002514CE" w:rsidP="00B413E4">
            <w:pPr>
              <w:ind w:right="24"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39</w:t>
            </w:r>
            <w:r w:rsidR="00B413E4" w:rsidRPr="00C25AE0">
              <w:rPr>
                <w:rFonts w:ascii="Times New Roman" w:hAnsi="Times New Roman" w:cs="Times New Roman"/>
                <w:color w:val="000000"/>
                <w:sz w:val="16"/>
                <w:szCs w:val="16"/>
              </w:rPr>
              <w:t>0,0</w:t>
            </w:r>
          </w:p>
        </w:tc>
        <w:tc>
          <w:tcPr>
            <w:tcW w:w="130" w:type="pct"/>
            <w:vAlign w:val="center"/>
          </w:tcPr>
          <w:p w:rsidR="00B413E4" w:rsidRPr="00C25AE0" w:rsidRDefault="00B413E4" w:rsidP="00B413E4">
            <w:pPr>
              <w:ind w:right="24" w:firstLine="0"/>
              <w:jc w:val="center"/>
              <w:rPr>
                <w:rFonts w:ascii="Times New Roman" w:hAnsi="Times New Roman" w:cs="Times New Roman"/>
                <w:color w:val="000000"/>
                <w:sz w:val="16"/>
                <w:szCs w:val="16"/>
              </w:rPr>
            </w:pPr>
          </w:p>
        </w:tc>
        <w:tc>
          <w:tcPr>
            <w:tcW w:w="99" w:type="pct"/>
            <w:vAlign w:val="center"/>
          </w:tcPr>
          <w:p w:rsidR="00B413E4" w:rsidRPr="00C25AE0" w:rsidRDefault="00B413E4" w:rsidP="00B413E4">
            <w:pPr>
              <w:ind w:right="24" w:firstLine="0"/>
              <w:jc w:val="center"/>
              <w:rPr>
                <w:rFonts w:ascii="Times New Roman" w:hAnsi="Times New Roman" w:cs="Times New Roman"/>
                <w:color w:val="000000"/>
                <w:sz w:val="16"/>
                <w:szCs w:val="16"/>
              </w:rPr>
            </w:pPr>
          </w:p>
        </w:tc>
        <w:tc>
          <w:tcPr>
            <w:tcW w:w="121" w:type="pct"/>
            <w:gridSpan w:val="2"/>
            <w:vAlign w:val="center"/>
          </w:tcPr>
          <w:p w:rsidR="00B413E4" w:rsidRPr="00C25AE0" w:rsidRDefault="00B413E4" w:rsidP="00B413E4">
            <w:pPr>
              <w:ind w:right="24" w:firstLine="0"/>
              <w:jc w:val="center"/>
              <w:rPr>
                <w:rFonts w:ascii="Times New Roman" w:hAnsi="Times New Roman" w:cs="Times New Roman"/>
                <w:color w:val="000000"/>
                <w:sz w:val="16"/>
                <w:szCs w:val="16"/>
              </w:rPr>
            </w:pPr>
          </w:p>
        </w:tc>
        <w:tc>
          <w:tcPr>
            <w:tcW w:w="92" w:type="pct"/>
          </w:tcPr>
          <w:p w:rsidR="00B413E4" w:rsidRPr="00C25AE0" w:rsidRDefault="00B413E4" w:rsidP="00B413E4">
            <w:pPr>
              <w:ind w:right="24" w:firstLine="0"/>
              <w:jc w:val="center"/>
              <w:rPr>
                <w:rFonts w:ascii="Times New Roman" w:hAnsi="Times New Roman" w:cs="Times New Roman"/>
                <w:color w:val="000000"/>
                <w:sz w:val="16"/>
                <w:szCs w:val="16"/>
              </w:rPr>
            </w:pPr>
          </w:p>
        </w:tc>
        <w:tc>
          <w:tcPr>
            <w:tcW w:w="143" w:type="pct"/>
          </w:tcPr>
          <w:p w:rsidR="00B413E4" w:rsidRPr="00C25AE0" w:rsidRDefault="00B413E4" w:rsidP="00B413E4">
            <w:pPr>
              <w:ind w:right="24" w:firstLine="0"/>
              <w:jc w:val="center"/>
              <w:rPr>
                <w:rFonts w:ascii="Times New Roman" w:hAnsi="Times New Roman" w:cs="Times New Roman"/>
                <w:color w:val="000000"/>
                <w:sz w:val="16"/>
                <w:szCs w:val="16"/>
              </w:rPr>
            </w:pPr>
          </w:p>
        </w:tc>
        <w:tc>
          <w:tcPr>
            <w:tcW w:w="129" w:type="pct"/>
          </w:tcPr>
          <w:p w:rsidR="00B413E4" w:rsidRPr="00C25AE0" w:rsidRDefault="00B413E4" w:rsidP="00B413E4">
            <w:pPr>
              <w:ind w:right="24" w:firstLine="0"/>
              <w:jc w:val="center"/>
              <w:rPr>
                <w:rFonts w:ascii="Times New Roman" w:hAnsi="Times New Roman" w:cs="Times New Roman"/>
                <w:color w:val="000000"/>
                <w:sz w:val="16"/>
                <w:szCs w:val="16"/>
              </w:rPr>
            </w:pPr>
          </w:p>
        </w:tc>
        <w:tc>
          <w:tcPr>
            <w:tcW w:w="128" w:type="pct"/>
          </w:tcPr>
          <w:p w:rsidR="00B413E4" w:rsidRPr="00C25AE0" w:rsidRDefault="00B413E4" w:rsidP="00B413E4">
            <w:pPr>
              <w:ind w:right="24" w:firstLine="0"/>
              <w:jc w:val="center"/>
              <w:rPr>
                <w:rFonts w:ascii="Times New Roman" w:hAnsi="Times New Roman" w:cs="Times New Roman"/>
                <w:color w:val="000000"/>
                <w:sz w:val="16"/>
                <w:szCs w:val="16"/>
              </w:rPr>
            </w:pPr>
          </w:p>
        </w:tc>
        <w:tc>
          <w:tcPr>
            <w:tcW w:w="112" w:type="pct"/>
          </w:tcPr>
          <w:p w:rsidR="00B413E4" w:rsidRPr="00C25AE0" w:rsidRDefault="00B413E4" w:rsidP="00B413E4">
            <w:pPr>
              <w:ind w:right="24" w:firstLine="0"/>
              <w:jc w:val="center"/>
              <w:rPr>
                <w:rFonts w:ascii="Times New Roman" w:hAnsi="Times New Roman" w:cs="Times New Roman"/>
                <w:color w:val="000000"/>
                <w:sz w:val="16"/>
                <w:szCs w:val="16"/>
              </w:rPr>
            </w:pPr>
          </w:p>
        </w:tc>
      </w:tr>
    </w:tbl>
    <w:p w:rsidR="008F5EFE" w:rsidRPr="005E4210" w:rsidRDefault="008F5EFE" w:rsidP="008F5EFE">
      <w:pPr>
        <w:jc w:val="center"/>
        <w:rPr>
          <w:rFonts w:ascii="Times New Roman" w:hAnsi="Times New Roman" w:cs="Times New Roman"/>
          <w:b/>
        </w:rPr>
      </w:pPr>
    </w:p>
    <w:p w:rsidR="008F5EFE" w:rsidRPr="005E4210" w:rsidRDefault="008F5EFE" w:rsidP="008F5EFE">
      <w:pPr>
        <w:jc w:val="center"/>
        <w:rPr>
          <w:rFonts w:ascii="Times New Roman" w:hAnsi="Times New Roman" w:cs="Times New Roman"/>
          <w:b/>
        </w:rPr>
      </w:pPr>
    </w:p>
    <w:p w:rsidR="008F5EFE" w:rsidRDefault="008F5EFE" w:rsidP="008F5EFE">
      <w:pPr>
        <w:tabs>
          <w:tab w:val="left" w:pos="4822"/>
        </w:tabs>
        <w:ind w:firstLine="0"/>
        <w:rPr>
          <w:rFonts w:ascii="Times New Roman" w:hAnsi="Times New Roman" w:cs="Times New Roman"/>
        </w:rPr>
      </w:pPr>
    </w:p>
    <w:p w:rsidR="008F5EFE" w:rsidRDefault="008F5EFE" w:rsidP="008F5EFE">
      <w:pPr>
        <w:tabs>
          <w:tab w:val="left" w:pos="4822"/>
        </w:tabs>
        <w:ind w:firstLine="0"/>
        <w:rPr>
          <w:rFonts w:ascii="Times New Roman" w:hAnsi="Times New Roman" w:cs="Times New Roman"/>
        </w:rPr>
      </w:pPr>
    </w:p>
    <w:p w:rsidR="008F5EFE" w:rsidRDefault="008F5EFE" w:rsidP="008F5EFE">
      <w:pPr>
        <w:tabs>
          <w:tab w:val="left" w:pos="4822"/>
        </w:tabs>
        <w:ind w:firstLine="0"/>
        <w:rPr>
          <w:rFonts w:ascii="Times New Roman" w:hAnsi="Times New Roman" w:cs="Times New Roman"/>
        </w:rPr>
      </w:pPr>
    </w:p>
    <w:p w:rsidR="008F5EFE" w:rsidRDefault="008F5EFE" w:rsidP="008F5EFE">
      <w:pPr>
        <w:tabs>
          <w:tab w:val="left" w:pos="4822"/>
        </w:tabs>
        <w:ind w:firstLine="0"/>
        <w:rPr>
          <w:rFonts w:ascii="Times New Roman" w:hAnsi="Times New Roman" w:cs="Times New Roman"/>
        </w:rPr>
      </w:pPr>
    </w:p>
    <w:p w:rsidR="008F5EFE" w:rsidRDefault="008F5EFE" w:rsidP="008F5EFE">
      <w:pPr>
        <w:tabs>
          <w:tab w:val="left" w:pos="4822"/>
        </w:tabs>
        <w:ind w:firstLine="0"/>
        <w:rPr>
          <w:rFonts w:ascii="Times New Roman" w:hAnsi="Times New Roman" w:cs="Times New Roman"/>
        </w:rPr>
      </w:pPr>
    </w:p>
    <w:p w:rsidR="00EB4C52" w:rsidRDefault="00EB4C52" w:rsidP="008F5EFE">
      <w:pPr>
        <w:pStyle w:val="ConsPlusTitle"/>
        <w:jc w:val="center"/>
        <w:rPr>
          <w:rFonts w:ascii="Times New Roman" w:hAnsi="Times New Roman" w:cs="Times New Roman"/>
        </w:rPr>
      </w:pPr>
    </w:p>
    <w:p w:rsidR="00EB4C52" w:rsidRDefault="00EB4C52" w:rsidP="00B665F3">
      <w:pPr>
        <w:tabs>
          <w:tab w:val="left" w:pos="4822"/>
        </w:tabs>
        <w:ind w:firstLine="0"/>
        <w:rPr>
          <w:rFonts w:ascii="Times New Roman" w:hAnsi="Times New Roman" w:cs="Times New Roman"/>
        </w:rPr>
      </w:pPr>
    </w:p>
    <w:p w:rsidR="00EB4C52" w:rsidRDefault="00EB4C52" w:rsidP="00B665F3">
      <w:pPr>
        <w:tabs>
          <w:tab w:val="left" w:pos="4822"/>
        </w:tabs>
        <w:ind w:firstLine="0"/>
        <w:rPr>
          <w:rFonts w:ascii="Times New Roman" w:hAnsi="Times New Roman" w:cs="Times New Roman"/>
        </w:rPr>
      </w:pPr>
    </w:p>
    <w:p w:rsidR="00EB4C52" w:rsidRDefault="00EB4C52" w:rsidP="00B665F3">
      <w:pPr>
        <w:tabs>
          <w:tab w:val="left" w:pos="4822"/>
        </w:tabs>
        <w:ind w:firstLine="0"/>
        <w:rPr>
          <w:rFonts w:ascii="Times New Roman" w:hAnsi="Times New Roman" w:cs="Times New Roman"/>
        </w:rPr>
      </w:pPr>
    </w:p>
    <w:p w:rsidR="00EB4C52" w:rsidRDefault="00EB4C52" w:rsidP="00B665F3">
      <w:pPr>
        <w:tabs>
          <w:tab w:val="left" w:pos="4822"/>
        </w:tabs>
        <w:ind w:firstLine="0"/>
        <w:rPr>
          <w:rFonts w:ascii="Times New Roman" w:hAnsi="Times New Roman" w:cs="Times New Roman"/>
        </w:rPr>
      </w:pPr>
    </w:p>
    <w:p w:rsidR="00EB4C52" w:rsidRDefault="00EB4C52" w:rsidP="00B665F3">
      <w:pPr>
        <w:tabs>
          <w:tab w:val="left" w:pos="4822"/>
        </w:tabs>
        <w:ind w:firstLine="0"/>
        <w:rPr>
          <w:rFonts w:ascii="Times New Roman" w:hAnsi="Times New Roman" w:cs="Times New Roman"/>
        </w:rPr>
        <w:sectPr w:rsidR="00EB4C52" w:rsidSect="00E5687F">
          <w:footerReference w:type="even" r:id="rId22"/>
          <w:footerReference w:type="default" r:id="rId23"/>
          <w:pgSz w:w="16837" w:h="11905" w:orient="landscape" w:code="9"/>
          <w:pgMar w:top="567" w:right="567" w:bottom="1100" w:left="709" w:header="720" w:footer="720" w:gutter="0"/>
          <w:cols w:space="720"/>
          <w:noEndnote/>
          <w:docGrid w:linePitch="360"/>
        </w:sectPr>
      </w:pPr>
    </w:p>
    <w:p w:rsidR="00EB4C52" w:rsidRDefault="00EB4C52" w:rsidP="00B665F3">
      <w:pPr>
        <w:tabs>
          <w:tab w:val="left" w:pos="4822"/>
        </w:tabs>
        <w:ind w:firstLine="0"/>
        <w:rPr>
          <w:rFonts w:ascii="Times New Roman" w:hAnsi="Times New Roman" w:cs="Times New Roman"/>
        </w:rPr>
      </w:pPr>
    </w:p>
    <w:p w:rsidR="00EB4C52" w:rsidRPr="00995631" w:rsidRDefault="00837691" w:rsidP="00EB4C52">
      <w:pPr>
        <w:spacing w:line="300" w:lineRule="exact"/>
        <w:jc w:val="center"/>
        <w:rPr>
          <w:rFonts w:ascii="Times New Roman" w:eastAsia="Times New Roman" w:hAnsi="Times New Roman" w:cs="Times New Roman"/>
          <w:b/>
        </w:rPr>
      </w:pPr>
      <w:r>
        <w:rPr>
          <w:rFonts w:ascii="Times New Roman" w:eastAsia="Times New Roman" w:hAnsi="Times New Roman" w:cs="Times New Roman"/>
          <w:b/>
        </w:rPr>
        <w:t>9</w:t>
      </w:r>
      <w:r w:rsidR="00EB4C52" w:rsidRPr="00995631">
        <w:rPr>
          <w:rFonts w:ascii="Times New Roman" w:eastAsia="Times New Roman" w:hAnsi="Times New Roman" w:cs="Times New Roman"/>
          <w:b/>
        </w:rPr>
        <w:t>. Подпрограмма</w:t>
      </w:r>
    </w:p>
    <w:p w:rsidR="00EB4C52" w:rsidRPr="00995631" w:rsidRDefault="00EB4C52" w:rsidP="00EB4C52">
      <w:pPr>
        <w:spacing w:line="300" w:lineRule="exact"/>
        <w:jc w:val="center"/>
        <w:rPr>
          <w:rFonts w:ascii="Times New Roman" w:eastAsia="Times New Roman" w:hAnsi="Times New Roman" w:cs="Times New Roman"/>
          <w:b/>
        </w:rPr>
      </w:pPr>
      <w:r w:rsidRPr="00995631">
        <w:rPr>
          <w:rFonts w:ascii="Times New Roman" w:eastAsia="Times New Roman" w:hAnsi="Times New Roman" w:cs="Times New Roman"/>
          <w:b/>
        </w:rPr>
        <w:t>«Реализация мероприятий, направленных на социально-экономическое развитие в рамках подготовки к юбилею муниципального района»</w:t>
      </w:r>
    </w:p>
    <w:p w:rsidR="00EB4C52" w:rsidRDefault="00EB4C52" w:rsidP="00EB4C52">
      <w:pPr>
        <w:spacing w:line="300" w:lineRule="exact"/>
        <w:jc w:val="center"/>
        <w:rPr>
          <w:rFonts w:eastAsia="Times New Roman"/>
        </w:rPr>
      </w:pPr>
    </w:p>
    <w:p w:rsidR="00EB4C52" w:rsidRDefault="00EB4C52" w:rsidP="00EB4C52">
      <w:pPr>
        <w:spacing w:line="300" w:lineRule="exact"/>
        <w:jc w:val="center"/>
        <w:rPr>
          <w:rFonts w:eastAsia="Times New Roman"/>
        </w:rPr>
      </w:pPr>
      <w:r w:rsidRPr="00995631">
        <w:rPr>
          <w:rFonts w:ascii="Times New Roman" w:eastAsia="Times New Roman" w:hAnsi="Times New Roman" w:cs="Times New Roman"/>
        </w:rPr>
        <w:t>ПАСПОРТ</w:t>
      </w:r>
    </w:p>
    <w:p w:rsidR="00EB4C52" w:rsidRPr="00995631" w:rsidRDefault="00EB4C52" w:rsidP="00EB4C52">
      <w:pPr>
        <w:spacing w:line="300" w:lineRule="exact"/>
        <w:jc w:val="center"/>
        <w:rPr>
          <w:rFonts w:ascii="Times New Roman" w:eastAsia="Times New Roman" w:hAnsi="Times New Roman" w:cs="Times New Roman"/>
        </w:rPr>
      </w:pPr>
    </w:p>
    <w:tbl>
      <w:tblPr>
        <w:tblW w:w="10314" w:type="dxa"/>
        <w:tblCellMar>
          <w:top w:w="15" w:type="dxa"/>
          <w:left w:w="15" w:type="dxa"/>
          <w:bottom w:w="15" w:type="dxa"/>
          <w:right w:w="15" w:type="dxa"/>
        </w:tblCellMar>
        <w:tblLook w:val="04A0" w:firstRow="1" w:lastRow="0" w:firstColumn="1" w:lastColumn="0" w:noHBand="0" w:noVBand="1"/>
      </w:tblPr>
      <w:tblGrid>
        <w:gridCol w:w="2448"/>
        <w:gridCol w:w="7866"/>
      </w:tblGrid>
      <w:tr w:rsidR="00EB4C52" w:rsidRPr="00995631" w:rsidTr="00EB4C52">
        <w:tc>
          <w:tcPr>
            <w:tcW w:w="2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Наименование подпрограммы</w:t>
            </w:r>
          </w:p>
        </w:tc>
        <w:tc>
          <w:tcPr>
            <w:tcW w:w="78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«Реализация мероприятий, направленных на социально-экономическое развитие в рамках подготовки к юбилею муниципального района»</w:t>
            </w:r>
          </w:p>
        </w:tc>
      </w:tr>
      <w:tr w:rsidR="00EB4C52" w:rsidRPr="00995631" w:rsidTr="00EB4C52">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Основание для разработки подпрограммы</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rsidR="00EB4C52" w:rsidRPr="00995631" w:rsidRDefault="00EB4C52" w:rsidP="00491559">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spacing w:val="-4"/>
              </w:rPr>
              <w:t xml:space="preserve">Протокол заседания </w:t>
            </w:r>
            <w:r w:rsidR="00491559">
              <w:rPr>
                <w:rFonts w:ascii="Times New Roman" w:eastAsia="Times New Roman" w:hAnsi="Times New Roman" w:cs="Times New Roman"/>
                <w:spacing w:val="-4"/>
              </w:rPr>
              <w:t>оргкомитета</w:t>
            </w:r>
            <w:r w:rsidRPr="00995631">
              <w:rPr>
                <w:rFonts w:ascii="Times New Roman" w:eastAsia="Times New Roman" w:hAnsi="Times New Roman" w:cs="Times New Roman"/>
                <w:spacing w:val="-4"/>
              </w:rPr>
              <w:t xml:space="preserve"> по подготовке к</w:t>
            </w:r>
            <w:r w:rsidR="00491559">
              <w:rPr>
                <w:rFonts w:ascii="Times New Roman" w:eastAsia="Times New Roman" w:hAnsi="Times New Roman" w:cs="Times New Roman"/>
                <w:spacing w:val="-4"/>
              </w:rPr>
              <w:t xml:space="preserve"> проведению юбилейных</w:t>
            </w:r>
            <w:r w:rsidRPr="00995631">
              <w:rPr>
                <w:rFonts w:ascii="Times New Roman" w:eastAsia="Times New Roman" w:hAnsi="Times New Roman" w:cs="Times New Roman"/>
                <w:spacing w:val="-4"/>
              </w:rPr>
              <w:t xml:space="preserve"> мероприяти</w:t>
            </w:r>
            <w:r w:rsidR="00491559">
              <w:rPr>
                <w:rFonts w:ascii="Times New Roman" w:eastAsia="Times New Roman" w:hAnsi="Times New Roman" w:cs="Times New Roman"/>
                <w:spacing w:val="-4"/>
              </w:rPr>
              <w:t>й</w:t>
            </w:r>
            <w:r w:rsidRPr="00995631">
              <w:rPr>
                <w:rFonts w:ascii="Times New Roman" w:eastAsia="Times New Roman" w:hAnsi="Times New Roman" w:cs="Times New Roman"/>
                <w:spacing w:val="-4"/>
              </w:rPr>
              <w:t>, посвященны</w:t>
            </w:r>
            <w:r w:rsidR="00491559">
              <w:rPr>
                <w:rFonts w:ascii="Times New Roman" w:eastAsia="Times New Roman" w:hAnsi="Times New Roman" w:cs="Times New Roman"/>
                <w:spacing w:val="-4"/>
              </w:rPr>
              <w:t>х</w:t>
            </w:r>
            <w:r w:rsidRPr="00995631">
              <w:rPr>
                <w:rFonts w:ascii="Times New Roman" w:eastAsia="Times New Roman" w:hAnsi="Times New Roman" w:cs="Times New Roman"/>
                <w:spacing w:val="-4"/>
              </w:rPr>
              <w:t xml:space="preserve"> </w:t>
            </w:r>
            <w:r w:rsidR="00491559">
              <w:rPr>
                <w:rFonts w:ascii="Times New Roman" w:eastAsia="Times New Roman" w:hAnsi="Times New Roman" w:cs="Times New Roman"/>
                <w:spacing w:val="-4"/>
              </w:rPr>
              <w:t>80</w:t>
            </w:r>
            <w:r w:rsidRPr="00995631">
              <w:rPr>
                <w:rFonts w:ascii="Times New Roman" w:eastAsia="Times New Roman" w:hAnsi="Times New Roman" w:cs="Times New Roman"/>
                <w:spacing w:val="-4"/>
              </w:rPr>
              <w:t xml:space="preserve">-летию образования Курумканского района </w:t>
            </w:r>
            <w:r w:rsidR="00491559">
              <w:rPr>
                <w:rFonts w:ascii="Times New Roman" w:eastAsia="Times New Roman" w:hAnsi="Times New Roman" w:cs="Times New Roman"/>
                <w:spacing w:val="-4"/>
              </w:rPr>
              <w:t>11</w:t>
            </w:r>
            <w:r w:rsidRPr="00995631">
              <w:rPr>
                <w:rFonts w:ascii="Times New Roman" w:eastAsia="Times New Roman" w:hAnsi="Times New Roman" w:cs="Times New Roman"/>
                <w:spacing w:val="-4"/>
              </w:rPr>
              <w:t>.</w:t>
            </w:r>
            <w:r w:rsidR="00491559">
              <w:rPr>
                <w:rFonts w:ascii="Times New Roman" w:eastAsia="Times New Roman" w:hAnsi="Times New Roman" w:cs="Times New Roman"/>
                <w:spacing w:val="-4"/>
              </w:rPr>
              <w:t>01</w:t>
            </w:r>
            <w:r w:rsidRPr="00995631">
              <w:rPr>
                <w:rFonts w:ascii="Times New Roman" w:eastAsia="Times New Roman" w:hAnsi="Times New Roman" w:cs="Times New Roman"/>
                <w:spacing w:val="-4"/>
              </w:rPr>
              <w:t>.20</w:t>
            </w:r>
            <w:r w:rsidR="00491559">
              <w:rPr>
                <w:rFonts w:ascii="Times New Roman" w:eastAsia="Times New Roman" w:hAnsi="Times New Roman" w:cs="Times New Roman"/>
                <w:spacing w:val="-4"/>
              </w:rPr>
              <w:t>24</w:t>
            </w:r>
            <w:r w:rsidRPr="00995631">
              <w:rPr>
                <w:rFonts w:ascii="Times New Roman" w:eastAsia="Times New Roman" w:hAnsi="Times New Roman" w:cs="Times New Roman"/>
                <w:spacing w:val="-4"/>
              </w:rPr>
              <w:t xml:space="preserve"> г.</w:t>
            </w:r>
          </w:p>
        </w:tc>
      </w:tr>
      <w:tr w:rsidR="00EB4C52" w:rsidRPr="00995631" w:rsidTr="00EB4C52">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Муниципальный заказчик подпрограммы</w:t>
            </w:r>
          </w:p>
        </w:tc>
        <w:tc>
          <w:tcPr>
            <w:tcW w:w="78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Администрация МО «Курумканский  район»</w:t>
            </w:r>
          </w:p>
        </w:tc>
      </w:tr>
      <w:tr w:rsidR="00EB4C52" w:rsidRPr="00995631" w:rsidTr="00EB4C52">
        <w:trPr>
          <w:trHeight w:val="545"/>
        </w:trPr>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Разработчик подпрограммы</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Отдел экономики Администрации МО «Курумканский  район»</w:t>
            </w:r>
          </w:p>
        </w:tc>
      </w:tr>
      <w:tr w:rsidR="00EB4C52" w:rsidRPr="00995631" w:rsidTr="00EB4C52">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Основная цель подпрограммы</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Основными целями П</w:t>
            </w:r>
            <w:r w:rsidR="004D2CF9">
              <w:rPr>
                <w:rFonts w:ascii="Times New Roman" w:eastAsia="Times New Roman" w:hAnsi="Times New Roman" w:cs="Times New Roman"/>
              </w:rPr>
              <w:t>одп</w:t>
            </w:r>
            <w:r w:rsidRPr="00995631">
              <w:rPr>
                <w:rFonts w:ascii="Times New Roman" w:eastAsia="Times New Roman" w:hAnsi="Times New Roman" w:cs="Times New Roman"/>
              </w:rPr>
              <w:t xml:space="preserve">рограммы являются: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 проведение мероприятий по празднованию </w:t>
            </w:r>
            <w:r w:rsidR="00491559">
              <w:rPr>
                <w:rFonts w:ascii="Times New Roman" w:eastAsia="Times New Roman" w:hAnsi="Times New Roman" w:cs="Times New Roman"/>
              </w:rPr>
              <w:t>80</w:t>
            </w:r>
            <w:r w:rsidRPr="00995631">
              <w:rPr>
                <w:rFonts w:ascii="Times New Roman" w:eastAsia="Times New Roman" w:hAnsi="Times New Roman" w:cs="Times New Roman"/>
              </w:rPr>
              <w:t xml:space="preserve">-летия района;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 содействие развитию экономики района;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 развитие, сохранение культуры и духовного наследия </w:t>
            </w:r>
          </w:p>
        </w:tc>
      </w:tr>
      <w:tr w:rsidR="00EB4C52" w:rsidRPr="00995631" w:rsidTr="00EB4C52">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Основные задачи подпрограммы</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Основными задачами П</w:t>
            </w:r>
            <w:r w:rsidR="004D2CF9">
              <w:rPr>
                <w:rFonts w:ascii="Times New Roman" w:eastAsia="Times New Roman" w:hAnsi="Times New Roman" w:cs="Times New Roman"/>
              </w:rPr>
              <w:t>одп</w:t>
            </w:r>
            <w:r w:rsidRPr="00995631">
              <w:rPr>
                <w:rFonts w:ascii="Times New Roman" w:eastAsia="Times New Roman" w:hAnsi="Times New Roman" w:cs="Times New Roman"/>
              </w:rPr>
              <w:t xml:space="preserve">рограммы являются: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 улучшение внешнего облика района и благоустройство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территорий;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патриотическое и нравственное воспитание молодежи;</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 подготовка культурных мероприятий с привлечением творческих </w:t>
            </w:r>
            <w:hyperlink r:id="rId24" w:tooltip="Колл" w:history="1">
              <w:r w:rsidRPr="00995631">
                <w:rPr>
                  <w:rFonts w:ascii="Times New Roman" w:eastAsia="Times New Roman" w:hAnsi="Times New Roman" w:cs="Times New Roman"/>
                  <w:color w:val="0000FF"/>
                  <w:u w:val="single"/>
                </w:rPr>
                <w:t>коллективов</w:t>
              </w:r>
            </w:hyperlink>
            <w:r w:rsidRPr="00995631">
              <w:rPr>
                <w:rFonts w:ascii="Times New Roman" w:eastAsia="Times New Roman" w:hAnsi="Times New Roman" w:cs="Times New Roman"/>
              </w:rPr>
              <w:t xml:space="preserve">;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организация массовых театрализованных представлений;</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 организация художественных выставок;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проведение спортивных мероприятий</w:t>
            </w:r>
            <w:r w:rsidRPr="00995631">
              <w:rPr>
                <w:rFonts w:ascii="Times New Roman" w:eastAsia="Times New Roman" w:hAnsi="Times New Roman" w:cs="Times New Roman"/>
                <w:spacing w:val="-2"/>
              </w:rPr>
              <w:t>.</w:t>
            </w:r>
          </w:p>
        </w:tc>
      </w:tr>
      <w:tr w:rsidR="00EB4C52" w:rsidRPr="00995631" w:rsidTr="00EB4C52">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Сроки реализации подпрограммы</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rsidR="00EB4C52" w:rsidRPr="00995631" w:rsidRDefault="00EB4C52" w:rsidP="00491559">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20</w:t>
            </w:r>
            <w:r w:rsidR="00491559">
              <w:rPr>
                <w:rFonts w:ascii="Times New Roman" w:eastAsia="Times New Roman" w:hAnsi="Times New Roman" w:cs="Times New Roman"/>
              </w:rPr>
              <w:t>24</w:t>
            </w:r>
            <w:r w:rsidRPr="00995631">
              <w:rPr>
                <w:rFonts w:ascii="Times New Roman" w:eastAsia="Times New Roman" w:hAnsi="Times New Roman" w:cs="Times New Roman"/>
              </w:rPr>
              <w:t xml:space="preserve"> год</w:t>
            </w:r>
          </w:p>
        </w:tc>
      </w:tr>
      <w:tr w:rsidR="00EB4C52" w:rsidRPr="00995631" w:rsidTr="00EB4C52">
        <w:trPr>
          <w:trHeight w:val="527"/>
        </w:trPr>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Исполнители подпрограммы</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Администрация муниципального образования «Курумканский район»;</w:t>
            </w:r>
          </w:p>
        </w:tc>
      </w:tr>
      <w:tr w:rsidR="00EB4C52" w:rsidRPr="00995631" w:rsidTr="00EB4C52">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Объемы и </w:t>
            </w:r>
            <w:hyperlink r:id="rId25" w:tooltip="Источники финансирования" w:history="1">
              <w:r w:rsidRPr="00995631">
                <w:rPr>
                  <w:rFonts w:ascii="Times New Roman" w:eastAsia="Times New Roman" w:hAnsi="Times New Roman" w:cs="Times New Roman"/>
                  <w:color w:val="0000FF"/>
                </w:rPr>
                <w:t>источники финансирования</w:t>
              </w:r>
            </w:hyperlink>
            <w:r w:rsidRPr="00995631">
              <w:rPr>
                <w:rFonts w:ascii="Times New Roman" w:eastAsia="Times New Roman" w:hAnsi="Times New Roman" w:cs="Times New Roman"/>
              </w:rPr>
              <w:t xml:space="preserve"> подпрограммы</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rsidR="00506B76" w:rsidRDefault="00506B76" w:rsidP="00EB4C52">
            <w:pPr>
              <w:spacing w:line="300" w:lineRule="exact"/>
              <w:ind w:firstLine="0"/>
              <w:rPr>
                <w:rFonts w:ascii="Times New Roman" w:eastAsia="Times New Roman" w:hAnsi="Times New Roman" w:cs="Times New Roman"/>
              </w:rPr>
            </w:pPr>
            <w:r>
              <w:rPr>
                <w:rFonts w:ascii="Times New Roman" w:eastAsia="Times New Roman" w:hAnsi="Times New Roman" w:cs="Times New Roman"/>
              </w:rPr>
              <w:t>Общий объем финансирования на 20</w:t>
            </w:r>
            <w:r w:rsidR="00491559">
              <w:rPr>
                <w:rFonts w:ascii="Times New Roman" w:eastAsia="Times New Roman" w:hAnsi="Times New Roman" w:cs="Times New Roman"/>
              </w:rPr>
              <w:t>24</w:t>
            </w:r>
            <w:r>
              <w:rPr>
                <w:rFonts w:ascii="Times New Roman" w:eastAsia="Times New Roman" w:hAnsi="Times New Roman" w:cs="Times New Roman"/>
              </w:rPr>
              <w:t xml:space="preserve"> г. </w:t>
            </w:r>
            <w:r w:rsidR="00491559">
              <w:rPr>
                <w:rFonts w:ascii="Times New Roman" w:eastAsia="Times New Roman" w:hAnsi="Times New Roman" w:cs="Times New Roman"/>
              </w:rPr>
              <w:t>–</w:t>
            </w:r>
            <w:r>
              <w:rPr>
                <w:rFonts w:ascii="Times New Roman" w:eastAsia="Times New Roman" w:hAnsi="Times New Roman" w:cs="Times New Roman"/>
              </w:rPr>
              <w:t xml:space="preserve"> </w:t>
            </w:r>
            <w:r w:rsidR="00F76BF2">
              <w:rPr>
                <w:rFonts w:ascii="Times New Roman" w:eastAsia="Times New Roman" w:hAnsi="Times New Roman" w:cs="Times New Roman"/>
              </w:rPr>
              <w:t>11</w:t>
            </w:r>
            <w:r w:rsidR="00547992">
              <w:rPr>
                <w:rFonts w:ascii="Times New Roman" w:eastAsia="Times New Roman" w:hAnsi="Times New Roman" w:cs="Times New Roman"/>
              </w:rPr>
              <w:t>38</w:t>
            </w:r>
            <w:r w:rsidR="00F76BF2">
              <w:rPr>
                <w:rFonts w:ascii="Times New Roman" w:eastAsia="Times New Roman" w:hAnsi="Times New Roman" w:cs="Times New Roman"/>
              </w:rPr>
              <w:t>,2</w:t>
            </w:r>
            <w:r w:rsidR="00547992">
              <w:rPr>
                <w:rFonts w:ascii="Times New Roman" w:eastAsia="Times New Roman" w:hAnsi="Times New Roman" w:cs="Times New Roman"/>
              </w:rPr>
              <w:t>16</w:t>
            </w:r>
            <w:r w:rsidR="00813F49">
              <w:rPr>
                <w:rFonts w:ascii="Times New Roman" w:eastAsia="Times New Roman" w:hAnsi="Times New Roman" w:cs="Times New Roman"/>
              </w:rPr>
              <w:t xml:space="preserve"> тыс. руб.</w:t>
            </w:r>
          </w:p>
          <w:p w:rsidR="00EB4C52" w:rsidRPr="00995631" w:rsidRDefault="00EB4C52" w:rsidP="00506B76">
            <w:pPr>
              <w:spacing w:line="300" w:lineRule="exact"/>
              <w:ind w:firstLine="0"/>
              <w:rPr>
                <w:rFonts w:ascii="Times New Roman" w:eastAsia="Times New Roman" w:hAnsi="Times New Roman" w:cs="Times New Roman"/>
              </w:rPr>
            </w:pPr>
          </w:p>
        </w:tc>
      </w:tr>
      <w:tr w:rsidR="00EB4C52" w:rsidRPr="00995631" w:rsidTr="00EB4C52">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Ожидаемые конечные результаты реализации подпрограммы</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Основными ожидаемыми результатами Подпрограммы являются: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 проведение мероприятий по подготовке и празднованию </w:t>
            </w:r>
            <w:r w:rsidR="00491559">
              <w:rPr>
                <w:rFonts w:ascii="Times New Roman" w:eastAsia="Times New Roman" w:hAnsi="Times New Roman" w:cs="Times New Roman"/>
              </w:rPr>
              <w:t>80</w:t>
            </w:r>
            <w:r w:rsidRPr="00995631">
              <w:rPr>
                <w:rFonts w:ascii="Times New Roman" w:eastAsia="Times New Roman" w:hAnsi="Times New Roman" w:cs="Times New Roman"/>
              </w:rPr>
              <w:t xml:space="preserve">-летия района;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 благоустройство района;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 активизация граждан, ориентация на активный индивидуальный семейный отдых на основе совместных культурно - досуговых и спортивных интересов </w:t>
            </w:r>
          </w:p>
        </w:tc>
      </w:tr>
    </w:tbl>
    <w:p w:rsidR="00EB4C52" w:rsidRPr="00995631" w:rsidRDefault="00EB4C52" w:rsidP="00EB4C52">
      <w:pPr>
        <w:spacing w:line="300" w:lineRule="exact"/>
        <w:rPr>
          <w:rFonts w:ascii="Times New Roman" w:eastAsia="Times New Roman" w:hAnsi="Times New Roman" w:cs="Times New Roman"/>
        </w:rPr>
      </w:pPr>
    </w:p>
    <w:p w:rsidR="00EB4C52" w:rsidRPr="00995631" w:rsidRDefault="00EB4C52" w:rsidP="00EB4C52">
      <w:pPr>
        <w:spacing w:line="300" w:lineRule="exact"/>
        <w:rPr>
          <w:rFonts w:ascii="Times New Roman" w:eastAsia="Times New Roman" w:hAnsi="Times New Roman" w:cs="Times New Roman"/>
        </w:rPr>
      </w:pPr>
    </w:p>
    <w:p w:rsidR="00EB4C52" w:rsidRPr="00995631" w:rsidRDefault="00EB4C52" w:rsidP="00EB4C52">
      <w:pPr>
        <w:spacing w:line="300" w:lineRule="exact"/>
        <w:rPr>
          <w:rFonts w:ascii="Times New Roman" w:eastAsia="Times New Roman" w:hAnsi="Times New Roman" w:cs="Times New Roman"/>
        </w:rPr>
      </w:pPr>
    </w:p>
    <w:p w:rsidR="00EB4C52" w:rsidRDefault="00EB4C52" w:rsidP="00EB4C52">
      <w:pPr>
        <w:spacing w:line="300" w:lineRule="exact"/>
        <w:rPr>
          <w:rFonts w:ascii="Times New Roman" w:eastAsia="Times New Roman" w:hAnsi="Times New Roman" w:cs="Times New Roman"/>
        </w:rPr>
      </w:pPr>
    </w:p>
    <w:p w:rsidR="00491559" w:rsidRDefault="00491559" w:rsidP="00EB4C52">
      <w:pPr>
        <w:spacing w:line="300" w:lineRule="exact"/>
        <w:rPr>
          <w:rFonts w:ascii="Times New Roman" w:eastAsia="Times New Roman" w:hAnsi="Times New Roman" w:cs="Times New Roman"/>
        </w:rPr>
      </w:pPr>
    </w:p>
    <w:p w:rsidR="00491559" w:rsidRPr="00995631" w:rsidRDefault="00491559" w:rsidP="00EB4C52">
      <w:pPr>
        <w:spacing w:line="300" w:lineRule="exact"/>
        <w:rPr>
          <w:rFonts w:ascii="Times New Roman" w:eastAsia="Times New Roman" w:hAnsi="Times New Roman" w:cs="Times New Roman"/>
        </w:rPr>
      </w:pPr>
    </w:p>
    <w:p w:rsidR="00EB4C52" w:rsidRPr="00995631" w:rsidRDefault="00EB4C52" w:rsidP="00EB4C52">
      <w:pPr>
        <w:spacing w:line="300" w:lineRule="exact"/>
        <w:rPr>
          <w:rFonts w:ascii="Times New Roman" w:eastAsia="Times New Roman" w:hAnsi="Times New Roman" w:cs="Times New Roman"/>
        </w:rPr>
      </w:pPr>
      <w:r w:rsidRPr="00995631">
        <w:rPr>
          <w:rFonts w:ascii="Times New Roman" w:eastAsia="Times New Roman" w:hAnsi="Times New Roman" w:cs="Times New Roman"/>
          <w:b/>
          <w:lang w:val="en-US"/>
        </w:rPr>
        <w:lastRenderedPageBreak/>
        <w:t>I</w:t>
      </w:r>
      <w:r w:rsidRPr="00995631">
        <w:rPr>
          <w:rFonts w:ascii="Times New Roman" w:eastAsia="Times New Roman" w:hAnsi="Times New Roman" w:cs="Times New Roman"/>
          <w:b/>
        </w:rPr>
        <w:t>. Содержание проблемы и обоснование необходимости ее решения программными методами</w:t>
      </w:r>
      <w:r w:rsidRPr="00995631">
        <w:rPr>
          <w:rFonts w:ascii="Times New Roman" w:eastAsia="Times New Roman" w:hAnsi="Times New Roman" w:cs="Times New Roman"/>
        </w:rPr>
        <w:t>.</w:t>
      </w:r>
    </w:p>
    <w:p w:rsidR="00EB4C52" w:rsidRPr="00995631" w:rsidRDefault="00EB4C52" w:rsidP="00EB4C52">
      <w:pPr>
        <w:pStyle w:val="12"/>
        <w:spacing w:line="300" w:lineRule="exact"/>
        <w:ind w:firstLine="567"/>
        <w:rPr>
          <w:sz w:val="24"/>
          <w:szCs w:val="24"/>
        </w:rPr>
      </w:pPr>
      <w:r w:rsidRPr="00995631">
        <w:rPr>
          <w:sz w:val="24"/>
          <w:szCs w:val="24"/>
        </w:rPr>
        <w:t>Муниципальное образование «Курумканский район»  представляет собой административно-территориальную единицу, в состав которой входят 10 сельских поселений, объединяющих 27 населенных пунктов. Общая площадь района составляет 12,45 тыс. кв. км., граничит с тремя районами республики –в 411 км. севернее г. Улан-Удэ. Баргузинским, Северобайкальским, Баунтовским.  Районный ц</w:t>
      </w:r>
      <w:r w:rsidR="008429D2">
        <w:rPr>
          <w:sz w:val="24"/>
          <w:szCs w:val="24"/>
        </w:rPr>
        <w:t>ентр – с.Курумкан.</w:t>
      </w:r>
    </w:p>
    <w:p w:rsidR="00EB4C52" w:rsidRPr="00995631" w:rsidRDefault="00EB4C52" w:rsidP="00EB4C52">
      <w:pPr>
        <w:spacing w:line="300" w:lineRule="exact"/>
        <w:ind w:firstLine="567"/>
        <w:rPr>
          <w:rFonts w:ascii="Times New Roman" w:eastAsia="Times New Roman" w:hAnsi="Times New Roman" w:cs="Times New Roman"/>
        </w:rPr>
      </w:pPr>
      <w:r w:rsidRPr="00995631">
        <w:rPr>
          <w:rFonts w:ascii="Times New Roman" w:eastAsia="Times New Roman" w:hAnsi="Times New Roman" w:cs="Times New Roman"/>
        </w:rPr>
        <w:t>Численность постоянного населения района по состоянию на 01.01.20</w:t>
      </w:r>
      <w:r w:rsidR="00491559">
        <w:rPr>
          <w:rFonts w:ascii="Times New Roman" w:eastAsia="Times New Roman" w:hAnsi="Times New Roman" w:cs="Times New Roman"/>
        </w:rPr>
        <w:t>23</w:t>
      </w:r>
      <w:r w:rsidRPr="00995631">
        <w:rPr>
          <w:rFonts w:ascii="Times New Roman" w:eastAsia="Times New Roman" w:hAnsi="Times New Roman" w:cs="Times New Roman"/>
        </w:rPr>
        <w:t xml:space="preserve"> года составила </w:t>
      </w:r>
      <w:r w:rsidR="00491559">
        <w:rPr>
          <w:rFonts w:ascii="Times New Roman" w:eastAsia="Times New Roman" w:hAnsi="Times New Roman" w:cs="Times New Roman"/>
        </w:rPr>
        <w:t>12950</w:t>
      </w:r>
      <w:r w:rsidRPr="00995631">
        <w:rPr>
          <w:rFonts w:ascii="Times New Roman" w:eastAsia="Times New Roman" w:hAnsi="Times New Roman" w:cs="Times New Roman"/>
        </w:rPr>
        <w:t xml:space="preserve"> человек.  </w:t>
      </w:r>
    </w:p>
    <w:p w:rsidR="00EB4C52" w:rsidRPr="00995631" w:rsidRDefault="00EB4C52" w:rsidP="00EB4C52">
      <w:pPr>
        <w:spacing w:line="300" w:lineRule="exact"/>
        <w:ind w:firstLine="567"/>
        <w:rPr>
          <w:rFonts w:ascii="Times New Roman" w:eastAsia="Times New Roman" w:hAnsi="Times New Roman" w:cs="Times New Roman"/>
        </w:rPr>
      </w:pPr>
      <w:r w:rsidRPr="00995631">
        <w:rPr>
          <w:rFonts w:ascii="Times New Roman" w:hAnsi="Times New Roman" w:cs="Times New Roman"/>
        </w:rPr>
        <w:t>Р</w:t>
      </w:r>
      <w:r w:rsidRPr="00995631">
        <w:rPr>
          <w:rFonts w:ascii="Times New Roman" w:eastAsia="Times New Roman" w:hAnsi="Times New Roman" w:cs="Times New Roman"/>
        </w:rPr>
        <w:t>айон образован в 1944 году и внес значительный вклад в летопись республики.</w:t>
      </w:r>
    </w:p>
    <w:p w:rsidR="00EB4C52" w:rsidRPr="00995631" w:rsidRDefault="00EB4C52" w:rsidP="00EB4C52">
      <w:pPr>
        <w:spacing w:line="300" w:lineRule="exact"/>
        <w:ind w:firstLine="567"/>
        <w:rPr>
          <w:rFonts w:ascii="Times New Roman" w:eastAsia="Times New Roman" w:hAnsi="Times New Roman" w:cs="Times New Roman"/>
        </w:rPr>
      </w:pPr>
      <w:r w:rsidRPr="00995631">
        <w:rPr>
          <w:rFonts w:ascii="Times New Roman" w:eastAsia="Times New Roman" w:hAnsi="Times New Roman" w:cs="Times New Roman"/>
        </w:rPr>
        <w:t>Необходимость принятия данной Подпрограммы обусловлена важностью проводимых</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мероприятий, направленных на улучшение социально-экономического развития района,активизацию работы с населением по патриотическому и нравственному воспитанию.</w:t>
      </w:r>
    </w:p>
    <w:p w:rsidR="00EB4C52" w:rsidRPr="00995631" w:rsidRDefault="00EB4C52" w:rsidP="00EB4C52">
      <w:pPr>
        <w:spacing w:line="300" w:lineRule="exact"/>
        <w:ind w:firstLine="567"/>
        <w:rPr>
          <w:rFonts w:ascii="Times New Roman" w:eastAsia="Times New Roman" w:hAnsi="Times New Roman" w:cs="Times New Roman"/>
        </w:rPr>
      </w:pPr>
      <w:r w:rsidRPr="00995631">
        <w:rPr>
          <w:rFonts w:ascii="Times New Roman" w:eastAsia="Times New Roman" w:hAnsi="Times New Roman" w:cs="Times New Roman"/>
        </w:rPr>
        <w:t>Юбилей района - событие, которое может стать объединяющим курумканцевстержнем не только во время подготовки к празднику, проведения, но и по окончанииторжеств.Необходимо, чтобы идея празднования, его четкая концепция, объединяла жителей,чтобы ожиданием и совместной подготовкой к нему жили все курумканцы.Юбилейные мероприятия должны охватывать все сферы, все возрастные группы ислои населения.</w:t>
      </w:r>
    </w:p>
    <w:p w:rsidR="00EB4C52" w:rsidRPr="00995631" w:rsidRDefault="00EB4C52" w:rsidP="00EB4C52">
      <w:pPr>
        <w:spacing w:line="300" w:lineRule="exact"/>
        <w:ind w:firstLine="567"/>
        <w:rPr>
          <w:rFonts w:ascii="Times New Roman" w:eastAsia="Times New Roman" w:hAnsi="Times New Roman" w:cs="Times New Roman"/>
        </w:rPr>
      </w:pPr>
      <w:r w:rsidRPr="00995631">
        <w:rPr>
          <w:rFonts w:ascii="Times New Roman" w:eastAsia="Times New Roman" w:hAnsi="Times New Roman" w:cs="Times New Roman"/>
        </w:rPr>
        <w:t xml:space="preserve">В Подпрограмме главное место отводится сохранению культурного наследия, чтоспособствует укреплению общественного уважения к историческому прошлому итрадициям Курумканского района. </w:t>
      </w:r>
    </w:p>
    <w:p w:rsidR="00EB4C52" w:rsidRPr="00995631" w:rsidRDefault="00EB4C52" w:rsidP="00EB4C52">
      <w:pPr>
        <w:spacing w:line="300" w:lineRule="exact"/>
        <w:ind w:firstLine="567"/>
        <w:rPr>
          <w:rFonts w:ascii="Times New Roman" w:eastAsia="Times New Roman" w:hAnsi="Times New Roman" w:cs="Times New Roman"/>
        </w:rPr>
      </w:pPr>
    </w:p>
    <w:p w:rsidR="00EB4C52" w:rsidRPr="00995631" w:rsidRDefault="00EB4C52" w:rsidP="00EB4C52">
      <w:pPr>
        <w:pStyle w:val="affff1"/>
        <w:spacing w:line="300" w:lineRule="exact"/>
        <w:rPr>
          <w:b/>
        </w:rPr>
      </w:pPr>
      <w:r w:rsidRPr="00995631">
        <w:rPr>
          <w:b/>
          <w:lang w:val="en-US"/>
        </w:rPr>
        <w:t>II</w:t>
      </w:r>
      <w:r w:rsidRPr="00995631">
        <w:rPr>
          <w:b/>
        </w:rPr>
        <w:t>. Основные цели и задачи, сроки реализации Подпрограммы</w:t>
      </w:r>
    </w:p>
    <w:p w:rsidR="00EB4C52" w:rsidRPr="00995631" w:rsidRDefault="00EB4C52" w:rsidP="00EB4C52">
      <w:pPr>
        <w:pStyle w:val="affff1"/>
        <w:spacing w:line="300" w:lineRule="exact"/>
      </w:pPr>
      <w:r w:rsidRPr="00995631">
        <w:t>Целью Подпрограммы является:</w:t>
      </w:r>
    </w:p>
    <w:p w:rsidR="00EB4C52" w:rsidRPr="00995631" w:rsidRDefault="00EB4C52" w:rsidP="00EB4C52">
      <w:pPr>
        <w:pStyle w:val="affff1"/>
        <w:spacing w:line="300" w:lineRule="exact"/>
        <w:jc w:val="both"/>
      </w:pPr>
      <w:r w:rsidRPr="00995631">
        <w:t xml:space="preserve">- проведение мероприятий, посвященных </w:t>
      </w:r>
      <w:r w:rsidR="00A160F0">
        <w:t>80</w:t>
      </w:r>
      <w:r w:rsidRPr="00995631">
        <w:t>-летию со дня образования Курумканского района;</w:t>
      </w:r>
    </w:p>
    <w:p w:rsidR="00EB4C52" w:rsidRPr="00995631" w:rsidRDefault="00EB4C52" w:rsidP="00EB4C52">
      <w:pPr>
        <w:pStyle w:val="affff1"/>
        <w:spacing w:line="300" w:lineRule="exact"/>
        <w:jc w:val="both"/>
      </w:pPr>
      <w:r w:rsidRPr="00995631">
        <w:t>- содействие развитию экономики района;</w:t>
      </w:r>
    </w:p>
    <w:p w:rsidR="00EB4C52" w:rsidRPr="00995631" w:rsidRDefault="00EB4C52" w:rsidP="00EB4C52">
      <w:pPr>
        <w:pStyle w:val="affff1"/>
        <w:spacing w:line="300" w:lineRule="exact"/>
        <w:jc w:val="both"/>
      </w:pPr>
      <w:r w:rsidRPr="00995631">
        <w:t>- развитие культурного потенциала, популяризация и сохранение духовного наследия;</w:t>
      </w:r>
    </w:p>
    <w:p w:rsidR="00EB4C52" w:rsidRPr="00995631" w:rsidRDefault="00EB4C52" w:rsidP="00EB4C52">
      <w:pPr>
        <w:pStyle w:val="affff1"/>
        <w:spacing w:line="300" w:lineRule="exact"/>
        <w:jc w:val="both"/>
      </w:pPr>
      <w:r w:rsidRPr="00995631">
        <w:t>- формирование позитивного отношения сообщества к культурно значимым событиям, создание атмосферы праздника и сопричастности к большим и малым делам района;</w:t>
      </w:r>
    </w:p>
    <w:p w:rsidR="00EB4C52" w:rsidRPr="00995631" w:rsidRDefault="00EB4C52" w:rsidP="00EB4C52">
      <w:pPr>
        <w:pStyle w:val="affff1"/>
        <w:spacing w:line="300" w:lineRule="exact"/>
        <w:jc w:val="both"/>
      </w:pPr>
      <w:r w:rsidRPr="00995631">
        <w:t>- улучшение патриотического воспитания населения района.</w:t>
      </w:r>
    </w:p>
    <w:p w:rsidR="00EB4C52" w:rsidRPr="00995631" w:rsidRDefault="00EB4C52" w:rsidP="00EB4C52">
      <w:pPr>
        <w:pStyle w:val="affff1"/>
        <w:spacing w:line="300" w:lineRule="exact"/>
        <w:jc w:val="both"/>
      </w:pPr>
      <w:r w:rsidRPr="00995631">
        <w:t>Основными задачами Подпрограммы являются:</w:t>
      </w:r>
    </w:p>
    <w:p w:rsidR="00EB4C52" w:rsidRPr="00995631" w:rsidRDefault="00EB4C52" w:rsidP="00EB4C52">
      <w:pPr>
        <w:pStyle w:val="affff1"/>
        <w:spacing w:line="300" w:lineRule="exact"/>
        <w:jc w:val="both"/>
      </w:pPr>
      <w:r w:rsidRPr="00995631">
        <w:t>- улучшение внешнего облика района и благоустройство территорий;</w:t>
      </w:r>
    </w:p>
    <w:p w:rsidR="00EB4C52" w:rsidRPr="00995631" w:rsidRDefault="00EB4C52" w:rsidP="00EB4C52">
      <w:pPr>
        <w:pStyle w:val="affff1"/>
        <w:spacing w:line="300" w:lineRule="exact"/>
        <w:jc w:val="both"/>
      </w:pPr>
      <w:r w:rsidRPr="00995631">
        <w:t>- патриотическое и нравственное воспитание молодежи;</w:t>
      </w:r>
    </w:p>
    <w:p w:rsidR="00EB4C52" w:rsidRPr="00995631" w:rsidRDefault="00EB4C52" w:rsidP="00EB4C52">
      <w:pPr>
        <w:pStyle w:val="affff1"/>
        <w:spacing w:line="300" w:lineRule="exact"/>
        <w:jc w:val="both"/>
      </w:pPr>
      <w:r w:rsidRPr="00995631">
        <w:t>- подготовка культурных мероприятий с привлечением творческих коллективов муниципального образования «Курумканский район</w:t>
      </w:r>
    </w:p>
    <w:p w:rsidR="00EB4C52" w:rsidRPr="00995631" w:rsidRDefault="00EB4C52" w:rsidP="00EB4C52">
      <w:pPr>
        <w:pStyle w:val="affff1"/>
        <w:spacing w:line="300" w:lineRule="exact"/>
        <w:jc w:val="both"/>
      </w:pPr>
      <w:r w:rsidRPr="00995631">
        <w:t>- организация массовых театрализованных представлений;</w:t>
      </w:r>
    </w:p>
    <w:p w:rsidR="00EB4C52" w:rsidRPr="00995631" w:rsidRDefault="00EB4C52" w:rsidP="00EB4C52">
      <w:pPr>
        <w:pStyle w:val="affff1"/>
        <w:spacing w:line="300" w:lineRule="exact"/>
        <w:jc w:val="both"/>
      </w:pPr>
      <w:r w:rsidRPr="00995631">
        <w:t>- организация художественных выставок;</w:t>
      </w:r>
    </w:p>
    <w:p w:rsidR="00EB4C52" w:rsidRPr="00995631" w:rsidRDefault="00EB4C52" w:rsidP="00EB4C52">
      <w:pPr>
        <w:pStyle w:val="affff1"/>
        <w:spacing w:line="300" w:lineRule="exact"/>
        <w:jc w:val="both"/>
      </w:pPr>
      <w:r w:rsidRPr="00995631">
        <w:t>- проведение спортивных мероприятий.</w:t>
      </w:r>
    </w:p>
    <w:p w:rsidR="00EB4C52" w:rsidRPr="00995631" w:rsidRDefault="00EB4C52" w:rsidP="00EB4C52">
      <w:pPr>
        <w:pStyle w:val="affff1"/>
        <w:spacing w:line="300" w:lineRule="exact"/>
        <w:jc w:val="both"/>
      </w:pPr>
      <w:r w:rsidRPr="00995631">
        <w:t>Срок действия П</w:t>
      </w:r>
      <w:r w:rsidR="004D2CF9">
        <w:t>одп</w:t>
      </w:r>
      <w:r w:rsidRPr="00995631">
        <w:t>рограммы - 20</w:t>
      </w:r>
      <w:r w:rsidR="00A160F0">
        <w:t>24</w:t>
      </w:r>
      <w:r w:rsidRPr="00995631">
        <w:t xml:space="preserve"> год. П</w:t>
      </w:r>
      <w:r w:rsidR="004D2CF9">
        <w:t>одп</w:t>
      </w:r>
      <w:r w:rsidRPr="00995631">
        <w:t>рограмма реализуется в один этап, соответствующий одному финансовому году.</w:t>
      </w:r>
    </w:p>
    <w:p w:rsidR="00EB4C52" w:rsidRPr="00995631" w:rsidRDefault="00EB4C52" w:rsidP="00EB4C52">
      <w:pPr>
        <w:pStyle w:val="affff1"/>
        <w:spacing w:line="300" w:lineRule="exact"/>
        <w:rPr>
          <w:b/>
        </w:rPr>
      </w:pPr>
    </w:p>
    <w:p w:rsidR="00EB4C52" w:rsidRPr="00995631" w:rsidRDefault="00EB4C52" w:rsidP="00EB4C52">
      <w:pPr>
        <w:pStyle w:val="affff1"/>
        <w:spacing w:line="300" w:lineRule="exact"/>
        <w:rPr>
          <w:b/>
        </w:rPr>
      </w:pPr>
      <w:r w:rsidRPr="00995631">
        <w:rPr>
          <w:b/>
        </w:rPr>
        <w:t xml:space="preserve">III. Система </w:t>
      </w:r>
      <w:r w:rsidR="004D2CF9">
        <w:rPr>
          <w:b/>
        </w:rPr>
        <w:t>под</w:t>
      </w:r>
      <w:r w:rsidRPr="00995631">
        <w:rPr>
          <w:b/>
        </w:rPr>
        <w:t>программных мероприятий</w:t>
      </w:r>
    </w:p>
    <w:p w:rsidR="00EB4C52" w:rsidRPr="00995631" w:rsidRDefault="00EB4C52" w:rsidP="00EB4C52">
      <w:pPr>
        <w:pStyle w:val="affff1"/>
        <w:spacing w:line="300" w:lineRule="exact"/>
        <w:jc w:val="both"/>
      </w:pPr>
      <w:r w:rsidRPr="00995631">
        <w:t>Перечень мероприятий Подпрограммы с указанием источников (объемов) финансирования и ответственных исполнителей представлен в таблице (приложение).</w:t>
      </w:r>
    </w:p>
    <w:p w:rsidR="00EB4C52" w:rsidRPr="00995631" w:rsidRDefault="00EB4C52" w:rsidP="00EB4C52">
      <w:pPr>
        <w:pStyle w:val="affff1"/>
        <w:spacing w:line="300" w:lineRule="exact"/>
        <w:jc w:val="both"/>
      </w:pPr>
      <w:r w:rsidRPr="00995631">
        <w:t>Мероприятия П</w:t>
      </w:r>
      <w:r w:rsidR="004D2CF9">
        <w:t>одп</w:t>
      </w:r>
      <w:r w:rsidRPr="00995631">
        <w:t>рограммы направлены на создание благоприятных условий для самореализации граждан и организации их отдыха, решения проблемы благоустройства района.</w:t>
      </w:r>
    </w:p>
    <w:p w:rsidR="00EB4C52" w:rsidRPr="00995631" w:rsidRDefault="00EB4C52" w:rsidP="00EB4C52">
      <w:pPr>
        <w:pStyle w:val="affff1"/>
        <w:spacing w:line="300" w:lineRule="exact"/>
        <w:jc w:val="both"/>
        <w:rPr>
          <w:b/>
        </w:rPr>
      </w:pPr>
    </w:p>
    <w:p w:rsidR="00EB4C52" w:rsidRPr="00995631" w:rsidRDefault="00EB4C52" w:rsidP="00EB4C52">
      <w:pPr>
        <w:pStyle w:val="affff1"/>
        <w:spacing w:line="300" w:lineRule="exact"/>
        <w:rPr>
          <w:b/>
        </w:rPr>
      </w:pPr>
      <w:r w:rsidRPr="00995631">
        <w:rPr>
          <w:b/>
        </w:rPr>
        <w:t>IV. Ресурсное обеспечение П</w:t>
      </w:r>
      <w:r w:rsidR="004D2CF9">
        <w:rPr>
          <w:b/>
        </w:rPr>
        <w:t>одп</w:t>
      </w:r>
      <w:r w:rsidRPr="00995631">
        <w:rPr>
          <w:b/>
        </w:rPr>
        <w:t>рограммы</w:t>
      </w:r>
    </w:p>
    <w:p w:rsidR="00EB4C52" w:rsidRPr="00995631" w:rsidRDefault="00EB4C52" w:rsidP="00EB4C52">
      <w:pPr>
        <w:pStyle w:val="affff1"/>
        <w:spacing w:line="300" w:lineRule="exact"/>
        <w:jc w:val="both"/>
      </w:pPr>
      <w:r w:rsidRPr="00995631">
        <w:t>Финансирование П</w:t>
      </w:r>
      <w:r w:rsidR="004D2CF9">
        <w:t>одп</w:t>
      </w:r>
      <w:r w:rsidRPr="00995631">
        <w:t>рограммы осуществляется за счет средств районного бюджета.</w:t>
      </w:r>
    </w:p>
    <w:p w:rsidR="00EB4C52" w:rsidRPr="00995631" w:rsidRDefault="00EB4C52" w:rsidP="00EB4C52">
      <w:pPr>
        <w:pStyle w:val="affff1"/>
        <w:spacing w:line="300" w:lineRule="exact"/>
        <w:jc w:val="both"/>
      </w:pPr>
      <w:r w:rsidRPr="00995631">
        <w:t>Запланированный объем средств на реализацию П</w:t>
      </w:r>
      <w:r w:rsidR="004D2CF9">
        <w:t>одп</w:t>
      </w:r>
      <w:r w:rsidRPr="00995631">
        <w:t xml:space="preserve">рограммы составляет </w:t>
      </w:r>
      <w:r w:rsidR="00A160F0">
        <w:t>735,0</w:t>
      </w:r>
      <w:r w:rsidRPr="00995631">
        <w:t xml:space="preserve"> тысяч рублей.</w:t>
      </w:r>
    </w:p>
    <w:p w:rsidR="00EB4C52" w:rsidRPr="00995631" w:rsidRDefault="00EB4C52" w:rsidP="00EB4C52">
      <w:pPr>
        <w:pStyle w:val="affff1"/>
        <w:spacing w:line="300" w:lineRule="exact"/>
        <w:jc w:val="both"/>
      </w:pPr>
    </w:p>
    <w:p w:rsidR="00EB4C52" w:rsidRPr="00995631" w:rsidRDefault="00EB4C52" w:rsidP="00EB4C52">
      <w:pPr>
        <w:pStyle w:val="affff1"/>
        <w:spacing w:line="300" w:lineRule="exact"/>
        <w:jc w:val="both"/>
        <w:rPr>
          <w:b/>
        </w:rPr>
      </w:pPr>
      <w:r w:rsidRPr="00995631">
        <w:rPr>
          <w:b/>
        </w:rPr>
        <w:t>V. Механизм реализации П</w:t>
      </w:r>
      <w:r w:rsidR="003C678C">
        <w:rPr>
          <w:b/>
        </w:rPr>
        <w:t>одп</w:t>
      </w:r>
      <w:r w:rsidRPr="00995631">
        <w:rPr>
          <w:b/>
        </w:rPr>
        <w:t>рограммы</w:t>
      </w:r>
    </w:p>
    <w:p w:rsidR="00EB4C52" w:rsidRPr="00995631" w:rsidRDefault="00EB4C52" w:rsidP="00EB4C52">
      <w:pPr>
        <w:pStyle w:val="affff1"/>
        <w:spacing w:line="300" w:lineRule="exact"/>
        <w:jc w:val="both"/>
      </w:pPr>
      <w:r w:rsidRPr="00995631">
        <w:t>Реализация Подпрограммы осуществляется структурными подразделениями администрации района. Администрация района осуществляет  общую координацию реализации Подпрограммы,   анализирует ход реализации Подпрограммы. Финансовое управление Администрации МО «Курумканский  район» осуществляет финансирование программных мероприятий на основании заявок.</w:t>
      </w:r>
    </w:p>
    <w:p w:rsidR="00EB4C52" w:rsidRPr="00995631" w:rsidRDefault="00EB4C52" w:rsidP="00EB4C52">
      <w:pPr>
        <w:pStyle w:val="affff1"/>
        <w:spacing w:line="300" w:lineRule="exact"/>
      </w:pPr>
    </w:p>
    <w:p w:rsidR="00EB4C52" w:rsidRPr="00995631" w:rsidRDefault="00EB4C52" w:rsidP="00EB4C52">
      <w:pPr>
        <w:pStyle w:val="affff1"/>
        <w:spacing w:line="300" w:lineRule="exact"/>
        <w:rPr>
          <w:b/>
        </w:rPr>
      </w:pPr>
      <w:r w:rsidRPr="00995631">
        <w:rPr>
          <w:b/>
        </w:rPr>
        <w:t>VI. Ожидаемые конечные результаты П</w:t>
      </w:r>
      <w:r w:rsidR="003C678C">
        <w:rPr>
          <w:b/>
        </w:rPr>
        <w:t>одп</w:t>
      </w:r>
      <w:r w:rsidRPr="00995631">
        <w:rPr>
          <w:b/>
        </w:rPr>
        <w:t>рограммы</w:t>
      </w:r>
    </w:p>
    <w:p w:rsidR="00EB4C52" w:rsidRPr="00995631" w:rsidRDefault="00EB4C52" w:rsidP="00EB4C52">
      <w:pPr>
        <w:pStyle w:val="affff1"/>
        <w:spacing w:line="300" w:lineRule="exact"/>
        <w:jc w:val="both"/>
      </w:pPr>
      <w:r w:rsidRPr="00995631">
        <w:t>Ожидаемым конечным результатом П</w:t>
      </w:r>
      <w:r w:rsidR="003C678C">
        <w:t>одп</w:t>
      </w:r>
      <w:r w:rsidRPr="00995631">
        <w:t>рограммы является:</w:t>
      </w:r>
    </w:p>
    <w:p w:rsidR="00EB4C52" w:rsidRPr="00995631" w:rsidRDefault="00EB4C52" w:rsidP="00EB4C52">
      <w:pPr>
        <w:pStyle w:val="affff1"/>
        <w:spacing w:line="300" w:lineRule="exact"/>
        <w:jc w:val="both"/>
      </w:pPr>
      <w:r w:rsidRPr="00995631">
        <w:t xml:space="preserve">- проведение мероприятий по подготовке и празднованию </w:t>
      </w:r>
      <w:r w:rsidR="00A160F0">
        <w:t>80</w:t>
      </w:r>
      <w:r w:rsidRPr="00995631">
        <w:t>-летия района;</w:t>
      </w:r>
    </w:p>
    <w:p w:rsidR="00EB4C52" w:rsidRPr="00995631" w:rsidRDefault="00EB4C52" w:rsidP="00EB4C52">
      <w:pPr>
        <w:pStyle w:val="affff1"/>
        <w:spacing w:line="300" w:lineRule="exact"/>
        <w:jc w:val="both"/>
      </w:pPr>
      <w:r w:rsidRPr="00995631">
        <w:t>- благоустройство района;</w:t>
      </w:r>
    </w:p>
    <w:p w:rsidR="00EB4C52" w:rsidRPr="00995631" w:rsidRDefault="00EB4C52" w:rsidP="00EB4C52">
      <w:pPr>
        <w:pStyle w:val="affff1"/>
        <w:spacing w:line="300" w:lineRule="exact"/>
        <w:jc w:val="both"/>
      </w:pPr>
      <w:r w:rsidRPr="00995631">
        <w:t>- укрепление имиджа района, повышение его привлекательности для инвесторов, гостей района;</w:t>
      </w:r>
    </w:p>
    <w:p w:rsidR="00EB4C52" w:rsidRPr="00995631" w:rsidRDefault="00EB4C52" w:rsidP="00EB4C52">
      <w:pPr>
        <w:pStyle w:val="affff1"/>
        <w:spacing w:line="300" w:lineRule="exact"/>
        <w:jc w:val="both"/>
      </w:pPr>
      <w:r w:rsidRPr="00995631">
        <w:t>- активизация граждан, ориентация на активный индивидуальный, семейный отдых на основе совместных культурно-досуговых и спортивных интересов.</w:t>
      </w:r>
    </w:p>
    <w:p w:rsidR="00EB4C52" w:rsidRPr="00995631" w:rsidRDefault="00EB4C52" w:rsidP="00EB4C52">
      <w:pPr>
        <w:pStyle w:val="affff1"/>
        <w:spacing w:line="300" w:lineRule="exact"/>
        <w:jc w:val="both"/>
      </w:pPr>
      <w:r w:rsidRPr="00995631">
        <w:t>- улучшение работы по патриотическому воспитанию населения</w:t>
      </w:r>
    </w:p>
    <w:p w:rsidR="00EB4C52" w:rsidRPr="00995631" w:rsidRDefault="00EB4C52" w:rsidP="00EB4C52">
      <w:pPr>
        <w:spacing w:line="300" w:lineRule="exact"/>
        <w:rPr>
          <w:rFonts w:ascii="Times New Roman" w:eastAsia="Times New Roman" w:hAnsi="Times New Roman" w:cs="Times New Roman"/>
        </w:rPr>
      </w:pPr>
    </w:p>
    <w:p w:rsidR="00EB4C52" w:rsidRDefault="00EB4C52" w:rsidP="00EB4C52">
      <w:pPr>
        <w:tabs>
          <w:tab w:val="left" w:pos="4191"/>
        </w:tabs>
        <w:rPr>
          <w:rFonts w:ascii="Times New Roman" w:hAnsi="Times New Roman" w:cs="Times New Roman"/>
        </w:rPr>
      </w:pPr>
    </w:p>
    <w:p w:rsidR="00EB4C52" w:rsidRPr="005E4210" w:rsidRDefault="00EB4C52" w:rsidP="00E331C6">
      <w:pPr>
        <w:ind w:left="5954" w:firstLine="0"/>
        <w:rPr>
          <w:rFonts w:ascii="Times New Roman" w:hAnsi="Times New Roman" w:cs="Times New Roman"/>
        </w:rPr>
      </w:pPr>
      <w:r w:rsidRPr="00EB4C52">
        <w:rPr>
          <w:rFonts w:ascii="Times New Roman" w:hAnsi="Times New Roman" w:cs="Times New Roman"/>
          <w:sz w:val="22"/>
          <w:szCs w:val="22"/>
        </w:rPr>
        <w:t xml:space="preserve">Приложение к подпрограмме «Реализация мероприятий, направленных на социально- экономическое развитие </w:t>
      </w:r>
      <w:r w:rsidRPr="00EB4C52">
        <w:rPr>
          <w:rFonts w:ascii="Times New Roman" w:eastAsia="Times New Roman" w:hAnsi="Times New Roman" w:cs="Times New Roman"/>
          <w:sz w:val="22"/>
          <w:szCs w:val="22"/>
        </w:rPr>
        <w:t>в рамках подготовки к юбилею муниципального района»</w:t>
      </w:r>
    </w:p>
    <w:p w:rsidR="00EB4C52" w:rsidRPr="005E4210" w:rsidRDefault="00EB4C52" w:rsidP="00EB4C52">
      <w:pPr>
        <w:ind w:left="10490" w:firstLine="0"/>
        <w:jc w:val="right"/>
        <w:rPr>
          <w:rFonts w:ascii="Times New Roman" w:hAnsi="Times New Roman" w:cs="Times New Roman"/>
          <w:b/>
        </w:rPr>
      </w:pPr>
    </w:p>
    <w:p w:rsidR="00EB4C52" w:rsidRPr="005E4210" w:rsidRDefault="00EB4C52" w:rsidP="00EB4C52">
      <w:pPr>
        <w:jc w:val="center"/>
        <w:rPr>
          <w:rFonts w:ascii="Times New Roman" w:hAnsi="Times New Roman" w:cs="Times New Roman"/>
          <w:b/>
        </w:rPr>
      </w:pPr>
      <w:r w:rsidRPr="005E4210">
        <w:rPr>
          <w:rFonts w:ascii="Times New Roman" w:hAnsi="Times New Roman" w:cs="Times New Roman"/>
          <w:b/>
        </w:rPr>
        <w:t>Ресурсное обеспечение подпрограммы «</w:t>
      </w:r>
      <w:r w:rsidRPr="005E4210">
        <w:rPr>
          <w:rFonts w:ascii="Times New Roman" w:hAnsi="Times New Roman" w:cs="Times New Roman"/>
          <w:b/>
          <w:sz w:val="22"/>
        </w:rPr>
        <w:t xml:space="preserve">Реализация мероприятий, направленных на социально-экономическое развитие </w:t>
      </w:r>
      <w:r w:rsidRPr="00995631">
        <w:rPr>
          <w:rFonts w:ascii="Times New Roman" w:eastAsia="Times New Roman" w:hAnsi="Times New Roman" w:cs="Times New Roman"/>
          <w:b/>
        </w:rPr>
        <w:t>в рамках подготовки к юбилею муниципального района</w:t>
      </w:r>
      <w:r>
        <w:rPr>
          <w:rFonts w:ascii="Times New Roman" w:eastAsia="Times New Roman" w:hAnsi="Times New Roman" w:cs="Times New Roman"/>
          <w:b/>
        </w:rPr>
        <w:t>»</w:t>
      </w:r>
    </w:p>
    <w:p w:rsidR="00EB4C52" w:rsidRPr="005E4210" w:rsidRDefault="00EB4C52" w:rsidP="00EB4C52">
      <w:pPr>
        <w:jc w:val="center"/>
        <w:rPr>
          <w:rFonts w:ascii="Times New Roman" w:hAnsi="Times New Roman" w:cs="Times New Roman"/>
          <w:b/>
        </w:rPr>
      </w:pPr>
    </w:p>
    <w:tbl>
      <w:tblPr>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8"/>
        <w:gridCol w:w="1258"/>
        <w:gridCol w:w="1083"/>
        <w:gridCol w:w="611"/>
        <w:gridCol w:w="814"/>
        <w:gridCol w:w="985"/>
        <w:gridCol w:w="711"/>
      </w:tblGrid>
      <w:tr w:rsidR="00EB4C52" w:rsidRPr="00EA7FF7" w:rsidTr="00EB4C52">
        <w:trPr>
          <w:trHeight w:val="291"/>
          <w:jc w:val="center"/>
        </w:trPr>
        <w:tc>
          <w:tcPr>
            <w:tcW w:w="4718" w:type="dxa"/>
            <w:vMerge w:val="restart"/>
            <w:shd w:val="clear" w:color="auto" w:fill="auto"/>
          </w:tcPr>
          <w:p w:rsidR="00EB4C52" w:rsidRPr="00EA7FF7" w:rsidRDefault="00D50021" w:rsidP="00EB4C52">
            <w:pPr>
              <w:ind w:firstLine="0"/>
              <w:jc w:val="center"/>
              <w:rPr>
                <w:rFonts w:ascii="Times New Roman" w:hAnsi="Times New Roman" w:cs="Times New Roman"/>
                <w:b/>
                <w:sz w:val="20"/>
                <w:szCs w:val="20"/>
              </w:rPr>
            </w:pPr>
            <w:r>
              <w:rPr>
                <w:rFonts w:ascii="Times New Roman" w:hAnsi="Times New Roman" w:cs="Times New Roman"/>
                <w:b/>
                <w:sz w:val="20"/>
                <w:szCs w:val="20"/>
              </w:rPr>
              <w:t>Наименование мероприятия</w:t>
            </w:r>
          </w:p>
        </w:tc>
        <w:tc>
          <w:tcPr>
            <w:tcW w:w="1258" w:type="dxa"/>
            <w:vMerge w:val="restart"/>
            <w:shd w:val="clear" w:color="auto" w:fill="auto"/>
          </w:tcPr>
          <w:p w:rsidR="00EB4C52" w:rsidRPr="00EA7FF7" w:rsidRDefault="00EB4C52" w:rsidP="00EB4C52">
            <w:pPr>
              <w:ind w:firstLine="0"/>
              <w:jc w:val="center"/>
              <w:rPr>
                <w:rFonts w:ascii="Times New Roman" w:hAnsi="Times New Roman" w:cs="Times New Roman"/>
                <w:b/>
                <w:sz w:val="20"/>
                <w:szCs w:val="20"/>
              </w:rPr>
            </w:pPr>
            <w:r w:rsidRPr="00EA7FF7">
              <w:rPr>
                <w:rFonts w:ascii="Times New Roman" w:hAnsi="Times New Roman" w:cs="Times New Roman"/>
                <w:b/>
                <w:sz w:val="20"/>
                <w:szCs w:val="20"/>
              </w:rPr>
              <w:t>ГРБС</w:t>
            </w:r>
          </w:p>
          <w:p w:rsidR="00EB4C52" w:rsidRPr="00EA7FF7" w:rsidRDefault="00EB4C52" w:rsidP="00EB4C52">
            <w:pPr>
              <w:ind w:firstLine="0"/>
              <w:jc w:val="center"/>
              <w:rPr>
                <w:rFonts w:ascii="Times New Roman" w:hAnsi="Times New Roman" w:cs="Times New Roman"/>
                <w:b/>
                <w:sz w:val="20"/>
                <w:szCs w:val="20"/>
              </w:rPr>
            </w:pPr>
          </w:p>
        </w:tc>
        <w:tc>
          <w:tcPr>
            <w:tcW w:w="4204" w:type="dxa"/>
            <w:gridSpan w:val="5"/>
            <w:shd w:val="clear" w:color="auto" w:fill="auto"/>
          </w:tcPr>
          <w:p w:rsidR="00EB4C52" w:rsidRPr="00EA7FF7" w:rsidRDefault="00EB4C52" w:rsidP="00A160F0">
            <w:pPr>
              <w:ind w:firstLine="0"/>
              <w:jc w:val="center"/>
              <w:rPr>
                <w:rFonts w:ascii="Times New Roman" w:hAnsi="Times New Roman" w:cs="Times New Roman"/>
                <w:b/>
                <w:sz w:val="20"/>
                <w:szCs w:val="20"/>
              </w:rPr>
            </w:pPr>
            <w:r w:rsidRPr="00EA7FF7">
              <w:rPr>
                <w:rFonts w:ascii="Times New Roman" w:hAnsi="Times New Roman" w:cs="Times New Roman"/>
                <w:b/>
                <w:sz w:val="20"/>
                <w:szCs w:val="20"/>
              </w:rPr>
              <w:t>20</w:t>
            </w:r>
            <w:r w:rsidR="00A160F0">
              <w:rPr>
                <w:rFonts w:ascii="Times New Roman" w:hAnsi="Times New Roman" w:cs="Times New Roman"/>
                <w:b/>
                <w:sz w:val="20"/>
                <w:szCs w:val="20"/>
              </w:rPr>
              <w:t>24</w:t>
            </w:r>
            <w:r w:rsidRPr="00EA7FF7">
              <w:rPr>
                <w:rFonts w:ascii="Times New Roman" w:hAnsi="Times New Roman" w:cs="Times New Roman"/>
                <w:b/>
                <w:sz w:val="20"/>
                <w:szCs w:val="20"/>
              </w:rPr>
              <w:t xml:space="preserve"> год (тыс. руб.)</w:t>
            </w:r>
          </w:p>
        </w:tc>
      </w:tr>
      <w:tr w:rsidR="00EB4C52" w:rsidRPr="00EA7FF7" w:rsidTr="00506B76">
        <w:trPr>
          <w:trHeight w:val="164"/>
          <w:jc w:val="center"/>
        </w:trPr>
        <w:tc>
          <w:tcPr>
            <w:tcW w:w="4718" w:type="dxa"/>
            <w:vMerge/>
            <w:shd w:val="clear" w:color="auto" w:fill="auto"/>
          </w:tcPr>
          <w:p w:rsidR="00EB4C52" w:rsidRPr="00EA7FF7" w:rsidRDefault="00EB4C52" w:rsidP="00EB4C52">
            <w:pPr>
              <w:ind w:firstLine="0"/>
              <w:jc w:val="center"/>
              <w:rPr>
                <w:rFonts w:ascii="Times New Roman" w:hAnsi="Times New Roman" w:cs="Times New Roman"/>
                <w:b/>
                <w:sz w:val="20"/>
                <w:szCs w:val="20"/>
              </w:rPr>
            </w:pPr>
          </w:p>
        </w:tc>
        <w:tc>
          <w:tcPr>
            <w:tcW w:w="1258" w:type="dxa"/>
            <w:vMerge/>
            <w:shd w:val="clear" w:color="auto" w:fill="auto"/>
          </w:tcPr>
          <w:p w:rsidR="00EB4C52" w:rsidRPr="00EA7FF7" w:rsidRDefault="00EB4C52" w:rsidP="00EB4C52">
            <w:pPr>
              <w:ind w:firstLine="0"/>
              <w:jc w:val="center"/>
              <w:rPr>
                <w:rFonts w:ascii="Times New Roman" w:hAnsi="Times New Roman" w:cs="Times New Roman"/>
                <w:b/>
                <w:sz w:val="20"/>
                <w:szCs w:val="20"/>
              </w:rPr>
            </w:pPr>
          </w:p>
        </w:tc>
        <w:tc>
          <w:tcPr>
            <w:tcW w:w="1083" w:type="dxa"/>
            <w:vMerge w:val="restart"/>
            <w:shd w:val="clear" w:color="auto" w:fill="auto"/>
          </w:tcPr>
          <w:p w:rsidR="00EB4C52" w:rsidRPr="00EA7FF7" w:rsidRDefault="00EB4C52" w:rsidP="00EB4C52">
            <w:pPr>
              <w:ind w:firstLine="0"/>
              <w:jc w:val="center"/>
              <w:rPr>
                <w:rFonts w:ascii="Times New Roman" w:hAnsi="Times New Roman" w:cs="Times New Roman"/>
                <w:b/>
                <w:sz w:val="20"/>
                <w:szCs w:val="20"/>
              </w:rPr>
            </w:pPr>
            <w:r w:rsidRPr="00EA7FF7">
              <w:rPr>
                <w:rFonts w:ascii="Times New Roman" w:hAnsi="Times New Roman" w:cs="Times New Roman"/>
                <w:b/>
                <w:sz w:val="20"/>
                <w:szCs w:val="20"/>
              </w:rPr>
              <w:t>Всего</w:t>
            </w:r>
          </w:p>
        </w:tc>
        <w:tc>
          <w:tcPr>
            <w:tcW w:w="3121" w:type="dxa"/>
            <w:gridSpan w:val="4"/>
            <w:shd w:val="clear" w:color="auto" w:fill="auto"/>
          </w:tcPr>
          <w:p w:rsidR="00EB4C52" w:rsidRPr="00EA7FF7" w:rsidRDefault="00EB4C52" w:rsidP="00EB4C52">
            <w:pPr>
              <w:ind w:firstLine="0"/>
              <w:jc w:val="center"/>
              <w:rPr>
                <w:rFonts w:ascii="Times New Roman" w:hAnsi="Times New Roman" w:cs="Times New Roman"/>
                <w:b/>
                <w:sz w:val="20"/>
                <w:szCs w:val="20"/>
              </w:rPr>
            </w:pPr>
            <w:r w:rsidRPr="00EA7FF7">
              <w:rPr>
                <w:rFonts w:ascii="Times New Roman" w:hAnsi="Times New Roman" w:cs="Times New Roman"/>
                <w:b/>
                <w:sz w:val="20"/>
                <w:szCs w:val="20"/>
              </w:rPr>
              <w:t>в том числе</w:t>
            </w:r>
          </w:p>
        </w:tc>
      </w:tr>
      <w:tr w:rsidR="00EB4C52" w:rsidRPr="00EA7FF7" w:rsidTr="00506B76">
        <w:trPr>
          <w:trHeight w:val="267"/>
          <w:jc w:val="center"/>
        </w:trPr>
        <w:tc>
          <w:tcPr>
            <w:tcW w:w="4718" w:type="dxa"/>
            <w:vMerge/>
            <w:shd w:val="clear" w:color="auto" w:fill="auto"/>
          </w:tcPr>
          <w:p w:rsidR="00EB4C52" w:rsidRPr="00EA7FF7" w:rsidRDefault="00EB4C52" w:rsidP="00EB4C52">
            <w:pPr>
              <w:ind w:firstLine="0"/>
              <w:jc w:val="center"/>
              <w:rPr>
                <w:rFonts w:ascii="Times New Roman" w:hAnsi="Times New Roman" w:cs="Times New Roman"/>
                <w:b/>
                <w:sz w:val="20"/>
                <w:szCs w:val="20"/>
              </w:rPr>
            </w:pPr>
          </w:p>
        </w:tc>
        <w:tc>
          <w:tcPr>
            <w:tcW w:w="1258" w:type="dxa"/>
            <w:vMerge/>
            <w:shd w:val="clear" w:color="auto" w:fill="auto"/>
          </w:tcPr>
          <w:p w:rsidR="00EB4C52" w:rsidRPr="00EA7FF7" w:rsidRDefault="00EB4C52" w:rsidP="00EB4C52">
            <w:pPr>
              <w:ind w:firstLine="0"/>
              <w:jc w:val="center"/>
              <w:rPr>
                <w:rFonts w:ascii="Times New Roman" w:hAnsi="Times New Roman" w:cs="Times New Roman"/>
                <w:b/>
                <w:sz w:val="20"/>
                <w:szCs w:val="20"/>
              </w:rPr>
            </w:pPr>
          </w:p>
        </w:tc>
        <w:tc>
          <w:tcPr>
            <w:tcW w:w="1083" w:type="dxa"/>
            <w:vMerge/>
            <w:shd w:val="clear" w:color="auto" w:fill="auto"/>
          </w:tcPr>
          <w:p w:rsidR="00EB4C52" w:rsidRPr="00EA7FF7" w:rsidRDefault="00EB4C52" w:rsidP="00EB4C52">
            <w:pPr>
              <w:ind w:firstLine="0"/>
              <w:jc w:val="center"/>
              <w:rPr>
                <w:rFonts w:ascii="Times New Roman" w:hAnsi="Times New Roman" w:cs="Times New Roman"/>
                <w:b/>
                <w:sz w:val="20"/>
                <w:szCs w:val="20"/>
              </w:rPr>
            </w:pPr>
          </w:p>
        </w:tc>
        <w:tc>
          <w:tcPr>
            <w:tcW w:w="611" w:type="dxa"/>
            <w:shd w:val="clear" w:color="auto" w:fill="auto"/>
          </w:tcPr>
          <w:p w:rsidR="00EB4C52" w:rsidRPr="00EA7FF7" w:rsidRDefault="00EB4C52" w:rsidP="00EB4C52">
            <w:pPr>
              <w:ind w:firstLine="0"/>
              <w:jc w:val="center"/>
              <w:rPr>
                <w:rFonts w:ascii="Times New Roman" w:hAnsi="Times New Roman" w:cs="Times New Roman"/>
                <w:b/>
                <w:sz w:val="20"/>
                <w:szCs w:val="20"/>
              </w:rPr>
            </w:pPr>
            <w:r w:rsidRPr="00EA7FF7">
              <w:rPr>
                <w:rFonts w:ascii="Times New Roman" w:hAnsi="Times New Roman" w:cs="Times New Roman"/>
                <w:b/>
                <w:sz w:val="20"/>
                <w:szCs w:val="20"/>
              </w:rPr>
              <w:t>ФБ</w:t>
            </w:r>
          </w:p>
        </w:tc>
        <w:tc>
          <w:tcPr>
            <w:tcW w:w="814" w:type="dxa"/>
            <w:shd w:val="clear" w:color="auto" w:fill="auto"/>
          </w:tcPr>
          <w:p w:rsidR="00EB4C52" w:rsidRPr="00EA7FF7" w:rsidRDefault="00EB4C52" w:rsidP="00EB4C52">
            <w:pPr>
              <w:ind w:firstLine="0"/>
              <w:jc w:val="center"/>
              <w:rPr>
                <w:rFonts w:ascii="Times New Roman" w:hAnsi="Times New Roman" w:cs="Times New Roman"/>
                <w:b/>
                <w:sz w:val="20"/>
                <w:szCs w:val="20"/>
              </w:rPr>
            </w:pPr>
            <w:r w:rsidRPr="00EA7FF7">
              <w:rPr>
                <w:rFonts w:ascii="Times New Roman" w:hAnsi="Times New Roman" w:cs="Times New Roman"/>
                <w:b/>
                <w:sz w:val="20"/>
                <w:szCs w:val="20"/>
              </w:rPr>
              <w:t>РБ</w:t>
            </w:r>
          </w:p>
        </w:tc>
        <w:tc>
          <w:tcPr>
            <w:tcW w:w="985" w:type="dxa"/>
            <w:shd w:val="clear" w:color="auto" w:fill="auto"/>
          </w:tcPr>
          <w:p w:rsidR="00EB4C52" w:rsidRPr="00EA7FF7" w:rsidRDefault="00EB4C52" w:rsidP="00EB4C52">
            <w:pPr>
              <w:ind w:firstLine="0"/>
              <w:jc w:val="center"/>
              <w:rPr>
                <w:rFonts w:ascii="Times New Roman" w:hAnsi="Times New Roman" w:cs="Times New Roman"/>
                <w:b/>
                <w:sz w:val="20"/>
                <w:szCs w:val="20"/>
              </w:rPr>
            </w:pPr>
            <w:r w:rsidRPr="00EA7FF7">
              <w:rPr>
                <w:rFonts w:ascii="Times New Roman" w:hAnsi="Times New Roman" w:cs="Times New Roman"/>
                <w:b/>
                <w:sz w:val="20"/>
                <w:szCs w:val="20"/>
              </w:rPr>
              <w:t>МБ</w:t>
            </w:r>
          </w:p>
        </w:tc>
        <w:tc>
          <w:tcPr>
            <w:tcW w:w="711" w:type="dxa"/>
            <w:shd w:val="clear" w:color="auto" w:fill="auto"/>
          </w:tcPr>
          <w:p w:rsidR="00EB4C52" w:rsidRPr="00EA7FF7" w:rsidRDefault="00EB4C52" w:rsidP="00EB4C52">
            <w:pPr>
              <w:ind w:firstLine="0"/>
              <w:jc w:val="center"/>
              <w:rPr>
                <w:rFonts w:ascii="Times New Roman" w:hAnsi="Times New Roman" w:cs="Times New Roman"/>
                <w:b/>
                <w:sz w:val="20"/>
                <w:szCs w:val="20"/>
              </w:rPr>
            </w:pPr>
            <w:r w:rsidRPr="00EA7FF7">
              <w:rPr>
                <w:rFonts w:ascii="Times New Roman" w:hAnsi="Times New Roman" w:cs="Times New Roman"/>
                <w:b/>
                <w:sz w:val="20"/>
                <w:szCs w:val="20"/>
              </w:rPr>
              <w:t>ВС</w:t>
            </w:r>
          </w:p>
        </w:tc>
      </w:tr>
      <w:tr w:rsidR="00547992" w:rsidRPr="00EA7FF7" w:rsidTr="00506B76">
        <w:trPr>
          <w:trHeight w:val="291"/>
          <w:jc w:val="center"/>
        </w:trPr>
        <w:tc>
          <w:tcPr>
            <w:tcW w:w="4718" w:type="dxa"/>
            <w:shd w:val="clear" w:color="auto" w:fill="auto"/>
          </w:tcPr>
          <w:p w:rsidR="00547992" w:rsidRPr="00EA7FF7" w:rsidRDefault="00547992" w:rsidP="00547992">
            <w:pPr>
              <w:ind w:firstLine="0"/>
              <w:rPr>
                <w:rFonts w:ascii="Times New Roman" w:hAnsi="Times New Roman" w:cs="Times New Roman"/>
                <w:b/>
                <w:sz w:val="20"/>
                <w:szCs w:val="20"/>
              </w:rPr>
            </w:pPr>
            <w:r w:rsidRPr="00EA7FF7">
              <w:rPr>
                <w:rFonts w:ascii="Times New Roman" w:hAnsi="Times New Roman" w:cs="Times New Roman"/>
                <w:b/>
                <w:sz w:val="20"/>
                <w:szCs w:val="20"/>
              </w:rPr>
              <w:t xml:space="preserve">Основное мероприятие: </w:t>
            </w:r>
            <w:r>
              <w:rPr>
                <w:rFonts w:ascii="Times New Roman" w:hAnsi="Times New Roman" w:cs="Times New Roman"/>
                <w:sz w:val="20"/>
                <w:szCs w:val="20"/>
              </w:rPr>
              <w:t>Подготовка к юбилею муниципального района</w:t>
            </w:r>
          </w:p>
        </w:tc>
        <w:tc>
          <w:tcPr>
            <w:tcW w:w="1258" w:type="dxa"/>
            <w:shd w:val="clear" w:color="auto" w:fill="auto"/>
          </w:tcPr>
          <w:p w:rsidR="00547992" w:rsidRDefault="00547992" w:rsidP="00547992">
            <w:pPr>
              <w:ind w:firstLine="0"/>
              <w:rPr>
                <w:rFonts w:ascii="Times New Roman" w:hAnsi="Times New Roman" w:cs="Times New Roman"/>
                <w:sz w:val="20"/>
                <w:szCs w:val="20"/>
              </w:rPr>
            </w:pPr>
            <w:r w:rsidRPr="00EA7FF7">
              <w:rPr>
                <w:rFonts w:ascii="Times New Roman" w:hAnsi="Times New Roman" w:cs="Times New Roman"/>
                <w:sz w:val="20"/>
                <w:szCs w:val="20"/>
              </w:rPr>
              <w:t>АМО «Курумканский район»</w:t>
            </w:r>
          </w:p>
          <w:p w:rsidR="00547992" w:rsidRPr="00EA7FF7" w:rsidRDefault="00547992" w:rsidP="00547992">
            <w:pPr>
              <w:ind w:firstLine="0"/>
              <w:rPr>
                <w:rFonts w:ascii="Times New Roman" w:hAnsi="Times New Roman" w:cs="Times New Roman"/>
                <w:i/>
                <w:sz w:val="20"/>
                <w:szCs w:val="20"/>
              </w:rPr>
            </w:pPr>
            <w:r>
              <w:rPr>
                <w:rFonts w:ascii="Times New Roman" w:hAnsi="Times New Roman" w:cs="Times New Roman"/>
                <w:sz w:val="20"/>
                <w:szCs w:val="20"/>
              </w:rPr>
              <w:t>Отдел культуры</w:t>
            </w:r>
          </w:p>
        </w:tc>
        <w:tc>
          <w:tcPr>
            <w:tcW w:w="1083" w:type="dxa"/>
            <w:shd w:val="clear" w:color="auto" w:fill="auto"/>
            <w:vAlign w:val="center"/>
          </w:tcPr>
          <w:p w:rsidR="00547992" w:rsidRPr="00EA7FF7" w:rsidRDefault="00547992" w:rsidP="00547992">
            <w:pPr>
              <w:ind w:firstLine="0"/>
              <w:jc w:val="center"/>
              <w:rPr>
                <w:rFonts w:ascii="Times New Roman" w:hAnsi="Times New Roman" w:cs="Times New Roman"/>
                <w:b/>
                <w:sz w:val="20"/>
                <w:szCs w:val="20"/>
              </w:rPr>
            </w:pPr>
            <w:r>
              <w:rPr>
                <w:rFonts w:ascii="Times New Roman" w:hAnsi="Times New Roman" w:cs="Times New Roman"/>
                <w:b/>
                <w:sz w:val="20"/>
                <w:szCs w:val="20"/>
              </w:rPr>
              <w:t>1138,216</w:t>
            </w:r>
          </w:p>
        </w:tc>
        <w:tc>
          <w:tcPr>
            <w:tcW w:w="611" w:type="dxa"/>
            <w:shd w:val="clear" w:color="auto" w:fill="auto"/>
            <w:vAlign w:val="center"/>
          </w:tcPr>
          <w:p w:rsidR="00547992" w:rsidRPr="00EA7FF7" w:rsidRDefault="00547992" w:rsidP="00547992">
            <w:pPr>
              <w:ind w:firstLine="0"/>
              <w:jc w:val="center"/>
              <w:rPr>
                <w:rFonts w:ascii="Times New Roman" w:hAnsi="Times New Roman" w:cs="Times New Roman"/>
                <w:b/>
                <w:sz w:val="20"/>
                <w:szCs w:val="20"/>
              </w:rPr>
            </w:pPr>
          </w:p>
        </w:tc>
        <w:tc>
          <w:tcPr>
            <w:tcW w:w="814" w:type="dxa"/>
            <w:shd w:val="clear" w:color="auto" w:fill="auto"/>
            <w:vAlign w:val="center"/>
          </w:tcPr>
          <w:p w:rsidR="00547992" w:rsidRPr="00EA7FF7" w:rsidRDefault="00547992" w:rsidP="00547992">
            <w:pPr>
              <w:ind w:firstLine="0"/>
              <w:jc w:val="center"/>
              <w:rPr>
                <w:rFonts w:ascii="Times New Roman" w:hAnsi="Times New Roman" w:cs="Times New Roman"/>
                <w:b/>
                <w:sz w:val="20"/>
                <w:szCs w:val="20"/>
              </w:rPr>
            </w:pPr>
          </w:p>
        </w:tc>
        <w:tc>
          <w:tcPr>
            <w:tcW w:w="985" w:type="dxa"/>
            <w:shd w:val="clear" w:color="auto" w:fill="auto"/>
            <w:vAlign w:val="center"/>
          </w:tcPr>
          <w:p w:rsidR="00547992" w:rsidRPr="00EA7FF7" w:rsidRDefault="00547992" w:rsidP="00547992">
            <w:pPr>
              <w:ind w:firstLine="0"/>
              <w:jc w:val="center"/>
              <w:rPr>
                <w:rFonts w:ascii="Times New Roman" w:hAnsi="Times New Roman" w:cs="Times New Roman"/>
                <w:b/>
                <w:sz w:val="20"/>
                <w:szCs w:val="20"/>
              </w:rPr>
            </w:pPr>
            <w:r>
              <w:rPr>
                <w:rFonts w:ascii="Times New Roman" w:hAnsi="Times New Roman" w:cs="Times New Roman"/>
                <w:b/>
                <w:sz w:val="20"/>
                <w:szCs w:val="20"/>
              </w:rPr>
              <w:t>1138,216</w:t>
            </w:r>
          </w:p>
        </w:tc>
        <w:tc>
          <w:tcPr>
            <w:tcW w:w="711" w:type="dxa"/>
            <w:shd w:val="clear" w:color="auto" w:fill="auto"/>
            <w:vAlign w:val="center"/>
          </w:tcPr>
          <w:p w:rsidR="00547992" w:rsidRPr="00EA7FF7" w:rsidRDefault="00547992" w:rsidP="00547992">
            <w:pPr>
              <w:ind w:firstLine="0"/>
              <w:jc w:val="center"/>
              <w:rPr>
                <w:rFonts w:ascii="Times New Roman" w:hAnsi="Times New Roman" w:cs="Times New Roman"/>
                <w:b/>
                <w:sz w:val="20"/>
                <w:szCs w:val="20"/>
              </w:rPr>
            </w:pPr>
          </w:p>
        </w:tc>
      </w:tr>
      <w:tr w:rsidR="00547992" w:rsidRPr="00EA7FF7" w:rsidTr="00506B76">
        <w:trPr>
          <w:trHeight w:val="291"/>
          <w:jc w:val="center"/>
        </w:trPr>
        <w:tc>
          <w:tcPr>
            <w:tcW w:w="4718" w:type="dxa"/>
            <w:shd w:val="clear" w:color="auto" w:fill="auto"/>
          </w:tcPr>
          <w:p w:rsidR="00547992" w:rsidRPr="00EA7FF7" w:rsidRDefault="00547992" w:rsidP="00547992">
            <w:pPr>
              <w:ind w:firstLine="0"/>
              <w:rPr>
                <w:rFonts w:ascii="Times New Roman" w:hAnsi="Times New Roman" w:cs="Times New Roman"/>
                <w:color w:val="000000"/>
                <w:sz w:val="20"/>
                <w:szCs w:val="20"/>
              </w:rPr>
            </w:pPr>
            <w:r w:rsidRPr="00EA7FF7">
              <w:rPr>
                <w:rFonts w:ascii="Times New Roman" w:hAnsi="Times New Roman" w:cs="Times New Roman"/>
                <w:color w:val="000000"/>
                <w:sz w:val="20"/>
                <w:szCs w:val="20"/>
              </w:rPr>
              <w:t xml:space="preserve">Мероприятие </w:t>
            </w:r>
            <w:r>
              <w:rPr>
                <w:rFonts w:ascii="Times New Roman" w:hAnsi="Times New Roman" w:cs="Times New Roman"/>
                <w:sz w:val="20"/>
                <w:szCs w:val="20"/>
              </w:rPr>
              <w:t xml:space="preserve">по подготовке к юбилею муниципального района </w:t>
            </w:r>
          </w:p>
        </w:tc>
        <w:tc>
          <w:tcPr>
            <w:tcW w:w="1258" w:type="dxa"/>
            <w:shd w:val="clear" w:color="auto" w:fill="auto"/>
          </w:tcPr>
          <w:p w:rsidR="00547992" w:rsidRPr="00EA7FF7" w:rsidRDefault="00547992" w:rsidP="00547992">
            <w:pPr>
              <w:ind w:firstLine="0"/>
              <w:rPr>
                <w:rFonts w:ascii="Times New Roman" w:hAnsi="Times New Roman" w:cs="Times New Roman"/>
                <w:sz w:val="20"/>
                <w:szCs w:val="20"/>
              </w:rPr>
            </w:pPr>
            <w:r w:rsidRPr="00EA7FF7">
              <w:rPr>
                <w:rFonts w:ascii="Times New Roman" w:hAnsi="Times New Roman" w:cs="Times New Roman"/>
                <w:sz w:val="20"/>
                <w:szCs w:val="20"/>
              </w:rPr>
              <w:t>АМО «Курумканский район»</w:t>
            </w:r>
          </w:p>
        </w:tc>
        <w:tc>
          <w:tcPr>
            <w:tcW w:w="1083" w:type="dxa"/>
            <w:shd w:val="clear" w:color="auto" w:fill="auto"/>
            <w:vAlign w:val="center"/>
          </w:tcPr>
          <w:p w:rsidR="00547992" w:rsidRPr="00EA7FF7" w:rsidRDefault="00547992" w:rsidP="00547992">
            <w:pPr>
              <w:ind w:firstLine="0"/>
              <w:jc w:val="center"/>
              <w:rPr>
                <w:rFonts w:ascii="Times New Roman" w:hAnsi="Times New Roman" w:cs="Times New Roman"/>
                <w:b/>
                <w:sz w:val="20"/>
                <w:szCs w:val="20"/>
              </w:rPr>
            </w:pPr>
            <w:r>
              <w:rPr>
                <w:rFonts w:ascii="Times New Roman" w:hAnsi="Times New Roman" w:cs="Times New Roman"/>
                <w:b/>
                <w:sz w:val="20"/>
                <w:szCs w:val="20"/>
              </w:rPr>
              <w:t>803,216</w:t>
            </w:r>
          </w:p>
        </w:tc>
        <w:tc>
          <w:tcPr>
            <w:tcW w:w="611" w:type="dxa"/>
            <w:shd w:val="clear" w:color="auto" w:fill="auto"/>
            <w:vAlign w:val="center"/>
          </w:tcPr>
          <w:p w:rsidR="00547992" w:rsidRPr="00EA7FF7" w:rsidRDefault="00547992" w:rsidP="00547992">
            <w:pPr>
              <w:ind w:firstLine="0"/>
              <w:jc w:val="center"/>
              <w:rPr>
                <w:rFonts w:ascii="Times New Roman" w:hAnsi="Times New Roman" w:cs="Times New Roman"/>
                <w:b/>
                <w:sz w:val="20"/>
                <w:szCs w:val="20"/>
              </w:rPr>
            </w:pPr>
          </w:p>
        </w:tc>
        <w:tc>
          <w:tcPr>
            <w:tcW w:w="814" w:type="dxa"/>
            <w:shd w:val="clear" w:color="auto" w:fill="auto"/>
            <w:vAlign w:val="center"/>
          </w:tcPr>
          <w:p w:rsidR="00547992" w:rsidRPr="00EA7FF7" w:rsidRDefault="00547992" w:rsidP="00547992">
            <w:pPr>
              <w:ind w:firstLine="0"/>
              <w:jc w:val="center"/>
              <w:rPr>
                <w:rFonts w:ascii="Times New Roman" w:hAnsi="Times New Roman" w:cs="Times New Roman"/>
                <w:b/>
                <w:sz w:val="20"/>
                <w:szCs w:val="20"/>
              </w:rPr>
            </w:pPr>
          </w:p>
        </w:tc>
        <w:tc>
          <w:tcPr>
            <w:tcW w:w="985" w:type="dxa"/>
            <w:shd w:val="clear" w:color="auto" w:fill="auto"/>
            <w:vAlign w:val="center"/>
          </w:tcPr>
          <w:p w:rsidR="00547992" w:rsidRPr="00EA7FF7" w:rsidRDefault="00547992" w:rsidP="00547992">
            <w:pPr>
              <w:ind w:firstLine="0"/>
              <w:jc w:val="center"/>
              <w:rPr>
                <w:rFonts w:ascii="Times New Roman" w:hAnsi="Times New Roman" w:cs="Times New Roman"/>
                <w:b/>
                <w:sz w:val="20"/>
                <w:szCs w:val="20"/>
              </w:rPr>
            </w:pPr>
            <w:r>
              <w:rPr>
                <w:rFonts w:ascii="Times New Roman" w:hAnsi="Times New Roman" w:cs="Times New Roman"/>
                <w:b/>
                <w:sz w:val="20"/>
                <w:szCs w:val="20"/>
              </w:rPr>
              <w:t>803,216</w:t>
            </w:r>
          </w:p>
        </w:tc>
        <w:tc>
          <w:tcPr>
            <w:tcW w:w="711" w:type="dxa"/>
            <w:shd w:val="clear" w:color="auto" w:fill="auto"/>
            <w:vAlign w:val="center"/>
          </w:tcPr>
          <w:p w:rsidR="00547992" w:rsidRPr="00EA7FF7" w:rsidRDefault="00547992" w:rsidP="00547992">
            <w:pPr>
              <w:ind w:firstLine="0"/>
              <w:jc w:val="center"/>
              <w:rPr>
                <w:rFonts w:ascii="Times New Roman" w:hAnsi="Times New Roman" w:cs="Times New Roman"/>
                <w:b/>
                <w:sz w:val="20"/>
                <w:szCs w:val="20"/>
              </w:rPr>
            </w:pPr>
          </w:p>
        </w:tc>
      </w:tr>
      <w:tr w:rsidR="00547992" w:rsidRPr="00EA7FF7" w:rsidTr="00506B76">
        <w:trPr>
          <w:trHeight w:val="291"/>
          <w:jc w:val="center"/>
        </w:trPr>
        <w:tc>
          <w:tcPr>
            <w:tcW w:w="4718" w:type="dxa"/>
            <w:shd w:val="clear" w:color="auto" w:fill="auto"/>
          </w:tcPr>
          <w:p w:rsidR="00547992" w:rsidRPr="00EA7FF7" w:rsidRDefault="00547992" w:rsidP="00547992">
            <w:pPr>
              <w:ind w:firstLine="0"/>
              <w:rPr>
                <w:rFonts w:ascii="Times New Roman" w:hAnsi="Times New Roman" w:cs="Times New Roman"/>
                <w:color w:val="000000"/>
                <w:sz w:val="20"/>
                <w:szCs w:val="20"/>
              </w:rPr>
            </w:pPr>
          </w:p>
        </w:tc>
        <w:tc>
          <w:tcPr>
            <w:tcW w:w="1258" w:type="dxa"/>
            <w:shd w:val="clear" w:color="auto" w:fill="auto"/>
          </w:tcPr>
          <w:p w:rsidR="00547992" w:rsidRPr="00EA7FF7" w:rsidRDefault="00547992" w:rsidP="00547992">
            <w:pPr>
              <w:ind w:firstLine="0"/>
              <w:rPr>
                <w:rFonts w:ascii="Times New Roman" w:hAnsi="Times New Roman" w:cs="Times New Roman"/>
                <w:sz w:val="20"/>
                <w:szCs w:val="20"/>
              </w:rPr>
            </w:pPr>
            <w:r>
              <w:rPr>
                <w:rFonts w:ascii="Times New Roman" w:hAnsi="Times New Roman" w:cs="Times New Roman"/>
                <w:sz w:val="20"/>
                <w:szCs w:val="20"/>
              </w:rPr>
              <w:t>Отдел культуры</w:t>
            </w:r>
          </w:p>
        </w:tc>
        <w:tc>
          <w:tcPr>
            <w:tcW w:w="1083" w:type="dxa"/>
            <w:shd w:val="clear" w:color="auto" w:fill="auto"/>
            <w:vAlign w:val="center"/>
          </w:tcPr>
          <w:p w:rsidR="00547992" w:rsidRPr="00EA7FF7" w:rsidRDefault="00547992" w:rsidP="00547992">
            <w:pPr>
              <w:ind w:firstLine="0"/>
              <w:jc w:val="center"/>
              <w:rPr>
                <w:rFonts w:ascii="Times New Roman" w:hAnsi="Times New Roman" w:cs="Times New Roman"/>
                <w:b/>
                <w:sz w:val="20"/>
                <w:szCs w:val="20"/>
              </w:rPr>
            </w:pPr>
            <w:r>
              <w:rPr>
                <w:rFonts w:ascii="Times New Roman" w:hAnsi="Times New Roman" w:cs="Times New Roman"/>
                <w:b/>
                <w:sz w:val="20"/>
                <w:szCs w:val="20"/>
              </w:rPr>
              <w:t>335,0</w:t>
            </w:r>
          </w:p>
        </w:tc>
        <w:tc>
          <w:tcPr>
            <w:tcW w:w="611" w:type="dxa"/>
            <w:shd w:val="clear" w:color="auto" w:fill="auto"/>
            <w:vAlign w:val="center"/>
          </w:tcPr>
          <w:p w:rsidR="00547992" w:rsidRPr="00EA7FF7" w:rsidRDefault="00547992" w:rsidP="00547992">
            <w:pPr>
              <w:ind w:firstLine="0"/>
              <w:jc w:val="center"/>
              <w:rPr>
                <w:rFonts w:ascii="Times New Roman" w:hAnsi="Times New Roman" w:cs="Times New Roman"/>
                <w:b/>
                <w:sz w:val="20"/>
                <w:szCs w:val="20"/>
              </w:rPr>
            </w:pPr>
          </w:p>
        </w:tc>
        <w:tc>
          <w:tcPr>
            <w:tcW w:w="814" w:type="dxa"/>
            <w:shd w:val="clear" w:color="auto" w:fill="auto"/>
            <w:vAlign w:val="center"/>
          </w:tcPr>
          <w:p w:rsidR="00547992" w:rsidRPr="00EA7FF7" w:rsidRDefault="00547992" w:rsidP="00547992">
            <w:pPr>
              <w:ind w:firstLine="0"/>
              <w:jc w:val="center"/>
              <w:rPr>
                <w:rFonts w:ascii="Times New Roman" w:hAnsi="Times New Roman" w:cs="Times New Roman"/>
                <w:b/>
                <w:sz w:val="20"/>
                <w:szCs w:val="20"/>
              </w:rPr>
            </w:pPr>
          </w:p>
        </w:tc>
        <w:tc>
          <w:tcPr>
            <w:tcW w:w="985" w:type="dxa"/>
            <w:shd w:val="clear" w:color="auto" w:fill="auto"/>
            <w:vAlign w:val="center"/>
          </w:tcPr>
          <w:p w:rsidR="00547992" w:rsidRPr="00EA7FF7" w:rsidRDefault="00547992" w:rsidP="00547992">
            <w:pPr>
              <w:ind w:firstLine="0"/>
              <w:jc w:val="center"/>
              <w:rPr>
                <w:rFonts w:ascii="Times New Roman" w:hAnsi="Times New Roman" w:cs="Times New Roman"/>
                <w:b/>
                <w:sz w:val="20"/>
                <w:szCs w:val="20"/>
              </w:rPr>
            </w:pPr>
            <w:r>
              <w:rPr>
                <w:rFonts w:ascii="Times New Roman" w:hAnsi="Times New Roman" w:cs="Times New Roman"/>
                <w:b/>
                <w:sz w:val="20"/>
                <w:szCs w:val="20"/>
              </w:rPr>
              <w:t>335,0</w:t>
            </w:r>
          </w:p>
        </w:tc>
        <w:tc>
          <w:tcPr>
            <w:tcW w:w="711" w:type="dxa"/>
            <w:shd w:val="clear" w:color="auto" w:fill="auto"/>
            <w:vAlign w:val="center"/>
          </w:tcPr>
          <w:p w:rsidR="00547992" w:rsidRPr="00EA7FF7" w:rsidRDefault="00547992" w:rsidP="00547992">
            <w:pPr>
              <w:ind w:firstLine="0"/>
              <w:jc w:val="center"/>
              <w:rPr>
                <w:rFonts w:ascii="Times New Roman" w:hAnsi="Times New Roman" w:cs="Times New Roman"/>
                <w:b/>
                <w:sz w:val="20"/>
                <w:szCs w:val="20"/>
              </w:rPr>
            </w:pPr>
          </w:p>
        </w:tc>
      </w:tr>
    </w:tbl>
    <w:p w:rsidR="00EB4C52" w:rsidRPr="00EB4C52" w:rsidRDefault="00EB4C52" w:rsidP="00EB4C52">
      <w:pPr>
        <w:tabs>
          <w:tab w:val="left" w:pos="4191"/>
        </w:tabs>
        <w:rPr>
          <w:rFonts w:ascii="Times New Roman" w:hAnsi="Times New Roman" w:cs="Times New Roman"/>
        </w:rPr>
      </w:pPr>
    </w:p>
    <w:sectPr w:rsidR="00EB4C52" w:rsidRPr="00EB4C52" w:rsidSect="00EB4C52">
      <w:pgSz w:w="11905" w:h="16837" w:code="9"/>
      <w:pgMar w:top="709" w:right="567" w:bottom="567" w:left="110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206" w:rsidRDefault="00177206" w:rsidP="00A771ED">
      <w:r>
        <w:separator/>
      </w:r>
    </w:p>
  </w:endnote>
  <w:endnote w:type="continuationSeparator" w:id="0">
    <w:p w:rsidR="00177206" w:rsidRDefault="00177206" w:rsidP="00A7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E61" w:rsidRDefault="00963E61" w:rsidP="0071607F">
    <w:pPr>
      <w:pStyle w:val="affff3"/>
      <w:framePr w:wrap="around" w:vAnchor="text" w:hAnchor="margin" w:xAlign="right" w:y="1"/>
      <w:rPr>
        <w:rStyle w:val="affff2"/>
        <w:rFonts w:eastAsiaTheme="majorEastAsia"/>
      </w:rPr>
    </w:pPr>
    <w:r>
      <w:rPr>
        <w:rStyle w:val="affff2"/>
        <w:rFonts w:eastAsiaTheme="majorEastAsia"/>
      </w:rPr>
      <w:fldChar w:fldCharType="begin"/>
    </w:r>
    <w:r>
      <w:rPr>
        <w:rStyle w:val="affff2"/>
        <w:rFonts w:eastAsiaTheme="majorEastAsia"/>
      </w:rPr>
      <w:instrText xml:space="preserve">PAGE  </w:instrText>
    </w:r>
    <w:r>
      <w:rPr>
        <w:rStyle w:val="affff2"/>
        <w:rFonts w:eastAsiaTheme="majorEastAsia"/>
      </w:rPr>
      <w:fldChar w:fldCharType="end"/>
    </w:r>
  </w:p>
  <w:p w:rsidR="00963E61" w:rsidRDefault="00963E61" w:rsidP="0071607F">
    <w:pPr>
      <w:pStyle w:val="afff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E61" w:rsidRDefault="00963E61" w:rsidP="0071607F">
    <w:pPr>
      <w:pStyle w:val="affff3"/>
      <w:framePr w:wrap="around" w:vAnchor="text" w:hAnchor="margin" w:xAlign="right" w:y="1"/>
      <w:rPr>
        <w:rStyle w:val="affff2"/>
        <w:rFonts w:eastAsiaTheme="majorEastAsia"/>
      </w:rPr>
    </w:pPr>
    <w:r>
      <w:rPr>
        <w:rStyle w:val="affff2"/>
        <w:rFonts w:eastAsiaTheme="majorEastAsia"/>
      </w:rPr>
      <w:fldChar w:fldCharType="begin"/>
    </w:r>
    <w:r>
      <w:rPr>
        <w:rStyle w:val="affff2"/>
        <w:rFonts w:eastAsiaTheme="majorEastAsia"/>
      </w:rPr>
      <w:instrText xml:space="preserve">PAGE  </w:instrText>
    </w:r>
    <w:r>
      <w:rPr>
        <w:rStyle w:val="affff2"/>
        <w:rFonts w:eastAsiaTheme="majorEastAsia"/>
      </w:rPr>
      <w:fldChar w:fldCharType="separate"/>
    </w:r>
    <w:r w:rsidR="003D4DC2">
      <w:rPr>
        <w:rStyle w:val="affff2"/>
        <w:rFonts w:eastAsiaTheme="majorEastAsia"/>
        <w:noProof/>
      </w:rPr>
      <w:t>58</w:t>
    </w:r>
    <w:r>
      <w:rPr>
        <w:rStyle w:val="affff2"/>
        <w:rFonts w:eastAsiaTheme="majorEastAsia"/>
      </w:rPr>
      <w:fldChar w:fldCharType="end"/>
    </w:r>
  </w:p>
  <w:p w:rsidR="00963E61" w:rsidRDefault="00963E61" w:rsidP="0071607F">
    <w:pPr>
      <w:pStyle w:val="affff3"/>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E61" w:rsidRDefault="00963E61" w:rsidP="0010343F">
    <w:pPr>
      <w:pStyle w:val="affff3"/>
      <w:framePr w:wrap="around" w:vAnchor="text" w:hAnchor="margin" w:xAlign="right" w:y="1"/>
      <w:rPr>
        <w:rStyle w:val="affff2"/>
        <w:rFonts w:eastAsiaTheme="majorEastAsia"/>
      </w:rPr>
    </w:pPr>
    <w:r>
      <w:rPr>
        <w:rStyle w:val="affff2"/>
        <w:rFonts w:eastAsiaTheme="majorEastAsia"/>
      </w:rPr>
      <w:fldChar w:fldCharType="begin"/>
    </w:r>
    <w:r>
      <w:rPr>
        <w:rStyle w:val="affff2"/>
        <w:rFonts w:eastAsiaTheme="majorEastAsia"/>
      </w:rPr>
      <w:instrText xml:space="preserve">PAGE  </w:instrText>
    </w:r>
    <w:r>
      <w:rPr>
        <w:rStyle w:val="affff2"/>
        <w:rFonts w:eastAsiaTheme="majorEastAsia"/>
      </w:rPr>
      <w:fldChar w:fldCharType="end"/>
    </w:r>
  </w:p>
  <w:p w:rsidR="00963E61" w:rsidRDefault="00963E61" w:rsidP="0010343F">
    <w:pPr>
      <w:pStyle w:val="affff3"/>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E61" w:rsidRPr="00E9011C" w:rsidRDefault="00963E61" w:rsidP="0010343F">
    <w:pPr>
      <w:pStyle w:val="affff3"/>
      <w:framePr w:wrap="around" w:vAnchor="text" w:hAnchor="margin" w:xAlign="right" w:y="1"/>
      <w:rPr>
        <w:rStyle w:val="affff2"/>
        <w:rFonts w:eastAsiaTheme="majorEastAsia"/>
        <w:sz w:val="16"/>
        <w:szCs w:val="16"/>
      </w:rPr>
    </w:pPr>
    <w:r w:rsidRPr="00E9011C">
      <w:rPr>
        <w:rStyle w:val="affff2"/>
        <w:rFonts w:eastAsiaTheme="majorEastAsia"/>
        <w:sz w:val="16"/>
        <w:szCs w:val="16"/>
      </w:rPr>
      <w:fldChar w:fldCharType="begin"/>
    </w:r>
    <w:r w:rsidRPr="00E9011C">
      <w:rPr>
        <w:rStyle w:val="affff2"/>
        <w:rFonts w:eastAsiaTheme="majorEastAsia"/>
        <w:sz w:val="16"/>
        <w:szCs w:val="16"/>
      </w:rPr>
      <w:instrText xml:space="preserve">PAGE  </w:instrText>
    </w:r>
    <w:r w:rsidRPr="00E9011C">
      <w:rPr>
        <w:rStyle w:val="affff2"/>
        <w:rFonts w:eastAsiaTheme="majorEastAsia"/>
        <w:sz w:val="16"/>
        <w:szCs w:val="16"/>
      </w:rPr>
      <w:fldChar w:fldCharType="separate"/>
    </w:r>
    <w:r w:rsidR="003D4DC2">
      <w:rPr>
        <w:rStyle w:val="affff2"/>
        <w:rFonts w:eastAsiaTheme="majorEastAsia"/>
        <w:noProof/>
        <w:sz w:val="16"/>
        <w:szCs w:val="16"/>
      </w:rPr>
      <w:t>70</w:t>
    </w:r>
    <w:r w:rsidRPr="00E9011C">
      <w:rPr>
        <w:rStyle w:val="affff2"/>
        <w:rFonts w:eastAsiaTheme="majorEastAsia"/>
        <w:sz w:val="16"/>
        <w:szCs w:val="16"/>
      </w:rPr>
      <w:fldChar w:fldCharType="end"/>
    </w:r>
  </w:p>
  <w:p w:rsidR="00963E61" w:rsidRDefault="00963E61" w:rsidP="0010343F">
    <w:pPr>
      <w:pStyle w:val="affff3"/>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E61" w:rsidRDefault="00963E61" w:rsidP="00A771ED">
    <w:pPr>
      <w:pStyle w:val="affff3"/>
      <w:framePr w:wrap="around" w:vAnchor="text" w:hAnchor="margin" w:xAlign="right" w:y="1"/>
      <w:rPr>
        <w:rStyle w:val="affff2"/>
        <w:rFonts w:eastAsiaTheme="majorEastAsia"/>
      </w:rPr>
    </w:pPr>
    <w:r>
      <w:rPr>
        <w:rStyle w:val="affff2"/>
        <w:rFonts w:eastAsiaTheme="majorEastAsia"/>
      </w:rPr>
      <w:fldChar w:fldCharType="begin"/>
    </w:r>
    <w:r>
      <w:rPr>
        <w:rStyle w:val="affff2"/>
        <w:rFonts w:eastAsiaTheme="majorEastAsia"/>
      </w:rPr>
      <w:instrText xml:space="preserve">PAGE  </w:instrText>
    </w:r>
    <w:r>
      <w:rPr>
        <w:rStyle w:val="affff2"/>
        <w:rFonts w:eastAsiaTheme="majorEastAsia"/>
      </w:rPr>
      <w:fldChar w:fldCharType="end"/>
    </w:r>
  </w:p>
  <w:p w:rsidR="00963E61" w:rsidRDefault="00963E61" w:rsidP="00A771ED">
    <w:pPr>
      <w:pStyle w:val="affff3"/>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E61" w:rsidRPr="00E9011C" w:rsidRDefault="00963E61" w:rsidP="00A771ED">
    <w:pPr>
      <w:pStyle w:val="affff3"/>
      <w:framePr w:wrap="around" w:vAnchor="text" w:hAnchor="margin" w:xAlign="right" w:y="1"/>
      <w:rPr>
        <w:rStyle w:val="affff2"/>
        <w:rFonts w:eastAsiaTheme="majorEastAsia"/>
        <w:sz w:val="16"/>
        <w:szCs w:val="16"/>
      </w:rPr>
    </w:pPr>
    <w:r w:rsidRPr="00E9011C">
      <w:rPr>
        <w:rStyle w:val="affff2"/>
        <w:rFonts w:eastAsiaTheme="majorEastAsia"/>
        <w:sz w:val="16"/>
        <w:szCs w:val="16"/>
      </w:rPr>
      <w:fldChar w:fldCharType="begin"/>
    </w:r>
    <w:r w:rsidRPr="00E9011C">
      <w:rPr>
        <w:rStyle w:val="affff2"/>
        <w:rFonts w:eastAsiaTheme="majorEastAsia"/>
        <w:sz w:val="16"/>
        <w:szCs w:val="16"/>
      </w:rPr>
      <w:instrText xml:space="preserve">PAGE  </w:instrText>
    </w:r>
    <w:r w:rsidRPr="00E9011C">
      <w:rPr>
        <w:rStyle w:val="affff2"/>
        <w:rFonts w:eastAsiaTheme="majorEastAsia"/>
        <w:sz w:val="16"/>
        <w:szCs w:val="16"/>
      </w:rPr>
      <w:fldChar w:fldCharType="separate"/>
    </w:r>
    <w:r w:rsidR="003D4DC2">
      <w:rPr>
        <w:rStyle w:val="affff2"/>
        <w:rFonts w:eastAsiaTheme="majorEastAsia"/>
        <w:noProof/>
        <w:sz w:val="16"/>
        <w:szCs w:val="16"/>
      </w:rPr>
      <w:t>4</w:t>
    </w:r>
    <w:r w:rsidRPr="00E9011C">
      <w:rPr>
        <w:rStyle w:val="affff2"/>
        <w:rFonts w:eastAsiaTheme="majorEastAsia"/>
        <w:sz w:val="16"/>
        <w:szCs w:val="16"/>
      </w:rPr>
      <w:fldChar w:fldCharType="end"/>
    </w:r>
  </w:p>
  <w:p w:rsidR="00963E61" w:rsidRDefault="00963E61" w:rsidP="00A771ED">
    <w:pPr>
      <w:pStyle w:val="affff3"/>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E61" w:rsidRDefault="00963E61" w:rsidP="00A771ED">
    <w:pPr>
      <w:pStyle w:val="affff3"/>
      <w:framePr w:wrap="around" w:vAnchor="text" w:hAnchor="margin" w:xAlign="right" w:y="1"/>
      <w:rPr>
        <w:rStyle w:val="affff2"/>
        <w:rFonts w:eastAsiaTheme="majorEastAsia"/>
      </w:rPr>
    </w:pPr>
    <w:r>
      <w:rPr>
        <w:rStyle w:val="affff2"/>
        <w:rFonts w:eastAsiaTheme="majorEastAsia"/>
      </w:rPr>
      <w:fldChar w:fldCharType="begin"/>
    </w:r>
    <w:r>
      <w:rPr>
        <w:rStyle w:val="affff2"/>
        <w:rFonts w:eastAsiaTheme="majorEastAsia"/>
      </w:rPr>
      <w:instrText xml:space="preserve">PAGE  </w:instrText>
    </w:r>
    <w:r>
      <w:rPr>
        <w:rStyle w:val="affff2"/>
        <w:rFonts w:eastAsiaTheme="majorEastAsia"/>
      </w:rPr>
      <w:fldChar w:fldCharType="end"/>
    </w:r>
  </w:p>
  <w:p w:rsidR="00963E61" w:rsidRDefault="00963E61" w:rsidP="00A771ED">
    <w:pPr>
      <w:pStyle w:val="affff3"/>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E61" w:rsidRPr="00E9011C" w:rsidRDefault="00963E61" w:rsidP="00A771ED">
    <w:pPr>
      <w:pStyle w:val="affff3"/>
      <w:framePr w:wrap="around" w:vAnchor="text" w:hAnchor="margin" w:xAlign="right" w:y="1"/>
      <w:rPr>
        <w:rStyle w:val="affff2"/>
        <w:rFonts w:eastAsiaTheme="majorEastAsia"/>
        <w:sz w:val="16"/>
        <w:szCs w:val="16"/>
      </w:rPr>
    </w:pPr>
    <w:r w:rsidRPr="00E9011C">
      <w:rPr>
        <w:rStyle w:val="affff2"/>
        <w:rFonts w:eastAsiaTheme="majorEastAsia"/>
        <w:sz w:val="16"/>
        <w:szCs w:val="16"/>
      </w:rPr>
      <w:fldChar w:fldCharType="begin"/>
    </w:r>
    <w:r w:rsidRPr="00E9011C">
      <w:rPr>
        <w:rStyle w:val="affff2"/>
        <w:rFonts w:eastAsiaTheme="majorEastAsia"/>
        <w:sz w:val="16"/>
        <w:szCs w:val="16"/>
      </w:rPr>
      <w:instrText xml:space="preserve">PAGE  </w:instrText>
    </w:r>
    <w:r w:rsidRPr="00E9011C">
      <w:rPr>
        <w:rStyle w:val="affff2"/>
        <w:rFonts w:eastAsiaTheme="majorEastAsia"/>
        <w:sz w:val="16"/>
        <w:szCs w:val="16"/>
      </w:rPr>
      <w:fldChar w:fldCharType="separate"/>
    </w:r>
    <w:r w:rsidR="003D4DC2">
      <w:rPr>
        <w:rStyle w:val="affff2"/>
        <w:rFonts w:eastAsiaTheme="majorEastAsia"/>
        <w:noProof/>
        <w:sz w:val="16"/>
        <w:szCs w:val="16"/>
      </w:rPr>
      <w:t>10</w:t>
    </w:r>
    <w:r w:rsidRPr="00E9011C">
      <w:rPr>
        <w:rStyle w:val="affff2"/>
        <w:rFonts w:eastAsiaTheme="majorEastAsia"/>
        <w:sz w:val="16"/>
        <w:szCs w:val="16"/>
      </w:rPr>
      <w:fldChar w:fldCharType="end"/>
    </w:r>
  </w:p>
  <w:p w:rsidR="00963E61" w:rsidRDefault="00963E61" w:rsidP="00A771ED">
    <w:pPr>
      <w:pStyle w:val="affff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206" w:rsidRDefault="00177206" w:rsidP="00A771ED">
      <w:r>
        <w:separator/>
      </w:r>
    </w:p>
  </w:footnote>
  <w:footnote w:type="continuationSeparator" w:id="0">
    <w:p w:rsidR="00177206" w:rsidRDefault="00177206" w:rsidP="00A771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B8C8C40"/>
    <w:lvl w:ilvl="0">
      <w:numFmt w:val="bullet"/>
      <w:lvlText w:val="*"/>
      <w:lvlJc w:val="left"/>
    </w:lvl>
  </w:abstractNum>
  <w:abstractNum w:abstractNumId="1" w15:restartNumberingAfterBreak="0">
    <w:nsid w:val="082F2AE0"/>
    <w:multiLevelType w:val="hybridMultilevel"/>
    <w:tmpl w:val="0BA64DC2"/>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0D907ABB"/>
    <w:multiLevelType w:val="hybridMultilevel"/>
    <w:tmpl w:val="45EAB42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0F9A278B"/>
    <w:multiLevelType w:val="multilevel"/>
    <w:tmpl w:val="10E44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3D21716"/>
    <w:multiLevelType w:val="multilevel"/>
    <w:tmpl w:val="DD1C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C90DB6"/>
    <w:multiLevelType w:val="multilevel"/>
    <w:tmpl w:val="79146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E3555A"/>
    <w:multiLevelType w:val="hybridMultilevel"/>
    <w:tmpl w:val="357068A4"/>
    <w:lvl w:ilvl="0" w:tplc="BC7C5E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F18050F"/>
    <w:multiLevelType w:val="multilevel"/>
    <w:tmpl w:val="23AAA992"/>
    <w:lvl w:ilvl="0">
      <w:start w:val="1"/>
      <w:numFmt w:val="decimal"/>
      <w:lvlText w:val="%1."/>
      <w:lvlJc w:val="left"/>
      <w:pPr>
        <w:ind w:left="1080" w:hanging="360"/>
      </w:pPr>
      <w:rPr>
        <w:rFonts w:ascii="Times New Roman" w:hAnsi="Times New Roman" w:cs="Times New Roman" w:hint="default"/>
        <w:b w:val="0"/>
      </w:rPr>
    </w:lvl>
    <w:lvl w:ilvl="1">
      <w:start w:val="1"/>
      <w:numFmt w:val="decimal"/>
      <w:isLgl/>
      <w:lvlText w:val="%1.%2."/>
      <w:lvlJc w:val="left"/>
      <w:pPr>
        <w:ind w:left="1288"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8" w15:restartNumberingAfterBreak="0">
    <w:nsid w:val="20383654"/>
    <w:multiLevelType w:val="hybridMultilevel"/>
    <w:tmpl w:val="93FE0B64"/>
    <w:lvl w:ilvl="0" w:tplc="81725B50">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303744A"/>
    <w:multiLevelType w:val="hybridMultilevel"/>
    <w:tmpl w:val="0E869AC4"/>
    <w:lvl w:ilvl="0" w:tplc="6936C3B8">
      <w:start w:val="200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B46B70"/>
    <w:multiLevelType w:val="hybridMultilevel"/>
    <w:tmpl w:val="CDE08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9E0645"/>
    <w:multiLevelType w:val="hybridMultilevel"/>
    <w:tmpl w:val="34DADC90"/>
    <w:lvl w:ilvl="0" w:tplc="C0DA08B4">
      <w:start w:val="2"/>
      <w:numFmt w:val="decimal"/>
      <w:lvlText w:val="%1."/>
      <w:lvlJc w:val="left"/>
      <w:pPr>
        <w:ind w:left="2584" w:hanging="360"/>
      </w:pPr>
      <w:rPr>
        <w:rFonts w:hint="default"/>
      </w:rPr>
    </w:lvl>
    <w:lvl w:ilvl="1" w:tplc="04190019" w:tentative="1">
      <w:start w:val="1"/>
      <w:numFmt w:val="lowerLetter"/>
      <w:lvlText w:val="%2."/>
      <w:lvlJc w:val="left"/>
      <w:pPr>
        <w:ind w:left="3304" w:hanging="360"/>
      </w:pPr>
    </w:lvl>
    <w:lvl w:ilvl="2" w:tplc="0419001B" w:tentative="1">
      <w:start w:val="1"/>
      <w:numFmt w:val="lowerRoman"/>
      <w:lvlText w:val="%3."/>
      <w:lvlJc w:val="right"/>
      <w:pPr>
        <w:ind w:left="4024" w:hanging="180"/>
      </w:pPr>
    </w:lvl>
    <w:lvl w:ilvl="3" w:tplc="0419000F" w:tentative="1">
      <w:start w:val="1"/>
      <w:numFmt w:val="decimal"/>
      <w:lvlText w:val="%4."/>
      <w:lvlJc w:val="left"/>
      <w:pPr>
        <w:ind w:left="4744" w:hanging="360"/>
      </w:pPr>
    </w:lvl>
    <w:lvl w:ilvl="4" w:tplc="04190019" w:tentative="1">
      <w:start w:val="1"/>
      <w:numFmt w:val="lowerLetter"/>
      <w:lvlText w:val="%5."/>
      <w:lvlJc w:val="left"/>
      <w:pPr>
        <w:ind w:left="5464" w:hanging="360"/>
      </w:pPr>
    </w:lvl>
    <w:lvl w:ilvl="5" w:tplc="0419001B" w:tentative="1">
      <w:start w:val="1"/>
      <w:numFmt w:val="lowerRoman"/>
      <w:lvlText w:val="%6."/>
      <w:lvlJc w:val="right"/>
      <w:pPr>
        <w:ind w:left="6184" w:hanging="180"/>
      </w:pPr>
    </w:lvl>
    <w:lvl w:ilvl="6" w:tplc="0419000F" w:tentative="1">
      <w:start w:val="1"/>
      <w:numFmt w:val="decimal"/>
      <w:lvlText w:val="%7."/>
      <w:lvlJc w:val="left"/>
      <w:pPr>
        <w:ind w:left="6904" w:hanging="360"/>
      </w:pPr>
    </w:lvl>
    <w:lvl w:ilvl="7" w:tplc="04190019" w:tentative="1">
      <w:start w:val="1"/>
      <w:numFmt w:val="lowerLetter"/>
      <w:lvlText w:val="%8."/>
      <w:lvlJc w:val="left"/>
      <w:pPr>
        <w:ind w:left="7624" w:hanging="360"/>
      </w:pPr>
    </w:lvl>
    <w:lvl w:ilvl="8" w:tplc="0419001B" w:tentative="1">
      <w:start w:val="1"/>
      <w:numFmt w:val="lowerRoman"/>
      <w:lvlText w:val="%9."/>
      <w:lvlJc w:val="right"/>
      <w:pPr>
        <w:ind w:left="8344" w:hanging="180"/>
      </w:pPr>
    </w:lvl>
  </w:abstractNum>
  <w:abstractNum w:abstractNumId="12" w15:restartNumberingAfterBreak="0">
    <w:nsid w:val="292C49C5"/>
    <w:multiLevelType w:val="hybridMultilevel"/>
    <w:tmpl w:val="2820AE3A"/>
    <w:lvl w:ilvl="0" w:tplc="D5C0E5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B650B1B"/>
    <w:multiLevelType w:val="hybridMultilevel"/>
    <w:tmpl w:val="770807B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1193615"/>
    <w:multiLevelType w:val="hybridMultilevel"/>
    <w:tmpl w:val="1826E7BC"/>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2534CFB"/>
    <w:multiLevelType w:val="hybridMultilevel"/>
    <w:tmpl w:val="F0BCE710"/>
    <w:lvl w:ilvl="0" w:tplc="4DBEE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726FD5"/>
    <w:multiLevelType w:val="hybridMultilevel"/>
    <w:tmpl w:val="162CF99A"/>
    <w:lvl w:ilvl="0" w:tplc="DAF6B21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4F6C82"/>
    <w:multiLevelType w:val="hybridMultilevel"/>
    <w:tmpl w:val="767ABAC8"/>
    <w:lvl w:ilvl="0" w:tplc="0CF2E58C">
      <w:start w:val="1"/>
      <w:numFmt w:val="decimal"/>
      <w:lvlText w:val="%1)"/>
      <w:lvlJc w:val="left"/>
      <w:pPr>
        <w:ind w:left="36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F723884"/>
    <w:multiLevelType w:val="hybridMultilevel"/>
    <w:tmpl w:val="D966CBE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3D90FBB"/>
    <w:multiLevelType w:val="hybridMultilevel"/>
    <w:tmpl w:val="27147FF6"/>
    <w:lvl w:ilvl="0" w:tplc="EC8EB8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8ED717C"/>
    <w:multiLevelType w:val="hybridMultilevel"/>
    <w:tmpl w:val="6076FAC8"/>
    <w:lvl w:ilvl="0" w:tplc="A2C264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BCE6591"/>
    <w:multiLevelType w:val="hybridMultilevel"/>
    <w:tmpl w:val="857A10E4"/>
    <w:lvl w:ilvl="0" w:tplc="AC0027E4">
      <w:start w:val="1"/>
      <w:numFmt w:val="russianLower"/>
      <w:lvlText w:val="%1)"/>
      <w:lvlJc w:val="left"/>
      <w:pPr>
        <w:ind w:left="1145" w:hanging="360"/>
      </w:pPr>
      <w:rPr>
        <w:rFonts w:cs="Times New Roman"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2" w15:restartNumberingAfterBreak="0">
    <w:nsid w:val="4C1A384B"/>
    <w:multiLevelType w:val="hybridMultilevel"/>
    <w:tmpl w:val="9E6E6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7E4652"/>
    <w:multiLevelType w:val="hybridMultilevel"/>
    <w:tmpl w:val="D20EF504"/>
    <w:lvl w:ilvl="0" w:tplc="D840CBBC">
      <w:start w:val="1"/>
      <w:numFmt w:val="bullet"/>
      <w:lvlText w:val=""/>
      <w:lvlJc w:val="left"/>
      <w:pPr>
        <w:ind w:left="720" w:hanging="360"/>
      </w:pPr>
      <w:rPr>
        <w:rFonts w:ascii="Symbol" w:hAnsi="Symbol" w:hint="default"/>
      </w:rPr>
    </w:lvl>
    <w:lvl w:ilvl="1" w:tplc="D840CB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B804B2"/>
    <w:multiLevelType w:val="hybridMultilevel"/>
    <w:tmpl w:val="93D829B8"/>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15:restartNumberingAfterBreak="0">
    <w:nsid w:val="54F63BF9"/>
    <w:multiLevelType w:val="hybridMultilevel"/>
    <w:tmpl w:val="DCBC9D12"/>
    <w:lvl w:ilvl="0" w:tplc="AC0027E4">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15:restartNumberingAfterBreak="0">
    <w:nsid w:val="55BF49A0"/>
    <w:multiLevelType w:val="multilevel"/>
    <w:tmpl w:val="9962B7CC"/>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6BB0648"/>
    <w:multiLevelType w:val="hybridMultilevel"/>
    <w:tmpl w:val="4060F6F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15:restartNumberingAfterBreak="0">
    <w:nsid w:val="59EC0040"/>
    <w:multiLevelType w:val="hybridMultilevel"/>
    <w:tmpl w:val="F7AC07B4"/>
    <w:lvl w:ilvl="0" w:tplc="3E1AE7C6">
      <w:start w:val="1"/>
      <w:numFmt w:val="decimal"/>
      <w:lvlText w:val="%1)"/>
      <w:lvlJc w:val="left"/>
      <w:pPr>
        <w:ind w:left="360" w:hanging="360"/>
      </w:pPr>
      <w:rPr>
        <w:rFonts w:cs="Times New Roman" w:hint="default"/>
        <w:b w:val="0"/>
        <w:i w:val="0"/>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B947CC8"/>
    <w:multiLevelType w:val="hybridMultilevel"/>
    <w:tmpl w:val="9ED03A96"/>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5CA15FB0"/>
    <w:multiLevelType w:val="multilevel"/>
    <w:tmpl w:val="BFC8E5D8"/>
    <w:lvl w:ilvl="0">
      <w:start w:val="1"/>
      <w:numFmt w:val="decimal"/>
      <w:lvlText w:val="%1."/>
      <w:lvlJc w:val="left"/>
      <w:pPr>
        <w:tabs>
          <w:tab w:val="num" w:pos="1203"/>
        </w:tabs>
        <w:ind w:left="1203" w:hanging="495"/>
      </w:pPr>
      <w:rPr>
        <w:rFonts w:hint="default"/>
      </w:rPr>
    </w:lvl>
    <w:lvl w:ilvl="1">
      <w:start w:val="1"/>
      <w:numFmt w:val="decimal"/>
      <w:lvlText w:val="%2."/>
      <w:lvlJc w:val="left"/>
      <w:pPr>
        <w:tabs>
          <w:tab w:val="num" w:pos="1653"/>
        </w:tabs>
        <w:ind w:left="1653" w:hanging="720"/>
      </w:pPr>
      <w:rPr>
        <w:rFonts w:ascii="Times New Roman" w:eastAsia="Times New Roman" w:hAnsi="Times New Roman" w:cs="Times New Roman"/>
      </w:rPr>
    </w:lvl>
    <w:lvl w:ilvl="2">
      <w:start w:val="1"/>
      <w:numFmt w:val="decimal"/>
      <w:lvlText w:val="%1.%2.%3."/>
      <w:lvlJc w:val="left"/>
      <w:pPr>
        <w:tabs>
          <w:tab w:val="num" w:pos="1878"/>
        </w:tabs>
        <w:ind w:left="1878" w:hanging="720"/>
      </w:pPr>
      <w:rPr>
        <w:rFonts w:hint="default"/>
      </w:rPr>
    </w:lvl>
    <w:lvl w:ilvl="3">
      <w:start w:val="1"/>
      <w:numFmt w:val="decimal"/>
      <w:lvlText w:val="%1.%2.%3.%4."/>
      <w:lvlJc w:val="left"/>
      <w:pPr>
        <w:tabs>
          <w:tab w:val="num" w:pos="2463"/>
        </w:tabs>
        <w:ind w:left="2463" w:hanging="1080"/>
      </w:pPr>
      <w:rPr>
        <w:rFonts w:hint="default"/>
      </w:rPr>
    </w:lvl>
    <w:lvl w:ilvl="4">
      <w:start w:val="1"/>
      <w:numFmt w:val="decimal"/>
      <w:lvlText w:val="%1.%2.%3.%4.%5."/>
      <w:lvlJc w:val="left"/>
      <w:pPr>
        <w:tabs>
          <w:tab w:val="num" w:pos="2688"/>
        </w:tabs>
        <w:ind w:left="2688" w:hanging="1080"/>
      </w:pPr>
      <w:rPr>
        <w:rFonts w:hint="default"/>
      </w:rPr>
    </w:lvl>
    <w:lvl w:ilvl="5">
      <w:start w:val="1"/>
      <w:numFmt w:val="decimal"/>
      <w:lvlText w:val="%1.%2.%3.%4.%5.%6."/>
      <w:lvlJc w:val="left"/>
      <w:pPr>
        <w:tabs>
          <w:tab w:val="num" w:pos="3273"/>
        </w:tabs>
        <w:ind w:left="3273" w:hanging="1440"/>
      </w:pPr>
      <w:rPr>
        <w:rFonts w:hint="default"/>
      </w:rPr>
    </w:lvl>
    <w:lvl w:ilvl="6">
      <w:start w:val="1"/>
      <w:numFmt w:val="decimal"/>
      <w:lvlText w:val="%1.%2.%3.%4.%5.%6.%7."/>
      <w:lvlJc w:val="left"/>
      <w:pPr>
        <w:tabs>
          <w:tab w:val="num" w:pos="3858"/>
        </w:tabs>
        <w:ind w:left="3858" w:hanging="1800"/>
      </w:pPr>
      <w:rPr>
        <w:rFonts w:hint="default"/>
      </w:rPr>
    </w:lvl>
    <w:lvl w:ilvl="7">
      <w:start w:val="1"/>
      <w:numFmt w:val="decimal"/>
      <w:lvlText w:val="%1.%2.%3.%4.%5.%6.%7.%8."/>
      <w:lvlJc w:val="left"/>
      <w:pPr>
        <w:tabs>
          <w:tab w:val="num" w:pos="4083"/>
        </w:tabs>
        <w:ind w:left="4083" w:hanging="1800"/>
      </w:pPr>
      <w:rPr>
        <w:rFonts w:hint="default"/>
      </w:rPr>
    </w:lvl>
    <w:lvl w:ilvl="8">
      <w:start w:val="1"/>
      <w:numFmt w:val="decimal"/>
      <w:lvlText w:val="%1.%2.%3.%4.%5.%6.%7.%8.%9."/>
      <w:lvlJc w:val="left"/>
      <w:pPr>
        <w:tabs>
          <w:tab w:val="num" w:pos="4668"/>
        </w:tabs>
        <w:ind w:left="4668" w:hanging="2160"/>
      </w:pPr>
      <w:rPr>
        <w:rFonts w:hint="default"/>
      </w:rPr>
    </w:lvl>
  </w:abstractNum>
  <w:abstractNum w:abstractNumId="31" w15:restartNumberingAfterBreak="0">
    <w:nsid w:val="5F3550B7"/>
    <w:multiLevelType w:val="hybridMultilevel"/>
    <w:tmpl w:val="0D56FA3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A8020A"/>
    <w:multiLevelType w:val="hybridMultilevel"/>
    <w:tmpl w:val="F510FA82"/>
    <w:lvl w:ilvl="0" w:tplc="2B2A64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FD1189B"/>
    <w:multiLevelType w:val="hybridMultilevel"/>
    <w:tmpl w:val="306AD8F6"/>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15:restartNumberingAfterBreak="0">
    <w:nsid w:val="60572884"/>
    <w:multiLevelType w:val="hybridMultilevel"/>
    <w:tmpl w:val="06006BF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62F92FAA"/>
    <w:multiLevelType w:val="hybridMultilevel"/>
    <w:tmpl w:val="0D56FA3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77307A"/>
    <w:multiLevelType w:val="hybridMultilevel"/>
    <w:tmpl w:val="870EAA68"/>
    <w:lvl w:ilvl="0" w:tplc="E79E33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C743A8"/>
    <w:multiLevelType w:val="hybridMultilevel"/>
    <w:tmpl w:val="9D36C0F4"/>
    <w:lvl w:ilvl="0" w:tplc="804A1A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73566B"/>
    <w:multiLevelType w:val="hybridMultilevel"/>
    <w:tmpl w:val="6B262C9A"/>
    <w:lvl w:ilvl="0" w:tplc="8684E810">
      <w:start w:val="5"/>
      <w:numFmt w:val="bullet"/>
      <w:lvlText w:val="-"/>
      <w:lvlJc w:val="left"/>
      <w:pPr>
        <w:ind w:left="949" w:hanging="360"/>
      </w:pPr>
      <w:rPr>
        <w:rFonts w:ascii="Times New Roman" w:eastAsia="Times New Roman" w:hAnsi="Times New Roman" w:cs="Times New Roman" w:hint="default"/>
      </w:rPr>
    </w:lvl>
    <w:lvl w:ilvl="1" w:tplc="04190003" w:tentative="1">
      <w:start w:val="1"/>
      <w:numFmt w:val="bullet"/>
      <w:lvlText w:val="o"/>
      <w:lvlJc w:val="left"/>
      <w:pPr>
        <w:ind w:left="1669" w:hanging="360"/>
      </w:pPr>
      <w:rPr>
        <w:rFonts w:ascii="Courier New" w:hAnsi="Courier New" w:cs="Courier New" w:hint="default"/>
      </w:rPr>
    </w:lvl>
    <w:lvl w:ilvl="2" w:tplc="04190005" w:tentative="1">
      <w:start w:val="1"/>
      <w:numFmt w:val="bullet"/>
      <w:lvlText w:val=""/>
      <w:lvlJc w:val="left"/>
      <w:pPr>
        <w:ind w:left="2389" w:hanging="360"/>
      </w:pPr>
      <w:rPr>
        <w:rFonts w:ascii="Wingdings" w:hAnsi="Wingdings" w:hint="default"/>
      </w:rPr>
    </w:lvl>
    <w:lvl w:ilvl="3" w:tplc="04190001" w:tentative="1">
      <w:start w:val="1"/>
      <w:numFmt w:val="bullet"/>
      <w:lvlText w:val=""/>
      <w:lvlJc w:val="left"/>
      <w:pPr>
        <w:ind w:left="3109" w:hanging="360"/>
      </w:pPr>
      <w:rPr>
        <w:rFonts w:ascii="Symbol" w:hAnsi="Symbol" w:hint="default"/>
      </w:rPr>
    </w:lvl>
    <w:lvl w:ilvl="4" w:tplc="04190003" w:tentative="1">
      <w:start w:val="1"/>
      <w:numFmt w:val="bullet"/>
      <w:lvlText w:val="o"/>
      <w:lvlJc w:val="left"/>
      <w:pPr>
        <w:ind w:left="3829" w:hanging="360"/>
      </w:pPr>
      <w:rPr>
        <w:rFonts w:ascii="Courier New" w:hAnsi="Courier New" w:cs="Courier New" w:hint="default"/>
      </w:rPr>
    </w:lvl>
    <w:lvl w:ilvl="5" w:tplc="04190005" w:tentative="1">
      <w:start w:val="1"/>
      <w:numFmt w:val="bullet"/>
      <w:lvlText w:val=""/>
      <w:lvlJc w:val="left"/>
      <w:pPr>
        <w:ind w:left="4549" w:hanging="360"/>
      </w:pPr>
      <w:rPr>
        <w:rFonts w:ascii="Wingdings" w:hAnsi="Wingdings" w:hint="default"/>
      </w:rPr>
    </w:lvl>
    <w:lvl w:ilvl="6" w:tplc="04190001" w:tentative="1">
      <w:start w:val="1"/>
      <w:numFmt w:val="bullet"/>
      <w:lvlText w:val=""/>
      <w:lvlJc w:val="left"/>
      <w:pPr>
        <w:ind w:left="5269" w:hanging="360"/>
      </w:pPr>
      <w:rPr>
        <w:rFonts w:ascii="Symbol" w:hAnsi="Symbol" w:hint="default"/>
      </w:rPr>
    </w:lvl>
    <w:lvl w:ilvl="7" w:tplc="04190003" w:tentative="1">
      <w:start w:val="1"/>
      <w:numFmt w:val="bullet"/>
      <w:lvlText w:val="o"/>
      <w:lvlJc w:val="left"/>
      <w:pPr>
        <w:ind w:left="5989" w:hanging="360"/>
      </w:pPr>
      <w:rPr>
        <w:rFonts w:ascii="Courier New" w:hAnsi="Courier New" w:cs="Courier New" w:hint="default"/>
      </w:rPr>
    </w:lvl>
    <w:lvl w:ilvl="8" w:tplc="04190005" w:tentative="1">
      <w:start w:val="1"/>
      <w:numFmt w:val="bullet"/>
      <w:lvlText w:val=""/>
      <w:lvlJc w:val="left"/>
      <w:pPr>
        <w:ind w:left="6709" w:hanging="360"/>
      </w:pPr>
      <w:rPr>
        <w:rFonts w:ascii="Wingdings" w:hAnsi="Wingdings" w:hint="default"/>
      </w:rPr>
    </w:lvl>
  </w:abstractNum>
  <w:abstractNum w:abstractNumId="39" w15:restartNumberingAfterBreak="0">
    <w:nsid w:val="6F5C7E28"/>
    <w:multiLevelType w:val="hybridMultilevel"/>
    <w:tmpl w:val="758CF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49B2538"/>
    <w:multiLevelType w:val="hybridMultilevel"/>
    <w:tmpl w:val="02D26BCC"/>
    <w:lvl w:ilvl="0" w:tplc="698A54D6">
      <w:start w:val="1"/>
      <w:numFmt w:val="decimal"/>
      <w:lvlText w:val="%1."/>
      <w:lvlJc w:val="left"/>
      <w:pPr>
        <w:ind w:left="1872" w:hanging="13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F8D0D60"/>
    <w:multiLevelType w:val="hybridMultilevel"/>
    <w:tmpl w:val="ED6A849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5"/>
  </w:num>
  <w:num w:numId="2">
    <w:abstractNumId w:val="39"/>
  </w:num>
  <w:num w:numId="3">
    <w:abstractNumId w:val="6"/>
  </w:num>
  <w:num w:numId="4">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7">
    <w:abstractNumId w:val="26"/>
  </w:num>
  <w:num w:numId="8">
    <w:abstractNumId w:val="37"/>
  </w:num>
  <w:num w:numId="9">
    <w:abstractNumId w:val="34"/>
  </w:num>
  <w:num w:numId="10">
    <w:abstractNumId w:val="31"/>
  </w:num>
  <w:num w:numId="11">
    <w:abstractNumId w:val="5"/>
  </w:num>
  <w:num w:numId="12">
    <w:abstractNumId w:val="40"/>
  </w:num>
  <w:num w:numId="13">
    <w:abstractNumId w:val="10"/>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9"/>
  </w:num>
  <w:num w:numId="18">
    <w:abstractNumId w:val="22"/>
  </w:num>
  <w:num w:numId="19">
    <w:abstractNumId w:val="30"/>
  </w:num>
  <w:num w:numId="20">
    <w:abstractNumId w:val="17"/>
  </w:num>
  <w:num w:numId="21">
    <w:abstractNumId w:val="28"/>
  </w:num>
  <w:num w:numId="22">
    <w:abstractNumId w:val="13"/>
  </w:num>
  <w:num w:numId="23">
    <w:abstractNumId w:val="18"/>
  </w:num>
  <w:num w:numId="24">
    <w:abstractNumId w:val="23"/>
  </w:num>
  <w:num w:numId="25">
    <w:abstractNumId w:val="24"/>
  </w:num>
  <w:num w:numId="26">
    <w:abstractNumId w:val="1"/>
  </w:num>
  <w:num w:numId="27">
    <w:abstractNumId w:val="27"/>
  </w:num>
  <w:num w:numId="28">
    <w:abstractNumId w:val="21"/>
  </w:num>
  <w:num w:numId="29">
    <w:abstractNumId w:val="14"/>
  </w:num>
  <w:num w:numId="30">
    <w:abstractNumId w:val="33"/>
  </w:num>
  <w:num w:numId="31">
    <w:abstractNumId w:val="2"/>
  </w:num>
  <w:num w:numId="32">
    <w:abstractNumId w:val="25"/>
  </w:num>
  <w:num w:numId="33">
    <w:abstractNumId w:val="32"/>
  </w:num>
  <w:num w:numId="34">
    <w:abstractNumId w:val="8"/>
  </w:num>
  <w:num w:numId="35">
    <w:abstractNumId w:val="11"/>
  </w:num>
  <w:num w:numId="36">
    <w:abstractNumId w:val="3"/>
  </w:num>
  <w:num w:numId="37">
    <w:abstractNumId w:val="7"/>
  </w:num>
  <w:num w:numId="38">
    <w:abstractNumId w:val="16"/>
  </w:num>
  <w:num w:numId="39">
    <w:abstractNumId w:val="20"/>
  </w:num>
  <w:num w:numId="40">
    <w:abstractNumId w:val="35"/>
  </w:num>
  <w:num w:numId="41">
    <w:abstractNumId w:val="36"/>
  </w:num>
  <w:num w:numId="42">
    <w:abstractNumId w:val="12"/>
  </w:num>
  <w:num w:numId="43">
    <w:abstractNumId w:val="4"/>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D88"/>
    <w:rsid w:val="00001A71"/>
    <w:rsid w:val="00006EE3"/>
    <w:rsid w:val="00012F7B"/>
    <w:rsid w:val="0001457B"/>
    <w:rsid w:val="00014D08"/>
    <w:rsid w:val="000201A6"/>
    <w:rsid w:val="000216A2"/>
    <w:rsid w:val="00031B47"/>
    <w:rsid w:val="00034B71"/>
    <w:rsid w:val="00036557"/>
    <w:rsid w:val="00037BF2"/>
    <w:rsid w:val="00042216"/>
    <w:rsid w:val="00045B53"/>
    <w:rsid w:val="00047994"/>
    <w:rsid w:val="000479D4"/>
    <w:rsid w:val="00047D10"/>
    <w:rsid w:val="00052F74"/>
    <w:rsid w:val="00056410"/>
    <w:rsid w:val="00057B34"/>
    <w:rsid w:val="0006339D"/>
    <w:rsid w:val="00063B08"/>
    <w:rsid w:val="00064A43"/>
    <w:rsid w:val="00065E55"/>
    <w:rsid w:val="00066968"/>
    <w:rsid w:val="00070A3F"/>
    <w:rsid w:val="00075EE3"/>
    <w:rsid w:val="000848D2"/>
    <w:rsid w:val="0008554E"/>
    <w:rsid w:val="0008634A"/>
    <w:rsid w:val="0009007E"/>
    <w:rsid w:val="00092B97"/>
    <w:rsid w:val="00094FF7"/>
    <w:rsid w:val="00096869"/>
    <w:rsid w:val="00097ADC"/>
    <w:rsid w:val="000A6728"/>
    <w:rsid w:val="000A6BA1"/>
    <w:rsid w:val="000A7CB6"/>
    <w:rsid w:val="000B3F45"/>
    <w:rsid w:val="000B5D7E"/>
    <w:rsid w:val="000B5F03"/>
    <w:rsid w:val="000B64CC"/>
    <w:rsid w:val="000C0360"/>
    <w:rsid w:val="000C06B1"/>
    <w:rsid w:val="000C2795"/>
    <w:rsid w:val="000C391A"/>
    <w:rsid w:val="000C7BBC"/>
    <w:rsid w:val="000D4789"/>
    <w:rsid w:val="000D6978"/>
    <w:rsid w:val="000E0652"/>
    <w:rsid w:val="000E2E91"/>
    <w:rsid w:val="000E5D87"/>
    <w:rsid w:val="000E69FC"/>
    <w:rsid w:val="000F2568"/>
    <w:rsid w:val="000F5A12"/>
    <w:rsid w:val="000F6B7E"/>
    <w:rsid w:val="0010028D"/>
    <w:rsid w:val="00101829"/>
    <w:rsid w:val="00101BC5"/>
    <w:rsid w:val="0010343F"/>
    <w:rsid w:val="00105208"/>
    <w:rsid w:val="00106FB5"/>
    <w:rsid w:val="00107B6E"/>
    <w:rsid w:val="00115B0B"/>
    <w:rsid w:val="00117205"/>
    <w:rsid w:val="00120826"/>
    <w:rsid w:val="00123190"/>
    <w:rsid w:val="001234A9"/>
    <w:rsid w:val="00123C95"/>
    <w:rsid w:val="00124167"/>
    <w:rsid w:val="00127C98"/>
    <w:rsid w:val="001315E2"/>
    <w:rsid w:val="00131951"/>
    <w:rsid w:val="001349DB"/>
    <w:rsid w:val="00135374"/>
    <w:rsid w:val="00135444"/>
    <w:rsid w:val="00136FD8"/>
    <w:rsid w:val="001406BF"/>
    <w:rsid w:val="00140E97"/>
    <w:rsid w:val="00141C2A"/>
    <w:rsid w:val="00145DAB"/>
    <w:rsid w:val="00156C86"/>
    <w:rsid w:val="00160CC0"/>
    <w:rsid w:val="00164BEB"/>
    <w:rsid w:val="00167442"/>
    <w:rsid w:val="00167DD9"/>
    <w:rsid w:val="0017469B"/>
    <w:rsid w:val="00175AA1"/>
    <w:rsid w:val="001761B7"/>
    <w:rsid w:val="00177206"/>
    <w:rsid w:val="00185398"/>
    <w:rsid w:val="00185755"/>
    <w:rsid w:val="00191581"/>
    <w:rsid w:val="00191D23"/>
    <w:rsid w:val="00193592"/>
    <w:rsid w:val="001937F6"/>
    <w:rsid w:val="00193D42"/>
    <w:rsid w:val="001959AC"/>
    <w:rsid w:val="001A1540"/>
    <w:rsid w:val="001A334A"/>
    <w:rsid w:val="001B056A"/>
    <w:rsid w:val="001B7AD4"/>
    <w:rsid w:val="001C380C"/>
    <w:rsid w:val="001C588D"/>
    <w:rsid w:val="001C5C59"/>
    <w:rsid w:val="001C679E"/>
    <w:rsid w:val="001C7191"/>
    <w:rsid w:val="001D0627"/>
    <w:rsid w:val="001D2D1E"/>
    <w:rsid w:val="001D5203"/>
    <w:rsid w:val="001E30E4"/>
    <w:rsid w:val="001E510A"/>
    <w:rsid w:val="001E527A"/>
    <w:rsid w:val="001F2ABD"/>
    <w:rsid w:val="001F3C1C"/>
    <w:rsid w:val="001F50B4"/>
    <w:rsid w:val="00202673"/>
    <w:rsid w:val="00205B6A"/>
    <w:rsid w:val="00205F10"/>
    <w:rsid w:val="002076AF"/>
    <w:rsid w:val="00207A63"/>
    <w:rsid w:val="00213004"/>
    <w:rsid w:val="0021320D"/>
    <w:rsid w:val="00216A39"/>
    <w:rsid w:val="00223B3D"/>
    <w:rsid w:val="00223ED2"/>
    <w:rsid w:val="00231861"/>
    <w:rsid w:val="00235DCF"/>
    <w:rsid w:val="00235EA4"/>
    <w:rsid w:val="002427BC"/>
    <w:rsid w:val="00244198"/>
    <w:rsid w:val="002514CE"/>
    <w:rsid w:val="00256073"/>
    <w:rsid w:val="0026777F"/>
    <w:rsid w:val="00267E69"/>
    <w:rsid w:val="00272446"/>
    <w:rsid w:val="002734B3"/>
    <w:rsid w:val="00282087"/>
    <w:rsid w:val="002826A7"/>
    <w:rsid w:val="002914A3"/>
    <w:rsid w:val="002934ED"/>
    <w:rsid w:val="00294F11"/>
    <w:rsid w:val="002A1C43"/>
    <w:rsid w:val="002A1EDC"/>
    <w:rsid w:val="002A20E0"/>
    <w:rsid w:val="002A52C4"/>
    <w:rsid w:val="002A5713"/>
    <w:rsid w:val="002A7690"/>
    <w:rsid w:val="002B0192"/>
    <w:rsid w:val="002B1ABE"/>
    <w:rsid w:val="002B215F"/>
    <w:rsid w:val="002B4E1B"/>
    <w:rsid w:val="002C1AFF"/>
    <w:rsid w:val="002C3CD6"/>
    <w:rsid w:val="002C3FCB"/>
    <w:rsid w:val="002C5F0B"/>
    <w:rsid w:val="002C7C52"/>
    <w:rsid w:val="002D15BC"/>
    <w:rsid w:val="002D2C2C"/>
    <w:rsid w:val="002D360C"/>
    <w:rsid w:val="002D7AF6"/>
    <w:rsid w:val="002E17D7"/>
    <w:rsid w:val="002E21BF"/>
    <w:rsid w:val="002E29D4"/>
    <w:rsid w:val="002E4D94"/>
    <w:rsid w:val="002F3E0A"/>
    <w:rsid w:val="002F449F"/>
    <w:rsid w:val="002F4594"/>
    <w:rsid w:val="002F4608"/>
    <w:rsid w:val="002F6833"/>
    <w:rsid w:val="002F7701"/>
    <w:rsid w:val="00300963"/>
    <w:rsid w:val="0032036B"/>
    <w:rsid w:val="003213F9"/>
    <w:rsid w:val="00321BDC"/>
    <w:rsid w:val="003227A2"/>
    <w:rsid w:val="00322EE2"/>
    <w:rsid w:val="00325E24"/>
    <w:rsid w:val="00330D1B"/>
    <w:rsid w:val="003443FF"/>
    <w:rsid w:val="00346AF4"/>
    <w:rsid w:val="0035720D"/>
    <w:rsid w:val="00357ABE"/>
    <w:rsid w:val="00360716"/>
    <w:rsid w:val="00366E03"/>
    <w:rsid w:val="00370992"/>
    <w:rsid w:val="003744F9"/>
    <w:rsid w:val="003760CE"/>
    <w:rsid w:val="00376B7F"/>
    <w:rsid w:val="00377D35"/>
    <w:rsid w:val="00380D19"/>
    <w:rsid w:val="00381FDB"/>
    <w:rsid w:val="0038634C"/>
    <w:rsid w:val="00387AB3"/>
    <w:rsid w:val="00387F4C"/>
    <w:rsid w:val="00392D04"/>
    <w:rsid w:val="00393848"/>
    <w:rsid w:val="003946D1"/>
    <w:rsid w:val="003B1415"/>
    <w:rsid w:val="003B5E7B"/>
    <w:rsid w:val="003C4C79"/>
    <w:rsid w:val="003C5544"/>
    <w:rsid w:val="003C678C"/>
    <w:rsid w:val="003D06EE"/>
    <w:rsid w:val="003D34BD"/>
    <w:rsid w:val="003D4DC2"/>
    <w:rsid w:val="003D5DA8"/>
    <w:rsid w:val="003D5DEE"/>
    <w:rsid w:val="003D7E39"/>
    <w:rsid w:val="003E1077"/>
    <w:rsid w:val="003F10E0"/>
    <w:rsid w:val="004023A0"/>
    <w:rsid w:val="00402604"/>
    <w:rsid w:val="004027F6"/>
    <w:rsid w:val="00404070"/>
    <w:rsid w:val="004044BF"/>
    <w:rsid w:val="004058B7"/>
    <w:rsid w:val="00405A5A"/>
    <w:rsid w:val="00407122"/>
    <w:rsid w:val="00411459"/>
    <w:rsid w:val="0041281F"/>
    <w:rsid w:val="004139B8"/>
    <w:rsid w:val="004152E6"/>
    <w:rsid w:val="004167D5"/>
    <w:rsid w:val="00430668"/>
    <w:rsid w:val="0043176D"/>
    <w:rsid w:val="00431B33"/>
    <w:rsid w:val="00434F1C"/>
    <w:rsid w:val="0044183E"/>
    <w:rsid w:val="00444C2F"/>
    <w:rsid w:val="004450D1"/>
    <w:rsid w:val="00446110"/>
    <w:rsid w:val="004464CE"/>
    <w:rsid w:val="00447C19"/>
    <w:rsid w:val="0045326A"/>
    <w:rsid w:val="00453CB1"/>
    <w:rsid w:val="00457494"/>
    <w:rsid w:val="004678C2"/>
    <w:rsid w:val="004707B7"/>
    <w:rsid w:val="0047540B"/>
    <w:rsid w:val="0048081C"/>
    <w:rsid w:val="004819A4"/>
    <w:rsid w:val="004846BD"/>
    <w:rsid w:val="00484E49"/>
    <w:rsid w:val="00485A62"/>
    <w:rsid w:val="00491559"/>
    <w:rsid w:val="00491E91"/>
    <w:rsid w:val="004922B3"/>
    <w:rsid w:val="00494CC9"/>
    <w:rsid w:val="004A0111"/>
    <w:rsid w:val="004A1510"/>
    <w:rsid w:val="004A45D2"/>
    <w:rsid w:val="004A721C"/>
    <w:rsid w:val="004B05ED"/>
    <w:rsid w:val="004B35D7"/>
    <w:rsid w:val="004C2FCD"/>
    <w:rsid w:val="004C379D"/>
    <w:rsid w:val="004C49FF"/>
    <w:rsid w:val="004C6C11"/>
    <w:rsid w:val="004D24F5"/>
    <w:rsid w:val="004D2CF9"/>
    <w:rsid w:val="004D6749"/>
    <w:rsid w:val="004E1F43"/>
    <w:rsid w:val="004F07AE"/>
    <w:rsid w:val="004F3843"/>
    <w:rsid w:val="004F39A7"/>
    <w:rsid w:val="004F3D68"/>
    <w:rsid w:val="0050113C"/>
    <w:rsid w:val="00501D45"/>
    <w:rsid w:val="00506A85"/>
    <w:rsid w:val="00506B76"/>
    <w:rsid w:val="005118FB"/>
    <w:rsid w:val="00520EEB"/>
    <w:rsid w:val="00523944"/>
    <w:rsid w:val="005243B5"/>
    <w:rsid w:val="00530888"/>
    <w:rsid w:val="00532178"/>
    <w:rsid w:val="0053284D"/>
    <w:rsid w:val="00534243"/>
    <w:rsid w:val="00540C9E"/>
    <w:rsid w:val="00540E82"/>
    <w:rsid w:val="00541011"/>
    <w:rsid w:val="00547992"/>
    <w:rsid w:val="00554BE1"/>
    <w:rsid w:val="00562E75"/>
    <w:rsid w:val="005661C0"/>
    <w:rsid w:val="00573E63"/>
    <w:rsid w:val="005752E4"/>
    <w:rsid w:val="00576B5F"/>
    <w:rsid w:val="005834BA"/>
    <w:rsid w:val="00586F99"/>
    <w:rsid w:val="005949EF"/>
    <w:rsid w:val="00595194"/>
    <w:rsid w:val="00595D1D"/>
    <w:rsid w:val="005A38B1"/>
    <w:rsid w:val="005B0358"/>
    <w:rsid w:val="005B1080"/>
    <w:rsid w:val="005B1C95"/>
    <w:rsid w:val="005B32FD"/>
    <w:rsid w:val="005B40B8"/>
    <w:rsid w:val="005B5ED7"/>
    <w:rsid w:val="005C21CB"/>
    <w:rsid w:val="005C2DDB"/>
    <w:rsid w:val="005C4925"/>
    <w:rsid w:val="005C554A"/>
    <w:rsid w:val="005C7F1D"/>
    <w:rsid w:val="005D3EC2"/>
    <w:rsid w:val="005D5BC0"/>
    <w:rsid w:val="005D6298"/>
    <w:rsid w:val="005E1509"/>
    <w:rsid w:val="005E4210"/>
    <w:rsid w:val="005F145C"/>
    <w:rsid w:val="005F304E"/>
    <w:rsid w:val="005F7B0E"/>
    <w:rsid w:val="00600CFF"/>
    <w:rsid w:val="006013C2"/>
    <w:rsid w:val="006017EC"/>
    <w:rsid w:val="006052E3"/>
    <w:rsid w:val="00607281"/>
    <w:rsid w:val="00610333"/>
    <w:rsid w:val="00613285"/>
    <w:rsid w:val="00616ACF"/>
    <w:rsid w:val="00617899"/>
    <w:rsid w:val="006208E1"/>
    <w:rsid w:val="006211EC"/>
    <w:rsid w:val="006244BF"/>
    <w:rsid w:val="006244C1"/>
    <w:rsid w:val="006250A9"/>
    <w:rsid w:val="0062554A"/>
    <w:rsid w:val="006256CB"/>
    <w:rsid w:val="006318C4"/>
    <w:rsid w:val="006319F4"/>
    <w:rsid w:val="00633882"/>
    <w:rsid w:val="00633C5C"/>
    <w:rsid w:val="00634BDC"/>
    <w:rsid w:val="006401D7"/>
    <w:rsid w:val="00640377"/>
    <w:rsid w:val="00646766"/>
    <w:rsid w:val="00653D2E"/>
    <w:rsid w:val="00654908"/>
    <w:rsid w:val="00657640"/>
    <w:rsid w:val="0065774D"/>
    <w:rsid w:val="00657990"/>
    <w:rsid w:val="006626CB"/>
    <w:rsid w:val="00663F63"/>
    <w:rsid w:val="00664B96"/>
    <w:rsid w:val="00664C24"/>
    <w:rsid w:val="006661AF"/>
    <w:rsid w:val="006667CE"/>
    <w:rsid w:val="00670F45"/>
    <w:rsid w:val="00680CC0"/>
    <w:rsid w:val="00682213"/>
    <w:rsid w:val="0068596E"/>
    <w:rsid w:val="00690039"/>
    <w:rsid w:val="0069249A"/>
    <w:rsid w:val="00692C20"/>
    <w:rsid w:val="006951C5"/>
    <w:rsid w:val="00695B81"/>
    <w:rsid w:val="006A0477"/>
    <w:rsid w:val="006B12EE"/>
    <w:rsid w:val="006B4D68"/>
    <w:rsid w:val="006B55AA"/>
    <w:rsid w:val="006B60D5"/>
    <w:rsid w:val="006B768A"/>
    <w:rsid w:val="006B77AA"/>
    <w:rsid w:val="006C01B6"/>
    <w:rsid w:val="006C3DB1"/>
    <w:rsid w:val="006C633D"/>
    <w:rsid w:val="006D0687"/>
    <w:rsid w:val="006D2A1E"/>
    <w:rsid w:val="006D3B4C"/>
    <w:rsid w:val="006E191F"/>
    <w:rsid w:val="006E2A95"/>
    <w:rsid w:val="006E30B1"/>
    <w:rsid w:val="006E4390"/>
    <w:rsid w:val="006E72F0"/>
    <w:rsid w:val="006E7FC9"/>
    <w:rsid w:val="006F03F5"/>
    <w:rsid w:val="006F1789"/>
    <w:rsid w:val="006F716C"/>
    <w:rsid w:val="007057BB"/>
    <w:rsid w:val="00710150"/>
    <w:rsid w:val="00711F1E"/>
    <w:rsid w:val="0071439B"/>
    <w:rsid w:val="00715056"/>
    <w:rsid w:val="0071607F"/>
    <w:rsid w:val="00717671"/>
    <w:rsid w:val="00717D30"/>
    <w:rsid w:val="00721C9C"/>
    <w:rsid w:val="0072469A"/>
    <w:rsid w:val="00727322"/>
    <w:rsid w:val="00732209"/>
    <w:rsid w:val="00734441"/>
    <w:rsid w:val="00734BFF"/>
    <w:rsid w:val="007411D2"/>
    <w:rsid w:val="00741445"/>
    <w:rsid w:val="0074656D"/>
    <w:rsid w:val="0075151E"/>
    <w:rsid w:val="00753BA8"/>
    <w:rsid w:val="00754090"/>
    <w:rsid w:val="00760879"/>
    <w:rsid w:val="00761BD4"/>
    <w:rsid w:val="00764DE8"/>
    <w:rsid w:val="0077133A"/>
    <w:rsid w:val="00774CBB"/>
    <w:rsid w:val="00774F0D"/>
    <w:rsid w:val="00775BF2"/>
    <w:rsid w:val="007776A6"/>
    <w:rsid w:val="00783649"/>
    <w:rsid w:val="00783B39"/>
    <w:rsid w:val="00784DBA"/>
    <w:rsid w:val="007906D2"/>
    <w:rsid w:val="007911B8"/>
    <w:rsid w:val="0079215D"/>
    <w:rsid w:val="007949F5"/>
    <w:rsid w:val="007A17F6"/>
    <w:rsid w:val="007A57DC"/>
    <w:rsid w:val="007A727D"/>
    <w:rsid w:val="007A75A1"/>
    <w:rsid w:val="007B1E78"/>
    <w:rsid w:val="007B45D2"/>
    <w:rsid w:val="007C03D7"/>
    <w:rsid w:val="007C0DFD"/>
    <w:rsid w:val="007C1496"/>
    <w:rsid w:val="007C19B9"/>
    <w:rsid w:val="007D06C5"/>
    <w:rsid w:val="007D1CBB"/>
    <w:rsid w:val="007D1DDF"/>
    <w:rsid w:val="007D4E2B"/>
    <w:rsid w:val="007E2FA8"/>
    <w:rsid w:val="007E33C5"/>
    <w:rsid w:val="007F0927"/>
    <w:rsid w:val="007F5FB1"/>
    <w:rsid w:val="007F758D"/>
    <w:rsid w:val="008077BE"/>
    <w:rsid w:val="00810B1B"/>
    <w:rsid w:val="008112C8"/>
    <w:rsid w:val="00812700"/>
    <w:rsid w:val="00813F49"/>
    <w:rsid w:val="008209E2"/>
    <w:rsid w:val="00821526"/>
    <w:rsid w:val="00821555"/>
    <w:rsid w:val="008242E3"/>
    <w:rsid w:val="008317C6"/>
    <w:rsid w:val="008318D8"/>
    <w:rsid w:val="00836CEA"/>
    <w:rsid w:val="00837691"/>
    <w:rsid w:val="008378E7"/>
    <w:rsid w:val="008406CC"/>
    <w:rsid w:val="008412D1"/>
    <w:rsid w:val="0084187E"/>
    <w:rsid w:val="008429D2"/>
    <w:rsid w:val="00843FB7"/>
    <w:rsid w:val="00845EA6"/>
    <w:rsid w:val="0085023E"/>
    <w:rsid w:val="008568E7"/>
    <w:rsid w:val="00857BF3"/>
    <w:rsid w:val="008608EA"/>
    <w:rsid w:val="00861BF0"/>
    <w:rsid w:val="0086499E"/>
    <w:rsid w:val="00865248"/>
    <w:rsid w:val="00865670"/>
    <w:rsid w:val="00866D8D"/>
    <w:rsid w:val="008672F9"/>
    <w:rsid w:val="00870032"/>
    <w:rsid w:val="008716BC"/>
    <w:rsid w:val="00874CF7"/>
    <w:rsid w:val="00877DB2"/>
    <w:rsid w:val="00884AC8"/>
    <w:rsid w:val="00884B73"/>
    <w:rsid w:val="00887261"/>
    <w:rsid w:val="008921BB"/>
    <w:rsid w:val="00892E2E"/>
    <w:rsid w:val="00893402"/>
    <w:rsid w:val="00894041"/>
    <w:rsid w:val="008A3833"/>
    <w:rsid w:val="008A5181"/>
    <w:rsid w:val="008A61BB"/>
    <w:rsid w:val="008A7A67"/>
    <w:rsid w:val="008B1D93"/>
    <w:rsid w:val="008B30F9"/>
    <w:rsid w:val="008B58A2"/>
    <w:rsid w:val="008B6E48"/>
    <w:rsid w:val="008C1A92"/>
    <w:rsid w:val="008C3CBE"/>
    <w:rsid w:val="008C757E"/>
    <w:rsid w:val="008D0AB9"/>
    <w:rsid w:val="008D4396"/>
    <w:rsid w:val="008E10E9"/>
    <w:rsid w:val="008F0117"/>
    <w:rsid w:val="008F2A31"/>
    <w:rsid w:val="008F4B0A"/>
    <w:rsid w:val="008F55E2"/>
    <w:rsid w:val="008F5EFE"/>
    <w:rsid w:val="008F6C37"/>
    <w:rsid w:val="008F6F49"/>
    <w:rsid w:val="009002CF"/>
    <w:rsid w:val="00900702"/>
    <w:rsid w:val="00910032"/>
    <w:rsid w:val="00910689"/>
    <w:rsid w:val="00910D0D"/>
    <w:rsid w:val="009146CA"/>
    <w:rsid w:val="00920973"/>
    <w:rsid w:val="00921890"/>
    <w:rsid w:val="00922E8B"/>
    <w:rsid w:val="00923590"/>
    <w:rsid w:val="00923CCA"/>
    <w:rsid w:val="0094105C"/>
    <w:rsid w:val="009462C5"/>
    <w:rsid w:val="00952D1E"/>
    <w:rsid w:val="00953C93"/>
    <w:rsid w:val="009613C7"/>
    <w:rsid w:val="0096201F"/>
    <w:rsid w:val="00963E61"/>
    <w:rsid w:val="009665FE"/>
    <w:rsid w:val="009677F7"/>
    <w:rsid w:val="00976D78"/>
    <w:rsid w:val="00977E8E"/>
    <w:rsid w:val="00983566"/>
    <w:rsid w:val="00983FF3"/>
    <w:rsid w:val="009873D2"/>
    <w:rsid w:val="0098762E"/>
    <w:rsid w:val="00987976"/>
    <w:rsid w:val="00992060"/>
    <w:rsid w:val="009920A2"/>
    <w:rsid w:val="009922FB"/>
    <w:rsid w:val="0099231A"/>
    <w:rsid w:val="00992893"/>
    <w:rsid w:val="00992950"/>
    <w:rsid w:val="0099482E"/>
    <w:rsid w:val="009A054E"/>
    <w:rsid w:val="009A0B0F"/>
    <w:rsid w:val="009A3668"/>
    <w:rsid w:val="009A4B04"/>
    <w:rsid w:val="009A4C82"/>
    <w:rsid w:val="009A6809"/>
    <w:rsid w:val="009B0D04"/>
    <w:rsid w:val="009B2937"/>
    <w:rsid w:val="009B2C0D"/>
    <w:rsid w:val="009B5561"/>
    <w:rsid w:val="009B6194"/>
    <w:rsid w:val="009B78D0"/>
    <w:rsid w:val="009D1496"/>
    <w:rsid w:val="009D1BA4"/>
    <w:rsid w:val="009D24D0"/>
    <w:rsid w:val="009D59C1"/>
    <w:rsid w:val="009D60F9"/>
    <w:rsid w:val="009D6CA0"/>
    <w:rsid w:val="009D6FF6"/>
    <w:rsid w:val="009D7FB7"/>
    <w:rsid w:val="009E46D9"/>
    <w:rsid w:val="009F1DC8"/>
    <w:rsid w:val="009F2500"/>
    <w:rsid w:val="009F2F1E"/>
    <w:rsid w:val="009F3CB3"/>
    <w:rsid w:val="00A00A20"/>
    <w:rsid w:val="00A0116F"/>
    <w:rsid w:val="00A03106"/>
    <w:rsid w:val="00A04597"/>
    <w:rsid w:val="00A055DF"/>
    <w:rsid w:val="00A07FA5"/>
    <w:rsid w:val="00A1183D"/>
    <w:rsid w:val="00A11E87"/>
    <w:rsid w:val="00A12850"/>
    <w:rsid w:val="00A12F7C"/>
    <w:rsid w:val="00A132BA"/>
    <w:rsid w:val="00A13A2B"/>
    <w:rsid w:val="00A152A7"/>
    <w:rsid w:val="00A160F0"/>
    <w:rsid w:val="00A20246"/>
    <w:rsid w:val="00A249FF"/>
    <w:rsid w:val="00A26865"/>
    <w:rsid w:val="00A27029"/>
    <w:rsid w:val="00A33A36"/>
    <w:rsid w:val="00A363ED"/>
    <w:rsid w:val="00A428F8"/>
    <w:rsid w:val="00A44998"/>
    <w:rsid w:val="00A45F35"/>
    <w:rsid w:val="00A467DB"/>
    <w:rsid w:val="00A47AD5"/>
    <w:rsid w:val="00A5077D"/>
    <w:rsid w:val="00A51599"/>
    <w:rsid w:val="00A52BA3"/>
    <w:rsid w:val="00A6066F"/>
    <w:rsid w:val="00A60B02"/>
    <w:rsid w:val="00A620C6"/>
    <w:rsid w:val="00A62F2C"/>
    <w:rsid w:val="00A71883"/>
    <w:rsid w:val="00A7417D"/>
    <w:rsid w:val="00A74223"/>
    <w:rsid w:val="00A771ED"/>
    <w:rsid w:val="00A80968"/>
    <w:rsid w:val="00A80C05"/>
    <w:rsid w:val="00A811A7"/>
    <w:rsid w:val="00A8284C"/>
    <w:rsid w:val="00A8534A"/>
    <w:rsid w:val="00A8736D"/>
    <w:rsid w:val="00A97F4E"/>
    <w:rsid w:val="00AA416F"/>
    <w:rsid w:val="00AA4EBD"/>
    <w:rsid w:val="00AB7E81"/>
    <w:rsid w:val="00AC30FA"/>
    <w:rsid w:val="00AC56A2"/>
    <w:rsid w:val="00AD222D"/>
    <w:rsid w:val="00AD788A"/>
    <w:rsid w:val="00AE4708"/>
    <w:rsid w:val="00AF038E"/>
    <w:rsid w:val="00AF0AF5"/>
    <w:rsid w:val="00AF0FE9"/>
    <w:rsid w:val="00B0652F"/>
    <w:rsid w:val="00B10527"/>
    <w:rsid w:val="00B123CC"/>
    <w:rsid w:val="00B13699"/>
    <w:rsid w:val="00B25CB6"/>
    <w:rsid w:val="00B378F1"/>
    <w:rsid w:val="00B37B7C"/>
    <w:rsid w:val="00B40288"/>
    <w:rsid w:val="00B413E4"/>
    <w:rsid w:val="00B41F17"/>
    <w:rsid w:val="00B43F42"/>
    <w:rsid w:val="00B453FF"/>
    <w:rsid w:val="00B465B4"/>
    <w:rsid w:val="00B5319C"/>
    <w:rsid w:val="00B565FA"/>
    <w:rsid w:val="00B60439"/>
    <w:rsid w:val="00B61F2D"/>
    <w:rsid w:val="00B6230F"/>
    <w:rsid w:val="00B653DA"/>
    <w:rsid w:val="00B654A7"/>
    <w:rsid w:val="00B66569"/>
    <w:rsid w:val="00B665F3"/>
    <w:rsid w:val="00B66A83"/>
    <w:rsid w:val="00B66F5C"/>
    <w:rsid w:val="00B66FA3"/>
    <w:rsid w:val="00B715F3"/>
    <w:rsid w:val="00B7354B"/>
    <w:rsid w:val="00B73B5E"/>
    <w:rsid w:val="00B75523"/>
    <w:rsid w:val="00B82E12"/>
    <w:rsid w:val="00B8735B"/>
    <w:rsid w:val="00B92866"/>
    <w:rsid w:val="00B928EF"/>
    <w:rsid w:val="00B92B60"/>
    <w:rsid w:val="00B932E6"/>
    <w:rsid w:val="00B94515"/>
    <w:rsid w:val="00B957CB"/>
    <w:rsid w:val="00B96F30"/>
    <w:rsid w:val="00B9711D"/>
    <w:rsid w:val="00BA0C90"/>
    <w:rsid w:val="00BA1B96"/>
    <w:rsid w:val="00BA65AD"/>
    <w:rsid w:val="00BA6B00"/>
    <w:rsid w:val="00BB1A68"/>
    <w:rsid w:val="00BB7079"/>
    <w:rsid w:val="00BC0932"/>
    <w:rsid w:val="00BC19A2"/>
    <w:rsid w:val="00BC2E8F"/>
    <w:rsid w:val="00BC35D7"/>
    <w:rsid w:val="00BC7275"/>
    <w:rsid w:val="00BC7BE5"/>
    <w:rsid w:val="00BD1241"/>
    <w:rsid w:val="00BE358B"/>
    <w:rsid w:val="00BE3858"/>
    <w:rsid w:val="00BE4F9F"/>
    <w:rsid w:val="00BE5CDC"/>
    <w:rsid w:val="00BE7EA5"/>
    <w:rsid w:val="00BF14E6"/>
    <w:rsid w:val="00BF41BB"/>
    <w:rsid w:val="00BF669D"/>
    <w:rsid w:val="00BF6CDF"/>
    <w:rsid w:val="00BF73B3"/>
    <w:rsid w:val="00BF7F16"/>
    <w:rsid w:val="00C016C2"/>
    <w:rsid w:val="00C01EFA"/>
    <w:rsid w:val="00C04E47"/>
    <w:rsid w:val="00C1397E"/>
    <w:rsid w:val="00C211C2"/>
    <w:rsid w:val="00C22F87"/>
    <w:rsid w:val="00C2338C"/>
    <w:rsid w:val="00C25AE0"/>
    <w:rsid w:val="00C25C76"/>
    <w:rsid w:val="00C25DAB"/>
    <w:rsid w:val="00C265CB"/>
    <w:rsid w:val="00C2733C"/>
    <w:rsid w:val="00C31900"/>
    <w:rsid w:val="00C335D5"/>
    <w:rsid w:val="00C3386B"/>
    <w:rsid w:val="00C34033"/>
    <w:rsid w:val="00C346D9"/>
    <w:rsid w:val="00C364C1"/>
    <w:rsid w:val="00C37BA9"/>
    <w:rsid w:val="00C43E99"/>
    <w:rsid w:val="00C46152"/>
    <w:rsid w:val="00C461F2"/>
    <w:rsid w:val="00C47592"/>
    <w:rsid w:val="00C55298"/>
    <w:rsid w:val="00C55E46"/>
    <w:rsid w:val="00C6103D"/>
    <w:rsid w:val="00C62AEF"/>
    <w:rsid w:val="00C62B50"/>
    <w:rsid w:val="00C64C7A"/>
    <w:rsid w:val="00C66808"/>
    <w:rsid w:val="00C66B6F"/>
    <w:rsid w:val="00C70999"/>
    <w:rsid w:val="00C70C16"/>
    <w:rsid w:val="00C739EF"/>
    <w:rsid w:val="00C761BA"/>
    <w:rsid w:val="00C77487"/>
    <w:rsid w:val="00C839F2"/>
    <w:rsid w:val="00C85A35"/>
    <w:rsid w:val="00C86F79"/>
    <w:rsid w:val="00C9348E"/>
    <w:rsid w:val="00C9411C"/>
    <w:rsid w:val="00C95330"/>
    <w:rsid w:val="00C95403"/>
    <w:rsid w:val="00CA0DB9"/>
    <w:rsid w:val="00CA1306"/>
    <w:rsid w:val="00CA19F2"/>
    <w:rsid w:val="00CA25E5"/>
    <w:rsid w:val="00CA3783"/>
    <w:rsid w:val="00CB6181"/>
    <w:rsid w:val="00CD0FC4"/>
    <w:rsid w:val="00CE02A1"/>
    <w:rsid w:val="00CE2011"/>
    <w:rsid w:val="00CE265C"/>
    <w:rsid w:val="00CF2689"/>
    <w:rsid w:val="00CF2A95"/>
    <w:rsid w:val="00CF2F77"/>
    <w:rsid w:val="00CF6D88"/>
    <w:rsid w:val="00CF746E"/>
    <w:rsid w:val="00D01521"/>
    <w:rsid w:val="00D0161A"/>
    <w:rsid w:val="00D03832"/>
    <w:rsid w:val="00D0623D"/>
    <w:rsid w:val="00D062BA"/>
    <w:rsid w:val="00D119DF"/>
    <w:rsid w:val="00D12DA1"/>
    <w:rsid w:val="00D154A1"/>
    <w:rsid w:val="00D20414"/>
    <w:rsid w:val="00D21277"/>
    <w:rsid w:val="00D21359"/>
    <w:rsid w:val="00D2170E"/>
    <w:rsid w:val="00D22DD5"/>
    <w:rsid w:val="00D233F7"/>
    <w:rsid w:val="00D23931"/>
    <w:rsid w:val="00D23BF2"/>
    <w:rsid w:val="00D24148"/>
    <w:rsid w:val="00D245A0"/>
    <w:rsid w:val="00D247A4"/>
    <w:rsid w:val="00D257A6"/>
    <w:rsid w:val="00D25A7B"/>
    <w:rsid w:val="00D30423"/>
    <w:rsid w:val="00D32DF1"/>
    <w:rsid w:val="00D346BC"/>
    <w:rsid w:val="00D351CF"/>
    <w:rsid w:val="00D3571B"/>
    <w:rsid w:val="00D35A34"/>
    <w:rsid w:val="00D37CAA"/>
    <w:rsid w:val="00D41759"/>
    <w:rsid w:val="00D42EFC"/>
    <w:rsid w:val="00D43B28"/>
    <w:rsid w:val="00D50021"/>
    <w:rsid w:val="00D50218"/>
    <w:rsid w:val="00D514EA"/>
    <w:rsid w:val="00D51C16"/>
    <w:rsid w:val="00D53F23"/>
    <w:rsid w:val="00D560FD"/>
    <w:rsid w:val="00D56D10"/>
    <w:rsid w:val="00D57181"/>
    <w:rsid w:val="00D64454"/>
    <w:rsid w:val="00D66F12"/>
    <w:rsid w:val="00D72287"/>
    <w:rsid w:val="00D81570"/>
    <w:rsid w:val="00D846B6"/>
    <w:rsid w:val="00D86F5E"/>
    <w:rsid w:val="00D87D65"/>
    <w:rsid w:val="00D900BF"/>
    <w:rsid w:val="00D90D86"/>
    <w:rsid w:val="00D93D84"/>
    <w:rsid w:val="00D94847"/>
    <w:rsid w:val="00D977AD"/>
    <w:rsid w:val="00D977E2"/>
    <w:rsid w:val="00DA5F45"/>
    <w:rsid w:val="00DA677D"/>
    <w:rsid w:val="00DB11F0"/>
    <w:rsid w:val="00DB3D35"/>
    <w:rsid w:val="00DB43BC"/>
    <w:rsid w:val="00DB46AD"/>
    <w:rsid w:val="00DB6D09"/>
    <w:rsid w:val="00DB7C49"/>
    <w:rsid w:val="00DB7CD7"/>
    <w:rsid w:val="00DC07DA"/>
    <w:rsid w:val="00DC0B3B"/>
    <w:rsid w:val="00DD24DE"/>
    <w:rsid w:val="00DD3B30"/>
    <w:rsid w:val="00DD7225"/>
    <w:rsid w:val="00DE67B9"/>
    <w:rsid w:val="00DE7476"/>
    <w:rsid w:val="00DE7D34"/>
    <w:rsid w:val="00DF275A"/>
    <w:rsid w:val="00DF3CD5"/>
    <w:rsid w:val="00DF60E5"/>
    <w:rsid w:val="00DF7AE4"/>
    <w:rsid w:val="00E00F32"/>
    <w:rsid w:val="00E0211E"/>
    <w:rsid w:val="00E049B3"/>
    <w:rsid w:val="00E0583C"/>
    <w:rsid w:val="00E10176"/>
    <w:rsid w:val="00E107BB"/>
    <w:rsid w:val="00E15D02"/>
    <w:rsid w:val="00E1667B"/>
    <w:rsid w:val="00E264CB"/>
    <w:rsid w:val="00E2767C"/>
    <w:rsid w:val="00E32D60"/>
    <w:rsid w:val="00E331C6"/>
    <w:rsid w:val="00E34AEA"/>
    <w:rsid w:val="00E37524"/>
    <w:rsid w:val="00E47B53"/>
    <w:rsid w:val="00E52974"/>
    <w:rsid w:val="00E5687F"/>
    <w:rsid w:val="00E63146"/>
    <w:rsid w:val="00E67FBD"/>
    <w:rsid w:val="00E72D75"/>
    <w:rsid w:val="00E83268"/>
    <w:rsid w:val="00E837EA"/>
    <w:rsid w:val="00E9011C"/>
    <w:rsid w:val="00E92382"/>
    <w:rsid w:val="00E933D3"/>
    <w:rsid w:val="00E94DE8"/>
    <w:rsid w:val="00EA2024"/>
    <w:rsid w:val="00EA32AE"/>
    <w:rsid w:val="00EA4541"/>
    <w:rsid w:val="00EA45F9"/>
    <w:rsid w:val="00EA5487"/>
    <w:rsid w:val="00EA7FF7"/>
    <w:rsid w:val="00EB0E61"/>
    <w:rsid w:val="00EB114A"/>
    <w:rsid w:val="00EB2754"/>
    <w:rsid w:val="00EB4C52"/>
    <w:rsid w:val="00EB651E"/>
    <w:rsid w:val="00EB78E6"/>
    <w:rsid w:val="00EC7E59"/>
    <w:rsid w:val="00ED1A30"/>
    <w:rsid w:val="00EE26A5"/>
    <w:rsid w:val="00EE4AEE"/>
    <w:rsid w:val="00EE580A"/>
    <w:rsid w:val="00EF58CA"/>
    <w:rsid w:val="00EF6139"/>
    <w:rsid w:val="00EF6580"/>
    <w:rsid w:val="00EF6798"/>
    <w:rsid w:val="00F022DC"/>
    <w:rsid w:val="00F02B36"/>
    <w:rsid w:val="00F0301C"/>
    <w:rsid w:val="00F04EAA"/>
    <w:rsid w:val="00F06F32"/>
    <w:rsid w:val="00F13828"/>
    <w:rsid w:val="00F1706A"/>
    <w:rsid w:val="00F203F6"/>
    <w:rsid w:val="00F20E81"/>
    <w:rsid w:val="00F21E65"/>
    <w:rsid w:val="00F271DA"/>
    <w:rsid w:val="00F2790D"/>
    <w:rsid w:val="00F27B72"/>
    <w:rsid w:val="00F300CE"/>
    <w:rsid w:val="00F30D90"/>
    <w:rsid w:val="00F3545A"/>
    <w:rsid w:val="00F45D4C"/>
    <w:rsid w:val="00F46A75"/>
    <w:rsid w:val="00F47A4F"/>
    <w:rsid w:val="00F522D2"/>
    <w:rsid w:val="00F53E5F"/>
    <w:rsid w:val="00F55FF9"/>
    <w:rsid w:val="00F5699D"/>
    <w:rsid w:val="00F56B40"/>
    <w:rsid w:val="00F56E6E"/>
    <w:rsid w:val="00F6371A"/>
    <w:rsid w:val="00F64AD4"/>
    <w:rsid w:val="00F6553A"/>
    <w:rsid w:val="00F747B8"/>
    <w:rsid w:val="00F76379"/>
    <w:rsid w:val="00F76BF2"/>
    <w:rsid w:val="00F775E0"/>
    <w:rsid w:val="00F77DCB"/>
    <w:rsid w:val="00F8082B"/>
    <w:rsid w:val="00F8320B"/>
    <w:rsid w:val="00F832F2"/>
    <w:rsid w:val="00F83E06"/>
    <w:rsid w:val="00F83EAB"/>
    <w:rsid w:val="00F91F91"/>
    <w:rsid w:val="00F96F45"/>
    <w:rsid w:val="00FA70CB"/>
    <w:rsid w:val="00FA7663"/>
    <w:rsid w:val="00FC1F3F"/>
    <w:rsid w:val="00FC2059"/>
    <w:rsid w:val="00FC2439"/>
    <w:rsid w:val="00FD391D"/>
    <w:rsid w:val="00FD60EA"/>
    <w:rsid w:val="00FE2F74"/>
    <w:rsid w:val="00FE731E"/>
    <w:rsid w:val="00FF0CDD"/>
    <w:rsid w:val="00FF24D8"/>
    <w:rsid w:val="00FF49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C329201"/>
  <w15:docId w15:val="{436B8066-0975-4108-8018-41464930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27A"/>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
    <w:qFormat/>
    <w:rsid w:val="001E527A"/>
    <w:pPr>
      <w:spacing w:before="108" w:after="108"/>
      <w:ind w:firstLine="0"/>
      <w:jc w:val="center"/>
      <w:outlineLvl w:val="0"/>
    </w:pPr>
    <w:rPr>
      <w:b/>
      <w:bCs/>
      <w:color w:val="26282F"/>
    </w:rPr>
  </w:style>
  <w:style w:type="paragraph" w:styleId="2">
    <w:name w:val="heading 2"/>
    <w:basedOn w:val="1"/>
    <w:next w:val="a"/>
    <w:link w:val="20"/>
    <w:uiPriority w:val="99"/>
    <w:qFormat/>
    <w:rsid w:val="001E527A"/>
    <w:pPr>
      <w:outlineLvl w:val="1"/>
    </w:pPr>
  </w:style>
  <w:style w:type="paragraph" w:styleId="3">
    <w:name w:val="heading 3"/>
    <w:basedOn w:val="2"/>
    <w:next w:val="a"/>
    <w:link w:val="30"/>
    <w:uiPriority w:val="9"/>
    <w:qFormat/>
    <w:rsid w:val="001E527A"/>
    <w:pPr>
      <w:outlineLvl w:val="2"/>
    </w:pPr>
  </w:style>
  <w:style w:type="paragraph" w:styleId="4">
    <w:name w:val="heading 4"/>
    <w:basedOn w:val="3"/>
    <w:next w:val="a"/>
    <w:link w:val="40"/>
    <w:uiPriority w:val="99"/>
    <w:qFormat/>
    <w:rsid w:val="001E527A"/>
    <w:pPr>
      <w:outlineLvl w:val="3"/>
    </w:pPr>
  </w:style>
  <w:style w:type="paragraph" w:styleId="5">
    <w:name w:val="heading 5"/>
    <w:basedOn w:val="a"/>
    <w:next w:val="a"/>
    <w:link w:val="50"/>
    <w:uiPriority w:val="9"/>
    <w:unhideWhenUsed/>
    <w:qFormat/>
    <w:rsid w:val="00910032"/>
    <w:pPr>
      <w:widowControl/>
      <w:autoSpaceDE/>
      <w:autoSpaceDN/>
      <w:adjustRightInd/>
      <w:spacing w:before="240" w:after="60"/>
      <w:ind w:firstLine="0"/>
      <w:jc w:val="left"/>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E527A"/>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9"/>
    <w:locked/>
    <w:rsid w:val="001E527A"/>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locked/>
    <w:rsid w:val="001E527A"/>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9"/>
    <w:locked/>
    <w:rsid w:val="001E527A"/>
    <w:rPr>
      <w:rFonts w:cs="Times New Roman"/>
      <w:b/>
      <w:bCs/>
      <w:sz w:val="28"/>
      <w:szCs w:val="28"/>
    </w:rPr>
  </w:style>
  <w:style w:type="character" w:customStyle="1" w:styleId="50">
    <w:name w:val="Заголовок 5 Знак"/>
    <w:basedOn w:val="a0"/>
    <w:link w:val="5"/>
    <w:uiPriority w:val="9"/>
    <w:rsid w:val="00910032"/>
    <w:rPr>
      <w:rFonts w:ascii="Calibri" w:eastAsia="Times New Roman" w:hAnsi="Calibri"/>
      <w:b/>
      <w:bCs/>
      <w:i/>
      <w:iCs/>
      <w:sz w:val="26"/>
      <w:szCs w:val="26"/>
    </w:rPr>
  </w:style>
  <w:style w:type="character" w:customStyle="1" w:styleId="a3">
    <w:name w:val="Цветовое выделение"/>
    <w:uiPriority w:val="99"/>
    <w:rsid w:val="001E527A"/>
    <w:rPr>
      <w:b/>
      <w:color w:val="26282F"/>
    </w:rPr>
  </w:style>
  <w:style w:type="character" w:customStyle="1" w:styleId="a4">
    <w:name w:val="Гипертекстовая ссылка"/>
    <w:basedOn w:val="a3"/>
    <w:uiPriority w:val="99"/>
    <w:rsid w:val="001E527A"/>
    <w:rPr>
      <w:rFonts w:cs="Times New Roman"/>
      <w:b/>
      <w:color w:val="106BBE"/>
    </w:rPr>
  </w:style>
  <w:style w:type="character" w:customStyle="1" w:styleId="a5">
    <w:name w:val="Активная гипертекстовая ссылка"/>
    <w:basedOn w:val="a4"/>
    <w:uiPriority w:val="99"/>
    <w:rsid w:val="001E527A"/>
    <w:rPr>
      <w:rFonts w:cs="Times New Roman"/>
      <w:b/>
      <w:color w:val="106BBE"/>
      <w:u w:val="single"/>
    </w:rPr>
  </w:style>
  <w:style w:type="paragraph" w:customStyle="1" w:styleId="a6">
    <w:name w:val="Внимание"/>
    <w:basedOn w:val="a"/>
    <w:next w:val="a"/>
    <w:uiPriority w:val="99"/>
    <w:rsid w:val="001E527A"/>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1E527A"/>
  </w:style>
  <w:style w:type="paragraph" w:customStyle="1" w:styleId="a8">
    <w:name w:val="Внимание: недобросовестность!"/>
    <w:basedOn w:val="a6"/>
    <w:next w:val="a"/>
    <w:uiPriority w:val="99"/>
    <w:rsid w:val="001E527A"/>
  </w:style>
  <w:style w:type="character" w:customStyle="1" w:styleId="a9">
    <w:name w:val="Выделение для Базового Поиска"/>
    <w:basedOn w:val="a3"/>
    <w:uiPriority w:val="99"/>
    <w:rsid w:val="001E527A"/>
    <w:rPr>
      <w:rFonts w:cs="Times New Roman"/>
      <w:b/>
      <w:bCs/>
      <w:color w:val="0058A9"/>
    </w:rPr>
  </w:style>
  <w:style w:type="character" w:customStyle="1" w:styleId="aa">
    <w:name w:val="Выделение для Базового Поиска (курсив)"/>
    <w:basedOn w:val="a9"/>
    <w:uiPriority w:val="99"/>
    <w:rsid w:val="001E527A"/>
    <w:rPr>
      <w:rFonts w:cs="Times New Roman"/>
      <w:b/>
      <w:bCs/>
      <w:i/>
      <w:iCs/>
      <w:color w:val="0058A9"/>
    </w:rPr>
  </w:style>
  <w:style w:type="paragraph" w:customStyle="1" w:styleId="ab">
    <w:name w:val="Дочерний элемент списка"/>
    <w:basedOn w:val="a"/>
    <w:next w:val="a"/>
    <w:uiPriority w:val="99"/>
    <w:rsid w:val="001E527A"/>
    <w:pPr>
      <w:ind w:firstLine="0"/>
    </w:pPr>
    <w:rPr>
      <w:color w:val="868381"/>
      <w:sz w:val="20"/>
      <w:szCs w:val="20"/>
    </w:rPr>
  </w:style>
  <w:style w:type="paragraph" w:customStyle="1" w:styleId="ac">
    <w:name w:val="Основное меню (преемственное)"/>
    <w:basedOn w:val="a"/>
    <w:next w:val="a"/>
    <w:uiPriority w:val="99"/>
    <w:rsid w:val="001E527A"/>
    <w:rPr>
      <w:rFonts w:ascii="Verdana" w:hAnsi="Verdana" w:cs="Verdana"/>
      <w:sz w:val="22"/>
      <w:szCs w:val="22"/>
    </w:rPr>
  </w:style>
  <w:style w:type="paragraph" w:customStyle="1" w:styleId="11">
    <w:name w:val="Заголовок1"/>
    <w:basedOn w:val="ac"/>
    <w:next w:val="a"/>
    <w:uiPriority w:val="99"/>
    <w:rsid w:val="001E527A"/>
    <w:rPr>
      <w:b/>
      <w:bCs/>
      <w:color w:val="0058A9"/>
      <w:shd w:val="clear" w:color="auto" w:fill="F0F0F0"/>
    </w:rPr>
  </w:style>
  <w:style w:type="paragraph" w:customStyle="1" w:styleId="ad">
    <w:name w:val="Заголовок группы контролов"/>
    <w:basedOn w:val="a"/>
    <w:next w:val="a"/>
    <w:uiPriority w:val="99"/>
    <w:rsid w:val="001E527A"/>
    <w:rPr>
      <w:b/>
      <w:bCs/>
      <w:color w:val="000000"/>
    </w:rPr>
  </w:style>
  <w:style w:type="paragraph" w:customStyle="1" w:styleId="ae">
    <w:name w:val="Заголовок для информации об изменениях"/>
    <w:basedOn w:val="1"/>
    <w:next w:val="a"/>
    <w:uiPriority w:val="99"/>
    <w:rsid w:val="001E527A"/>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1E527A"/>
    <w:rPr>
      <w:i/>
      <w:iCs/>
      <w:color w:val="000080"/>
      <w:sz w:val="22"/>
      <w:szCs w:val="22"/>
    </w:rPr>
  </w:style>
  <w:style w:type="character" w:customStyle="1" w:styleId="af0">
    <w:name w:val="Заголовок своего сообщения"/>
    <w:basedOn w:val="a3"/>
    <w:uiPriority w:val="99"/>
    <w:rsid w:val="001E527A"/>
    <w:rPr>
      <w:rFonts w:cs="Times New Roman"/>
      <w:b/>
      <w:bCs/>
      <w:color w:val="26282F"/>
    </w:rPr>
  </w:style>
  <w:style w:type="paragraph" w:customStyle="1" w:styleId="af1">
    <w:name w:val="Заголовок статьи"/>
    <w:basedOn w:val="a"/>
    <w:next w:val="a"/>
    <w:uiPriority w:val="99"/>
    <w:rsid w:val="001E527A"/>
    <w:pPr>
      <w:ind w:left="1612" w:hanging="892"/>
    </w:pPr>
  </w:style>
  <w:style w:type="character" w:customStyle="1" w:styleId="af2">
    <w:name w:val="Заголовок чужого сообщения"/>
    <w:basedOn w:val="a3"/>
    <w:uiPriority w:val="99"/>
    <w:rsid w:val="001E527A"/>
    <w:rPr>
      <w:rFonts w:cs="Times New Roman"/>
      <w:b/>
      <w:bCs/>
      <w:color w:val="FF0000"/>
    </w:rPr>
  </w:style>
  <w:style w:type="paragraph" w:customStyle="1" w:styleId="af3">
    <w:name w:val="Заголовок ЭР (левое окно)"/>
    <w:basedOn w:val="a"/>
    <w:next w:val="a"/>
    <w:uiPriority w:val="99"/>
    <w:rsid w:val="001E527A"/>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1E527A"/>
    <w:pPr>
      <w:spacing w:after="0"/>
      <w:jc w:val="left"/>
    </w:pPr>
  </w:style>
  <w:style w:type="paragraph" w:customStyle="1" w:styleId="af5">
    <w:name w:val="Интерактивный заголовок"/>
    <w:basedOn w:val="11"/>
    <w:next w:val="a"/>
    <w:uiPriority w:val="99"/>
    <w:rsid w:val="001E527A"/>
    <w:rPr>
      <w:u w:val="single"/>
    </w:rPr>
  </w:style>
  <w:style w:type="paragraph" w:customStyle="1" w:styleId="af6">
    <w:name w:val="Текст информации об изменениях"/>
    <w:basedOn w:val="a"/>
    <w:next w:val="a"/>
    <w:uiPriority w:val="99"/>
    <w:rsid w:val="001E527A"/>
    <w:rPr>
      <w:color w:val="353842"/>
      <w:sz w:val="18"/>
      <w:szCs w:val="18"/>
    </w:rPr>
  </w:style>
  <w:style w:type="paragraph" w:customStyle="1" w:styleId="af7">
    <w:name w:val="Информация об изменениях"/>
    <w:basedOn w:val="af6"/>
    <w:next w:val="a"/>
    <w:uiPriority w:val="99"/>
    <w:rsid w:val="001E527A"/>
    <w:pPr>
      <w:spacing w:before="180"/>
      <w:ind w:left="360" w:right="360" w:firstLine="0"/>
    </w:pPr>
    <w:rPr>
      <w:shd w:val="clear" w:color="auto" w:fill="EAEFED"/>
    </w:rPr>
  </w:style>
  <w:style w:type="paragraph" w:customStyle="1" w:styleId="af8">
    <w:name w:val="Текст (справка)"/>
    <w:basedOn w:val="a"/>
    <w:next w:val="a"/>
    <w:uiPriority w:val="99"/>
    <w:rsid w:val="001E527A"/>
    <w:pPr>
      <w:ind w:left="170" w:right="170" w:firstLine="0"/>
      <w:jc w:val="left"/>
    </w:pPr>
  </w:style>
  <w:style w:type="paragraph" w:customStyle="1" w:styleId="af9">
    <w:name w:val="Комментарий"/>
    <w:basedOn w:val="af8"/>
    <w:next w:val="a"/>
    <w:uiPriority w:val="99"/>
    <w:rsid w:val="001E527A"/>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uiPriority w:val="99"/>
    <w:rsid w:val="001E527A"/>
    <w:rPr>
      <w:i/>
      <w:iCs/>
    </w:rPr>
  </w:style>
  <w:style w:type="paragraph" w:customStyle="1" w:styleId="afb">
    <w:name w:val="Текст (лев. подпись)"/>
    <w:basedOn w:val="a"/>
    <w:next w:val="a"/>
    <w:uiPriority w:val="99"/>
    <w:rsid w:val="001E527A"/>
    <w:pPr>
      <w:ind w:firstLine="0"/>
      <w:jc w:val="left"/>
    </w:pPr>
  </w:style>
  <w:style w:type="paragraph" w:customStyle="1" w:styleId="afc">
    <w:name w:val="Колонтитул (левый)"/>
    <w:basedOn w:val="afb"/>
    <w:next w:val="a"/>
    <w:uiPriority w:val="99"/>
    <w:rsid w:val="001E527A"/>
    <w:rPr>
      <w:sz w:val="14"/>
      <w:szCs w:val="14"/>
    </w:rPr>
  </w:style>
  <w:style w:type="paragraph" w:customStyle="1" w:styleId="afd">
    <w:name w:val="Текст (прав. подпись)"/>
    <w:basedOn w:val="a"/>
    <w:next w:val="a"/>
    <w:uiPriority w:val="99"/>
    <w:rsid w:val="001E527A"/>
    <w:pPr>
      <w:ind w:firstLine="0"/>
      <w:jc w:val="right"/>
    </w:pPr>
  </w:style>
  <w:style w:type="paragraph" w:customStyle="1" w:styleId="afe">
    <w:name w:val="Колонтитул (правый)"/>
    <w:basedOn w:val="afd"/>
    <w:next w:val="a"/>
    <w:uiPriority w:val="99"/>
    <w:rsid w:val="001E527A"/>
    <w:rPr>
      <w:sz w:val="14"/>
      <w:szCs w:val="14"/>
    </w:rPr>
  </w:style>
  <w:style w:type="paragraph" w:customStyle="1" w:styleId="aff">
    <w:name w:val="Комментарий пользователя"/>
    <w:basedOn w:val="af9"/>
    <w:next w:val="a"/>
    <w:uiPriority w:val="99"/>
    <w:rsid w:val="001E527A"/>
    <w:pPr>
      <w:jc w:val="left"/>
    </w:pPr>
    <w:rPr>
      <w:shd w:val="clear" w:color="auto" w:fill="FFDFE0"/>
    </w:rPr>
  </w:style>
  <w:style w:type="paragraph" w:customStyle="1" w:styleId="aff0">
    <w:name w:val="Куда обратиться?"/>
    <w:basedOn w:val="a6"/>
    <w:next w:val="a"/>
    <w:uiPriority w:val="99"/>
    <w:rsid w:val="001E527A"/>
  </w:style>
  <w:style w:type="paragraph" w:customStyle="1" w:styleId="aff1">
    <w:name w:val="Моноширинный"/>
    <w:basedOn w:val="a"/>
    <w:next w:val="a"/>
    <w:uiPriority w:val="99"/>
    <w:rsid w:val="001E527A"/>
    <w:pPr>
      <w:ind w:firstLine="0"/>
      <w:jc w:val="left"/>
    </w:pPr>
    <w:rPr>
      <w:rFonts w:ascii="Courier New" w:hAnsi="Courier New" w:cs="Courier New"/>
    </w:rPr>
  </w:style>
  <w:style w:type="character" w:customStyle="1" w:styleId="aff2">
    <w:name w:val="Найденные слова"/>
    <w:basedOn w:val="a3"/>
    <w:uiPriority w:val="99"/>
    <w:rsid w:val="001E527A"/>
    <w:rPr>
      <w:rFonts w:cs="Times New Roman"/>
      <w:b/>
      <w:color w:val="26282F"/>
      <w:shd w:val="clear" w:color="auto" w:fill="FFF580"/>
    </w:rPr>
  </w:style>
  <w:style w:type="character" w:customStyle="1" w:styleId="aff3">
    <w:name w:val="Не вступил в силу"/>
    <w:basedOn w:val="a3"/>
    <w:uiPriority w:val="99"/>
    <w:rsid w:val="001E527A"/>
    <w:rPr>
      <w:rFonts w:cs="Times New Roman"/>
      <w:b/>
      <w:color w:val="000000"/>
      <w:shd w:val="clear" w:color="auto" w:fill="D8EDE8"/>
    </w:rPr>
  </w:style>
  <w:style w:type="paragraph" w:customStyle="1" w:styleId="aff4">
    <w:name w:val="Необходимые документы"/>
    <w:basedOn w:val="a6"/>
    <w:next w:val="a"/>
    <w:uiPriority w:val="99"/>
    <w:rsid w:val="001E527A"/>
    <w:pPr>
      <w:ind w:firstLine="118"/>
    </w:pPr>
  </w:style>
  <w:style w:type="paragraph" w:customStyle="1" w:styleId="aff5">
    <w:name w:val="Нормальный (таблица)"/>
    <w:basedOn w:val="a"/>
    <w:next w:val="a"/>
    <w:uiPriority w:val="99"/>
    <w:rsid w:val="001E527A"/>
    <w:pPr>
      <w:ind w:firstLine="0"/>
    </w:pPr>
  </w:style>
  <w:style w:type="paragraph" w:customStyle="1" w:styleId="aff6">
    <w:name w:val="Таблицы (моноширинный)"/>
    <w:basedOn w:val="a"/>
    <w:next w:val="a"/>
    <w:uiPriority w:val="99"/>
    <w:rsid w:val="001E527A"/>
    <w:pPr>
      <w:ind w:firstLine="0"/>
      <w:jc w:val="left"/>
    </w:pPr>
    <w:rPr>
      <w:rFonts w:ascii="Courier New" w:hAnsi="Courier New" w:cs="Courier New"/>
    </w:rPr>
  </w:style>
  <w:style w:type="paragraph" w:customStyle="1" w:styleId="aff7">
    <w:name w:val="Оглавление"/>
    <w:basedOn w:val="aff6"/>
    <w:next w:val="a"/>
    <w:uiPriority w:val="99"/>
    <w:rsid w:val="001E527A"/>
    <w:pPr>
      <w:ind w:left="140"/>
    </w:pPr>
  </w:style>
  <w:style w:type="character" w:customStyle="1" w:styleId="aff8">
    <w:name w:val="Опечатки"/>
    <w:uiPriority w:val="99"/>
    <w:rsid w:val="001E527A"/>
    <w:rPr>
      <w:color w:val="FF0000"/>
    </w:rPr>
  </w:style>
  <w:style w:type="paragraph" w:customStyle="1" w:styleId="aff9">
    <w:name w:val="Переменная часть"/>
    <w:basedOn w:val="ac"/>
    <w:next w:val="a"/>
    <w:uiPriority w:val="99"/>
    <w:rsid w:val="001E527A"/>
    <w:rPr>
      <w:sz w:val="18"/>
      <w:szCs w:val="18"/>
    </w:rPr>
  </w:style>
  <w:style w:type="paragraph" w:customStyle="1" w:styleId="affa">
    <w:name w:val="Подвал для информации об изменениях"/>
    <w:basedOn w:val="1"/>
    <w:next w:val="a"/>
    <w:uiPriority w:val="99"/>
    <w:rsid w:val="001E527A"/>
    <w:pPr>
      <w:outlineLvl w:val="9"/>
    </w:pPr>
    <w:rPr>
      <w:b w:val="0"/>
      <w:bCs w:val="0"/>
      <w:sz w:val="18"/>
      <w:szCs w:val="18"/>
    </w:rPr>
  </w:style>
  <w:style w:type="paragraph" w:customStyle="1" w:styleId="affb">
    <w:name w:val="Подзаголовок для информации об изменениях"/>
    <w:basedOn w:val="af6"/>
    <w:next w:val="a"/>
    <w:uiPriority w:val="99"/>
    <w:rsid w:val="001E527A"/>
    <w:rPr>
      <w:b/>
      <w:bCs/>
    </w:rPr>
  </w:style>
  <w:style w:type="paragraph" w:customStyle="1" w:styleId="affc">
    <w:name w:val="Подчёркнуный текст"/>
    <w:basedOn w:val="a"/>
    <w:next w:val="a"/>
    <w:uiPriority w:val="99"/>
    <w:rsid w:val="001E527A"/>
  </w:style>
  <w:style w:type="paragraph" w:customStyle="1" w:styleId="affd">
    <w:name w:val="Постоянная часть"/>
    <w:basedOn w:val="ac"/>
    <w:next w:val="a"/>
    <w:uiPriority w:val="99"/>
    <w:rsid w:val="001E527A"/>
    <w:rPr>
      <w:sz w:val="20"/>
      <w:szCs w:val="20"/>
    </w:rPr>
  </w:style>
  <w:style w:type="paragraph" w:customStyle="1" w:styleId="affe">
    <w:name w:val="Прижатый влево"/>
    <w:basedOn w:val="a"/>
    <w:next w:val="a"/>
    <w:uiPriority w:val="99"/>
    <w:rsid w:val="001E527A"/>
    <w:pPr>
      <w:ind w:firstLine="0"/>
      <w:jc w:val="left"/>
    </w:pPr>
  </w:style>
  <w:style w:type="paragraph" w:customStyle="1" w:styleId="afff">
    <w:name w:val="Пример."/>
    <w:basedOn w:val="a6"/>
    <w:next w:val="a"/>
    <w:uiPriority w:val="99"/>
    <w:rsid w:val="001E527A"/>
  </w:style>
  <w:style w:type="paragraph" w:customStyle="1" w:styleId="afff0">
    <w:name w:val="Примечание."/>
    <w:basedOn w:val="a6"/>
    <w:next w:val="a"/>
    <w:uiPriority w:val="99"/>
    <w:rsid w:val="001E527A"/>
  </w:style>
  <w:style w:type="character" w:customStyle="1" w:styleId="afff1">
    <w:name w:val="Продолжение ссылки"/>
    <w:basedOn w:val="a4"/>
    <w:uiPriority w:val="99"/>
    <w:rsid w:val="001E527A"/>
    <w:rPr>
      <w:rFonts w:cs="Times New Roman"/>
      <w:b/>
      <w:color w:val="106BBE"/>
    </w:rPr>
  </w:style>
  <w:style w:type="paragraph" w:customStyle="1" w:styleId="afff2">
    <w:name w:val="Словарная статья"/>
    <w:basedOn w:val="a"/>
    <w:next w:val="a"/>
    <w:uiPriority w:val="99"/>
    <w:rsid w:val="001E527A"/>
    <w:pPr>
      <w:ind w:right="118" w:firstLine="0"/>
    </w:pPr>
  </w:style>
  <w:style w:type="character" w:customStyle="1" w:styleId="afff3">
    <w:name w:val="Сравнение редакций"/>
    <w:basedOn w:val="a3"/>
    <w:uiPriority w:val="99"/>
    <w:rsid w:val="001E527A"/>
    <w:rPr>
      <w:rFonts w:cs="Times New Roman"/>
      <w:b/>
      <w:color w:val="26282F"/>
    </w:rPr>
  </w:style>
  <w:style w:type="character" w:customStyle="1" w:styleId="afff4">
    <w:name w:val="Сравнение редакций. Добавленный фрагмент"/>
    <w:uiPriority w:val="99"/>
    <w:rsid w:val="001E527A"/>
    <w:rPr>
      <w:color w:val="000000"/>
      <w:shd w:val="clear" w:color="auto" w:fill="C1D7FF"/>
    </w:rPr>
  </w:style>
  <w:style w:type="character" w:customStyle="1" w:styleId="afff5">
    <w:name w:val="Сравнение редакций. Удаленный фрагмент"/>
    <w:uiPriority w:val="99"/>
    <w:rsid w:val="001E527A"/>
    <w:rPr>
      <w:color w:val="000000"/>
      <w:shd w:val="clear" w:color="auto" w:fill="C4C413"/>
    </w:rPr>
  </w:style>
  <w:style w:type="paragraph" w:customStyle="1" w:styleId="afff6">
    <w:name w:val="Ссылка на официальную публикацию"/>
    <w:basedOn w:val="a"/>
    <w:next w:val="a"/>
    <w:uiPriority w:val="99"/>
    <w:rsid w:val="001E527A"/>
  </w:style>
  <w:style w:type="paragraph" w:customStyle="1" w:styleId="afff7">
    <w:name w:val="Текст в таблице"/>
    <w:basedOn w:val="aff5"/>
    <w:next w:val="a"/>
    <w:uiPriority w:val="99"/>
    <w:rsid w:val="001E527A"/>
    <w:pPr>
      <w:ind w:firstLine="500"/>
    </w:pPr>
  </w:style>
  <w:style w:type="paragraph" w:customStyle="1" w:styleId="afff8">
    <w:name w:val="Текст ЭР (см. также)"/>
    <w:basedOn w:val="a"/>
    <w:next w:val="a"/>
    <w:uiPriority w:val="99"/>
    <w:rsid w:val="001E527A"/>
    <w:pPr>
      <w:spacing w:before="200"/>
      <w:ind w:firstLine="0"/>
      <w:jc w:val="left"/>
    </w:pPr>
    <w:rPr>
      <w:sz w:val="20"/>
      <w:szCs w:val="20"/>
    </w:rPr>
  </w:style>
  <w:style w:type="paragraph" w:customStyle="1" w:styleId="afff9">
    <w:name w:val="Технический комментарий"/>
    <w:basedOn w:val="a"/>
    <w:next w:val="a"/>
    <w:uiPriority w:val="99"/>
    <w:rsid w:val="001E527A"/>
    <w:pPr>
      <w:ind w:firstLine="0"/>
      <w:jc w:val="left"/>
    </w:pPr>
    <w:rPr>
      <w:color w:val="463F31"/>
      <w:shd w:val="clear" w:color="auto" w:fill="FFFFA6"/>
    </w:rPr>
  </w:style>
  <w:style w:type="character" w:customStyle="1" w:styleId="afffa">
    <w:name w:val="Утратил силу"/>
    <w:basedOn w:val="a3"/>
    <w:uiPriority w:val="99"/>
    <w:rsid w:val="001E527A"/>
    <w:rPr>
      <w:rFonts w:cs="Times New Roman"/>
      <w:b/>
      <w:strike/>
      <w:color w:val="666600"/>
    </w:rPr>
  </w:style>
  <w:style w:type="paragraph" w:customStyle="1" w:styleId="afffb">
    <w:name w:val="Формула"/>
    <w:basedOn w:val="a"/>
    <w:next w:val="a"/>
    <w:uiPriority w:val="99"/>
    <w:rsid w:val="001E527A"/>
    <w:pPr>
      <w:spacing w:before="240" w:after="240"/>
      <w:ind w:left="420" w:right="420" w:firstLine="300"/>
    </w:pPr>
    <w:rPr>
      <w:shd w:val="clear" w:color="auto" w:fill="F5F3DA"/>
    </w:rPr>
  </w:style>
  <w:style w:type="paragraph" w:customStyle="1" w:styleId="afffc">
    <w:name w:val="Центрированный (таблица)"/>
    <w:basedOn w:val="aff5"/>
    <w:next w:val="a"/>
    <w:uiPriority w:val="99"/>
    <w:rsid w:val="001E527A"/>
    <w:pPr>
      <w:jc w:val="center"/>
    </w:pPr>
  </w:style>
  <w:style w:type="paragraph" w:customStyle="1" w:styleId="-">
    <w:name w:val="ЭР-содержание (правое окно)"/>
    <w:basedOn w:val="a"/>
    <w:next w:val="a"/>
    <w:uiPriority w:val="99"/>
    <w:rsid w:val="001E527A"/>
    <w:pPr>
      <w:spacing w:before="300"/>
      <w:ind w:firstLine="0"/>
      <w:jc w:val="left"/>
    </w:pPr>
  </w:style>
  <w:style w:type="paragraph" w:styleId="afffd">
    <w:name w:val="Balloon Text"/>
    <w:basedOn w:val="a"/>
    <w:link w:val="afffe"/>
    <w:uiPriority w:val="99"/>
    <w:semiHidden/>
    <w:unhideWhenUsed/>
    <w:rsid w:val="00695B81"/>
    <w:rPr>
      <w:rFonts w:ascii="Tahoma" w:hAnsi="Tahoma" w:cs="Tahoma"/>
      <w:sz w:val="16"/>
      <w:szCs w:val="16"/>
    </w:rPr>
  </w:style>
  <w:style w:type="character" w:customStyle="1" w:styleId="afffe">
    <w:name w:val="Текст выноски Знак"/>
    <w:basedOn w:val="a0"/>
    <w:link w:val="afffd"/>
    <w:uiPriority w:val="99"/>
    <w:semiHidden/>
    <w:locked/>
    <w:rsid w:val="00695B81"/>
    <w:rPr>
      <w:rFonts w:ascii="Tahoma" w:hAnsi="Tahoma" w:cs="Tahoma"/>
      <w:sz w:val="16"/>
      <w:szCs w:val="16"/>
    </w:rPr>
  </w:style>
  <w:style w:type="table" w:styleId="affff">
    <w:name w:val="Table Grid"/>
    <w:basedOn w:val="a1"/>
    <w:uiPriority w:val="59"/>
    <w:rsid w:val="00695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CA3783"/>
    <w:pPr>
      <w:widowControl w:val="0"/>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link w:val="ConsPlusNormal"/>
    <w:rsid w:val="00F5699D"/>
    <w:rPr>
      <w:rFonts w:ascii="Arial" w:hAnsi="Arial" w:cs="Arial"/>
      <w:sz w:val="20"/>
      <w:szCs w:val="20"/>
    </w:rPr>
  </w:style>
  <w:style w:type="paragraph" w:customStyle="1" w:styleId="ConsPlusTitle">
    <w:name w:val="ConsPlusTitle"/>
    <w:rsid w:val="00CA3783"/>
    <w:pPr>
      <w:widowControl w:val="0"/>
      <w:autoSpaceDE w:val="0"/>
      <w:autoSpaceDN w:val="0"/>
      <w:adjustRightInd w:val="0"/>
      <w:spacing w:after="0" w:line="240" w:lineRule="auto"/>
    </w:pPr>
    <w:rPr>
      <w:rFonts w:ascii="Arial" w:hAnsi="Arial" w:cs="Arial"/>
      <w:b/>
      <w:bCs/>
      <w:sz w:val="20"/>
      <w:szCs w:val="20"/>
    </w:rPr>
  </w:style>
  <w:style w:type="paragraph" w:styleId="affff0">
    <w:name w:val="List Paragraph"/>
    <w:basedOn w:val="a"/>
    <w:uiPriority w:val="34"/>
    <w:qFormat/>
    <w:rsid w:val="00C55E46"/>
    <w:pPr>
      <w:ind w:left="720"/>
      <w:contextualSpacing/>
    </w:pPr>
  </w:style>
  <w:style w:type="paragraph" w:styleId="21">
    <w:name w:val="Body Text 2"/>
    <w:basedOn w:val="a"/>
    <w:link w:val="22"/>
    <w:rsid w:val="00C1397E"/>
    <w:pPr>
      <w:widowControl/>
      <w:autoSpaceDE/>
      <w:autoSpaceDN/>
      <w:adjustRightInd/>
      <w:spacing w:after="120" w:line="480" w:lineRule="auto"/>
      <w:ind w:firstLine="0"/>
      <w:jc w:val="left"/>
    </w:pPr>
    <w:rPr>
      <w:rFonts w:ascii="Times New Roman" w:eastAsia="Times New Roman" w:hAnsi="Times New Roman" w:cs="Times New Roman"/>
    </w:rPr>
  </w:style>
  <w:style w:type="character" w:customStyle="1" w:styleId="22">
    <w:name w:val="Основной текст 2 Знак"/>
    <w:basedOn w:val="a0"/>
    <w:link w:val="21"/>
    <w:rsid w:val="00C1397E"/>
    <w:rPr>
      <w:rFonts w:ascii="Times New Roman" w:eastAsia="Times New Roman" w:hAnsi="Times New Roman"/>
      <w:sz w:val="24"/>
      <w:szCs w:val="24"/>
    </w:rPr>
  </w:style>
  <w:style w:type="paragraph" w:styleId="affff1">
    <w:name w:val="Normal (Web)"/>
    <w:basedOn w:val="a"/>
    <w:uiPriority w:val="99"/>
    <w:rsid w:val="00C1397E"/>
    <w:pPr>
      <w:widowControl/>
      <w:autoSpaceDE/>
      <w:autoSpaceDN/>
      <w:adjustRightInd/>
      <w:ind w:firstLine="0"/>
      <w:jc w:val="left"/>
    </w:pPr>
    <w:rPr>
      <w:rFonts w:ascii="Times New Roman" w:eastAsia="Times New Roman" w:hAnsi="Times New Roman" w:cs="Times New Roman"/>
    </w:rPr>
  </w:style>
  <w:style w:type="paragraph" w:customStyle="1" w:styleId="ConsNormal">
    <w:name w:val="ConsNormal"/>
    <w:rsid w:val="00C1397E"/>
    <w:pPr>
      <w:widowControl w:val="0"/>
      <w:autoSpaceDE w:val="0"/>
      <w:autoSpaceDN w:val="0"/>
      <w:adjustRightInd w:val="0"/>
      <w:spacing w:after="0" w:line="240" w:lineRule="auto"/>
      <w:ind w:right="19772" w:firstLine="720"/>
    </w:pPr>
    <w:rPr>
      <w:rFonts w:ascii="Arial" w:eastAsia="Times New Roman" w:hAnsi="Arial" w:cs="Arial"/>
      <w:sz w:val="26"/>
      <w:szCs w:val="26"/>
    </w:rPr>
  </w:style>
  <w:style w:type="paragraph" w:customStyle="1" w:styleId="12">
    <w:name w:val="Обычный1"/>
    <w:link w:val="Normal"/>
    <w:rsid w:val="00C1397E"/>
    <w:pPr>
      <w:widowControl w:val="0"/>
      <w:spacing w:after="0" w:line="300" w:lineRule="auto"/>
      <w:ind w:firstLine="700"/>
      <w:jc w:val="both"/>
    </w:pPr>
    <w:rPr>
      <w:rFonts w:ascii="Times New Roman" w:eastAsia="Times New Roman" w:hAnsi="Times New Roman"/>
      <w:snapToGrid w:val="0"/>
      <w:szCs w:val="20"/>
    </w:rPr>
  </w:style>
  <w:style w:type="character" w:customStyle="1" w:styleId="Normal">
    <w:name w:val="Normal Знак"/>
    <w:basedOn w:val="a0"/>
    <w:link w:val="12"/>
    <w:rsid w:val="00C1397E"/>
    <w:rPr>
      <w:rFonts w:ascii="Times New Roman" w:eastAsia="Times New Roman" w:hAnsi="Times New Roman"/>
      <w:snapToGrid w:val="0"/>
      <w:szCs w:val="20"/>
    </w:rPr>
  </w:style>
  <w:style w:type="paragraph" w:customStyle="1" w:styleId="ConsPlusCell">
    <w:name w:val="ConsPlusCell"/>
    <w:uiPriority w:val="99"/>
    <w:rsid w:val="00C1397E"/>
    <w:pPr>
      <w:widowControl w:val="0"/>
      <w:autoSpaceDE w:val="0"/>
      <w:autoSpaceDN w:val="0"/>
      <w:adjustRightInd w:val="0"/>
      <w:spacing w:after="0" w:line="240" w:lineRule="auto"/>
    </w:pPr>
    <w:rPr>
      <w:rFonts w:ascii="Arial" w:hAnsi="Arial" w:cs="Arial"/>
      <w:sz w:val="20"/>
      <w:szCs w:val="20"/>
    </w:rPr>
  </w:style>
  <w:style w:type="paragraph" w:customStyle="1" w:styleId="51">
    <w:name w:val="Обычный5"/>
    <w:rsid w:val="00E107BB"/>
    <w:pPr>
      <w:widowControl w:val="0"/>
      <w:spacing w:after="0" w:line="300" w:lineRule="auto"/>
      <w:ind w:firstLine="700"/>
      <w:jc w:val="both"/>
    </w:pPr>
    <w:rPr>
      <w:rFonts w:ascii="Times New Roman" w:eastAsia="Times New Roman" w:hAnsi="Times New Roman"/>
      <w:snapToGrid w:val="0"/>
      <w:szCs w:val="20"/>
    </w:rPr>
  </w:style>
  <w:style w:type="character" w:styleId="affff2">
    <w:name w:val="page number"/>
    <w:basedOn w:val="a0"/>
    <w:rsid w:val="00A771ED"/>
  </w:style>
  <w:style w:type="paragraph" w:styleId="affff3">
    <w:name w:val="footer"/>
    <w:basedOn w:val="a"/>
    <w:link w:val="affff4"/>
    <w:rsid w:val="00A771ED"/>
    <w:pPr>
      <w:widowControl/>
      <w:tabs>
        <w:tab w:val="center" w:pos="4677"/>
        <w:tab w:val="right" w:pos="9355"/>
      </w:tabs>
      <w:autoSpaceDE/>
      <w:autoSpaceDN/>
      <w:adjustRightInd/>
      <w:ind w:firstLine="0"/>
      <w:jc w:val="left"/>
    </w:pPr>
    <w:rPr>
      <w:rFonts w:ascii="Times New Roman" w:eastAsia="Times New Roman" w:hAnsi="Times New Roman" w:cs="Times New Roman"/>
    </w:rPr>
  </w:style>
  <w:style w:type="character" w:customStyle="1" w:styleId="affff4">
    <w:name w:val="Нижний колонтитул Знак"/>
    <w:basedOn w:val="a0"/>
    <w:link w:val="affff3"/>
    <w:rsid w:val="00A771ED"/>
    <w:rPr>
      <w:rFonts w:ascii="Times New Roman" w:eastAsia="Times New Roman" w:hAnsi="Times New Roman"/>
      <w:sz w:val="24"/>
      <w:szCs w:val="24"/>
    </w:rPr>
  </w:style>
  <w:style w:type="paragraph" w:customStyle="1" w:styleId="ConsPlusNonformat">
    <w:name w:val="ConsPlusNonformat"/>
    <w:rsid w:val="00A771E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A771ED"/>
    <w:pPr>
      <w:widowControl w:val="0"/>
      <w:spacing w:after="0" w:line="240" w:lineRule="auto"/>
      <w:ind w:right="19772"/>
    </w:pPr>
    <w:rPr>
      <w:rFonts w:ascii="Arial" w:eastAsia="Times New Roman" w:hAnsi="Arial"/>
      <w:sz w:val="20"/>
      <w:szCs w:val="20"/>
    </w:rPr>
  </w:style>
  <w:style w:type="paragraph" w:styleId="affff5">
    <w:name w:val="Body Text Indent"/>
    <w:basedOn w:val="a"/>
    <w:link w:val="affff6"/>
    <w:uiPriority w:val="99"/>
    <w:rsid w:val="00A771ED"/>
    <w:pPr>
      <w:widowControl/>
      <w:autoSpaceDE/>
      <w:autoSpaceDN/>
      <w:adjustRightInd/>
      <w:spacing w:after="120"/>
      <w:ind w:left="283" w:firstLine="0"/>
      <w:jc w:val="left"/>
    </w:pPr>
    <w:rPr>
      <w:rFonts w:ascii="Times New Roman" w:eastAsia="Times New Roman" w:hAnsi="Times New Roman" w:cs="Times New Roman"/>
    </w:rPr>
  </w:style>
  <w:style w:type="character" w:customStyle="1" w:styleId="affff6">
    <w:name w:val="Основной текст с отступом Знак"/>
    <w:basedOn w:val="a0"/>
    <w:link w:val="affff5"/>
    <w:uiPriority w:val="99"/>
    <w:rsid w:val="00A771ED"/>
    <w:rPr>
      <w:rFonts w:ascii="Times New Roman" w:eastAsia="Times New Roman" w:hAnsi="Times New Roman"/>
      <w:sz w:val="24"/>
      <w:szCs w:val="24"/>
    </w:rPr>
  </w:style>
  <w:style w:type="paragraph" w:customStyle="1" w:styleId="BodyText24">
    <w:name w:val="Body Text 24"/>
    <w:basedOn w:val="a"/>
    <w:rsid w:val="00A771ED"/>
    <w:pPr>
      <w:autoSpaceDE/>
      <w:autoSpaceDN/>
      <w:adjustRightInd/>
      <w:spacing w:before="120" w:line="336" w:lineRule="auto"/>
    </w:pPr>
    <w:rPr>
      <w:rFonts w:ascii="Times New Roman" w:eastAsia="Times New Roman" w:hAnsi="Times New Roman" w:cs="Times New Roman"/>
      <w:sz w:val="28"/>
      <w:szCs w:val="20"/>
    </w:rPr>
  </w:style>
  <w:style w:type="paragraph" w:styleId="affff7">
    <w:name w:val="header"/>
    <w:basedOn w:val="a"/>
    <w:link w:val="affff8"/>
    <w:uiPriority w:val="99"/>
    <w:unhideWhenUsed/>
    <w:rsid w:val="00A771ED"/>
    <w:pPr>
      <w:tabs>
        <w:tab w:val="center" w:pos="4677"/>
        <w:tab w:val="right" w:pos="9355"/>
      </w:tabs>
    </w:pPr>
  </w:style>
  <w:style w:type="character" w:customStyle="1" w:styleId="affff8">
    <w:name w:val="Верхний колонтитул Знак"/>
    <w:basedOn w:val="a0"/>
    <w:link w:val="affff7"/>
    <w:uiPriority w:val="99"/>
    <w:rsid w:val="00A771ED"/>
    <w:rPr>
      <w:rFonts w:ascii="Arial" w:hAnsi="Arial" w:cs="Arial"/>
      <w:sz w:val="24"/>
      <w:szCs w:val="24"/>
    </w:rPr>
  </w:style>
  <w:style w:type="paragraph" w:styleId="23">
    <w:name w:val="Body Text Indent 2"/>
    <w:basedOn w:val="a"/>
    <w:link w:val="24"/>
    <w:uiPriority w:val="99"/>
    <w:unhideWhenUsed/>
    <w:rsid w:val="00910032"/>
    <w:pPr>
      <w:spacing w:after="120" w:line="480" w:lineRule="auto"/>
      <w:ind w:left="283"/>
    </w:pPr>
  </w:style>
  <w:style w:type="character" w:customStyle="1" w:styleId="24">
    <w:name w:val="Основной текст с отступом 2 Знак"/>
    <w:basedOn w:val="a0"/>
    <w:link w:val="23"/>
    <w:uiPriority w:val="99"/>
    <w:rsid w:val="00910032"/>
    <w:rPr>
      <w:rFonts w:ascii="Arial" w:hAnsi="Arial" w:cs="Arial"/>
      <w:sz w:val="24"/>
      <w:szCs w:val="24"/>
    </w:rPr>
  </w:style>
  <w:style w:type="character" w:customStyle="1" w:styleId="apple-converted-space">
    <w:name w:val="apple-converted-space"/>
    <w:basedOn w:val="a0"/>
    <w:rsid w:val="00910032"/>
  </w:style>
  <w:style w:type="paragraph" w:customStyle="1" w:styleId="13">
    <w:name w:val="Абзац списка1"/>
    <w:basedOn w:val="a"/>
    <w:link w:val="ListParagraphChar"/>
    <w:rsid w:val="00F47A4F"/>
    <w:pPr>
      <w:widowControl/>
      <w:autoSpaceDE/>
      <w:autoSpaceDN/>
      <w:adjustRightInd/>
      <w:spacing w:before="240"/>
      <w:ind w:left="720" w:firstLine="0"/>
      <w:contextualSpacing/>
      <w:jc w:val="left"/>
    </w:pPr>
    <w:rPr>
      <w:rFonts w:ascii="Times New Roman" w:eastAsia="Calibri" w:hAnsi="Times New Roman" w:cs="Times New Roman"/>
      <w:bCs/>
    </w:rPr>
  </w:style>
  <w:style w:type="character" w:customStyle="1" w:styleId="ListParagraphChar">
    <w:name w:val="List Paragraph Char"/>
    <w:link w:val="13"/>
    <w:locked/>
    <w:rsid w:val="00F47A4F"/>
    <w:rPr>
      <w:rFonts w:ascii="Times New Roman" w:eastAsia="Calibri" w:hAnsi="Times New Roman"/>
      <w:bCs/>
      <w:sz w:val="24"/>
      <w:szCs w:val="24"/>
    </w:rPr>
  </w:style>
  <w:style w:type="paragraph" w:styleId="affff9">
    <w:name w:val="footnote text"/>
    <w:basedOn w:val="a"/>
    <w:link w:val="affffa"/>
    <w:semiHidden/>
    <w:rsid w:val="00F47A4F"/>
    <w:pPr>
      <w:widowControl/>
      <w:autoSpaceDE/>
      <w:autoSpaceDN/>
      <w:adjustRightInd/>
      <w:ind w:firstLine="0"/>
      <w:jc w:val="left"/>
    </w:pPr>
    <w:rPr>
      <w:rFonts w:ascii="Times New Roman" w:eastAsia="Calibri" w:hAnsi="Times New Roman" w:cs="Times New Roman"/>
      <w:bCs/>
      <w:sz w:val="20"/>
      <w:szCs w:val="20"/>
    </w:rPr>
  </w:style>
  <w:style w:type="character" w:customStyle="1" w:styleId="affffa">
    <w:name w:val="Текст сноски Знак"/>
    <w:basedOn w:val="a0"/>
    <w:link w:val="affff9"/>
    <w:semiHidden/>
    <w:rsid w:val="00F47A4F"/>
    <w:rPr>
      <w:rFonts w:ascii="Times New Roman" w:eastAsia="Calibri" w:hAnsi="Times New Roman"/>
      <w:bCs/>
      <w:sz w:val="20"/>
      <w:szCs w:val="20"/>
    </w:rPr>
  </w:style>
  <w:style w:type="character" w:styleId="affffb">
    <w:name w:val="footnote reference"/>
    <w:basedOn w:val="a0"/>
    <w:semiHidden/>
    <w:rsid w:val="00F47A4F"/>
    <w:rPr>
      <w:rFonts w:cs="Times New Roman"/>
      <w:vertAlign w:val="superscript"/>
    </w:rPr>
  </w:style>
  <w:style w:type="paragraph" w:customStyle="1" w:styleId="25">
    <w:name w:val="Абзац списка2"/>
    <w:basedOn w:val="a"/>
    <w:rsid w:val="00F47A4F"/>
    <w:pPr>
      <w:widowControl/>
      <w:autoSpaceDE/>
      <w:autoSpaceDN/>
      <w:adjustRightInd/>
      <w:spacing w:before="240"/>
      <w:ind w:left="720" w:firstLine="0"/>
      <w:contextualSpacing/>
      <w:jc w:val="left"/>
    </w:pPr>
    <w:rPr>
      <w:rFonts w:ascii="Times New Roman" w:eastAsia="Calibri" w:hAnsi="Times New Roman" w:cs="Times New Roman"/>
      <w:bCs/>
    </w:rPr>
  </w:style>
  <w:style w:type="paragraph" w:customStyle="1" w:styleId="31">
    <w:name w:val="Абзац списка3"/>
    <w:basedOn w:val="a"/>
    <w:rsid w:val="00F47A4F"/>
    <w:pPr>
      <w:widowControl/>
      <w:autoSpaceDE/>
      <w:autoSpaceDN/>
      <w:adjustRightInd/>
      <w:spacing w:before="240"/>
      <w:ind w:left="720" w:firstLine="0"/>
      <w:contextualSpacing/>
      <w:jc w:val="left"/>
    </w:pPr>
    <w:rPr>
      <w:rFonts w:ascii="Times New Roman" w:eastAsia="Calibri" w:hAnsi="Times New Roman" w:cs="Times New Roman"/>
      <w:bCs/>
    </w:rPr>
  </w:style>
  <w:style w:type="paragraph" w:customStyle="1" w:styleId="14">
    <w:name w:val="Основной текст.Основной текст1"/>
    <w:rsid w:val="00AF0AF5"/>
    <w:pPr>
      <w:autoSpaceDE w:val="0"/>
      <w:autoSpaceDN w:val="0"/>
      <w:spacing w:after="0" w:line="240" w:lineRule="auto"/>
      <w:jc w:val="both"/>
    </w:pPr>
    <w:rPr>
      <w:rFonts w:ascii="Arial" w:eastAsia="Times New Roman" w:hAnsi="Arial" w:cs="Arial"/>
      <w:sz w:val="28"/>
      <w:szCs w:val="28"/>
    </w:rPr>
  </w:style>
  <w:style w:type="paragraph" w:customStyle="1" w:styleId="15">
    <w:name w:val="Подзаголовок1"/>
    <w:basedOn w:val="a"/>
    <w:rsid w:val="00AF0AF5"/>
    <w:pPr>
      <w:autoSpaceDE/>
      <w:autoSpaceDN/>
      <w:adjustRightInd/>
      <w:snapToGrid w:val="0"/>
      <w:spacing w:line="360" w:lineRule="auto"/>
      <w:ind w:firstLine="0"/>
      <w:jc w:val="center"/>
    </w:pPr>
    <w:rPr>
      <w:rFonts w:eastAsia="Times New Roman" w:cs="Times New Roman"/>
      <w:b/>
      <w:sz w:val="28"/>
      <w:szCs w:val="20"/>
    </w:rPr>
  </w:style>
  <w:style w:type="paragraph" w:customStyle="1" w:styleId="BodyText22">
    <w:name w:val="Body Text 22"/>
    <w:basedOn w:val="a"/>
    <w:rsid w:val="00AF0AF5"/>
    <w:pPr>
      <w:widowControl/>
      <w:autoSpaceDE/>
      <w:autoSpaceDN/>
      <w:adjustRightInd/>
      <w:ind w:firstLine="0"/>
      <w:jc w:val="left"/>
    </w:pPr>
    <w:rPr>
      <w:rFonts w:ascii="Times New Roman" w:eastAsia="Times New Roman" w:hAnsi="Times New Roman" w:cs="Times New Roman"/>
      <w:sz w:val="28"/>
    </w:rPr>
  </w:style>
  <w:style w:type="paragraph" w:styleId="affffc">
    <w:name w:val="Body Text"/>
    <w:basedOn w:val="a"/>
    <w:link w:val="affffd"/>
    <w:uiPriority w:val="99"/>
    <w:semiHidden/>
    <w:unhideWhenUsed/>
    <w:rsid w:val="00BE7EA5"/>
    <w:pPr>
      <w:spacing w:after="120"/>
    </w:pPr>
  </w:style>
  <w:style w:type="character" w:customStyle="1" w:styleId="affffd">
    <w:name w:val="Основной текст Знак"/>
    <w:basedOn w:val="a0"/>
    <w:link w:val="affffc"/>
    <w:uiPriority w:val="99"/>
    <w:semiHidden/>
    <w:rsid w:val="00BE7EA5"/>
    <w:rPr>
      <w:rFonts w:ascii="Arial" w:hAnsi="Arial" w:cs="Arial"/>
      <w:sz w:val="24"/>
      <w:szCs w:val="24"/>
    </w:rPr>
  </w:style>
  <w:style w:type="character" w:styleId="affffe">
    <w:name w:val="Strong"/>
    <w:basedOn w:val="a0"/>
    <w:uiPriority w:val="22"/>
    <w:qFormat/>
    <w:rsid w:val="001C380C"/>
    <w:rPr>
      <w:b/>
      <w:bCs/>
    </w:rPr>
  </w:style>
  <w:style w:type="paragraph" w:customStyle="1" w:styleId="pboth">
    <w:name w:val="pboth"/>
    <w:basedOn w:val="a"/>
    <w:rsid w:val="0018539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fffff">
    <w:name w:val="Hyperlink"/>
    <w:basedOn w:val="a0"/>
    <w:uiPriority w:val="99"/>
    <w:semiHidden/>
    <w:unhideWhenUsed/>
    <w:rsid w:val="001853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11201">
      <w:bodyDiv w:val="1"/>
      <w:marLeft w:val="0"/>
      <w:marRight w:val="0"/>
      <w:marTop w:val="0"/>
      <w:marBottom w:val="0"/>
      <w:divBdr>
        <w:top w:val="none" w:sz="0" w:space="0" w:color="auto"/>
        <w:left w:val="none" w:sz="0" w:space="0" w:color="auto"/>
        <w:bottom w:val="none" w:sz="0" w:space="0" w:color="auto"/>
        <w:right w:val="none" w:sz="0" w:space="0" w:color="auto"/>
      </w:divBdr>
    </w:div>
    <w:div w:id="313030354">
      <w:bodyDiv w:val="1"/>
      <w:marLeft w:val="0"/>
      <w:marRight w:val="0"/>
      <w:marTop w:val="0"/>
      <w:marBottom w:val="0"/>
      <w:divBdr>
        <w:top w:val="none" w:sz="0" w:space="0" w:color="auto"/>
        <w:left w:val="none" w:sz="0" w:space="0" w:color="auto"/>
        <w:bottom w:val="none" w:sz="0" w:space="0" w:color="auto"/>
        <w:right w:val="none" w:sz="0" w:space="0" w:color="auto"/>
      </w:divBdr>
    </w:div>
    <w:div w:id="752093385">
      <w:bodyDiv w:val="1"/>
      <w:marLeft w:val="0"/>
      <w:marRight w:val="0"/>
      <w:marTop w:val="0"/>
      <w:marBottom w:val="0"/>
      <w:divBdr>
        <w:top w:val="none" w:sz="0" w:space="0" w:color="auto"/>
        <w:left w:val="none" w:sz="0" w:space="0" w:color="auto"/>
        <w:bottom w:val="none" w:sz="0" w:space="0" w:color="auto"/>
        <w:right w:val="none" w:sz="0" w:space="0" w:color="auto"/>
      </w:divBdr>
    </w:div>
    <w:div w:id="903561013">
      <w:bodyDiv w:val="1"/>
      <w:marLeft w:val="0"/>
      <w:marRight w:val="0"/>
      <w:marTop w:val="0"/>
      <w:marBottom w:val="0"/>
      <w:divBdr>
        <w:top w:val="none" w:sz="0" w:space="0" w:color="auto"/>
        <w:left w:val="none" w:sz="0" w:space="0" w:color="auto"/>
        <w:bottom w:val="none" w:sz="0" w:space="0" w:color="auto"/>
        <w:right w:val="none" w:sz="0" w:space="0" w:color="auto"/>
      </w:divBdr>
    </w:div>
    <w:div w:id="933973563">
      <w:bodyDiv w:val="1"/>
      <w:marLeft w:val="0"/>
      <w:marRight w:val="0"/>
      <w:marTop w:val="0"/>
      <w:marBottom w:val="0"/>
      <w:divBdr>
        <w:top w:val="none" w:sz="0" w:space="0" w:color="auto"/>
        <w:left w:val="none" w:sz="0" w:space="0" w:color="auto"/>
        <w:bottom w:val="none" w:sz="0" w:space="0" w:color="auto"/>
        <w:right w:val="none" w:sz="0" w:space="0" w:color="auto"/>
      </w:divBdr>
    </w:div>
    <w:div w:id="979774463">
      <w:bodyDiv w:val="1"/>
      <w:marLeft w:val="0"/>
      <w:marRight w:val="0"/>
      <w:marTop w:val="0"/>
      <w:marBottom w:val="0"/>
      <w:divBdr>
        <w:top w:val="none" w:sz="0" w:space="0" w:color="auto"/>
        <w:left w:val="none" w:sz="0" w:space="0" w:color="auto"/>
        <w:bottom w:val="none" w:sz="0" w:space="0" w:color="auto"/>
        <w:right w:val="none" w:sz="0" w:space="0" w:color="auto"/>
      </w:divBdr>
    </w:div>
    <w:div w:id="1012612449">
      <w:bodyDiv w:val="1"/>
      <w:marLeft w:val="0"/>
      <w:marRight w:val="0"/>
      <w:marTop w:val="0"/>
      <w:marBottom w:val="0"/>
      <w:divBdr>
        <w:top w:val="none" w:sz="0" w:space="0" w:color="auto"/>
        <w:left w:val="none" w:sz="0" w:space="0" w:color="auto"/>
        <w:bottom w:val="none" w:sz="0" w:space="0" w:color="auto"/>
        <w:right w:val="none" w:sz="0" w:space="0" w:color="auto"/>
      </w:divBdr>
    </w:div>
    <w:div w:id="1264806788">
      <w:marLeft w:val="0"/>
      <w:marRight w:val="0"/>
      <w:marTop w:val="0"/>
      <w:marBottom w:val="0"/>
      <w:divBdr>
        <w:top w:val="none" w:sz="0" w:space="0" w:color="auto"/>
        <w:left w:val="none" w:sz="0" w:space="0" w:color="auto"/>
        <w:bottom w:val="none" w:sz="0" w:space="0" w:color="auto"/>
        <w:right w:val="none" w:sz="0" w:space="0" w:color="auto"/>
      </w:divBdr>
    </w:div>
    <w:div w:id="1264806789">
      <w:marLeft w:val="0"/>
      <w:marRight w:val="0"/>
      <w:marTop w:val="0"/>
      <w:marBottom w:val="0"/>
      <w:divBdr>
        <w:top w:val="none" w:sz="0" w:space="0" w:color="auto"/>
        <w:left w:val="none" w:sz="0" w:space="0" w:color="auto"/>
        <w:bottom w:val="none" w:sz="0" w:space="0" w:color="auto"/>
        <w:right w:val="none" w:sz="0" w:space="0" w:color="auto"/>
      </w:divBdr>
    </w:div>
    <w:div w:id="1377510562">
      <w:bodyDiv w:val="1"/>
      <w:marLeft w:val="0"/>
      <w:marRight w:val="0"/>
      <w:marTop w:val="0"/>
      <w:marBottom w:val="0"/>
      <w:divBdr>
        <w:top w:val="none" w:sz="0" w:space="0" w:color="auto"/>
        <w:left w:val="none" w:sz="0" w:space="0" w:color="auto"/>
        <w:bottom w:val="none" w:sz="0" w:space="0" w:color="auto"/>
        <w:right w:val="none" w:sz="0" w:space="0" w:color="auto"/>
      </w:divBdr>
    </w:div>
    <w:div w:id="1411808785">
      <w:bodyDiv w:val="1"/>
      <w:marLeft w:val="0"/>
      <w:marRight w:val="0"/>
      <w:marTop w:val="0"/>
      <w:marBottom w:val="0"/>
      <w:divBdr>
        <w:top w:val="none" w:sz="0" w:space="0" w:color="auto"/>
        <w:left w:val="none" w:sz="0" w:space="0" w:color="auto"/>
        <w:bottom w:val="none" w:sz="0" w:space="0" w:color="auto"/>
        <w:right w:val="none" w:sz="0" w:space="0" w:color="auto"/>
      </w:divBdr>
    </w:div>
    <w:div w:id="1420710860">
      <w:bodyDiv w:val="1"/>
      <w:marLeft w:val="0"/>
      <w:marRight w:val="0"/>
      <w:marTop w:val="0"/>
      <w:marBottom w:val="0"/>
      <w:divBdr>
        <w:top w:val="none" w:sz="0" w:space="0" w:color="auto"/>
        <w:left w:val="none" w:sz="0" w:space="0" w:color="auto"/>
        <w:bottom w:val="none" w:sz="0" w:space="0" w:color="auto"/>
        <w:right w:val="none" w:sz="0" w:space="0" w:color="auto"/>
      </w:divBdr>
    </w:div>
    <w:div w:id="1609973108">
      <w:bodyDiv w:val="1"/>
      <w:marLeft w:val="0"/>
      <w:marRight w:val="0"/>
      <w:marTop w:val="0"/>
      <w:marBottom w:val="0"/>
      <w:divBdr>
        <w:top w:val="none" w:sz="0" w:space="0" w:color="auto"/>
        <w:left w:val="none" w:sz="0" w:space="0" w:color="auto"/>
        <w:bottom w:val="none" w:sz="0" w:space="0" w:color="auto"/>
        <w:right w:val="none" w:sz="0" w:space="0" w:color="auto"/>
      </w:divBdr>
    </w:div>
    <w:div w:id="1766028907">
      <w:bodyDiv w:val="1"/>
      <w:marLeft w:val="0"/>
      <w:marRight w:val="0"/>
      <w:marTop w:val="0"/>
      <w:marBottom w:val="0"/>
      <w:divBdr>
        <w:top w:val="none" w:sz="0" w:space="0" w:color="auto"/>
        <w:left w:val="none" w:sz="0" w:space="0" w:color="auto"/>
        <w:bottom w:val="none" w:sz="0" w:space="0" w:color="auto"/>
        <w:right w:val="none" w:sz="0" w:space="0" w:color="auto"/>
      </w:divBdr>
    </w:div>
    <w:div w:id="1887526748">
      <w:bodyDiv w:val="1"/>
      <w:marLeft w:val="0"/>
      <w:marRight w:val="0"/>
      <w:marTop w:val="0"/>
      <w:marBottom w:val="0"/>
      <w:divBdr>
        <w:top w:val="none" w:sz="0" w:space="0" w:color="auto"/>
        <w:left w:val="none" w:sz="0" w:space="0" w:color="auto"/>
        <w:bottom w:val="none" w:sz="0" w:space="0" w:color="auto"/>
        <w:right w:val="none" w:sz="0" w:space="0" w:color="auto"/>
      </w:divBdr>
    </w:div>
    <w:div w:id="2017229617">
      <w:bodyDiv w:val="1"/>
      <w:marLeft w:val="0"/>
      <w:marRight w:val="0"/>
      <w:marTop w:val="0"/>
      <w:marBottom w:val="0"/>
      <w:divBdr>
        <w:top w:val="none" w:sz="0" w:space="0" w:color="auto"/>
        <w:left w:val="none" w:sz="0" w:space="0" w:color="auto"/>
        <w:bottom w:val="none" w:sz="0" w:space="0" w:color="auto"/>
        <w:right w:val="none" w:sz="0" w:space="0" w:color="auto"/>
      </w:divBdr>
    </w:div>
    <w:div w:id="2083214976">
      <w:bodyDiv w:val="1"/>
      <w:marLeft w:val="0"/>
      <w:marRight w:val="0"/>
      <w:marTop w:val="0"/>
      <w:marBottom w:val="0"/>
      <w:divBdr>
        <w:top w:val="none" w:sz="0" w:space="0" w:color="auto"/>
        <w:left w:val="none" w:sz="0" w:space="0" w:color="auto"/>
        <w:bottom w:val="none" w:sz="0" w:space="0" w:color="auto"/>
        <w:right w:val="none" w:sz="0" w:space="0" w:color="auto"/>
      </w:divBdr>
    </w:div>
    <w:div w:id="214002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pandia.ru/text/category/upravlenie_riskami/" TargetMode="Externa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F1BD60BE666997D4C98698695CCC8AD738DCB6129C7A79FDFA07FF02CCF4AFA9F33D18A412DED95CA5231QCx6D"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3.xml"/><Relationship Id="rId25" Type="http://schemas.openxmlformats.org/officeDocument/2006/relationships/hyperlink" Target="https://pandia.ru/text/category/istochniki_finansirovaniya/" TargetMode="External"/><Relationship Id="rId2" Type="http://schemas.openxmlformats.org/officeDocument/2006/relationships/numbering" Target="numbering.xml"/><Relationship Id="rId16" Type="http://schemas.openxmlformats.org/officeDocument/2006/relationships/hyperlink" Target="consultantplus://offline/ref=CF1BD60BE666997D4C98698695CCC8AD738DCB6129C7A79FDFA07FF02CCF4AFA9F33D18A412DED95CA5231QCx6D"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pandia.ru/text/category/koll/"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hyperlink" Target="consultantplus://offline/ref=B2BD2C4B0A44D899C1128C7C5238673DE231905C0D580F1A1F56B8323A1CB9E0T7VAE"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consultantplus://offline/ref=B2BD2C4B0A44D899C112927144543A35E638CC560854044F4609E36F6DT1V5E" TargetMode="Externa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2017г.</c:v>
                </c:pt>
                <c:pt idx="1">
                  <c:v>2018г.</c:v>
                </c:pt>
                <c:pt idx="2">
                  <c:v>2019г.</c:v>
                </c:pt>
                <c:pt idx="3">
                  <c:v>2020г.</c:v>
                </c:pt>
                <c:pt idx="4">
                  <c:v>2021г.</c:v>
                </c:pt>
              </c:strCache>
            </c:strRef>
          </c:cat>
          <c:val>
            <c:numRef>
              <c:f>Лист1!$B$2:$B$6</c:f>
              <c:numCache>
                <c:formatCode>General</c:formatCode>
                <c:ptCount val="5"/>
                <c:pt idx="0">
                  <c:v>541.4</c:v>
                </c:pt>
                <c:pt idx="1">
                  <c:v>428.9</c:v>
                </c:pt>
                <c:pt idx="2">
                  <c:v>411.2</c:v>
                </c:pt>
                <c:pt idx="3">
                  <c:v>462.5</c:v>
                </c:pt>
                <c:pt idx="4">
                  <c:v>636.70000000000005</c:v>
                </c:pt>
              </c:numCache>
            </c:numRef>
          </c:val>
          <c:extLst>
            <c:ext xmlns:c16="http://schemas.microsoft.com/office/drawing/2014/chart" uri="{C3380CC4-5D6E-409C-BE32-E72D297353CC}">
              <c16:uniqueId val="{00000000-244A-4258-999C-03F096BA6735}"/>
            </c:ext>
          </c:extLst>
        </c:ser>
        <c:dLbls>
          <c:showLegendKey val="0"/>
          <c:showVal val="0"/>
          <c:showCatName val="0"/>
          <c:showSerName val="0"/>
          <c:showPercent val="0"/>
          <c:showBubbleSize val="0"/>
        </c:dLbls>
        <c:gapWidth val="150"/>
        <c:shape val="box"/>
        <c:axId val="137722496"/>
        <c:axId val="138039680"/>
        <c:axId val="79658496"/>
      </c:bar3DChart>
      <c:catAx>
        <c:axId val="137722496"/>
        <c:scaling>
          <c:orientation val="minMax"/>
        </c:scaling>
        <c:delete val="0"/>
        <c:axPos val="b"/>
        <c:numFmt formatCode="General" sourceLinked="0"/>
        <c:majorTickMark val="out"/>
        <c:minorTickMark val="none"/>
        <c:tickLblPos val="nextTo"/>
        <c:crossAx val="138039680"/>
        <c:crosses val="autoZero"/>
        <c:auto val="1"/>
        <c:lblAlgn val="ctr"/>
        <c:lblOffset val="100"/>
        <c:noMultiLvlLbl val="0"/>
      </c:catAx>
      <c:valAx>
        <c:axId val="138039680"/>
        <c:scaling>
          <c:orientation val="minMax"/>
        </c:scaling>
        <c:delete val="0"/>
        <c:axPos val="l"/>
        <c:majorGridlines/>
        <c:numFmt formatCode="General" sourceLinked="1"/>
        <c:majorTickMark val="out"/>
        <c:minorTickMark val="none"/>
        <c:tickLblPos val="nextTo"/>
        <c:crossAx val="137722496"/>
        <c:crosses val="autoZero"/>
        <c:crossBetween val="between"/>
      </c:valAx>
      <c:serAx>
        <c:axId val="79658496"/>
        <c:scaling>
          <c:orientation val="minMax"/>
        </c:scaling>
        <c:delete val="1"/>
        <c:axPos val="b"/>
        <c:majorTickMark val="out"/>
        <c:minorTickMark val="none"/>
        <c:tickLblPos val="nextTo"/>
        <c:crossAx val="138039680"/>
        <c:crosses val="autoZero"/>
      </c:serAx>
    </c:plotArea>
    <c:plotVisOnly val="1"/>
    <c:dispBlanksAs val="gap"/>
    <c:showDLblsOverMax val="0"/>
  </c:chart>
  <c:txPr>
    <a:bodyPr/>
    <a:lstStyle/>
    <a:p>
      <a:pPr>
        <a:defRPr sz="1800"/>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структура</c:v>
                </c:pt>
              </c:strCache>
            </c:strRef>
          </c:tx>
          <c:explosion val="25"/>
          <c:dPt>
            <c:idx val="0"/>
            <c:bubble3D val="0"/>
            <c:spPr>
              <a:gradFill>
                <a:gsLst>
                  <a:gs pos="0">
                    <a:srgbClr val="00A4DE"/>
                  </a:gs>
                  <a:gs pos="39999">
                    <a:srgbClr val="00B0F0"/>
                  </a:gs>
                  <a:gs pos="70000">
                    <a:srgbClr val="3BCCFF"/>
                  </a:gs>
                  <a:gs pos="100000">
                    <a:srgbClr val="5DD5FF"/>
                  </a:gs>
                </a:gsLst>
                <a:lin ang="5400000" scaled="0"/>
              </a:gradFill>
            </c:spPr>
            <c:extLst>
              <c:ext xmlns:c16="http://schemas.microsoft.com/office/drawing/2014/chart" uri="{C3380CC4-5D6E-409C-BE32-E72D297353CC}">
                <c16:uniqueId val="{00000001-5711-4224-954B-D175CF6DDDE4}"/>
              </c:ext>
            </c:extLst>
          </c:dPt>
          <c:dPt>
            <c:idx val="1"/>
            <c:bubble3D val="0"/>
            <c:spPr>
              <a:gradFill>
                <a:gsLst>
                  <a:gs pos="0">
                    <a:srgbClr val="C00000"/>
                  </a:gs>
                  <a:gs pos="39999">
                    <a:srgbClr val="FF2121"/>
                  </a:gs>
                  <a:gs pos="70000">
                    <a:srgbClr val="FF4343"/>
                  </a:gs>
                  <a:gs pos="100000">
                    <a:srgbClr val="FF3F3F"/>
                  </a:gs>
                </a:gsLst>
                <a:lin ang="5400000" scaled="0"/>
              </a:gradFill>
            </c:spPr>
            <c:extLst>
              <c:ext xmlns:c16="http://schemas.microsoft.com/office/drawing/2014/chart" uri="{C3380CC4-5D6E-409C-BE32-E72D297353CC}">
                <c16:uniqueId val="{00000003-5711-4224-954B-D175CF6DDDE4}"/>
              </c:ext>
            </c:extLst>
          </c:dPt>
          <c:dPt>
            <c:idx val="2"/>
            <c:bubble3D val="0"/>
            <c:spPr>
              <a:gradFill>
                <a:gsLst>
                  <a:gs pos="0">
                    <a:srgbClr val="00A400"/>
                  </a:gs>
                  <a:gs pos="39999">
                    <a:srgbClr val="00C800"/>
                  </a:gs>
                  <a:gs pos="70000">
                    <a:srgbClr val="4DD34D"/>
                  </a:gs>
                  <a:gs pos="100000">
                    <a:srgbClr val="78DE78"/>
                  </a:gs>
                </a:gsLst>
                <a:lin ang="5400000" scaled="0"/>
              </a:gradFill>
            </c:spPr>
            <c:extLst>
              <c:ext xmlns:c16="http://schemas.microsoft.com/office/drawing/2014/chart" uri="{C3380CC4-5D6E-409C-BE32-E72D297353CC}">
                <c16:uniqueId val="{00000005-5711-4224-954B-D175CF6DDDE4}"/>
              </c:ext>
            </c:extLst>
          </c:dPt>
          <c:dPt>
            <c:idx val="3"/>
            <c:bubble3D val="0"/>
            <c:spPr>
              <a:gradFill>
                <a:gsLst>
                  <a:gs pos="0">
                    <a:srgbClr val="EBE600"/>
                  </a:gs>
                  <a:gs pos="39999">
                    <a:srgbClr val="FFFF00"/>
                  </a:gs>
                  <a:gs pos="70000">
                    <a:srgbClr val="FFFF61"/>
                  </a:gs>
                  <a:gs pos="100000">
                    <a:srgbClr val="FFFF6D"/>
                  </a:gs>
                </a:gsLst>
                <a:lin ang="5400000" scaled="0"/>
              </a:gradFill>
            </c:spPr>
            <c:extLst>
              <c:ext xmlns:c16="http://schemas.microsoft.com/office/drawing/2014/chart" uri="{C3380CC4-5D6E-409C-BE32-E72D297353CC}">
                <c16:uniqueId val="{00000007-5711-4224-954B-D175CF6DDDE4}"/>
              </c:ext>
            </c:extLst>
          </c:dPt>
          <c:dPt>
            <c:idx val="4"/>
            <c:bubble3D val="0"/>
            <c:spPr>
              <a:gradFill>
                <a:gsLst>
                  <a:gs pos="0">
                    <a:srgbClr val="3346FF"/>
                  </a:gs>
                  <a:gs pos="39999">
                    <a:srgbClr val="3346FF"/>
                  </a:gs>
                  <a:gs pos="70000">
                    <a:srgbClr val="4759FF"/>
                  </a:gs>
                  <a:gs pos="100000">
                    <a:srgbClr val="6170FF"/>
                  </a:gs>
                </a:gsLst>
                <a:lin ang="5400000" scaled="0"/>
              </a:gradFill>
            </c:spPr>
            <c:extLst>
              <c:ext xmlns:c16="http://schemas.microsoft.com/office/drawing/2014/chart" uri="{C3380CC4-5D6E-409C-BE32-E72D297353CC}">
                <c16:uniqueId val="{00000009-5711-4224-954B-D175CF6DDDE4}"/>
              </c:ext>
            </c:extLst>
          </c:dPt>
          <c:dLbls>
            <c:dLbl>
              <c:idx val="0"/>
              <c:tx>
                <c:rich>
                  <a:bodyPr/>
                  <a:lstStyle/>
                  <a:p>
                    <a:r>
                      <a:rPr lang="en-US" sz="1400" b="0" smtClean="0">
                        <a:solidFill>
                          <a:sysClr val="windowText" lastClr="000000"/>
                        </a:solidFill>
                        <a:latin typeface="Times New Roman" pitchFamily="18" charset="0"/>
                        <a:cs typeface="Times New Roman" pitchFamily="18" charset="0"/>
                      </a:rPr>
                      <a:t>10,0%</a:t>
                    </a:r>
                    <a:endParaRPr lang="en-US" sz="1400" b="0">
                      <a:solidFill>
                        <a:sysClr val="windowText" lastClr="000000"/>
                      </a:solidFill>
                      <a:latin typeface="Times New Roman" pitchFamily="18" charset="0"/>
                      <a:cs typeface="Times New Roman" pitchFamily="18" charset="0"/>
                    </a:endParaRP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711-4224-954B-D175CF6DDDE4}"/>
                </c:ext>
              </c:extLst>
            </c:dLbl>
            <c:dLbl>
              <c:idx val="1"/>
              <c:tx>
                <c:rich>
                  <a:bodyPr/>
                  <a:lstStyle/>
                  <a:p>
                    <a:r>
                      <a:rPr lang="en-US" sz="1400" b="0" smtClean="0">
                        <a:solidFill>
                          <a:sysClr val="windowText" lastClr="000000"/>
                        </a:solidFill>
                        <a:latin typeface="Times New Roman" pitchFamily="18" charset="0"/>
                        <a:cs typeface="Times New Roman" pitchFamily="18" charset="0"/>
                      </a:rPr>
                      <a:t>18%</a:t>
                    </a:r>
                    <a:endParaRPr lang="en-US" sz="1400" b="0">
                      <a:solidFill>
                        <a:sysClr val="windowText" lastClr="000000"/>
                      </a:solidFill>
                      <a:latin typeface="Times New Roman" pitchFamily="18" charset="0"/>
                      <a:cs typeface="Times New Roman" pitchFamily="18" charset="0"/>
                    </a:endParaRP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711-4224-954B-D175CF6DDDE4}"/>
                </c:ext>
              </c:extLst>
            </c:dLbl>
            <c:dLbl>
              <c:idx val="2"/>
              <c:tx>
                <c:rich>
                  <a:bodyPr/>
                  <a:lstStyle/>
                  <a:p>
                    <a:r>
                      <a:rPr lang="en-US" sz="1400" b="0" dirty="0" smtClean="0">
                        <a:solidFill>
                          <a:sysClr val="windowText" lastClr="000000"/>
                        </a:solidFill>
                        <a:latin typeface="Times New Roman" pitchFamily="18" charset="0"/>
                        <a:cs typeface="Times New Roman" pitchFamily="18" charset="0"/>
                      </a:rPr>
                      <a:t>52,5%</a:t>
                    </a:r>
                    <a:endParaRPr lang="en-US" sz="1400" b="0" dirty="0">
                      <a:solidFill>
                        <a:sysClr val="windowText" lastClr="000000"/>
                      </a:solidFill>
                      <a:latin typeface="Times New Roman" pitchFamily="18" charset="0"/>
                      <a:cs typeface="Times New Roman" pitchFamily="18" charset="0"/>
                    </a:endParaRP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711-4224-954B-D175CF6DDDE4}"/>
                </c:ext>
              </c:extLst>
            </c:dLbl>
            <c:dLbl>
              <c:idx val="3"/>
              <c:tx>
                <c:rich>
                  <a:bodyPr/>
                  <a:lstStyle/>
                  <a:p>
                    <a:r>
                      <a:rPr lang="en-US" sz="1400" b="0" smtClean="0">
                        <a:solidFill>
                          <a:sysClr val="windowText" lastClr="000000"/>
                        </a:solidFill>
                        <a:latin typeface="Times New Roman" pitchFamily="18" charset="0"/>
                        <a:cs typeface="Times New Roman" pitchFamily="18" charset="0"/>
                      </a:rPr>
                      <a:t>6,9%</a:t>
                    </a:r>
                    <a:endParaRPr lang="en-US" sz="1400" b="0" dirty="0">
                      <a:solidFill>
                        <a:sysClr val="windowText" lastClr="000000"/>
                      </a:solidFill>
                      <a:latin typeface="Times New Roman" pitchFamily="18" charset="0"/>
                      <a:cs typeface="Times New Roman" pitchFamily="18" charset="0"/>
                    </a:endParaRP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711-4224-954B-D175CF6DDDE4}"/>
                </c:ext>
              </c:extLst>
            </c:dLbl>
            <c:dLbl>
              <c:idx val="4"/>
              <c:layout>
                <c:manualLayout>
                  <c:x val="-1.9672131147541141E-2"/>
                  <c:y val="3.5862913825412846E-18"/>
                </c:manualLayout>
              </c:layout>
              <c:tx>
                <c:rich>
                  <a:bodyPr/>
                  <a:lstStyle/>
                  <a:p>
                    <a:r>
                      <a:rPr lang="en-US" sz="1400" b="0" smtClean="0">
                        <a:solidFill>
                          <a:sysClr val="windowText" lastClr="000000"/>
                        </a:solidFill>
                        <a:latin typeface="Times New Roman" pitchFamily="18" charset="0"/>
                        <a:cs typeface="Times New Roman" pitchFamily="18" charset="0"/>
                      </a:rPr>
                      <a:t>4,6%</a:t>
                    </a:r>
                    <a:endParaRPr lang="en-US" sz="1400" b="0" dirty="0">
                      <a:solidFill>
                        <a:sysClr val="windowText" lastClr="000000"/>
                      </a:solidFill>
                      <a:latin typeface="Times New Roman" pitchFamily="18" charset="0"/>
                      <a:cs typeface="Times New Roman" pitchFamily="18" charset="0"/>
                    </a:endParaRP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711-4224-954B-D175CF6DDDE4}"/>
                </c:ext>
              </c:extLst>
            </c:dLbl>
            <c:dLbl>
              <c:idx val="5"/>
              <c:layout>
                <c:manualLayout>
                  <c:x val="2.8415300546448152E-2"/>
                  <c:y val="-1.2519561815336467E-2"/>
                </c:manualLayout>
              </c:layout>
              <c:tx>
                <c:rich>
                  <a:bodyPr/>
                  <a:lstStyle/>
                  <a:p>
                    <a:r>
                      <a:rPr lang="en-US"/>
                      <a:t>8,0%</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711-4224-954B-D175CF6DDDE4}"/>
                </c:ext>
              </c:extLst>
            </c:dLbl>
            <c:spPr>
              <a:noFill/>
              <a:ln>
                <a:noFill/>
              </a:ln>
              <a:effectLst/>
            </c:spPr>
            <c:txPr>
              <a:bodyPr/>
              <a:lstStyle/>
              <a:p>
                <a:pPr>
                  <a:defRPr sz="1400" b="0">
                    <a:solidFill>
                      <a:sysClr val="windowText" lastClr="000000"/>
                    </a:solidFill>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Лист1!$A$2:$A$7</c:f>
              <c:strCache>
                <c:ptCount val="6"/>
                <c:pt idx="0">
                  <c:v>сельское хозяйство</c:v>
                </c:pt>
                <c:pt idx="1">
                  <c:v>промышленность </c:v>
                </c:pt>
                <c:pt idx="2">
                  <c:v>торговля, услуги</c:v>
                </c:pt>
                <c:pt idx="3">
                  <c:v>строительство </c:v>
                </c:pt>
                <c:pt idx="4">
                  <c:v>транспорт и связь</c:v>
                </c:pt>
                <c:pt idx="5">
                  <c:v>прочие</c:v>
                </c:pt>
              </c:strCache>
            </c:strRef>
          </c:cat>
          <c:val>
            <c:numRef>
              <c:f>Лист1!$B$2:$B$7</c:f>
              <c:numCache>
                <c:formatCode>General</c:formatCode>
                <c:ptCount val="6"/>
                <c:pt idx="0">
                  <c:v>10</c:v>
                </c:pt>
                <c:pt idx="1">
                  <c:v>18</c:v>
                </c:pt>
                <c:pt idx="2">
                  <c:v>52.5</c:v>
                </c:pt>
                <c:pt idx="3">
                  <c:v>6.9</c:v>
                </c:pt>
                <c:pt idx="4">
                  <c:v>4.5999999999999996</c:v>
                </c:pt>
                <c:pt idx="5">
                  <c:v>8</c:v>
                </c:pt>
              </c:numCache>
            </c:numRef>
          </c:val>
          <c:extLst>
            <c:ext xmlns:c16="http://schemas.microsoft.com/office/drawing/2014/chart" uri="{C3380CC4-5D6E-409C-BE32-E72D297353CC}">
              <c16:uniqueId val="{0000000B-5711-4224-954B-D175CF6DDDE4}"/>
            </c:ext>
          </c:extLst>
        </c:ser>
        <c:dLbls>
          <c:showLegendKey val="0"/>
          <c:showVal val="0"/>
          <c:showCatName val="0"/>
          <c:showSerName val="0"/>
          <c:showPercent val="0"/>
          <c:showBubbleSize val="0"/>
          <c:showLeaderLines val="1"/>
        </c:dLbls>
      </c:pie3DChart>
      <c:spPr>
        <a:noFill/>
        <a:ln w="25398">
          <a:noFill/>
        </a:ln>
      </c:spPr>
    </c:plotArea>
    <c:legend>
      <c:legendPos val="r"/>
      <c:layout>
        <c:manualLayout>
          <c:xMode val="edge"/>
          <c:yMode val="edge"/>
          <c:x val="0.69273770778652688"/>
          <c:y val="2.0240745768847882E-2"/>
          <c:w val="0.29265476815398522"/>
          <c:h val="0.80187476565429361"/>
        </c:manualLayout>
      </c:layout>
      <c:overlay val="0"/>
      <c:txPr>
        <a:bodyPr/>
        <a:lstStyle/>
        <a:p>
          <a:pPr>
            <a:defRPr sz="1200">
              <a:solidFill>
                <a:sysClr val="windowText" lastClr="000000"/>
              </a:solidFill>
              <a:latin typeface="Times New Roman" pitchFamily="18" charset="0"/>
              <a:cs typeface="Times New Roman" pitchFamily="18" charset="0"/>
            </a:defRPr>
          </a:pPr>
          <a:endParaRPr lang="ru-RU"/>
        </a:p>
      </c:txPr>
    </c:legend>
    <c:plotVisOnly val="1"/>
    <c:dispBlanksAs val="zero"/>
    <c:showDLblsOverMax val="0"/>
  </c:chart>
  <c:spPr>
    <a:noFill/>
    <a:ln>
      <a:noFill/>
    </a:ln>
  </c:spPr>
  <c:txPr>
    <a:bodyPr/>
    <a:lstStyle/>
    <a:p>
      <a:pPr>
        <a:defRPr sz="1800"/>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C56A8-DA63-4C7D-87AC-86167E413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88</Pages>
  <Words>26333</Words>
  <Characters>150102</Characters>
  <Application>Microsoft Office Word</Application>
  <DocSecurity>0</DocSecurity>
  <Lines>1250</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176083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
  <cp:lastModifiedBy>achituevsr</cp:lastModifiedBy>
  <cp:revision>4</cp:revision>
  <cp:lastPrinted>2024-03-01T03:34:00Z</cp:lastPrinted>
  <dcterms:created xsi:type="dcterms:W3CDTF">2024-12-17T07:06:00Z</dcterms:created>
  <dcterms:modified xsi:type="dcterms:W3CDTF">2024-12-27T02:16:00Z</dcterms:modified>
</cp:coreProperties>
</file>