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BD" w:rsidRPr="00583542" w:rsidRDefault="00E34FBD" w:rsidP="00E34FBD">
      <w:pPr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  <w:bookmarkStart w:id="0" w:name="_GoBack"/>
      <w:bookmarkEnd w:id="0"/>
      <w:r w:rsidRPr="00583542">
        <w:rPr>
          <w:color w:val="auto"/>
        </w:rPr>
        <w:t xml:space="preserve">                 </w:t>
      </w:r>
    </w:p>
    <w:p w:rsidR="00E34FBD" w:rsidRPr="00583542" w:rsidRDefault="00E34FBD" w:rsidP="00E34FBD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E34FBD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E34FBD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F05589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F05589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Default="00E34FBD" w:rsidP="00F05589">
      <w:pPr>
        <w:pStyle w:val="3"/>
        <w:shd w:val="clear" w:color="auto" w:fill="auto"/>
        <w:spacing w:line="240" w:lineRule="auto"/>
        <w:rPr>
          <w:color w:val="auto"/>
        </w:rPr>
      </w:pPr>
    </w:p>
    <w:p w:rsidR="00963EB5" w:rsidRDefault="00963EB5" w:rsidP="00F05589">
      <w:pPr>
        <w:pStyle w:val="3"/>
        <w:shd w:val="clear" w:color="auto" w:fill="auto"/>
        <w:spacing w:line="240" w:lineRule="auto"/>
        <w:rPr>
          <w:color w:val="auto"/>
        </w:rPr>
      </w:pPr>
    </w:p>
    <w:p w:rsidR="002A6AD7" w:rsidRDefault="002A6AD7" w:rsidP="002A6AD7">
      <w:pPr>
        <w:tabs>
          <w:tab w:val="left" w:pos="720"/>
          <w:tab w:val="left" w:pos="1440"/>
          <w:tab w:val="left" w:pos="2160"/>
          <w:tab w:val="left" w:pos="2880"/>
          <w:tab w:val="left" w:pos="8339"/>
        </w:tabs>
        <w:rPr>
          <w:rFonts w:ascii="Times New Roman" w:hAnsi="Times New Roman"/>
          <w:i/>
          <w:iCs/>
          <w:sz w:val="26"/>
          <w:szCs w:val="26"/>
        </w:rPr>
      </w:pPr>
    </w:p>
    <w:tbl>
      <w:tblPr>
        <w:tblStyle w:val="aff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1639"/>
        <w:gridCol w:w="4252"/>
      </w:tblGrid>
      <w:tr w:rsidR="002A6AD7" w:rsidTr="00A40B43">
        <w:tc>
          <w:tcPr>
            <w:tcW w:w="4310" w:type="dxa"/>
          </w:tcPr>
          <w:p w:rsidR="002A6AD7" w:rsidRDefault="002A6AD7" w:rsidP="00A40B43">
            <w:pPr>
              <w:tabs>
                <w:tab w:val="left" w:pos="7920"/>
              </w:tabs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АДМИНИСТРАЦИЯ</w:t>
            </w:r>
          </w:p>
          <w:p w:rsidR="002A6AD7" w:rsidRDefault="002A6AD7" w:rsidP="00A40B43">
            <w:pPr>
              <w:tabs>
                <w:tab w:val="left" w:pos="7920"/>
              </w:tabs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«КУРУМКАНСКИЙРАЙОН»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           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РЕСПУБЛИКА БУРЯТИЯ</w:t>
            </w:r>
          </w:p>
        </w:tc>
        <w:tc>
          <w:tcPr>
            <w:tcW w:w="1639" w:type="dxa"/>
          </w:tcPr>
          <w:p w:rsidR="002A6AD7" w:rsidRDefault="002A6AD7" w:rsidP="00A40B43">
            <w:pPr>
              <w:tabs>
                <w:tab w:val="left" w:pos="7552"/>
              </w:tabs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4252" w:type="dxa"/>
          </w:tcPr>
          <w:p w:rsidR="002A6AD7" w:rsidRDefault="002A6AD7" w:rsidP="00A40B43">
            <w:pPr>
              <w:tabs>
                <w:tab w:val="left" w:pos="7552"/>
              </w:tabs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БУРЯАД РЕСПУБЛИКЫН «ХУРАМХААНАЙ АЙМАГ»</w:t>
            </w:r>
          </w:p>
          <w:p w:rsidR="002A6AD7" w:rsidRPr="008C4301" w:rsidRDefault="002A6AD7" w:rsidP="00A40B43">
            <w:pPr>
              <w:tabs>
                <w:tab w:val="left" w:pos="7552"/>
              </w:tabs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ГЭЖЭ МУНИЦИПАЛЬНА БАЙГУУЛАМЖЫН ЗАХИРГААН</w:t>
            </w:r>
          </w:p>
          <w:p w:rsidR="002A6AD7" w:rsidRDefault="002A6AD7" w:rsidP="00A40B43">
            <w:pPr>
              <w:tabs>
                <w:tab w:val="left" w:pos="7920"/>
              </w:tabs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</w:tbl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2A6AD7" w:rsidRPr="00B06206" w:rsidTr="00A40B43">
        <w:trPr>
          <w:trHeight w:val="100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2A6AD7" w:rsidRPr="00B06206" w:rsidRDefault="002A6AD7" w:rsidP="00A40B43">
            <w:pPr>
              <w:tabs>
                <w:tab w:val="left" w:pos="1473"/>
              </w:tabs>
              <w:rPr>
                <w:rFonts w:ascii="Times New Roman" w:hAnsi="Times New Roman"/>
                <w:sz w:val="16"/>
                <w:szCs w:val="20"/>
              </w:rPr>
            </w:pPr>
          </w:p>
          <w:p w:rsidR="002A6AD7" w:rsidRDefault="002A6AD7" w:rsidP="00A40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2A6AD7" w:rsidRPr="00B06206" w:rsidRDefault="002A6AD7" w:rsidP="00A40B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>тел. (830149)41-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 xml:space="preserve">, 41-3-10, факс: (830149)41-4-63, </w:t>
            </w:r>
          </w:p>
          <w:p w:rsidR="002A6AD7" w:rsidRPr="00516922" w:rsidRDefault="002A6AD7" w:rsidP="00A40B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admkrm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buryatia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kurumkan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2A6AD7" w:rsidRPr="00516922" w:rsidRDefault="002A6AD7" w:rsidP="00A40B4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A6AD7" w:rsidRPr="00516922" w:rsidRDefault="002A6AD7" w:rsidP="00A40B43">
            <w:pPr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  <w:p w:rsidR="002A6AD7" w:rsidRPr="00B06206" w:rsidRDefault="002A6AD7" w:rsidP="00A40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6AD7" w:rsidRDefault="002A6AD7" w:rsidP="002A6AD7">
      <w:pPr>
        <w:jc w:val="center"/>
        <w:rPr>
          <w:rFonts w:ascii="Times New Roman" w:hAnsi="Times New Roman"/>
          <w:b/>
          <w:sz w:val="28"/>
          <w:szCs w:val="28"/>
        </w:rPr>
      </w:pPr>
      <w:r w:rsidRPr="00B06206">
        <w:rPr>
          <w:rFonts w:ascii="Times New Roman" w:hAnsi="Times New Roman"/>
          <w:b/>
          <w:sz w:val="28"/>
          <w:szCs w:val="28"/>
        </w:rPr>
        <w:t>ТОГТООЛ</w:t>
      </w:r>
    </w:p>
    <w:p w:rsidR="002A6AD7" w:rsidRPr="00B06206" w:rsidRDefault="002A6AD7" w:rsidP="002A6A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6AD7" w:rsidRDefault="002A6AD7" w:rsidP="002A6AD7">
      <w:pPr>
        <w:tabs>
          <w:tab w:val="left" w:pos="251"/>
          <w:tab w:val="left" w:pos="8807"/>
        </w:tabs>
        <w:jc w:val="center"/>
        <w:rPr>
          <w:rFonts w:ascii="Times New Roman" w:hAnsi="Times New Roman"/>
          <w:b/>
          <w:sz w:val="28"/>
          <w:szCs w:val="28"/>
        </w:rPr>
      </w:pPr>
      <w:r w:rsidRPr="00B06206">
        <w:rPr>
          <w:rFonts w:ascii="Times New Roman" w:hAnsi="Times New Roman"/>
          <w:b/>
          <w:sz w:val="28"/>
          <w:szCs w:val="28"/>
        </w:rPr>
        <w:t>ПОСТАНОВЛЕНИЕ</w:t>
      </w:r>
    </w:p>
    <w:p w:rsidR="002A6AD7" w:rsidRDefault="002A6AD7" w:rsidP="002A6AD7">
      <w:pPr>
        <w:tabs>
          <w:tab w:val="left" w:pos="251"/>
          <w:tab w:val="left" w:pos="8807"/>
        </w:tabs>
        <w:jc w:val="center"/>
        <w:rPr>
          <w:rFonts w:ascii="Times New Roman" w:hAnsi="Times New Roman"/>
          <w:iCs/>
          <w:sz w:val="26"/>
          <w:szCs w:val="26"/>
        </w:rPr>
      </w:pPr>
    </w:p>
    <w:p w:rsidR="002A6AD7" w:rsidRPr="00B06206" w:rsidRDefault="002A6AD7" w:rsidP="002A6AD7">
      <w:pPr>
        <w:tabs>
          <w:tab w:val="left" w:pos="251"/>
          <w:tab w:val="left" w:pos="8807"/>
        </w:tabs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17 января 2025 г.                                                                                              № 20</w:t>
      </w:r>
    </w:p>
    <w:p w:rsidR="00963EB5" w:rsidRDefault="00963EB5" w:rsidP="00F05589">
      <w:pPr>
        <w:pStyle w:val="3"/>
        <w:shd w:val="clear" w:color="auto" w:fill="auto"/>
        <w:spacing w:line="240" w:lineRule="auto"/>
        <w:rPr>
          <w:color w:val="auto"/>
        </w:rPr>
      </w:pPr>
    </w:p>
    <w:p w:rsidR="00963EB5" w:rsidRDefault="00963EB5" w:rsidP="00F05589">
      <w:pPr>
        <w:pStyle w:val="3"/>
        <w:shd w:val="clear" w:color="auto" w:fill="auto"/>
        <w:spacing w:line="240" w:lineRule="auto"/>
        <w:rPr>
          <w:color w:val="auto"/>
        </w:rPr>
      </w:pPr>
    </w:p>
    <w:p w:rsidR="00963EB5" w:rsidRDefault="00963EB5" w:rsidP="00F05589">
      <w:pPr>
        <w:pStyle w:val="3"/>
        <w:shd w:val="clear" w:color="auto" w:fill="auto"/>
        <w:spacing w:line="240" w:lineRule="auto"/>
        <w:rPr>
          <w:color w:val="auto"/>
        </w:rPr>
      </w:pPr>
    </w:p>
    <w:p w:rsidR="00E34FBD" w:rsidRPr="00963EB5" w:rsidRDefault="00E34FBD" w:rsidP="00963EB5">
      <w:pPr>
        <w:pStyle w:val="3"/>
        <w:shd w:val="clear" w:color="auto" w:fill="auto"/>
        <w:spacing w:line="240" w:lineRule="auto"/>
        <w:jc w:val="both"/>
        <w:rPr>
          <w:color w:val="auto"/>
          <w:sz w:val="24"/>
          <w:szCs w:val="24"/>
        </w:rPr>
      </w:pPr>
    </w:p>
    <w:p w:rsidR="00963EB5" w:rsidRPr="00963EB5" w:rsidRDefault="00963EB5" w:rsidP="00963EB5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bookmarkStart w:id="1" w:name="bookmark1"/>
      <w:r w:rsidRPr="00963EB5">
        <w:rPr>
          <w:rFonts w:ascii="Times New Roman" w:hAnsi="Times New Roman" w:cs="Times New Roman"/>
          <w:b/>
          <w:color w:val="auto"/>
        </w:rPr>
        <w:t>«</w:t>
      </w:r>
      <w:r w:rsidR="003D639F" w:rsidRPr="00963EB5">
        <w:rPr>
          <w:rFonts w:ascii="Times New Roman" w:hAnsi="Times New Roman" w:cs="Times New Roman"/>
          <w:b/>
          <w:color w:val="auto"/>
        </w:rPr>
        <w:t>О</w:t>
      </w:r>
      <w:r w:rsidRPr="00963EB5">
        <w:rPr>
          <w:rFonts w:ascii="Times New Roman" w:hAnsi="Times New Roman" w:cs="Times New Roman"/>
          <w:b/>
          <w:color w:val="auto"/>
        </w:rPr>
        <w:t xml:space="preserve">б утверждении </w:t>
      </w:r>
      <w:r w:rsidR="003D639F" w:rsidRPr="00963EB5">
        <w:rPr>
          <w:rFonts w:ascii="Times New Roman" w:hAnsi="Times New Roman" w:cs="Times New Roman"/>
          <w:b/>
          <w:color w:val="auto"/>
        </w:rPr>
        <w:t>муниципальн</w:t>
      </w:r>
      <w:r w:rsidRPr="00963EB5">
        <w:rPr>
          <w:rFonts w:ascii="Times New Roman" w:hAnsi="Times New Roman" w:cs="Times New Roman"/>
          <w:b/>
          <w:color w:val="auto"/>
        </w:rPr>
        <w:t>ой</w:t>
      </w:r>
      <w:r w:rsidR="003D639F" w:rsidRPr="00963EB5">
        <w:rPr>
          <w:rFonts w:ascii="Times New Roman" w:hAnsi="Times New Roman" w:cs="Times New Roman"/>
          <w:b/>
          <w:color w:val="auto"/>
        </w:rPr>
        <w:t xml:space="preserve"> программ</w:t>
      </w:r>
      <w:r w:rsidRPr="00963EB5">
        <w:rPr>
          <w:rFonts w:ascii="Times New Roman" w:hAnsi="Times New Roman" w:cs="Times New Roman"/>
          <w:b/>
          <w:color w:val="auto"/>
        </w:rPr>
        <w:t>ы</w:t>
      </w:r>
      <w:r w:rsidR="0072053D" w:rsidRPr="00963EB5">
        <w:rPr>
          <w:rFonts w:ascii="Times New Roman" w:hAnsi="Times New Roman" w:cs="Times New Roman"/>
          <w:b/>
          <w:color w:val="auto"/>
        </w:rPr>
        <w:t xml:space="preserve"> </w:t>
      </w:r>
      <w:r w:rsidR="0072053D" w:rsidRPr="00963EB5">
        <w:rPr>
          <w:rFonts w:ascii="Times New Roman" w:hAnsi="Times New Roman" w:cs="Times New Roman"/>
          <w:color w:val="auto"/>
        </w:rPr>
        <w:t>«</w:t>
      </w:r>
      <w:bookmarkEnd w:id="1"/>
      <w:r w:rsidRPr="00963EB5">
        <w:rPr>
          <w:rFonts w:ascii="Times New Roman" w:hAnsi="Times New Roman" w:cs="Times New Roman"/>
          <w:b/>
        </w:rPr>
        <w:t>Создание условий для устойчивого экономического развития муниципального образования «Курумканский район»»</w:t>
      </w:r>
    </w:p>
    <w:p w:rsidR="00963EB5" w:rsidRPr="00963EB5" w:rsidRDefault="00963EB5" w:rsidP="00963EB5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</w:p>
    <w:p w:rsidR="00963EB5" w:rsidRPr="00963EB5" w:rsidRDefault="00963EB5" w:rsidP="00963EB5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</w:p>
    <w:p w:rsidR="00E34FBD" w:rsidRPr="00963EB5" w:rsidRDefault="00E34FBD" w:rsidP="00963EB5">
      <w:pPr>
        <w:pStyle w:val="24"/>
        <w:keepNext/>
        <w:keepLines/>
        <w:shd w:val="clear" w:color="auto" w:fill="auto"/>
        <w:spacing w:line="240" w:lineRule="auto"/>
        <w:rPr>
          <w:color w:val="auto"/>
        </w:rPr>
      </w:pPr>
    </w:p>
    <w:p w:rsidR="00C85B05" w:rsidRPr="00963EB5" w:rsidRDefault="00C85B05" w:rsidP="00963EB5">
      <w:pPr>
        <w:pStyle w:val="afd"/>
        <w:spacing w:before="0" w:beforeAutospacing="0" w:after="0" w:afterAutospacing="0" w:line="288" w:lineRule="atLeast"/>
        <w:ind w:firstLine="540"/>
      </w:pPr>
      <w:bookmarkStart w:id="2" w:name="bookmark2"/>
      <w:r w:rsidRPr="00963EB5">
        <w:t xml:space="preserve">В соответствии со </w:t>
      </w:r>
      <w:r w:rsidR="00963EB5" w:rsidRPr="00963EB5">
        <w:t xml:space="preserve">статьей 179 </w:t>
      </w:r>
      <w:r w:rsidRPr="00963EB5">
        <w:t xml:space="preserve">Бюджетного кодекса Российской Федерации,  </w:t>
      </w:r>
      <w:r w:rsidR="00963EB5" w:rsidRPr="00963EB5">
        <w:t xml:space="preserve">Постановлением Администрации муниципального образования «Курумканский район» от </w:t>
      </w:r>
      <w:r w:rsidR="00D75EC8">
        <w:t>24</w:t>
      </w:r>
      <w:r w:rsidR="00963EB5" w:rsidRPr="00963EB5">
        <w:t xml:space="preserve"> октября 2024 г. №</w:t>
      </w:r>
      <w:r w:rsidR="00D75EC8">
        <w:t>384</w:t>
      </w:r>
      <w:r w:rsidR="00963EB5" w:rsidRPr="00963EB5">
        <w:t xml:space="preserve"> </w:t>
      </w:r>
      <w:r w:rsidR="00D75EC8">
        <w:t>«</w:t>
      </w:r>
      <w:r w:rsidRPr="00963EB5">
        <w:t>Об утверждении Порядка разработки, реализации</w:t>
      </w:r>
      <w:r w:rsidR="00D75EC8">
        <w:t>,</w:t>
      </w:r>
      <w:r w:rsidR="00963EB5" w:rsidRPr="00963EB5">
        <w:t xml:space="preserve"> оценки эффективности муниципальных программ  </w:t>
      </w:r>
      <w:r w:rsidR="00D75EC8" w:rsidRPr="00963EB5">
        <w:t>муниципального образования «Курумканский район»</w:t>
      </w:r>
      <w:r w:rsidRPr="00963EB5">
        <w:t xml:space="preserve"> </w:t>
      </w:r>
      <w:r w:rsidR="00963EB5" w:rsidRPr="00963EB5">
        <w:t xml:space="preserve">постановляю: </w:t>
      </w:r>
    </w:p>
    <w:p w:rsidR="00002236" w:rsidRDefault="00002236" w:rsidP="00963EB5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963EB5" w:rsidRPr="00963EB5" w:rsidRDefault="00C85B05" w:rsidP="00963EB5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963EB5">
        <w:rPr>
          <w:rFonts w:ascii="Times New Roman" w:hAnsi="Times New Roman" w:cs="Times New Roman"/>
        </w:rPr>
        <w:t xml:space="preserve">1. Утвердить прилагаемую </w:t>
      </w:r>
      <w:r w:rsidR="00963EB5" w:rsidRPr="00963EB5">
        <w:rPr>
          <w:rFonts w:ascii="Times New Roman" w:hAnsi="Times New Roman" w:cs="Times New Roman"/>
        </w:rPr>
        <w:t>муниципальную программу «Создание условий для устойчивого экономического развития муниципального образования «Курумканский район»»</w:t>
      </w:r>
    </w:p>
    <w:p w:rsidR="00C85B05" w:rsidRPr="00963EB5" w:rsidRDefault="00C85B05" w:rsidP="00963EB5">
      <w:pPr>
        <w:pStyle w:val="afd"/>
        <w:spacing w:before="168" w:beforeAutospacing="0" w:after="0" w:afterAutospacing="0" w:line="288" w:lineRule="atLeast"/>
        <w:ind w:firstLine="540"/>
      </w:pPr>
      <w:r w:rsidRPr="00963EB5">
        <w:t xml:space="preserve">2. Настоящее постановление вступает в силу со дня его официального опубликования. </w:t>
      </w:r>
    </w:p>
    <w:p w:rsidR="00E34FBD" w:rsidRPr="00963EB5" w:rsidRDefault="00E34FBD" w:rsidP="00963EB5">
      <w:pPr>
        <w:pStyle w:val="24"/>
        <w:keepNext/>
        <w:keepLines/>
        <w:shd w:val="clear" w:color="auto" w:fill="auto"/>
        <w:spacing w:line="240" w:lineRule="auto"/>
        <w:ind w:firstLine="540"/>
        <w:rPr>
          <w:b w:val="0"/>
          <w:color w:val="auto"/>
        </w:rPr>
      </w:pPr>
    </w:p>
    <w:bookmarkEnd w:id="2"/>
    <w:p w:rsidR="002D0C66" w:rsidRPr="00963EB5" w:rsidRDefault="002D0C66" w:rsidP="00963EB5">
      <w:pPr>
        <w:pStyle w:val="a7"/>
        <w:tabs>
          <w:tab w:val="left" w:pos="1134"/>
        </w:tabs>
        <w:ind w:left="0" w:firstLine="540"/>
        <w:jc w:val="both"/>
        <w:rPr>
          <w:rFonts w:ascii="Times New Roman" w:hAnsi="Times New Roman" w:cs="Times New Roman"/>
        </w:rPr>
      </w:pPr>
      <w:r w:rsidRPr="00963EB5">
        <w:rPr>
          <w:rFonts w:ascii="Times New Roman" w:hAnsi="Times New Roman" w:cs="Times New Roman"/>
        </w:rPr>
        <w:t xml:space="preserve">3. Контроль за исполнением настоящего постановления возложить на заместителя </w:t>
      </w:r>
      <w:r w:rsidRPr="00963EB5">
        <w:rPr>
          <w:rFonts w:ascii="Times New Roman" w:eastAsia="Times New Roman" w:hAnsi="Times New Roman" w:cs="Times New Roman"/>
        </w:rPr>
        <w:t>руководителя</w:t>
      </w:r>
      <w:r w:rsidR="00963EB5" w:rsidRPr="00963EB5">
        <w:rPr>
          <w:rFonts w:ascii="Times New Roman" w:eastAsia="Times New Roman" w:hAnsi="Times New Roman" w:cs="Times New Roman"/>
        </w:rPr>
        <w:t xml:space="preserve"> по экономике </w:t>
      </w:r>
      <w:bookmarkStart w:id="3" w:name="_Hlk114649772"/>
      <w:r w:rsidR="00963EB5" w:rsidRPr="00963EB5">
        <w:rPr>
          <w:rFonts w:ascii="Times New Roman" w:eastAsia="Times New Roman" w:hAnsi="Times New Roman" w:cs="Times New Roman"/>
        </w:rPr>
        <w:t>Гомбоева А.В.</w:t>
      </w:r>
      <w:r w:rsidRPr="00963EB5">
        <w:rPr>
          <w:rFonts w:ascii="Times New Roman" w:hAnsi="Times New Roman" w:cs="Times New Roman"/>
        </w:rPr>
        <w:t xml:space="preserve"> </w:t>
      </w:r>
      <w:bookmarkEnd w:id="3"/>
    </w:p>
    <w:p w:rsidR="006B0168" w:rsidRPr="00963EB5" w:rsidRDefault="006B0168" w:rsidP="00963EB5">
      <w:pPr>
        <w:tabs>
          <w:tab w:val="left" w:pos="1134"/>
        </w:tabs>
        <w:ind w:firstLine="540"/>
        <w:jc w:val="both"/>
        <w:rPr>
          <w:rStyle w:val="25"/>
          <w:rFonts w:eastAsia="Courier New"/>
          <w:color w:val="auto"/>
          <w:sz w:val="24"/>
          <w:szCs w:val="24"/>
          <w:highlight w:val="yellow"/>
        </w:rPr>
      </w:pPr>
    </w:p>
    <w:p w:rsidR="00963EB5" w:rsidRDefault="00963EB5" w:rsidP="00963EB5">
      <w:pPr>
        <w:pStyle w:val="3"/>
        <w:shd w:val="clear" w:color="auto" w:fill="auto"/>
        <w:spacing w:line="240" w:lineRule="auto"/>
        <w:ind w:firstLine="540"/>
        <w:jc w:val="both"/>
        <w:rPr>
          <w:rStyle w:val="25"/>
          <w:color w:val="auto"/>
          <w:sz w:val="24"/>
          <w:szCs w:val="24"/>
        </w:rPr>
      </w:pPr>
    </w:p>
    <w:p w:rsidR="00963EB5" w:rsidRDefault="00963EB5" w:rsidP="00963EB5">
      <w:pPr>
        <w:pStyle w:val="3"/>
        <w:shd w:val="clear" w:color="auto" w:fill="auto"/>
        <w:spacing w:line="240" w:lineRule="auto"/>
        <w:ind w:firstLine="540"/>
        <w:jc w:val="both"/>
        <w:rPr>
          <w:rStyle w:val="25"/>
          <w:color w:val="auto"/>
          <w:sz w:val="24"/>
          <w:szCs w:val="24"/>
        </w:rPr>
      </w:pPr>
    </w:p>
    <w:p w:rsidR="00963EB5" w:rsidRDefault="00963EB5" w:rsidP="00963EB5">
      <w:pPr>
        <w:pStyle w:val="3"/>
        <w:shd w:val="clear" w:color="auto" w:fill="auto"/>
        <w:spacing w:line="240" w:lineRule="auto"/>
        <w:ind w:firstLine="540"/>
        <w:jc w:val="both"/>
        <w:rPr>
          <w:rStyle w:val="25"/>
          <w:color w:val="auto"/>
          <w:sz w:val="24"/>
          <w:szCs w:val="24"/>
        </w:rPr>
      </w:pPr>
    </w:p>
    <w:p w:rsidR="00EA5CBC" w:rsidRDefault="003E4014" w:rsidP="00963EB5">
      <w:pPr>
        <w:pStyle w:val="3"/>
        <w:shd w:val="clear" w:color="auto" w:fill="auto"/>
        <w:spacing w:line="240" w:lineRule="auto"/>
        <w:ind w:firstLine="540"/>
        <w:jc w:val="both"/>
        <w:rPr>
          <w:rStyle w:val="25"/>
          <w:color w:val="auto"/>
          <w:sz w:val="24"/>
          <w:szCs w:val="24"/>
        </w:rPr>
      </w:pPr>
      <w:r w:rsidRPr="00963EB5">
        <w:rPr>
          <w:rStyle w:val="25"/>
          <w:color w:val="auto"/>
          <w:sz w:val="24"/>
          <w:szCs w:val="24"/>
        </w:rPr>
        <w:t>Глава</w:t>
      </w:r>
      <w:r w:rsidR="00963EB5">
        <w:rPr>
          <w:rStyle w:val="25"/>
          <w:color w:val="auto"/>
          <w:sz w:val="24"/>
          <w:szCs w:val="24"/>
        </w:rPr>
        <w:t xml:space="preserve">-руководитель </w:t>
      </w:r>
      <w:r w:rsidR="00E34FBD" w:rsidRPr="00963EB5">
        <w:rPr>
          <w:rStyle w:val="25"/>
          <w:color w:val="auto"/>
          <w:sz w:val="24"/>
          <w:szCs w:val="24"/>
        </w:rPr>
        <w:t xml:space="preserve">администрации                                              </w:t>
      </w:r>
      <w:r w:rsidRPr="00963EB5">
        <w:rPr>
          <w:rStyle w:val="25"/>
          <w:color w:val="auto"/>
          <w:sz w:val="24"/>
          <w:szCs w:val="24"/>
        </w:rPr>
        <w:tab/>
      </w:r>
      <w:r w:rsidRPr="00963EB5">
        <w:rPr>
          <w:rStyle w:val="25"/>
          <w:color w:val="auto"/>
          <w:sz w:val="24"/>
          <w:szCs w:val="24"/>
        </w:rPr>
        <w:tab/>
      </w:r>
      <w:r w:rsidR="00963EB5">
        <w:rPr>
          <w:rStyle w:val="25"/>
          <w:color w:val="auto"/>
          <w:sz w:val="24"/>
          <w:szCs w:val="24"/>
        </w:rPr>
        <w:t>Л.Б.Будаев</w:t>
      </w:r>
    </w:p>
    <w:p w:rsidR="00963EB5" w:rsidRDefault="00963EB5" w:rsidP="00963EB5">
      <w:pPr>
        <w:pStyle w:val="3"/>
        <w:shd w:val="clear" w:color="auto" w:fill="auto"/>
        <w:spacing w:line="240" w:lineRule="auto"/>
        <w:ind w:firstLine="540"/>
        <w:jc w:val="both"/>
        <w:rPr>
          <w:rStyle w:val="25"/>
          <w:color w:val="auto"/>
          <w:sz w:val="24"/>
          <w:szCs w:val="24"/>
        </w:rPr>
      </w:pPr>
    </w:p>
    <w:p w:rsidR="00963EB5" w:rsidRDefault="00963EB5" w:rsidP="00963EB5">
      <w:pPr>
        <w:pStyle w:val="3"/>
        <w:shd w:val="clear" w:color="auto" w:fill="auto"/>
        <w:spacing w:line="240" w:lineRule="auto"/>
        <w:ind w:firstLine="540"/>
        <w:jc w:val="both"/>
        <w:rPr>
          <w:rStyle w:val="25"/>
          <w:color w:val="auto"/>
          <w:sz w:val="24"/>
          <w:szCs w:val="24"/>
        </w:rPr>
      </w:pPr>
    </w:p>
    <w:p w:rsidR="00963EB5" w:rsidRPr="00D75EC8" w:rsidRDefault="00963EB5" w:rsidP="00963EB5">
      <w:pPr>
        <w:pStyle w:val="3"/>
        <w:shd w:val="clear" w:color="auto" w:fill="auto"/>
        <w:spacing w:line="240" w:lineRule="auto"/>
        <w:ind w:firstLine="540"/>
        <w:jc w:val="both"/>
        <w:rPr>
          <w:rStyle w:val="25"/>
          <w:color w:val="auto"/>
          <w:sz w:val="20"/>
          <w:szCs w:val="20"/>
        </w:rPr>
      </w:pPr>
      <w:r w:rsidRPr="00D75EC8">
        <w:rPr>
          <w:rStyle w:val="25"/>
          <w:color w:val="auto"/>
          <w:sz w:val="20"/>
          <w:szCs w:val="20"/>
        </w:rPr>
        <w:t>Эрдыниева Н.А.</w:t>
      </w:r>
    </w:p>
    <w:p w:rsidR="00963EB5" w:rsidRPr="00D75EC8" w:rsidRDefault="00963EB5" w:rsidP="00963EB5">
      <w:pPr>
        <w:pStyle w:val="3"/>
        <w:shd w:val="clear" w:color="auto" w:fill="auto"/>
        <w:spacing w:line="240" w:lineRule="auto"/>
        <w:ind w:firstLine="540"/>
        <w:jc w:val="both"/>
        <w:rPr>
          <w:color w:val="auto"/>
          <w:sz w:val="20"/>
          <w:szCs w:val="20"/>
        </w:rPr>
      </w:pPr>
      <w:r w:rsidRPr="00D75EC8">
        <w:rPr>
          <w:color w:val="auto"/>
          <w:sz w:val="20"/>
          <w:szCs w:val="20"/>
        </w:rPr>
        <w:t>41414</w:t>
      </w:r>
    </w:p>
    <w:p w:rsidR="00AC0698" w:rsidRDefault="00AC0698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A5CBC" w:rsidRPr="00EA5CBC" w:rsidRDefault="00EA5CBC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 w:rsidRPr="00EA5CBC">
        <w:rPr>
          <w:rFonts w:ascii="Times New Roman" w:hAnsi="Times New Roman" w:cs="Times New Roman"/>
          <w:szCs w:val="28"/>
        </w:rPr>
        <w:t>УТВЕРЖДЕНА</w:t>
      </w:r>
    </w:p>
    <w:p w:rsidR="00DE3E94" w:rsidRDefault="00EA5CBC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 w:rsidRPr="00EA5CBC">
        <w:rPr>
          <w:rFonts w:ascii="Times New Roman" w:hAnsi="Times New Roman" w:cs="Times New Roman"/>
          <w:szCs w:val="28"/>
        </w:rPr>
        <w:t xml:space="preserve">постановлением администрации </w:t>
      </w:r>
      <w:r w:rsidR="00DE3E94">
        <w:rPr>
          <w:rFonts w:ascii="Times New Roman" w:hAnsi="Times New Roman" w:cs="Times New Roman"/>
          <w:szCs w:val="28"/>
        </w:rPr>
        <w:t>муниципального образования</w:t>
      </w:r>
    </w:p>
    <w:p w:rsidR="00EA5CBC" w:rsidRPr="00EA5CBC" w:rsidRDefault="00DE3E94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«Курумканский район» </w:t>
      </w:r>
    </w:p>
    <w:p w:rsidR="00EA5CBC" w:rsidRPr="00EA5CBC" w:rsidRDefault="00EA5CBC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 w:rsidRPr="00EA5CBC">
        <w:rPr>
          <w:rFonts w:ascii="Times New Roman" w:hAnsi="Times New Roman" w:cs="Times New Roman"/>
          <w:szCs w:val="28"/>
        </w:rPr>
        <w:t xml:space="preserve">от </w:t>
      </w:r>
      <w:r w:rsidR="00DE3E94">
        <w:rPr>
          <w:rFonts w:ascii="Times New Roman" w:hAnsi="Times New Roman" w:cs="Times New Roman"/>
          <w:szCs w:val="28"/>
        </w:rPr>
        <w:t>1</w:t>
      </w:r>
      <w:r w:rsidR="00D8796B">
        <w:rPr>
          <w:rFonts w:ascii="Times New Roman" w:hAnsi="Times New Roman" w:cs="Times New Roman"/>
          <w:szCs w:val="28"/>
        </w:rPr>
        <w:t>7</w:t>
      </w:r>
      <w:r w:rsidR="00DE3E94">
        <w:rPr>
          <w:rFonts w:ascii="Times New Roman" w:hAnsi="Times New Roman" w:cs="Times New Roman"/>
          <w:szCs w:val="28"/>
        </w:rPr>
        <w:t xml:space="preserve"> января</w:t>
      </w:r>
      <w:r w:rsidRPr="00EA5CBC">
        <w:rPr>
          <w:rFonts w:ascii="Times New Roman" w:hAnsi="Times New Roman" w:cs="Times New Roman"/>
          <w:szCs w:val="28"/>
        </w:rPr>
        <w:t xml:space="preserve"> 20</w:t>
      </w:r>
      <w:r w:rsidR="00DE3E94">
        <w:rPr>
          <w:rFonts w:ascii="Times New Roman" w:hAnsi="Times New Roman" w:cs="Times New Roman"/>
          <w:szCs w:val="28"/>
        </w:rPr>
        <w:t>25</w:t>
      </w:r>
      <w:r w:rsidRPr="00EA5CBC">
        <w:rPr>
          <w:rFonts w:ascii="Times New Roman" w:hAnsi="Times New Roman" w:cs="Times New Roman"/>
          <w:szCs w:val="28"/>
        </w:rPr>
        <w:t xml:space="preserve"> г. №</w:t>
      </w:r>
      <w:r w:rsidR="00D8796B">
        <w:rPr>
          <w:rFonts w:ascii="Times New Roman" w:hAnsi="Times New Roman" w:cs="Times New Roman"/>
          <w:szCs w:val="28"/>
        </w:rPr>
        <w:t>20</w:t>
      </w:r>
      <w:r w:rsidRPr="00EA5CBC">
        <w:rPr>
          <w:rFonts w:ascii="Times New Roman" w:hAnsi="Times New Roman" w:cs="Times New Roman"/>
          <w:szCs w:val="28"/>
        </w:rPr>
        <w:t xml:space="preserve"> </w:t>
      </w:r>
    </w:p>
    <w:p w:rsidR="00EA5CBC" w:rsidRPr="00EA5CBC" w:rsidRDefault="00EA5CBC" w:rsidP="00EA5CBC">
      <w:pPr>
        <w:ind w:left="4860" w:hanging="933"/>
        <w:jc w:val="center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6A0" w:rsidRDefault="005156A0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6A0" w:rsidRPr="00EA5CBC" w:rsidRDefault="005156A0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Default="00EA5CBC" w:rsidP="00EA5CBC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EA5CBC">
        <w:rPr>
          <w:rFonts w:ascii="Times New Roman" w:hAnsi="Times New Roman" w:cs="Times New Roman"/>
          <w:b/>
          <w:sz w:val="28"/>
          <w:szCs w:val="28"/>
        </w:rPr>
        <w:t xml:space="preserve">НАЯ ПРОГРАММА </w:t>
      </w:r>
    </w:p>
    <w:p w:rsidR="00DE3E94" w:rsidRPr="00EA5CBC" w:rsidRDefault="00DE3E94" w:rsidP="00EA5CBC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E94" w:rsidRPr="00A5077D" w:rsidRDefault="00DE3E94" w:rsidP="00DE3E94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A5077D">
        <w:rPr>
          <w:rFonts w:ascii="Times New Roman" w:hAnsi="Times New Roman" w:cs="Times New Roman"/>
          <w:b/>
        </w:rPr>
        <w:t>«СОЗДАНИЕ УСЛОВИЙ ДЛЯ УСТОЙЧИВОГО ЭКОНОМИЧЕСКОГО РАЗВИТИЯ</w:t>
      </w:r>
    </w:p>
    <w:p w:rsidR="00DE3E94" w:rsidRPr="00A5077D" w:rsidRDefault="00DE3E94" w:rsidP="00DE3E94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A5077D">
        <w:rPr>
          <w:rFonts w:ascii="Times New Roman" w:hAnsi="Times New Roman" w:cs="Times New Roman"/>
          <w:b/>
        </w:rPr>
        <w:t>МУНИЦИПАЛЬНОГО ОБРАЗОВАНИЯ «КУРУМКАНСКИЙ РАЙОН»»</w:t>
      </w:r>
    </w:p>
    <w:p w:rsidR="00EA5CBC" w:rsidRPr="00EA5CBC" w:rsidRDefault="00EA5CBC" w:rsidP="00EA5CB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A5CBC" w:rsidRPr="00EA5CBC" w:rsidRDefault="00EA5CBC" w:rsidP="00EA5CBC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Default="00EA5CBC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6D34E5" w:rsidRPr="002B2CBE" w:rsidRDefault="002B2CBE" w:rsidP="002B2CBE">
      <w:pPr>
        <w:jc w:val="center"/>
        <w:rPr>
          <w:rFonts w:ascii="Times New Roman" w:hAnsi="Times New Roman" w:cs="Times New Roman"/>
          <w:b/>
        </w:rPr>
      </w:pPr>
      <w:r w:rsidRPr="002B2CBE">
        <w:rPr>
          <w:rFonts w:ascii="Times New Roman" w:hAnsi="Times New Roman" w:cs="Times New Roman"/>
          <w:b/>
        </w:rPr>
        <w:t>С.Курумкан</w:t>
      </w:r>
    </w:p>
    <w:p w:rsidR="002B2CBE" w:rsidRPr="002B2CBE" w:rsidRDefault="002B2CBE" w:rsidP="002B2CBE">
      <w:pPr>
        <w:jc w:val="center"/>
        <w:rPr>
          <w:rFonts w:ascii="Times New Roman" w:hAnsi="Times New Roman" w:cs="Times New Roman"/>
          <w:b/>
        </w:rPr>
      </w:pPr>
      <w:r w:rsidRPr="002B2CBE">
        <w:rPr>
          <w:rFonts w:ascii="Times New Roman" w:hAnsi="Times New Roman" w:cs="Times New Roman"/>
          <w:b/>
        </w:rPr>
        <w:t>2025 год</w:t>
      </w:r>
    </w:p>
    <w:p w:rsidR="002B2CBE" w:rsidRDefault="002B2CBE" w:rsidP="00EA5CBC"/>
    <w:p w:rsidR="00DE3E94" w:rsidRPr="008B6D41" w:rsidRDefault="006D34E5" w:rsidP="008B6D4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6D34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0566B">
        <w:rPr>
          <w:rFonts w:ascii="Times New Roman" w:hAnsi="Times New Roman" w:cs="Times New Roman"/>
          <w:b/>
        </w:rPr>
        <w:t xml:space="preserve">. </w:t>
      </w:r>
      <w:r w:rsidR="00DE3E94" w:rsidRPr="008B6D41">
        <w:rPr>
          <w:rFonts w:ascii="Times New Roman" w:hAnsi="Times New Roman" w:cs="Times New Roman"/>
          <w:b/>
        </w:rPr>
        <w:t>Стратегические п</w:t>
      </w:r>
      <w:r w:rsidRPr="008B6D41">
        <w:rPr>
          <w:rFonts w:ascii="Times New Roman" w:hAnsi="Times New Roman" w:cs="Times New Roman"/>
          <w:b/>
        </w:rPr>
        <w:t xml:space="preserve">риоритеты муниципальной программы </w:t>
      </w:r>
      <w:r w:rsidR="00DE3E94" w:rsidRPr="008B6D41">
        <w:rPr>
          <w:rFonts w:ascii="Times New Roman" w:hAnsi="Times New Roman" w:cs="Times New Roman"/>
          <w:b/>
        </w:rPr>
        <w:t>«Создание условий для устойчивого экономического развития муниципального образования «Курумканский район»»</w:t>
      </w:r>
    </w:p>
    <w:p w:rsidR="00EA5CBC" w:rsidRPr="008B6D41" w:rsidRDefault="00EA5CBC" w:rsidP="008B6D41">
      <w:pPr>
        <w:spacing w:line="276" w:lineRule="auto"/>
        <w:ind w:right="-2"/>
        <w:jc w:val="both"/>
        <w:rPr>
          <w:rFonts w:ascii="Times New Roman" w:eastAsia="Times New Roman" w:hAnsi="Times New Roman" w:cs="Times New Roman"/>
          <w:color w:val="auto"/>
        </w:rPr>
      </w:pPr>
    </w:p>
    <w:p w:rsidR="00EA5CBC" w:rsidRPr="008B6D41" w:rsidRDefault="00EA5CBC" w:rsidP="008B6D41">
      <w:pPr>
        <w:widowControl/>
        <w:shd w:val="clear" w:color="auto" w:fill="FFFFFF"/>
        <w:tabs>
          <w:tab w:val="left" w:pos="9923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B6D4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 Оценка текущего состояния социально-экономического развития </w:t>
      </w:r>
      <w:r w:rsidR="00DE3E94" w:rsidRPr="008B6D41">
        <w:rPr>
          <w:rFonts w:ascii="Times New Roman" w:eastAsia="Times New Roman" w:hAnsi="Times New Roman" w:cs="Times New Roman"/>
          <w:b/>
          <w:color w:val="auto"/>
          <w:lang w:bidi="ar-SA"/>
        </w:rPr>
        <w:t>Курумканского района</w:t>
      </w:r>
    </w:p>
    <w:p w:rsidR="00EA5CBC" w:rsidRPr="008B6D41" w:rsidRDefault="00EA5CBC" w:rsidP="008B6D41">
      <w:pPr>
        <w:widowControl/>
        <w:shd w:val="clear" w:color="auto" w:fill="FFFFFF"/>
        <w:spacing w:line="276" w:lineRule="auto"/>
        <w:ind w:firstLine="675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8B6D41">
        <w:rPr>
          <w:rFonts w:ascii="Times New Roman" w:eastAsia="Times New Roman" w:hAnsi="Times New Roman" w:cs="Times New Roman"/>
          <w:color w:val="333333"/>
          <w:lang w:bidi="ar-SA"/>
        </w:rPr>
        <w:t> </w:t>
      </w:r>
    </w:p>
    <w:p w:rsidR="00EA5CBC" w:rsidRPr="008B6D41" w:rsidRDefault="00EA5CBC" w:rsidP="008B6D41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8B6D41">
        <w:rPr>
          <w:rFonts w:ascii="Times New Roman" w:eastAsia="Times New Roman" w:hAnsi="Times New Roman" w:cs="Times New Roman"/>
          <w:color w:val="333333"/>
          <w:lang w:bidi="ar-SA"/>
        </w:rPr>
        <w:t>Экономическое развитие оказывает прямое влияние на экономический рост, повышение качества и уровня жизни населения, повышение производительности труда и на достижение других стратегических целей социально-экономического развития страны.</w:t>
      </w:r>
    </w:p>
    <w:p w:rsidR="00EA5CBC" w:rsidRPr="00963EB5" w:rsidRDefault="00EA5CBC" w:rsidP="008B6D41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63EB5">
        <w:rPr>
          <w:rFonts w:ascii="Times New Roman" w:hAnsi="Times New Roman" w:cs="Times New Roman"/>
        </w:rPr>
        <w:t xml:space="preserve">Муниципальная программа </w:t>
      </w:r>
      <w:r w:rsidR="00DE3E94" w:rsidRPr="00963EB5">
        <w:rPr>
          <w:rFonts w:ascii="Times New Roman" w:hAnsi="Times New Roman" w:cs="Times New Roman"/>
        </w:rPr>
        <w:t>«Создание условий для устойчивого</w:t>
      </w:r>
      <w:r w:rsidR="00697BF4" w:rsidRPr="00963EB5">
        <w:rPr>
          <w:rFonts w:ascii="Times New Roman" w:hAnsi="Times New Roman" w:cs="Times New Roman"/>
        </w:rPr>
        <w:t xml:space="preserve"> </w:t>
      </w:r>
      <w:r w:rsidR="006F50D2" w:rsidRPr="00963EB5">
        <w:rPr>
          <w:rFonts w:ascii="Times New Roman" w:hAnsi="Times New Roman" w:cs="Times New Roman"/>
        </w:rPr>
        <w:t>э</w:t>
      </w:r>
      <w:r w:rsidR="00DE3E94" w:rsidRPr="00963EB5">
        <w:rPr>
          <w:rFonts w:ascii="Times New Roman" w:hAnsi="Times New Roman" w:cs="Times New Roman"/>
        </w:rPr>
        <w:t>кономического развития муниципального образования «Курумканский район»»</w:t>
      </w:r>
      <w:r w:rsidR="006F50D2" w:rsidRPr="00963EB5">
        <w:rPr>
          <w:rFonts w:ascii="Times New Roman" w:hAnsi="Times New Roman" w:cs="Times New Roman"/>
        </w:rPr>
        <w:t xml:space="preserve"> </w:t>
      </w:r>
      <w:r w:rsidRPr="00963EB5">
        <w:rPr>
          <w:rFonts w:ascii="Times New Roman" w:hAnsi="Times New Roman" w:cs="Times New Roman"/>
        </w:rPr>
        <w:t xml:space="preserve">направлена на дальнейшее развитие основных отраслей экономики, а также </w:t>
      </w:r>
      <w:r w:rsidR="009B4E30" w:rsidRPr="00963EB5">
        <w:rPr>
          <w:rFonts w:ascii="Times New Roman" w:hAnsi="Times New Roman" w:cs="Times New Roman"/>
        </w:rPr>
        <w:t xml:space="preserve">повышение </w:t>
      </w:r>
      <w:r w:rsidR="009B4E30" w:rsidRPr="00963EB5">
        <w:rPr>
          <w:rFonts w:ascii="Times New Roman" w:hAnsi="Times New Roman" w:cs="Times New Roman"/>
          <w:color w:val="auto"/>
          <w:shd w:val="clear" w:color="auto" w:fill="FFFFFF"/>
        </w:rPr>
        <w:t>благосостояния, уровня жизни и занятости граждан</w:t>
      </w:r>
      <w:r w:rsidRPr="00963EB5">
        <w:rPr>
          <w:rFonts w:ascii="Times New Roman" w:hAnsi="Times New Roman" w:cs="Times New Roman"/>
        </w:rPr>
        <w:t>.</w:t>
      </w:r>
      <w:r w:rsidR="009B4E30" w:rsidRPr="00963EB5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EA5CBC" w:rsidRPr="008B6D41" w:rsidRDefault="00EA5CBC" w:rsidP="008B6D41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По состоянию на 01 января 202</w:t>
      </w:r>
      <w:r w:rsidR="00697BF4" w:rsidRPr="008B6D41">
        <w:rPr>
          <w:rFonts w:ascii="Times New Roman" w:hAnsi="Times New Roman" w:cs="Times New Roman"/>
        </w:rPr>
        <w:t>4</w:t>
      </w:r>
      <w:r w:rsidRPr="008B6D41">
        <w:rPr>
          <w:rFonts w:ascii="Times New Roman" w:hAnsi="Times New Roman" w:cs="Times New Roman"/>
        </w:rPr>
        <w:t xml:space="preserve"> в </w:t>
      </w:r>
      <w:r w:rsidR="006F50D2" w:rsidRPr="008B6D41">
        <w:rPr>
          <w:rFonts w:ascii="Times New Roman" w:hAnsi="Times New Roman" w:cs="Times New Roman"/>
        </w:rPr>
        <w:t xml:space="preserve">Курумканском </w:t>
      </w:r>
      <w:r w:rsidRPr="008B6D41">
        <w:rPr>
          <w:rFonts w:ascii="Times New Roman" w:hAnsi="Times New Roman" w:cs="Times New Roman"/>
        </w:rPr>
        <w:t xml:space="preserve">районе </w:t>
      </w:r>
      <w:r w:rsidR="00697BF4" w:rsidRPr="008B6D41">
        <w:rPr>
          <w:rFonts w:ascii="Times New Roman" w:hAnsi="Times New Roman" w:cs="Times New Roman"/>
        </w:rPr>
        <w:t xml:space="preserve">число учтенных хозяйствующих субъектов </w:t>
      </w:r>
      <w:r w:rsidR="00697BF4" w:rsidRPr="008B6D41">
        <w:rPr>
          <w:rFonts w:ascii="Times New Roman" w:hAnsi="Times New Roman" w:cs="Times New Roman"/>
          <w:position w:val="1"/>
        </w:rPr>
        <w:t>(предприятий, организаций, и иx филиалов и других обособленных подразделений</w:t>
      </w:r>
      <w:r w:rsidR="00697BF4" w:rsidRPr="008B6D41">
        <w:rPr>
          <w:rFonts w:ascii="Times New Roman" w:hAnsi="Times New Roman" w:cs="Times New Roman"/>
        </w:rPr>
        <w:t>) составляет 170 единиц, зарегистрировано 228 индивидуальных предпринимателей</w:t>
      </w:r>
    </w:p>
    <w:p w:rsidR="00EB3567" w:rsidRPr="008B6D41" w:rsidRDefault="00EB3567" w:rsidP="008B6D41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</w:rPr>
      </w:pPr>
      <w:r w:rsidRPr="008B6D41">
        <w:rPr>
          <w:rFonts w:ascii="Times New Roman" w:eastAsia="Times New Roman" w:hAnsi="Times New Roman" w:cs="Times New Roman"/>
          <w:color w:val="1A1A1A"/>
        </w:rPr>
        <w:t xml:space="preserve">Экономика района имеет многопрофильную структуру и представлена такими отраслями как: промышленность, сельское хозяйство, </w:t>
      </w:r>
      <w:r w:rsidR="00E21896" w:rsidRPr="008B6D41">
        <w:rPr>
          <w:rFonts w:ascii="Times New Roman" w:eastAsia="Times New Roman" w:hAnsi="Times New Roman" w:cs="Times New Roman"/>
          <w:color w:val="1A1A1A"/>
        </w:rPr>
        <w:t xml:space="preserve">туризм, </w:t>
      </w:r>
      <w:r w:rsidRPr="008B6D41">
        <w:rPr>
          <w:rFonts w:ascii="Times New Roman" w:eastAsia="Times New Roman" w:hAnsi="Times New Roman" w:cs="Times New Roman"/>
          <w:color w:val="1A1A1A"/>
        </w:rPr>
        <w:t>торговля и общественное питание.</w:t>
      </w:r>
    </w:p>
    <w:p w:rsidR="00E21896" w:rsidRPr="008B6D41" w:rsidRDefault="00E21896" w:rsidP="008B6D4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Промышленное производство</w:t>
      </w:r>
      <w:r w:rsidRPr="008B6D41">
        <w:rPr>
          <w:rFonts w:ascii="Times New Roman" w:eastAsia="Calibri" w:hAnsi="Times New Roman" w:cs="Times New Roman"/>
        </w:rPr>
        <w:t xml:space="preserve"> в Курумканском районе представлены лесозаготовительными и лесоперерабатывающими предприятиями, предприятиями</w:t>
      </w:r>
      <w:r w:rsidRPr="008B6D41">
        <w:rPr>
          <w:rFonts w:ascii="Times New Roman" w:hAnsi="Times New Roman" w:cs="Times New Roman"/>
        </w:rPr>
        <w:t xml:space="preserve"> по производству и распределению тепла и воды,</w:t>
      </w:r>
      <w:r w:rsidRPr="008B6D41">
        <w:rPr>
          <w:rFonts w:ascii="Times New Roman" w:eastAsia="Calibri" w:hAnsi="Times New Roman" w:cs="Times New Roman"/>
        </w:rPr>
        <w:t xml:space="preserve"> и пищевой и перерабатывающей промышленности. По предприятиям промышленного сектора экономики объем отгруженной промышленной продукции за 202</w:t>
      </w:r>
      <w:r w:rsidR="002B2CBE">
        <w:rPr>
          <w:rFonts w:ascii="Times New Roman" w:eastAsia="Calibri" w:hAnsi="Times New Roman" w:cs="Times New Roman"/>
        </w:rPr>
        <w:t>4</w:t>
      </w:r>
      <w:r w:rsidRPr="008B6D41">
        <w:rPr>
          <w:rFonts w:ascii="Times New Roman" w:eastAsia="Calibri" w:hAnsi="Times New Roman" w:cs="Times New Roman"/>
        </w:rPr>
        <w:t xml:space="preserve"> год составил </w:t>
      </w:r>
      <w:r w:rsidR="002B2CBE">
        <w:rPr>
          <w:rFonts w:ascii="Times New Roman" w:eastAsia="Calibri" w:hAnsi="Times New Roman" w:cs="Times New Roman"/>
        </w:rPr>
        <w:t>332,3</w:t>
      </w:r>
      <w:r w:rsidRPr="008B6D41">
        <w:rPr>
          <w:rFonts w:ascii="Times New Roman" w:eastAsia="Calibri" w:hAnsi="Times New Roman" w:cs="Times New Roman"/>
        </w:rPr>
        <w:t xml:space="preserve"> млн.  рублей.</w:t>
      </w:r>
      <w:r w:rsidRPr="008B6D41">
        <w:rPr>
          <w:rFonts w:ascii="Times New Roman" w:hAnsi="Times New Roman" w:cs="Times New Roman"/>
        </w:rPr>
        <w:t xml:space="preserve"> Наибольшая доля в общем объеме отгрузки промышленной продукции в районе приходится на </w:t>
      </w:r>
      <w:r w:rsidR="00692B5B" w:rsidRPr="008B6D41">
        <w:rPr>
          <w:rFonts w:ascii="Times New Roman" w:hAnsi="Times New Roman" w:cs="Times New Roman"/>
        </w:rPr>
        <w:t xml:space="preserve">долю предприятий по производству и распределению тепла и воды – </w:t>
      </w:r>
      <w:r w:rsidR="002B2CBE">
        <w:rPr>
          <w:rFonts w:ascii="Times New Roman" w:hAnsi="Times New Roman" w:cs="Times New Roman"/>
        </w:rPr>
        <w:t>54,4</w:t>
      </w:r>
      <w:r w:rsidR="00692B5B" w:rsidRPr="008B6D41">
        <w:rPr>
          <w:rFonts w:ascii="Times New Roman" w:hAnsi="Times New Roman" w:cs="Times New Roman"/>
        </w:rPr>
        <w:t xml:space="preserve">%, </w:t>
      </w:r>
      <w:r w:rsidR="00692B5B" w:rsidRPr="008B6D41">
        <w:rPr>
          <w:rFonts w:ascii="Times New Roman" w:eastAsia="Calibri" w:hAnsi="Times New Roman" w:cs="Times New Roman"/>
        </w:rPr>
        <w:t xml:space="preserve"> </w:t>
      </w:r>
      <w:r w:rsidRPr="008B6D41">
        <w:rPr>
          <w:rFonts w:ascii="Times New Roman" w:eastAsia="Calibri" w:hAnsi="Times New Roman" w:cs="Times New Roman"/>
        </w:rPr>
        <w:t>лесозаготовительные и лесоперерабатывающие</w:t>
      </w:r>
      <w:r w:rsidRPr="008B6D41">
        <w:rPr>
          <w:rFonts w:ascii="Times New Roman" w:hAnsi="Times New Roman" w:cs="Times New Roman"/>
        </w:rPr>
        <w:t xml:space="preserve"> предприятия  – </w:t>
      </w:r>
      <w:r w:rsidR="00692B5B" w:rsidRPr="008B6D41">
        <w:rPr>
          <w:rFonts w:ascii="Times New Roman" w:hAnsi="Times New Roman" w:cs="Times New Roman"/>
        </w:rPr>
        <w:t>24,8</w:t>
      </w:r>
      <w:r w:rsidRPr="008B6D41">
        <w:rPr>
          <w:rFonts w:ascii="Times New Roman" w:hAnsi="Times New Roman" w:cs="Times New Roman"/>
        </w:rPr>
        <w:t xml:space="preserve"> %</w:t>
      </w:r>
      <w:r w:rsidR="00692B5B" w:rsidRPr="008B6D41">
        <w:rPr>
          <w:rFonts w:ascii="Times New Roman" w:hAnsi="Times New Roman" w:cs="Times New Roman"/>
        </w:rPr>
        <w:t xml:space="preserve">, </w:t>
      </w:r>
      <w:r w:rsidR="002B2CBE">
        <w:rPr>
          <w:rFonts w:ascii="Times New Roman" w:hAnsi="Times New Roman" w:cs="Times New Roman"/>
        </w:rPr>
        <w:t>20,7</w:t>
      </w:r>
      <w:r w:rsidR="00692B5B" w:rsidRPr="008B6D41">
        <w:rPr>
          <w:rFonts w:ascii="Times New Roman" w:hAnsi="Times New Roman" w:cs="Times New Roman"/>
        </w:rPr>
        <w:t xml:space="preserve">% приходится на предприятия </w:t>
      </w:r>
      <w:r w:rsidR="00692B5B" w:rsidRPr="008B6D41">
        <w:rPr>
          <w:rFonts w:ascii="Times New Roman" w:eastAsia="Calibri" w:hAnsi="Times New Roman" w:cs="Times New Roman"/>
        </w:rPr>
        <w:t>пищевой и перерабатывающей промышленности</w:t>
      </w:r>
      <w:r w:rsidRPr="008B6D41">
        <w:rPr>
          <w:rFonts w:ascii="Times New Roman" w:hAnsi="Times New Roman" w:cs="Times New Roman"/>
        </w:rPr>
        <w:t>.</w:t>
      </w:r>
    </w:p>
    <w:p w:rsidR="00E21896" w:rsidRPr="008B6D41" w:rsidRDefault="00E21896" w:rsidP="008B6D41">
      <w:pPr>
        <w:pStyle w:val="af5"/>
        <w:spacing w:line="276" w:lineRule="auto"/>
        <w:ind w:firstLine="567"/>
        <w:jc w:val="both"/>
        <w:rPr>
          <w:b w:val="0"/>
          <w:sz w:val="24"/>
        </w:rPr>
      </w:pPr>
      <w:r w:rsidRPr="008B6D41">
        <w:rPr>
          <w:b w:val="0"/>
          <w:sz w:val="24"/>
        </w:rPr>
        <w:t>Лесозаготовительную деятельность осуществляют имеющие в аренде лесосечный фонд ООО «Лесное», ООО «Радуга ЛБ», а также около 20 малых предприятий и индивидуальных предпринимателей.  Отгружено продукции в 202</w:t>
      </w:r>
      <w:r w:rsidR="002B2CBE">
        <w:rPr>
          <w:b w:val="0"/>
          <w:sz w:val="24"/>
        </w:rPr>
        <w:t>4</w:t>
      </w:r>
      <w:r w:rsidRPr="008B6D41">
        <w:rPr>
          <w:b w:val="0"/>
          <w:sz w:val="24"/>
        </w:rPr>
        <w:t xml:space="preserve"> году на сумму </w:t>
      </w:r>
      <w:r w:rsidR="002B2CBE">
        <w:rPr>
          <w:b w:val="0"/>
          <w:sz w:val="24"/>
        </w:rPr>
        <w:t>82,5</w:t>
      </w:r>
      <w:r w:rsidRPr="008B6D41">
        <w:rPr>
          <w:b w:val="0"/>
          <w:sz w:val="24"/>
        </w:rPr>
        <w:t xml:space="preserve"> млн.руб.</w:t>
      </w:r>
    </w:p>
    <w:p w:rsidR="00E21896" w:rsidRPr="008B6D41" w:rsidRDefault="00E21896" w:rsidP="008B6D41">
      <w:pPr>
        <w:pStyle w:val="af5"/>
        <w:spacing w:line="276" w:lineRule="auto"/>
        <w:ind w:firstLine="567"/>
        <w:jc w:val="both"/>
        <w:rPr>
          <w:b w:val="0"/>
          <w:sz w:val="24"/>
        </w:rPr>
      </w:pPr>
      <w:r w:rsidRPr="008B6D41">
        <w:rPr>
          <w:b w:val="0"/>
          <w:sz w:val="24"/>
        </w:rPr>
        <w:t xml:space="preserve">Пищевая и перерабатывающая отрасли представлены </w:t>
      </w:r>
      <w:r w:rsidRPr="008B6D41">
        <w:rPr>
          <w:b w:val="0"/>
          <w:color w:val="000000"/>
          <w:spacing w:val="6"/>
          <w:sz w:val="24"/>
        </w:rPr>
        <w:t>2 ИП по производству хлеба, 3 юридическими лицами по производству мясных полуфабрикатов - РСО «Кедр», СПОК «Тоонто», СПОК «Богатая долина».</w:t>
      </w:r>
      <w:r w:rsidRPr="008B6D41">
        <w:rPr>
          <w:b w:val="0"/>
          <w:sz w:val="24"/>
        </w:rPr>
        <w:t xml:space="preserve"> Объем отгрузки за 202</w:t>
      </w:r>
      <w:r w:rsidR="002B2CBE">
        <w:rPr>
          <w:b w:val="0"/>
          <w:sz w:val="24"/>
        </w:rPr>
        <w:t>4</w:t>
      </w:r>
      <w:r w:rsidRPr="008B6D41">
        <w:rPr>
          <w:b w:val="0"/>
          <w:sz w:val="24"/>
        </w:rPr>
        <w:t xml:space="preserve"> год составил </w:t>
      </w:r>
      <w:r w:rsidR="002B2CBE">
        <w:rPr>
          <w:b w:val="0"/>
          <w:sz w:val="24"/>
        </w:rPr>
        <w:t>68,9</w:t>
      </w:r>
      <w:r w:rsidRPr="008B6D41">
        <w:rPr>
          <w:b w:val="0"/>
          <w:sz w:val="24"/>
        </w:rPr>
        <w:t xml:space="preserve"> млн. руб. </w:t>
      </w:r>
    </w:p>
    <w:p w:rsidR="00F816ED" w:rsidRPr="008B6D41" w:rsidRDefault="00034F64" w:rsidP="008B6D41">
      <w:pPr>
        <w:spacing w:line="276" w:lineRule="auto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  <w:shd w:val="clear" w:color="auto" w:fill="FFFFFF"/>
        </w:rPr>
        <w:t xml:space="preserve">В экономике района ведущую роль играет сельское </w:t>
      </w:r>
      <w:r w:rsidR="00F816ED" w:rsidRPr="008B6D41">
        <w:rPr>
          <w:rFonts w:ascii="Times New Roman" w:hAnsi="Times New Roman" w:cs="Times New Roman"/>
          <w:shd w:val="clear" w:color="auto" w:fill="FFFFFF"/>
        </w:rPr>
        <w:t>хозяйство, которое представлено</w:t>
      </w:r>
      <w:r w:rsidR="00F816ED" w:rsidRPr="008B6D41">
        <w:rPr>
          <w:rFonts w:ascii="Times New Roman" w:hAnsi="Times New Roman" w:cs="Times New Roman"/>
        </w:rPr>
        <w:t xml:space="preserve">: </w:t>
      </w:r>
    </w:p>
    <w:p w:rsidR="00F816ED" w:rsidRPr="008B6D41" w:rsidRDefault="00F816ED" w:rsidP="008B6D41">
      <w:pPr>
        <w:pStyle w:val="a7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5 сельхозпредприятиями (СПК «Хуторхой», ООО «Арбижил», СПК «Эрдэм», ООО «Светоч», ООО «Сагаан-Нуур»); </w:t>
      </w:r>
    </w:p>
    <w:p w:rsidR="00F816ED" w:rsidRPr="008B6D41" w:rsidRDefault="00F816ED" w:rsidP="008B6D41">
      <w:pPr>
        <w:pStyle w:val="a7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13 крестьянскими (фермерскими) хозяйствами и ИП, в 2024 году открыто 2 ИП (2023 год - 0); </w:t>
      </w:r>
    </w:p>
    <w:p w:rsidR="00F816ED" w:rsidRPr="008B6D41" w:rsidRDefault="00F816ED" w:rsidP="008B6D41">
      <w:pPr>
        <w:pStyle w:val="a7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Сельскохозяйственными потребительскими кооперативами, которые  занимаются закупом мяса: СПОК «Богатая долина», СПОК «Тоонто», СРЭО «Кедр»; </w:t>
      </w:r>
    </w:p>
    <w:p w:rsidR="00F816ED" w:rsidRPr="008B6D41" w:rsidRDefault="00F816ED" w:rsidP="008B6D41">
      <w:pPr>
        <w:pStyle w:val="a7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4262 личными подсобными хозяйствами. </w:t>
      </w:r>
    </w:p>
    <w:p w:rsidR="00F816ED" w:rsidRPr="008B6D41" w:rsidRDefault="009D6B53" w:rsidP="008B6D41">
      <w:pPr>
        <w:pStyle w:val="af5"/>
        <w:spacing w:line="276" w:lineRule="auto"/>
        <w:jc w:val="both"/>
        <w:rPr>
          <w:b w:val="0"/>
          <w:sz w:val="24"/>
        </w:rPr>
      </w:pPr>
      <w:r w:rsidRPr="008B6D41">
        <w:rPr>
          <w:b w:val="0"/>
          <w:sz w:val="24"/>
        </w:rPr>
        <w:t xml:space="preserve">По специализации и направлениям деятельности сельское хозяйство района многоотраслевое. В растениеводстве основное направление – производство зерновых, кормовых, картофеля, овощей,  в животноводстве - производство мяса, молока.  </w:t>
      </w:r>
      <w:r w:rsidR="00F816ED" w:rsidRPr="008B6D41">
        <w:rPr>
          <w:b w:val="0"/>
          <w:sz w:val="24"/>
        </w:rPr>
        <w:t xml:space="preserve">По </w:t>
      </w:r>
      <w:r w:rsidR="00F816ED" w:rsidRPr="008B6D41">
        <w:rPr>
          <w:b w:val="0"/>
          <w:sz w:val="24"/>
        </w:rPr>
        <w:lastRenderedPageBreak/>
        <w:t>результатам 2024 года общий объём производства агропромышленного комплекса составил 585,0 млн. рублей в т.ч. продукция растениеводства 167,3 млн.рублей, продукция растениеводства 417,69 млн. рублей.</w:t>
      </w:r>
    </w:p>
    <w:p w:rsidR="00E21896" w:rsidRPr="008B6D41" w:rsidRDefault="00E21896" w:rsidP="008B6D41">
      <w:pPr>
        <w:pStyle w:val="af5"/>
        <w:spacing w:line="276" w:lineRule="auto"/>
        <w:ind w:firstLine="567"/>
        <w:jc w:val="both"/>
        <w:rPr>
          <w:rFonts w:eastAsia="Calibri"/>
          <w:b w:val="0"/>
          <w:sz w:val="24"/>
        </w:rPr>
      </w:pPr>
      <w:r w:rsidRPr="008B6D41">
        <w:rPr>
          <w:b w:val="0"/>
          <w:sz w:val="24"/>
        </w:rPr>
        <w:t>Сельхозтоваропроизводителями   района всех форм собственности в 202</w:t>
      </w:r>
      <w:r w:rsidR="003A52B3" w:rsidRPr="008B6D41">
        <w:rPr>
          <w:b w:val="0"/>
          <w:sz w:val="24"/>
        </w:rPr>
        <w:t>4</w:t>
      </w:r>
      <w:r w:rsidRPr="008B6D41">
        <w:rPr>
          <w:b w:val="0"/>
          <w:sz w:val="24"/>
        </w:rPr>
        <w:t xml:space="preserve"> году </w:t>
      </w:r>
      <w:r w:rsidR="00673743" w:rsidRPr="008B6D41">
        <w:rPr>
          <w:b w:val="0"/>
          <w:sz w:val="24"/>
        </w:rPr>
        <w:t xml:space="preserve">намолочено </w:t>
      </w:r>
      <w:r w:rsidR="003A52B3" w:rsidRPr="008B6D41">
        <w:rPr>
          <w:b w:val="0"/>
          <w:sz w:val="24"/>
        </w:rPr>
        <w:t>830 тонн зерна,</w:t>
      </w:r>
      <w:r w:rsidR="003A52B3" w:rsidRPr="008B6D4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52B3" w:rsidRPr="008B6D41">
        <w:rPr>
          <w:rStyle w:val="submenu-table"/>
          <w:rFonts w:eastAsia="Calibri"/>
          <w:b w:val="0"/>
          <w:sz w:val="24"/>
        </w:rPr>
        <w:t>что в сравнении с 2023 годом в  7 раз меньше (14,7%). По причине устойчивой засушливой погоды было списано более 42% зерновых культур</w:t>
      </w:r>
      <w:r w:rsidR="003A52B3" w:rsidRPr="008B6D41">
        <w:rPr>
          <w:b w:val="0"/>
          <w:sz w:val="24"/>
        </w:rPr>
        <w:t>.  Посевная площадь района составила 5122га, у</w:t>
      </w:r>
      <w:r w:rsidR="003A52B3" w:rsidRPr="008B6D41">
        <w:rPr>
          <w:rFonts w:eastAsia="Calibri"/>
          <w:b w:val="0"/>
          <w:sz w:val="24"/>
        </w:rPr>
        <w:t xml:space="preserve">рожайность зерновых в целом по району составила 4,4 цн. с гектара. </w:t>
      </w:r>
      <w:r w:rsidR="00F816ED" w:rsidRPr="008B6D41">
        <w:rPr>
          <w:b w:val="0"/>
          <w:sz w:val="24"/>
        </w:rPr>
        <w:t>Валовый сбор картофеля составил 1503 тонны, овощей 1061 тонна.   </w:t>
      </w:r>
    </w:p>
    <w:p w:rsidR="001E1A1D" w:rsidRPr="008B6D41" w:rsidRDefault="009D6B53" w:rsidP="008B6D41">
      <w:pPr>
        <w:pStyle w:val="af5"/>
        <w:spacing w:line="276" w:lineRule="auto"/>
        <w:ind w:firstLine="567"/>
        <w:jc w:val="both"/>
        <w:rPr>
          <w:b w:val="0"/>
          <w:sz w:val="24"/>
        </w:rPr>
      </w:pPr>
      <w:r w:rsidRPr="008B6D41">
        <w:rPr>
          <w:b w:val="0"/>
          <w:sz w:val="24"/>
        </w:rPr>
        <w:t xml:space="preserve">Отрасль животноводства в Курумканском районе представлена </w:t>
      </w:r>
      <w:r w:rsidR="00692B5B" w:rsidRPr="008B6D41">
        <w:rPr>
          <w:b w:val="0"/>
          <w:sz w:val="24"/>
        </w:rPr>
        <w:t xml:space="preserve">сочетанием </w:t>
      </w:r>
      <w:r w:rsidRPr="008B6D41">
        <w:rPr>
          <w:b w:val="0"/>
          <w:sz w:val="24"/>
        </w:rPr>
        <w:t>мяс</w:t>
      </w:r>
      <w:r w:rsidR="00692B5B" w:rsidRPr="008B6D41">
        <w:rPr>
          <w:b w:val="0"/>
          <w:sz w:val="24"/>
        </w:rPr>
        <w:t>о-молочного</w:t>
      </w:r>
      <w:r w:rsidRPr="008B6D41">
        <w:rPr>
          <w:b w:val="0"/>
          <w:sz w:val="24"/>
        </w:rPr>
        <w:t xml:space="preserve"> скотоводств</w:t>
      </w:r>
      <w:r w:rsidR="00692B5B" w:rsidRPr="008B6D41">
        <w:rPr>
          <w:b w:val="0"/>
          <w:sz w:val="24"/>
        </w:rPr>
        <w:t>а</w:t>
      </w:r>
      <w:r w:rsidRPr="008B6D41">
        <w:rPr>
          <w:b w:val="0"/>
          <w:sz w:val="24"/>
        </w:rPr>
        <w:t>.</w:t>
      </w:r>
      <w:r w:rsidR="001E1A1D" w:rsidRPr="008B6D41">
        <w:rPr>
          <w:b w:val="0"/>
          <w:sz w:val="24"/>
        </w:rPr>
        <w:t xml:space="preserve">  </w:t>
      </w:r>
    </w:p>
    <w:p w:rsidR="00673743" w:rsidRPr="008B6D41" w:rsidRDefault="003A52B3" w:rsidP="008B6D41">
      <w:pPr>
        <w:pStyle w:val="af5"/>
        <w:spacing w:line="276" w:lineRule="auto"/>
        <w:ind w:firstLine="567"/>
        <w:jc w:val="both"/>
        <w:rPr>
          <w:rFonts w:eastAsiaTheme="minorHAnsi"/>
          <w:b w:val="0"/>
          <w:sz w:val="24"/>
        </w:rPr>
      </w:pPr>
      <w:r w:rsidRPr="008B6D41">
        <w:rPr>
          <w:b w:val="0"/>
          <w:sz w:val="24"/>
          <w:shd w:val="clear" w:color="auto" w:fill="FFFFFF"/>
        </w:rPr>
        <w:t>Поголовье крупного рогатого скота во всех категориях хозяйств на 01 января 2025 года составляет 12031 голов (88,1 % к уровню прошлого года), в том числе коров 4922 голов (95,2 %), поголовье свиней в районе – 330 голов (66,1 %), овец 6864 голов (72,7 %), лошадей 2593 головы (104,8 %).</w:t>
      </w:r>
      <w:r w:rsidR="00673743" w:rsidRPr="008B6D41">
        <w:rPr>
          <w:rFonts w:eastAsiaTheme="minorHAnsi"/>
          <w:b w:val="0"/>
          <w:sz w:val="24"/>
        </w:rPr>
        <w:t xml:space="preserve"> Произведено в хозяйствах всех категорий 3,102 тыс.тн. молока, 2,0 тыс.тн. мяса.</w:t>
      </w:r>
    </w:p>
    <w:p w:rsidR="003A52B3" w:rsidRPr="008B6D41" w:rsidRDefault="00673743" w:rsidP="008B6D41">
      <w:pPr>
        <w:pStyle w:val="af5"/>
        <w:spacing w:line="276" w:lineRule="auto"/>
        <w:ind w:firstLine="567"/>
        <w:jc w:val="both"/>
        <w:rPr>
          <w:sz w:val="24"/>
          <w:shd w:val="clear" w:color="auto" w:fill="FFFFFF"/>
        </w:rPr>
      </w:pPr>
      <w:r w:rsidRPr="008B6D41">
        <w:rPr>
          <w:b w:val="0"/>
          <w:sz w:val="24"/>
        </w:rPr>
        <w:t>Во всех категориях хозяйств намечается снижение поголовья скота</w:t>
      </w:r>
      <w:r w:rsidR="003A52B3" w:rsidRPr="008B6D41">
        <w:rPr>
          <w:b w:val="0"/>
          <w:sz w:val="24"/>
        </w:rPr>
        <w:t>, о</w:t>
      </w:r>
      <w:r w:rsidR="003A52B3" w:rsidRPr="008B6D41">
        <w:rPr>
          <w:b w:val="0"/>
          <w:sz w:val="24"/>
          <w:shd w:val="clear" w:color="auto" w:fill="FFFFFF"/>
        </w:rPr>
        <w:t xml:space="preserve">сновными причинами, </w:t>
      </w:r>
      <w:r w:rsidRPr="008B6D41">
        <w:rPr>
          <w:b w:val="0"/>
          <w:sz w:val="24"/>
          <w:shd w:val="clear" w:color="auto" w:fill="FFFFFF"/>
        </w:rPr>
        <w:t>которого</w:t>
      </w:r>
      <w:r w:rsidR="003A52B3" w:rsidRPr="008B6D41">
        <w:rPr>
          <w:b w:val="0"/>
          <w:sz w:val="24"/>
          <w:shd w:val="clear" w:color="auto" w:fill="FFFFFF"/>
        </w:rPr>
        <w:t xml:space="preserve"> являются низкий уровень воспроизводства скота – средний приплод телят, на 100 коров составлял 69 телят в хозяйствах населения.  Второй причиной снижения численности скота является низкий уровень кормления, </w:t>
      </w:r>
      <w:r w:rsidRPr="008B6D41">
        <w:rPr>
          <w:b w:val="0"/>
          <w:sz w:val="24"/>
          <w:shd w:val="clear" w:color="auto" w:fill="FFFFFF"/>
        </w:rPr>
        <w:t>которое считается</w:t>
      </w:r>
      <w:r w:rsidR="003A52B3" w:rsidRPr="008B6D41">
        <w:rPr>
          <w:b w:val="0"/>
          <w:sz w:val="24"/>
          <w:shd w:val="clear" w:color="auto" w:fill="FFFFFF"/>
        </w:rPr>
        <w:t xml:space="preserve"> одним из важнейших факторов, определяющих продуктивность, здоровье, воспроизводственные способности животных.</w:t>
      </w:r>
      <w:r w:rsidR="003A52B3" w:rsidRPr="008B6D41">
        <w:rPr>
          <w:sz w:val="24"/>
          <w:shd w:val="clear" w:color="auto" w:fill="FFFFFF"/>
        </w:rPr>
        <w:t xml:space="preserve"> </w:t>
      </w:r>
    </w:p>
    <w:p w:rsidR="00E21896" w:rsidRPr="008B6D41" w:rsidRDefault="00E21896" w:rsidP="008B6D41">
      <w:pPr>
        <w:pStyle w:val="af5"/>
        <w:spacing w:line="276" w:lineRule="auto"/>
        <w:ind w:firstLine="567"/>
        <w:jc w:val="both"/>
        <w:rPr>
          <w:b w:val="0"/>
          <w:sz w:val="24"/>
        </w:rPr>
      </w:pPr>
      <w:r w:rsidRPr="008B6D41">
        <w:rPr>
          <w:b w:val="0"/>
          <w:sz w:val="24"/>
        </w:rPr>
        <w:t xml:space="preserve">В сельскохозяйственном производстве занято </w:t>
      </w:r>
      <w:r w:rsidR="001E1A1D" w:rsidRPr="008B6D41">
        <w:rPr>
          <w:b w:val="0"/>
          <w:sz w:val="24"/>
        </w:rPr>
        <w:t>более двух тысяч человек или 25,5 % от трудоспособного населения.</w:t>
      </w:r>
      <w:r w:rsidRPr="008B6D41">
        <w:rPr>
          <w:b w:val="0"/>
          <w:sz w:val="24"/>
        </w:rPr>
        <w:t xml:space="preserve"> За 2023 год уровень среднемесячной заработной платы в сельском хозяйстве составил 24585,0 руб.  </w:t>
      </w:r>
    </w:p>
    <w:p w:rsidR="00F816ED" w:rsidRPr="008B6D41" w:rsidRDefault="00692B5B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В целях стабилизации, устойчивого развития и укрепления финансового состояния агропромышленного комплекса района, совершенствования организации и технологии сельскохозяйственного производства </w:t>
      </w:r>
      <w:r w:rsidR="00673743" w:rsidRPr="008B6D41">
        <w:rPr>
          <w:rFonts w:ascii="Times New Roman" w:hAnsi="Times New Roman" w:cs="Times New Roman"/>
        </w:rPr>
        <w:t xml:space="preserve">ежегодно оказывается </w:t>
      </w:r>
      <w:r w:rsidRPr="008B6D41">
        <w:rPr>
          <w:rFonts w:ascii="Times New Roman" w:hAnsi="Times New Roman" w:cs="Times New Roman"/>
        </w:rPr>
        <w:t xml:space="preserve"> государственная поддержка сельского хозяйства.</w:t>
      </w:r>
      <w:r w:rsidR="00904EF2" w:rsidRPr="008B6D41">
        <w:rPr>
          <w:rFonts w:ascii="Times New Roman" w:hAnsi="Times New Roman" w:cs="Times New Roman"/>
        </w:rPr>
        <w:t xml:space="preserve">  </w:t>
      </w:r>
      <w:r w:rsidR="00F816ED" w:rsidRPr="008B6D41">
        <w:rPr>
          <w:rFonts w:ascii="Times New Roman" w:hAnsi="Times New Roman" w:cs="Times New Roman"/>
        </w:rPr>
        <w:t>Всего из бюджет</w:t>
      </w:r>
      <w:r w:rsidRPr="008B6D41">
        <w:rPr>
          <w:rFonts w:ascii="Times New Roman" w:hAnsi="Times New Roman" w:cs="Times New Roman"/>
        </w:rPr>
        <w:t>ов</w:t>
      </w:r>
      <w:r w:rsidR="00F816ED" w:rsidRPr="008B6D41">
        <w:rPr>
          <w:rFonts w:ascii="Times New Roman" w:hAnsi="Times New Roman" w:cs="Times New Roman"/>
        </w:rPr>
        <w:t xml:space="preserve"> всех уровней за 2022-2024г.г. </w:t>
      </w:r>
      <w:r w:rsidRPr="008B6D41">
        <w:rPr>
          <w:rFonts w:ascii="Times New Roman" w:hAnsi="Times New Roman" w:cs="Times New Roman"/>
        </w:rPr>
        <w:t>выделено</w:t>
      </w:r>
      <w:r w:rsidR="00F816ED" w:rsidRPr="008B6D41">
        <w:rPr>
          <w:rFonts w:ascii="Times New Roman" w:hAnsi="Times New Roman" w:cs="Times New Roman"/>
        </w:rPr>
        <w:t xml:space="preserve"> 105,6 млн. руб.</w:t>
      </w:r>
      <w:r w:rsidRPr="008B6D41">
        <w:rPr>
          <w:rFonts w:ascii="Times New Roman" w:hAnsi="Times New Roman" w:cs="Times New Roman"/>
        </w:rPr>
        <w:t>, за счет которых осуществл</w:t>
      </w:r>
      <w:r w:rsidR="00F204E0" w:rsidRPr="008B6D41">
        <w:rPr>
          <w:rFonts w:ascii="Times New Roman" w:hAnsi="Times New Roman" w:cs="Times New Roman"/>
        </w:rPr>
        <w:t xml:space="preserve">ены </w:t>
      </w:r>
      <w:r w:rsidRPr="008B6D41">
        <w:rPr>
          <w:rFonts w:ascii="Times New Roman" w:hAnsi="Times New Roman" w:cs="Times New Roman"/>
        </w:rPr>
        <w:t>техническое перевооружение агропромышленных хозяйств, модернизация действующих животноводческих комплексов, повышение продуктивности скота и т.д.</w:t>
      </w:r>
    </w:p>
    <w:p w:rsidR="00904EF2" w:rsidRPr="008B6D41" w:rsidRDefault="00904EF2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В 2021 году ИП Глава КФХ Муханаев В. освоена грантовая поддержка на разведение племенного скота казахской белоголовой породы в местности «Сыим», приобретены 48 телок в Мухоршибирском районе в «СПоК «Уула», расширена животноводческая стоянка и обновлена сельскохозяйственная техника.</w:t>
      </w:r>
      <w:r w:rsidRPr="008B6D4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04EF2" w:rsidRPr="008B6D41" w:rsidRDefault="00904EF2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В 2022 году грантовую поддержку получила ИП глава КФХ Хорганова Э.Ш. на разведение КРС молочного направления.</w:t>
      </w:r>
      <w:r w:rsidRPr="008B6D41">
        <w:rPr>
          <w:rFonts w:ascii="Times New Roman" w:hAnsi="Times New Roman" w:cs="Times New Roman"/>
          <w:shd w:val="clear" w:color="auto" w:fill="FFFFFF"/>
        </w:rPr>
        <w:t> </w:t>
      </w:r>
      <w:r w:rsidRPr="008B6D41">
        <w:rPr>
          <w:rFonts w:ascii="Times New Roman" w:hAnsi="Times New Roman" w:cs="Times New Roman"/>
        </w:rPr>
        <w:t xml:space="preserve">По проекту закуплена сельскохозяйственная техника и оборудование, скот, доильная установка, автоматическая сыроварня, электропастух, построен коровник.  </w:t>
      </w:r>
    </w:p>
    <w:p w:rsidR="00904EF2" w:rsidRPr="008B6D41" w:rsidRDefault="00904EF2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По итогам конкурсного отбора на право получения гранта в форме субсидии «Агростартап»  2 фермера признаны победителями ИП Глава КФХ Очиров Э.В.; ИП Глава КФХ Раднаев Э.Е.</w:t>
      </w:r>
    </w:p>
    <w:p w:rsidR="009D6B53" w:rsidRPr="008B6D41" w:rsidRDefault="009D6B53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В целях распространения передового опыта, повышения профессионального мастерства </w:t>
      </w:r>
      <w:r w:rsidRPr="008B6D41">
        <w:rPr>
          <w:rFonts w:ascii="Times New Roman" w:hAnsi="Times New Roman" w:cs="Times New Roman"/>
          <w:bCs/>
        </w:rPr>
        <w:t>работников</w:t>
      </w:r>
      <w:r w:rsidRPr="008B6D41">
        <w:rPr>
          <w:rFonts w:ascii="Times New Roman" w:hAnsi="Times New Roman" w:cs="Times New Roman"/>
        </w:rPr>
        <w:t xml:space="preserve"> агропромышленного комплекса в районе ежегодно проводится конкурс в агропромышленном комплексе Курумканского района, осуществляется поощрение передовиков производства. Традиционно каждый год проводится подведение итогов животноводства, растениеводства и перерабатывающей отрасли. </w:t>
      </w:r>
    </w:p>
    <w:p w:rsidR="00F253EC" w:rsidRDefault="00F253EC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966A7C" w:rsidRPr="008B6D41" w:rsidRDefault="00564992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В настоящее время малое предпринимательство </w:t>
      </w:r>
      <w:r w:rsidR="00BA5841" w:rsidRPr="008B6D41">
        <w:rPr>
          <w:rFonts w:ascii="Times New Roman" w:hAnsi="Times New Roman" w:cs="Times New Roman"/>
        </w:rPr>
        <w:t>является</w:t>
      </w:r>
      <w:r w:rsidRPr="008B6D41">
        <w:rPr>
          <w:rFonts w:ascii="Times New Roman" w:hAnsi="Times New Roman" w:cs="Times New Roman"/>
        </w:rPr>
        <w:t xml:space="preserve"> серьезным фактором экономической, социальной стабильности в </w:t>
      </w:r>
      <w:r w:rsidR="00BA5841" w:rsidRPr="008B6D41">
        <w:rPr>
          <w:rFonts w:ascii="Times New Roman" w:hAnsi="Times New Roman" w:cs="Times New Roman"/>
        </w:rPr>
        <w:t>районе</w:t>
      </w:r>
      <w:r w:rsidRPr="008B6D41">
        <w:rPr>
          <w:rFonts w:ascii="Times New Roman" w:hAnsi="Times New Roman" w:cs="Times New Roman"/>
        </w:rPr>
        <w:t>. Его развитие содействует формированию конкурентной среды, насыщению рынка местными товарами и услугами, снижению уровня безработицы, созданию рабочих мест, увеличению налоговых поступлений в бюджеты всех уровней. На 01.01.202</w:t>
      </w:r>
      <w:r w:rsidR="00966A7C" w:rsidRPr="008B6D41">
        <w:rPr>
          <w:rFonts w:ascii="Times New Roman" w:hAnsi="Times New Roman" w:cs="Times New Roman"/>
        </w:rPr>
        <w:t>5</w:t>
      </w:r>
      <w:r w:rsidRPr="008B6D41">
        <w:rPr>
          <w:rFonts w:ascii="Times New Roman" w:hAnsi="Times New Roman" w:cs="Times New Roman"/>
        </w:rPr>
        <w:t xml:space="preserve"> года в районе осуществляют деятельность </w:t>
      </w:r>
      <w:r w:rsidR="00966A7C" w:rsidRPr="008B6D41">
        <w:rPr>
          <w:rFonts w:ascii="Times New Roman" w:hAnsi="Times New Roman" w:cs="Times New Roman"/>
        </w:rPr>
        <w:t>323</w:t>
      </w:r>
      <w:r w:rsidRPr="008B6D41">
        <w:rPr>
          <w:rFonts w:ascii="Times New Roman" w:hAnsi="Times New Roman" w:cs="Times New Roman"/>
        </w:rPr>
        <w:t xml:space="preserve"> субъекта малого и среднего предпринимательства, из них юридические лица - </w:t>
      </w:r>
      <w:r w:rsidR="00966A7C" w:rsidRPr="008B6D41">
        <w:rPr>
          <w:rFonts w:ascii="Times New Roman" w:hAnsi="Times New Roman" w:cs="Times New Roman"/>
        </w:rPr>
        <w:t>68</w:t>
      </w:r>
      <w:r w:rsidRPr="008B6D41">
        <w:rPr>
          <w:rFonts w:ascii="Times New Roman" w:hAnsi="Times New Roman" w:cs="Times New Roman"/>
        </w:rPr>
        <w:t xml:space="preserve">, индивидуальные предприниматели </w:t>
      </w:r>
      <w:r w:rsidR="00966A7C" w:rsidRPr="008B6D41">
        <w:rPr>
          <w:rFonts w:ascii="Times New Roman" w:hAnsi="Times New Roman" w:cs="Times New Roman"/>
        </w:rPr>
        <w:t>255</w:t>
      </w:r>
      <w:r w:rsidRPr="008B6D41">
        <w:rPr>
          <w:rFonts w:ascii="Times New Roman" w:hAnsi="Times New Roman" w:cs="Times New Roman"/>
        </w:rPr>
        <w:t xml:space="preserve">. </w:t>
      </w:r>
      <w:r w:rsidR="00966A7C" w:rsidRPr="008B6D41">
        <w:rPr>
          <w:rFonts w:ascii="Times New Roman" w:hAnsi="Times New Roman" w:cs="Times New Roman"/>
        </w:rPr>
        <w:t>В расчете на 10000 человек населения района приходится 252 субъекта малого предпринимательства.</w:t>
      </w:r>
    </w:p>
    <w:p w:rsidR="00BA5841" w:rsidRPr="008B6D41" w:rsidRDefault="00BA5841" w:rsidP="008B6D4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Численность работающих на малых и микропредприятиях, а также предпринимателей без образования юридического лица составила </w:t>
      </w:r>
      <w:r w:rsidR="00966A7C" w:rsidRPr="008B6D41">
        <w:rPr>
          <w:rFonts w:ascii="Times New Roman" w:hAnsi="Times New Roman" w:cs="Times New Roman"/>
        </w:rPr>
        <w:t>1370</w:t>
      </w:r>
      <w:r w:rsidRPr="008B6D41">
        <w:rPr>
          <w:rFonts w:ascii="Times New Roman" w:hAnsi="Times New Roman" w:cs="Times New Roman"/>
        </w:rPr>
        <w:t xml:space="preserve"> чел.</w:t>
      </w:r>
      <w:r w:rsidR="00966A7C" w:rsidRPr="008B6D41">
        <w:rPr>
          <w:rFonts w:ascii="Times New Roman" w:hAnsi="Times New Roman" w:cs="Times New Roman"/>
        </w:rPr>
        <w:t>, что составляет около 14,6 % трудоспособного населения района</w:t>
      </w:r>
    </w:p>
    <w:p w:rsidR="00966A7C" w:rsidRPr="008B6D41" w:rsidRDefault="00966A7C" w:rsidP="008B6D41">
      <w:pPr>
        <w:pStyle w:val="af"/>
        <w:spacing w:line="276" w:lineRule="auto"/>
        <w:ind w:firstLine="567"/>
        <w:rPr>
          <w:b w:val="0"/>
          <w:szCs w:val="24"/>
        </w:rPr>
      </w:pPr>
      <w:r w:rsidRPr="008B6D41">
        <w:rPr>
          <w:b w:val="0"/>
          <w:szCs w:val="24"/>
        </w:rPr>
        <w:lastRenderedPageBreak/>
        <w:t>Сегодня малым бизнесом охвачены практически все сферы экономики. Наиболее динамично развивается малый бизнес в торговле, строительстве.</w:t>
      </w:r>
    </w:p>
    <w:p w:rsidR="0050772D" w:rsidRPr="008B6D41" w:rsidRDefault="00966A7C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В структуре хозяйствования большая часть субъектов малого бизнеса сконцентрирована в сфере торговли</w:t>
      </w:r>
      <w:r w:rsidR="0050772D" w:rsidRPr="008B6D41">
        <w:rPr>
          <w:rFonts w:ascii="Times New Roman" w:hAnsi="Times New Roman" w:cs="Times New Roman"/>
        </w:rPr>
        <w:t xml:space="preserve"> - 36%,</w:t>
      </w:r>
      <w:r w:rsidRPr="008B6D41">
        <w:rPr>
          <w:rFonts w:ascii="Times New Roman" w:hAnsi="Times New Roman" w:cs="Times New Roman"/>
        </w:rPr>
        <w:t xml:space="preserve"> услуг </w:t>
      </w:r>
      <w:r w:rsidR="0050772D" w:rsidRPr="008B6D41">
        <w:rPr>
          <w:rFonts w:ascii="Times New Roman" w:hAnsi="Times New Roman" w:cs="Times New Roman"/>
        </w:rPr>
        <w:t>20</w:t>
      </w:r>
      <w:r w:rsidRPr="008B6D41">
        <w:rPr>
          <w:rFonts w:ascii="Times New Roman" w:hAnsi="Times New Roman" w:cs="Times New Roman"/>
        </w:rPr>
        <w:t>%,  промышленности</w:t>
      </w:r>
      <w:r w:rsidR="0050772D" w:rsidRPr="008B6D41">
        <w:rPr>
          <w:rFonts w:ascii="Times New Roman" w:hAnsi="Times New Roman" w:cs="Times New Roman"/>
        </w:rPr>
        <w:t xml:space="preserve"> 16 %</w:t>
      </w:r>
      <w:r w:rsidRPr="008B6D41">
        <w:rPr>
          <w:rFonts w:ascii="Times New Roman" w:hAnsi="Times New Roman" w:cs="Times New Roman"/>
        </w:rPr>
        <w:t xml:space="preserve">, </w:t>
      </w:r>
      <w:r w:rsidR="0050772D" w:rsidRPr="008B6D41">
        <w:rPr>
          <w:rFonts w:ascii="Times New Roman" w:hAnsi="Times New Roman" w:cs="Times New Roman"/>
        </w:rPr>
        <w:t xml:space="preserve">строительстве 8,7%, </w:t>
      </w:r>
      <w:r w:rsidRPr="008B6D41">
        <w:rPr>
          <w:rFonts w:ascii="Times New Roman" w:hAnsi="Times New Roman" w:cs="Times New Roman"/>
        </w:rPr>
        <w:t xml:space="preserve"> в сельском хозяйстве</w:t>
      </w:r>
      <w:r w:rsidR="0050772D" w:rsidRPr="008B6D41">
        <w:rPr>
          <w:rFonts w:ascii="Times New Roman" w:hAnsi="Times New Roman" w:cs="Times New Roman"/>
        </w:rPr>
        <w:t xml:space="preserve"> 7 %,. </w:t>
      </w:r>
    </w:p>
    <w:p w:rsidR="00564992" w:rsidRPr="008B6D41" w:rsidRDefault="00564992" w:rsidP="008B6D4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B6D41">
        <w:rPr>
          <w:rFonts w:ascii="Times New Roman" w:hAnsi="Times New Roman" w:cs="Times New Roman"/>
        </w:rPr>
        <w:t xml:space="preserve">Объем </w:t>
      </w:r>
      <w:r w:rsidR="0050772D" w:rsidRPr="008B6D41">
        <w:rPr>
          <w:rFonts w:ascii="Times New Roman" w:hAnsi="Times New Roman" w:cs="Times New Roman"/>
        </w:rPr>
        <w:t xml:space="preserve">отгруженной </w:t>
      </w:r>
      <w:r w:rsidRPr="008B6D41">
        <w:rPr>
          <w:rFonts w:ascii="Times New Roman" w:hAnsi="Times New Roman" w:cs="Times New Roman"/>
        </w:rPr>
        <w:t xml:space="preserve"> продукции субъектами малого </w:t>
      </w:r>
      <w:r w:rsidRPr="008B6D41">
        <w:rPr>
          <w:rFonts w:ascii="Times New Roman" w:hAnsi="Times New Roman" w:cs="Times New Roman"/>
          <w:color w:val="000000" w:themeColor="text1"/>
        </w:rPr>
        <w:t>предпринимательства</w:t>
      </w:r>
      <w:r w:rsidRPr="008B6D4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B6D41">
        <w:rPr>
          <w:rFonts w:ascii="Times New Roman" w:hAnsi="Times New Roman" w:cs="Times New Roman"/>
          <w:color w:val="000000" w:themeColor="text1"/>
        </w:rPr>
        <w:t>за 202</w:t>
      </w:r>
      <w:r w:rsidR="00966A7C" w:rsidRPr="008B6D41">
        <w:rPr>
          <w:rFonts w:ascii="Times New Roman" w:hAnsi="Times New Roman" w:cs="Times New Roman"/>
          <w:color w:val="000000" w:themeColor="text1"/>
        </w:rPr>
        <w:t>4</w:t>
      </w:r>
      <w:r w:rsidRPr="008B6D41">
        <w:rPr>
          <w:rFonts w:ascii="Times New Roman" w:hAnsi="Times New Roman" w:cs="Times New Roman"/>
          <w:color w:val="000000" w:themeColor="text1"/>
        </w:rPr>
        <w:t xml:space="preserve"> год составил </w:t>
      </w:r>
      <w:r w:rsidR="00966A7C" w:rsidRPr="008B6D41">
        <w:rPr>
          <w:rFonts w:ascii="Times New Roman" w:hAnsi="Times New Roman" w:cs="Times New Roman"/>
          <w:color w:val="000000" w:themeColor="text1"/>
        </w:rPr>
        <w:t xml:space="preserve">785,0 </w:t>
      </w:r>
      <w:r w:rsidRPr="008B6D41">
        <w:rPr>
          <w:rFonts w:ascii="Times New Roman" w:hAnsi="Times New Roman" w:cs="Times New Roman"/>
          <w:color w:val="000000" w:themeColor="text1"/>
        </w:rPr>
        <w:t>млн. рублей, по сравнению с 202</w:t>
      </w:r>
      <w:r w:rsidR="00966A7C" w:rsidRPr="008B6D41">
        <w:rPr>
          <w:rFonts w:ascii="Times New Roman" w:hAnsi="Times New Roman" w:cs="Times New Roman"/>
          <w:color w:val="000000" w:themeColor="text1"/>
        </w:rPr>
        <w:t>3</w:t>
      </w:r>
      <w:r w:rsidRPr="008B6D41">
        <w:rPr>
          <w:rFonts w:ascii="Times New Roman" w:hAnsi="Times New Roman" w:cs="Times New Roman"/>
          <w:color w:val="000000" w:themeColor="text1"/>
        </w:rPr>
        <w:t xml:space="preserve"> г. уровень составил </w:t>
      </w:r>
      <w:r w:rsidR="00966A7C" w:rsidRPr="008B6D41">
        <w:rPr>
          <w:rFonts w:ascii="Times New Roman" w:hAnsi="Times New Roman" w:cs="Times New Roman"/>
          <w:color w:val="000000" w:themeColor="text1"/>
        </w:rPr>
        <w:t>106,1</w:t>
      </w:r>
      <w:r w:rsidRPr="008B6D41">
        <w:rPr>
          <w:rFonts w:ascii="Times New Roman" w:hAnsi="Times New Roman" w:cs="Times New Roman"/>
          <w:color w:val="000000" w:themeColor="text1"/>
        </w:rPr>
        <w:t xml:space="preserve"> % (202</w:t>
      </w:r>
      <w:r w:rsidR="00966A7C" w:rsidRPr="008B6D41">
        <w:rPr>
          <w:rFonts w:ascii="Times New Roman" w:hAnsi="Times New Roman" w:cs="Times New Roman"/>
          <w:color w:val="000000" w:themeColor="text1"/>
        </w:rPr>
        <w:t>3</w:t>
      </w:r>
      <w:r w:rsidRPr="008B6D41">
        <w:rPr>
          <w:rFonts w:ascii="Times New Roman" w:hAnsi="Times New Roman" w:cs="Times New Roman"/>
          <w:color w:val="000000" w:themeColor="text1"/>
        </w:rPr>
        <w:t xml:space="preserve"> г. – </w:t>
      </w:r>
      <w:r w:rsidR="00966A7C" w:rsidRPr="008B6D41">
        <w:rPr>
          <w:rFonts w:ascii="Times New Roman" w:hAnsi="Times New Roman" w:cs="Times New Roman"/>
          <w:color w:val="000000" w:themeColor="text1"/>
        </w:rPr>
        <w:t xml:space="preserve">740,1 </w:t>
      </w:r>
      <w:r w:rsidRPr="008B6D41">
        <w:rPr>
          <w:rFonts w:ascii="Times New Roman" w:hAnsi="Times New Roman" w:cs="Times New Roman"/>
          <w:color w:val="000000" w:themeColor="text1"/>
        </w:rPr>
        <w:t>млн. руб.).</w:t>
      </w:r>
    </w:p>
    <w:p w:rsidR="00966A7C" w:rsidRPr="008B6D41" w:rsidRDefault="00966A7C" w:rsidP="008B6D41">
      <w:pPr>
        <w:pStyle w:val="35"/>
        <w:spacing w:line="276" w:lineRule="auto"/>
        <w:ind w:firstLine="567"/>
        <w:rPr>
          <w:sz w:val="24"/>
          <w:szCs w:val="24"/>
        </w:rPr>
      </w:pPr>
      <w:r w:rsidRPr="008B6D41">
        <w:rPr>
          <w:bCs/>
          <w:sz w:val="24"/>
          <w:szCs w:val="24"/>
        </w:rPr>
        <w:t xml:space="preserve">Субъекты малого и среднего предпринимательства </w:t>
      </w:r>
      <w:r w:rsidR="00673743" w:rsidRPr="008B6D41">
        <w:rPr>
          <w:bCs/>
          <w:sz w:val="24"/>
          <w:szCs w:val="24"/>
        </w:rPr>
        <w:t xml:space="preserve">заблаговременно </w:t>
      </w:r>
      <w:r w:rsidRPr="008B6D41">
        <w:rPr>
          <w:bCs/>
          <w:sz w:val="24"/>
          <w:szCs w:val="24"/>
        </w:rPr>
        <w:t>информируются о мерах государственной поддержки. Информация размещается на официальном сайте администрации МО «Курумканский район»:</w:t>
      </w:r>
      <w:r w:rsidRPr="008B6D41">
        <w:rPr>
          <w:sz w:val="24"/>
          <w:szCs w:val="24"/>
        </w:rPr>
        <w:t xml:space="preserve"> </w:t>
      </w:r>
      <w:hyperlink r:id="rId8" w:history="1">
        <w:r w:rsidR="00963EB5" w:rsidRPr="005F5241">
          <w:rPr>
            <w:rStyle w:val="a3"/>
            <w:sz w:val="24"/>
            <w:szCs w:val="24"/>
          </w:rPr>
          <w:t>https://kurumkanskij-r81.gosweb.gosuslugi.ru/</w:t>
        </w:r>
      </w:hyperlink>
      <w:r w:rsidRPr="008B6D41">
        <w:rPr>
          <w:sz w:val="24"/>
          <w:szCs w:val="24"/>
        </w:rPr>
        <w:t>, социальных сетях, мессенджерах.</w:t>
      </w:r>
    </w:p>
    <w:p w:rsidR="00966A7C" w:rsidRPr="008B6D41" w:rsidRDefault="00966A7C" w:rsidP="008B6D41">
      <w:pPr>
        <w:pStyle w:val="35"/>
        <w:spacing w:line="276" w:lineRule="auto"/>
        <w:ind w:firstLine="567"/>
        <w:rPr>
          <w:rStyle w:val="a3"/>
          <w:sz w:val="24"/>
          <w:szCs w:val="24"/>
        </w:rPr>
      </w:pPr>
      <w:r w:rsidRPr="008B6D41">
        <w:rPr>
          <w:sz w:val="24"/>
          <w:szCs w:val="24"/>
        </w:rPr>
        <w:t>В 2024 году оказ</w:t>
      </w:r>
      <w:r w:rsidR="00673743" w:rsidRPr="008B6D41">
        <w:rPr>
          <w:sz w:val="24"/>
          <w:szCs w:val="24"/>
        </w:rPr>
        <w:t>ана</w:t>
      </w:r>
      <w:r w:rsidRPr="008B6D41">
        <w:rPr>
          <w:sz w:val="24"/>
          <w:szCs w:val="24"/>
        </w:rPr>
        <w:t xml:space="preserve"> государственная поддержка ООО «Автоэкспресс» </w:t>
      </w:r>
      <w:r w:rsidR="00673743" w:rsidRPr="008B6D41">
        <w:rPr>
          <w:sz w:val="24"/>
          <w:szCs w:val="24"/>
        </w:rPr>
        <w:t>в виде</w:t>
      </w:r>
      <w:r w:rsidRPr="008B6D41">
        <w:rPr>
          <w:sz w:val="24"/>
          <w:szCs w:val="24"/>
        </w:rPr>
        <w:t xml:space="preserve"> субсидии на возмещение выпадающих доходов юридическим лицам, индивидуальным предпринимателям, осуществляющим перевозку пассажиров и багажа автомобильным транспортом по муниципальным маршрутам регулярных перевозок на территории МО «Курумканский район» в размере 900,0 тыс.руб., также ООО «Универсал» </w:t>
      </w:r>
      <w:r w:rsidR="00287896" w:rsidRPr="008B6D41">
        <w:rPr>
          <w:sz w:val="24"/>
          <w:szCs w:val="24"/>
        </w:rPr>
        <w:t xml:space="preserve">предоставлена </w:t>
      </w:r>
      <w:r w:rsidRPr="008B6D41">
        <w:rPr>
          <w:sz w:val="24"/>
          <w:szCs w:val="24"/>
        </w:rPr>
        <w:t>субсидия на возмещение затрат в связи с производством (реализаци</w:t>
      </w:r>
      <w:r w:rsidR="00287896" w:rsidRPr="008B6D41">
        <w:rPr>
          <w:sz w:val="24"/>
          <w:szCs w:val="24"/>
        </w:rPr>
        <w:t>ей)</w:t>
      </w:r>
      <w:r w:rsidRPr="008B6D41">
        <w:rPr>
          <w:sz w:val="24"/>
          <w:szCs w:val="24"/>
        </w:rPr>
        <w:t xml:space="preserve"> товаров, выполнением работ, оказанием услуг на территории Курумканского района в сумме 600,0 тыс.руб.   </w:t>
      </w:r>
    </w:p>
    <w:p w:rsidR="00966A7C" w:rsidRPr="008B6D41" w:rsidRDefault="00966A7C" w:rsidP="008B6D4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При обращении хозяйствующих субъектов МСП предоставляется информационная и консультационная поддержка о существующих мерах господдержки малого и среднего предпринимательства. С предпринимателями работает филиал центра поддержки предпринимательства «Мой бизнес» с другого района посредством телефонной связи и электронной почты. Специалистом центра оказано 108 консультаций хозяйствующим субъектам, оказано 16 услуг: в т. ч. 13 - по изготовлению вывески, 2 – баннеры и полиграфия, 1 – проект плана ХАССП и ППК. Проводились семинары, в т.ч. в режиме онлайн, по мерам поддержки предпринимательства. </w:t>
      </w:r>
    </w:p>
    <w:p w:rsidR="00966A7C" w:rsidRPr="008B6D41" w:rsidRDefault="00966A7C" w:rsidP="008B6D41">
      <w:pPr>
        <w:pStyle w:val="af"/>
        <w:spacing w:line="276" w:lineRule="auto"/>
        <w:ind w:firstLine="567"/>
        <w:rPr>
          <w:b w:val="0"/>
          <w:szCs w:val="24"/>
        </w:rPr>
      </w:pPr>
      <w:r w:rsidRPr="008B6D41">
        <w:rPr>
          <w:b w:val="0"/>
          <w:szCs w:val="24"/>
        </w:rPr>
        <w:t xml:space="preserve">Достаточно остро в настоящее время стоит вопрос об имущественной поддержке малого и среднего предпринимательства. Важное место в системе поддержки и развития субъектов малого и среднего предпринимательства должны занимать меры, направленные на расширение возможностей таких субъектов в обеспечении земельными участками сельскохозяйственного назначения на основании договора аренды, предоставления льготных условий такой аренды, </w:t>
      </w:r>
      <w:r w:rsidR="00673743" w:rsidRPr="008B6D41">
        <w:rPr>
          <w:b w:val="0"/>
          <w:szCs w:val="24"/>
        </w:rPr>
        <w:t xml:space="preserve">а также путем проведения торгов на право заключения договоров аренды земельных участков, находящихся в муниципальной собственности, исключительно среди субъектов малого и среднего предпринимательства, и </w:t>
      </w:r>
      <w:r w:rsidRPr="008B6D41">
        <w:rPr>
          <w:b w:val="0"/>
          <w:szCs w:val="24"/>
        </w:rPr>
        <w:t xml:space="preserve"> иных преференций, необходимых для осуществления успешной предпринимательской деятельности. В целях поддержки субъектов малого и среднего предпринимательства, занимающихся социально значимыми видами деятельности, и повышения их конкурентоспособности, необходимо предоставить им право на заключение договоров аренды земельных участков, находящихся в государственной или муниципальной собственности, без проведения конкурсов или аукционов.</w:t>
      </w:r>
    </w:p>
    <w:p w:rsidR="00BA5841" w:rsidRPr="008B6D41" w:rsidRDefault="00A47A12" w:rsidP="008B6D4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Также значимыми</w:t>
      </w:r>
      <w:r w:rsidR="00BA5841" w:rsidRPr="008B6D41">
        <w:rPr>
          <w:rFonts w:ascii="Times New Roman" w:hAnsi="Times New Roman" w:cs="Times New Roman"/>
        </w:rPr>
        <w:t xml:space="preserve"> проблем</w:t>
      </w:r>
      <w:r w:rsidRPr="008B6D41">
        <w:rPr>
          <w:rFonts w:ascii="Times New Roman" w:hAnsi="Times New Roman" w:cs="Times New Roman"/>
        </w:rPr>
        <w:t>ами</w:t>
      </w:r>
      <w:r w:rsidR="00BA5841" w:rsidRPr="008B6D41">
        <w:rPr>
          <w:rFonts w:ascii="Times New Roman" w:hAnsi="Times New Roman" w:cs="Times New Roman"/>
        </w:rPr>
        <w:t>, котор</w:t>
      </w:r>
      <w:r w:rsidRPr="008B6D41">
        <w:rPr>
          <w:rFonts w:ascii="Times New Roman" w:hAnsi="Times New Roman" w:cs="Times New Roman"/>
        </w:rPr>
        <w:t>ые</w:t>
      </w:r>
      <w:r w:rsidR="00BA5841" w:rsidRPr="008B6D41">
        <w:rPr>
          <w:rFonts w:ascii="Times New Roman" w:hAnsi="Times New Roman" w:cs="Times New Roman"/>
        </w:rPr>
        <w:t xml:space="preserve"> тормоз</w:t>
      </w:r>
      <w:r w:rsidRPr="008B6D41">
        <w:rPr>
          <w:rFonts w:ascii="Times New Roman" w:hAnsi="Times New Roman" w:cs="Times New Roman"/>
        </w:rPr>
        <w:t>ят</w:t>
      </w:r>
      <w:r w:rsidR="00BA5841" w:rsidRPr="008B6D41">
        <w:rPr>
          <w:rFonts w:ascii="Times New Roman" w:hAnsi="Times New Roman" w:cs="Times New Roman"/>
        </w:rPr>
        <w:t xml:space="preserve"> развитие малого предпринимательства, следует отметить высокую стоимость заемных средств, недостаток квалифицированных кадров.</w:t>
      </w:r>
    </w:p>
    <w:p w:rsidR="009D3BE8" w:rsidRPr="008B6D41" w:rsidRDefault="009D3BE8" w:rsidP="008B6D41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Проводимые в рамках программы мероприятия будут способствовать снижению остроты обозначенных проблем,  созданию благоприятного бизнес-климата и созданию условий для устойчивого функционирования малого бизнеса.</w:t>
      </w:r>
    </w:p>
    <w:p w:rsidR="0050772D" w:rsidRPr="008B6D41" w:rsidRDefault="0050772D" w:rsidP="008B6D41">
      <w:pPr>
        <w:pStyle w:val="afd"/>
        <w:spacing w:before="0" w:beforeAutospacing="0" w:after="0" w:afterAutospacing="0" w:line="276" w:lineRule="auto"/>
        <w:ind w:firstLine="567"/>
      </w:pPr>
    </w:p>
    <w:p w:rsidR="0050772D" w:rsidRPr="008B6D41" w:rsidRDefault="0050772D" w:rsidP="008B6D41">
      <w:pPr>
        <w:pStyle w:val="afd"/>
        <w:spacing w:before="0" w:beforeAutospacing="0" w:after="0" w:afterAutospacing="0" w:line="276" w:lineRule="auto"/>
        <w:ind w:firstLine="567"/>
      </w:pPr>
      <w:r w:rsidRPr="008B6D41">
        <w:t>Среди народов, проживающих на территории Российской Федерации, особое место занимают коренные малочисленные народы Севера, Сибири и Дальнего Востока (далее – КМНС), права которых гарантируются Конституцией Российской Федерации, а также законодательством Российской Федерации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50772D" w:rsidRPr="008B6D41" w:rsidRDefault="0050772D" w:rsidP="008B6D41">
      <w:pPr>
        <w:pStyle w:val="afd"/>
        <w:spacing w:before="0" w:beforeAutospacing="0" w:after="0" w:afterAutospacing="0" w:line="276" w:lineRule="auto"/>
        <w:ind w:firstLine="567"/>
      </w:pPr>
      <w:r w:rsidRPr="008B6D41">
        <w:t xml:space="preserve">В соответствии Федеральным законом от 20.07.2000 № 104-ФЗ «Об общих принципах организации общин коренных малочисленных народов Севера, Сибири и Дальнего Востока Российской Федерации» коренные малочисленные народы Севера, Сибири и Дальнего Востока Российской Федерации – народы, проживающие в районах Севера, Сибири и Дальнего </w:t>
      </w:r>
      <w:r w:rsidRPr="008B6D41">
        <w:lastRenderedPageBreak/>
        <w:t>Востока на территориях традиционного расселения своих предков, сохраняющие традиционные образ жизни, хозяйствование и промыслы, насчитывающие менее 50 тысяч человек и осознающие себя самостоятельными этническими общностями.</w:t>
      </w:r>
    </w:p>
    <w:p w:rsidR="0050772D" w:rsidRPr="008B6D41" w:rsidRDefault="0050772D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  <w:bCs/>
        </w:rPr>
        <w:t xml:space="preserve">В настоящее время на территории Курумканского района </w:t>
      </w:r>
      <w:r w:rsidRPr="008B6D41">
        <w:rPr>
          <w:rFonts w:ascii="Times New Roman" w:hAnsi="Times New Roman" w:cs="Times New Roman"/>
        </w:rPr>
        <w:t xml:space="preserve">проживают эвенки, относящиеся к КМНС общей численностью 438 человек, что составляет 3,1 % от всего населения района. </w:t>
      </w:r>
      <w:r w:rsidRPr="008B6D41">
        <w:rPr>
          <w:rFonts w:ascii="Times New Roman" w:hAnsi="Times New Roman" w:cs="Times New Roman"/>
          <w:bCs/>
        </w:rPr>
        <w:t xml:space="preserve">Согласно распоряжению Правительства РФ от 08.05.2009 г. №631-р </w:t>
      </w:r>
      <w:r w:rsidRPr="008B6D41">
        <w:rPr>
          <w:rFonts w:ascii="Times New Roman" w:hAnsi="Times New Roman" w:cs="Times New Roman"/>
        </w:rPr>
        <w:t>в</w:t>
      </w:r>
      <w:r w:rsidRPr="008B6D41">
        <w:rPr>
          <w:rFonts w:ascii="Times New Roman" w:hAnsi="Times New Roman" w:cs="Times New Roman"/>
          <w:bCs/>
        </w:rPr>
        <w:t xml:space="preserve"> перечень мест традиционного проживания и традиционной хозяйственной деятельности КМНС в районе входят сельские поселения «Дырен эвенкийское» (у. Алла), «Улюнхан эвенкийское» (с. Улюнхан), с. Курумкан. </w:t>
      </w:r>
      <w:r w:rsidRPr="008B6D41">
        <w:rPr>
          <w:rFonts w:ascii="Times New Roman" w:hAnsi="Times New Roman" w:cs="Times New Roman"/>
        </w:rPr>
        <w:t>Фактически эвенки проживают в населенных пунктах Улюнхан, Алла, Курумкан, Майск, Сахули.</w:t>
      </w:r>
    </w:p>
    <w:p w:rsidR="0050772D" w:rsidRPr="008B6D41" w:rsidRDefault="0050772D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Из общего количества представителей </w:t>
      </w:r>
      <w:r w:rsidR="005377FE" w:rsidRPr="008B6D41">
        <w:rPr>
          <w:rFonts w:ascii="Times New Roman" w:hAnsi="Times New Roman" w:cs="Times New Roman"/>
        </w:rPr>
        <w:t>39,5</w:t>
      </w:r>
      <w:r w:rsidRPr="008B6D41">
        <w:rPr>
          <w:rFonts w:ascii="Times New Roman" w:hAnsi="Times New Roman" w:cs="Times New Roman"/>
        </w:rPr>
        <w:t xml:space="preserve"> </w:t>
      </w:r>
      <w:r w:rsidR="005377FE" w:rsidRPr="008B6D41">
        <w:rPr>
          <w:rFonts w:ascii="Times New Roman" w:hAnsi="Times New Roman" w:cs="Times New Roman"/>
        </w:rPr>
        <w:t>%</w:t>
      </w:r>
      <w:r w:rsidRPr="008B6D41">
        <w:rPr>
          <w:rFonts w:ascii="Times New Roman" w:hAnsi="Times New Roman" w:cs="Times New Roman"/>
        </w:rPr>
        <w:t xml:space="preserve"> составляют мужчины и </w:t>
      </w:r>
      <w:r w:rsidR="005377FE" w:rsidRPr="008B6D41">
        <w:rPr>
          <w:rFonts w:ascii="Times New Roman" w:hAnsi="Times New Roman" w:cs="Times New Roman"/>
        </w:rPr>
        <w:t>60,5</w:t>
      </w:r>
      <w:r w:rsidRPr="008B6D41">
        <w:rPr>
          <w:rFonts w:ascii="Times New Roman" w:hAnsi="Times New Roman" w:cs="Times New Roman"/>
        </w:rPr>
        <w:t xml:space="preserve"> </w:t>
      </w:r>
      <w:r w:rsidR="005377FE" w:rsidRPr="008B6D41">
        <w:rPr>
          <w:rFonts w:ascii="Times New Roman" w:hAnsi="Times New Roman" w:cs="Times New Roman"/>
        </w:rPr>
        <w:t>%</w:t>
      </w:r>
      <w:r w:rsidRPr="008B6D41">
        <w:rPr>
          <w:rFonts w:ascii="Times New Roman" w:hAnsi="Times New Roman" w:cs="Times New Roman"/>
        </w:rPr>
        <w:t xml:space="preserve"> - женщины</w:t>
      </w:r>
      <w:r w:rsidRPr="008B6D41">
        <w:rPr>
          <w:rFonts w:ascii="Times New Roman" w:hAnsi="Times New Roman" w:cs="Times New Roman"/>
          <w:color w:val="FF0000"/>
        </w:rPr>
        <w:t xml:space="preserve">. </w:t>
      </w:r>
      <w:r w:rsidRPr="008B6D41">
        <w:rPr>
          <w:rFonts w:ascii="Times New Roman" w:hAnsi="Times New Roman" w:cs="Times New Roman"/>
        </w:rPr>
        <w:t xml:space="preserve">В трудоспособном возрасте находится </w:t>
      </w:r>
      <w:r w:rsidR="005377FE" w:rsidRPr="008B6D41">
        <w:rPr>
          <w:rFonts w:ascii="Times New Roman" w:hAnsi="Times New Roman" w:cs="Times New Roman"/>
        </w:rPr>
        <w:t>49,1</w:t>
      </w:r>
      <w:r w:rsidRPr="008B6D41">
        <w:rPr>
          <w:rFonts w:ascii="Times New Roman" w:hAnsi="Times New Roman" w:cs="Times New Roman"/>
        </w:rPr>
        <w:t xml:space="preserve"> </w:t>
      </w:r>
      <w:r w:rsidR="005377FE" w:rsidRPr="008B6D41">
        <w:rPr>
          <w:rFonts w:ascii="Times New Roman" w:hAnsi="Times New Roman" w:cs="Times New Roman"/>
        </w:rPr>
        <w:t>%</w:t>
      </w:r>
      <w:r w:rsidRPr="008B6D41">
        <w:rPr>
          <w:rFonts w:ascii="Times New Roman" w:hAnsi="Times New Roman" w:cs="Times New Roman"/>
        </w:rPr>
        <w:t xml:space="preserve"> представителей коренных народов, в том числе молодежь в возрасте от 18 до 35 лет</w:t>
      </w:r>
      <w:r w:rsidR="005377FE" w:rsidRPr="008B6D41">
        <w:rPr>
          <w:rFonts w:ascii="Times New Roman" w:hAnsi="Times New Roman" w:cs="Times New Roman"/>
        </w:rPr>
        <w:t xml:space="preserve"> – 38,1%</w:t>
      </w:r>
      <w:r w:rsidRPr="008B6D41">
        <w:rPr>
          <w:rFonts w:ascii="Times New Roman" w:hAnsi="Times New Roman" w:cs="Times New Roman"/>
        </w:rPr>
        <w:t>, дети до 18 лет -</w:t>
      </w:r>
      <w:r w:rsidR="005377FE" w:rsidRPr="008B6D41">
        <w:rPr>
          <w:rFonts w:ascii="Times New Roman" w:hAnsi="Times New Roman" w:cs="Times New Roman"/>
        </w:rPr>
        <w:t xml:space="preserve"> 28</w:t>
      </w:r>
      <w:r w:rsidRPr="008B6D41">
        <w:rPr>
          <w:rFonts w:ascii="Times New Roman" w:hAnsi="Times New Roman" w:cs="Times New Roman"/>
        </w:rPr>
        <w:t xml:space="preserve"> </w:t>
      </w:r>
      <w:r w:rsidR="005377FE" w:rsidRPr="008B6D41">
        <w:rPr>
          <w:rFonts w:ascii="Times New Roman" w:hAnsi="Times New Roman" w:cs="Times New Roman"/>
        </w:rPr>
        <w:t>%</w:t>
      </w:r>
      <w:r w:rsidRPr="008B6D41">
        <w:rPr>
          <w:rFonts w:ascii="Times New Roman" w:hAnsi="Times New Roman" w:cs="Times New Roman"/>
        </w:rPr>
        <w:t xml:space="preserve">, пожилые граждане (от 50 лет и выше) составляют- </w:t>
      </w:r>
      <w:r w:rsidR="00127C8E" w:rsidRPr="008B6D41">
        <w:rPr>
          <w:rFonts w:ascii="Times New Roman" w:hAnsi="Times New Roman" w:cs="Times New Roman"/>
        </w:rPr>
        <w:t>23%</w:t>
      </w:r>
      <w:r w:rsidRPr="008B6D41">
        <w:rPr>
          <w:rFonts w:ascii="Times New Roman" w:hAnsi="Times New Roman" w:cs="Times New Roman"/>
        </w:rPr>
        <w:t xml:space="preserve">. </w:t>
      </w:r>
    </w:p>
    <w:p w:rsidR="0050772D" w:rsidRPr="008B6D41" w:rsidRDefault="0050772D" w:rsidP="008B6D4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Действуют 9 зарегистрированных семейно-родовых общин («Дуннэ», «Самахай», «Кедр», «Кадар», «Лоре», «Буга», «Урун»,  «Баргу»,  «Куту»).</w:t>
      </w:r>
    </w:p>
    <w:p w:rsidR="00C41754" w:rsidRPr="008B6D41" w:rsidRDefault="0050772D" w:rsidP="008B6D41">
      <w:pPr>
        <w:pStyle w:val="ConsPlusNormal"/>
        <w:widowControl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6D41">
        <w:rPr>
          <w:rFonts w:ascii="Times New Roman" w:hAnsi="Times New Roman" w:cs="Times New Roman"/>
          <w:sz w:val="24"/>
          <w:szCs w:val="24"/>
        </w:rPr>
        <w:t xml:space="preserve">Представители коренных малочисленных народов Севера в районе занимаются традиционными видами деятельности (охота, рыболовство) только для личных нужд. КМНС в трудоспособном возрасте заняты в отраслях экономики района. Отказ, по различным причинам, части коренного населения от ведения традиционного образа жизни и осуществления видов традиционной хозяйственной деятельности, переезд коренного населения в города и поселки,  приводит к кризису их развития, к постепенной утрате культурных и национальных начал. Социально-экономическое развитие традиционных видов хозяйствования коренных малочисленных народов играет не столько экономическую, сколько социальную роль и являются основой возрождения и развития традиционного образа жизни малочисленных народов как способа существования, основанного на историческом опыте предков в области природопользования, на самобытной культуре, творчестве, искусстве,  обычаях и религиозных верованиях. </w:t>
      </w:r>
      <w:r w:rsidR="00673743" w:rsidRPr="008B6D41">
        <w:rPr>
          <w:rFonts w:ascii="Times New Roman" w:hAnsi="Times New Roman" w:cs="Times New Roman"/>
          <w:sz w:val="24"/>
          <w:szCs w:val="24"/>
        </w:rPr>
        <w:t xml:space="preserve">По этой причине отрасли традиционного сектора хозяйствования нуждаются во внешней поддержке. </w:t>
      </w:r>
      <w:r w:rsidR="00C41754" w:rsidRPr="008B6D41">
        <w:rPr>
          <w:rFonts w:ascii="Times New Roman" w:hAnsi="Times New Roman" w:cs="Times New Roman"/>
          <w:sz w:val="24"/>
          <w:szCs w:val="24"/>
        </w:rPr>
        <w:t xml:space="preserve">Сложные природно-климатические условия, географическая удаленность от различных объектов инфраструктуры, уязвимость традиционного образа жизни,  отсутствие достаточной нормативно-правовой базы в сфере защиты КМНС и их малочисленность обусловили необходимость формирования особой муниципальной политики в отношении их устойчивого развития, </w:t>
      </w:r>
      <w:r w:rsidR="00673743" w:rsidRPr="008B6D41">
        <w:rPr>
          <w:rFonts w:ascii="Times New Roman" w:hAnsi="Times New Roman" w:cs="Times New Roman"/>
          <w:sz w:val="24"/>
          <w:szCs w:val="24"/>
        </w:rPr>
        <w:t xml:space="preserve">что </w:t>
      </w:r>
      <w:r w:rsidR="00C41754" w:rsidRPr="008B6D41">
        <w:rPr>
          <w:rFonts w:ascii="Times New Roman" w:hAnsi="Times New Roman" w:cs="Times New Roman"/>
          <w:sz w:val="24"/>
          <w:szCs w:val="24"/>
        </w:rPr>
        <w:t>предполагает укрепление их социально-экономического потенциала, сохранение исконной среды обитания, традиционного образа жизни и культурных ценностей на основе целевой поддержки органов государственной власти, органов местного самоуправления и мобилизации внутренних ресурсов самих народов.</w:t>
      </w:r>
    </w:p>
    <w:p w:rsidR="0050772D" w:rsidRPr="008B6D41" w:rsidRDefault="0050772D" w:rsidP="008B6D41">
      <w:pPr>
        <w:pStyle w:val="ConsPlusNormal"/>
        <w:widowControl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6D41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F7719A" w:rsidRPr="008B6D41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Pr="008B6D41">
        <w:rPr>
          <w:rFonts w:ascii="Times New Roman" w:hAnsi="Times New Roman" w:cs="Times New Roman"/>
          <w:sz w:val="24"/>
          <w:szCs w:val="24"/>
        </w:rPr>
        <w:t>предоставл</w:t>
      </w:r>
      <w:r w:rsidR="00C41754" w:rsidRPr="008B6D41">
        <w:rPr>
          <w:rFonts w:ascii="Times New Roman" w:hAnsi="Times New Roman" w:cs="Times New Roman"/>
          <w:sz w:val="24"/>
          <w:szCs w:val="24"/>
        </w:rPr>
        <w:t>яются</w:t>
      </w:r>
      <w:r w:rsidRPr="008B6D41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C41754" w:rsidRPr="008B6D41">
        <w:rPr>
          <w:rFonts w:ascii="Times New Roman" w:hAnsi="Times New Roman" w:cs="Times New Roman"/>
          <w:sz w:val="24"/>
          <w:szCs w:val="24"/>
        </w:rPr>
        <w:t>и</w:t>
      </w:r>
      <w:r w:rsidRPr="008B6D41">
        <w:rPr>
          <w:rFonts w:ascii="Times New Roman" w:hAnsi="Times New Roman" w:cs="Times New Roman"/>
          <w:sz w:val="24"/>
          <w:szCs w:val="24"/>
        </w:rPr>
        <w:t xml:space="preserve"> общинам коренных малочисленных народов, индивидуальным предпринимателям, муниципальным бюджетным учреждениям, муниципальным казенным учреждениям, автономным учреждениям, на территории которых постоянно проживают коренные малочисленные народы, ведущие традиционный образ жизни и занимающиеся традиционными видами хозяйственной деятельности. За период 2022-2024 годы предоставлено субсидий в объеме 1,935 млн. рублей, в том числе  с федерального бюджета 1,747 млн.рублей, с бюджета Республики Бурятия – 111,5 тыс.рублей, с бюджета МО «Курумканский район» - 74,43 тыс.рублей. На выделенные средства приобретены сценические костюмы, игровая модульная площадка, комплекты сельхозтехники, комплекты солнечных батарей, пиломатериал. </w:t>
      </w:r>
    </w:p>
    <w:p w:rsidR="0050772D" w:rsidRPr="008B6D41" w:rsidRDefault="0050772D" w:rsidP="008B6D41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D41">
        <w:rPr>
          <w:rFonts w:ascii="Times New Roman" w:hAnsi="Times New Roman" w:cs="Times New Roman"/>
          <w:sz w:val="24"/>
          <w:szCs w:val="24"/>
        </w:rPr>
        <w:t>В рамках программы планируется дальнейшая реализация мероприятий, направленных на поддержку представителей КМНС, проживающих на территории муниципальных образований Курумканского района.</w:t>
      </w:r>
    </w:p>
    <w:p w:rsidR="00F253EC" w:rsidRDefault="00F253EC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80566B" w:rsidRPr="008B6D41" w:rsidRDefault="0080566B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Налоги на имущество являются существенным элементом системы налогообложения, обеспечивающим стабильные поступления в доходную часть бюджетов. </w:t>
      </w:r>
    </w:p>
    <w:p w:rsidR="0080566B" w:rsidRPr="008B6D41" w:rsidRDefault="0080566B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По итогам 2024 года в целом по району объем налоговых поступлений по налогам на имущество (транспортный налог, налог на имущество физических лиц и земельный налог) составил 16,8 млн. рублей.  В общей сумме поступлений по имущественным налогам основная доля приходится на транспортный налог — 59,9 % (10,069 млн. рублей), доля земельного налога составляет 31,4% (5,277 млн. рублей) и лишь 8,7% (1,458 млн. рублей) приходится на налог на имущество физических </w:t>
      </w:r>
      <w:r w:rsidRPr="008B6D41">
        <w:rPr>
          <w:rFonts w:ascii="Times New Roman" w:hAnsi="Times New Roman" w:cs="Times New Roman"/>
        </w:rPr>
        <w:lastRenderedPageBreak/>
        <w:t xml:space="preserve">лиц. Доля доходов от налогообложения имущества в общем объеме налоговых доходов консолидированного бюджета района составляет </w:t>
      </w:r>
      <w:r w:rsidR="00F64BD9" w:rsidRPr="008B6D41">
        <w:rPr>
          <w:rFonts w:ascii="Times New Roman" w:hAnsi="Times New Roman" w:cs="Times New Roman"/>
        </w:rPr>
        <w:t>13,3</w:t>
      </w:r>
      <w:r w:rsidRPr="008B6D41">
        <w:rPr>
          <w:rFonts w:ascii="Times New Roman" w:hAnsi="Times New Roman" w:cs="Times New Roman"/>
        </w:rPr>
        <w:t xml:space="preserve"> %,</w:t>
      </w:r>
    </w:p>
    <w:p w:rsidR="0080566B" w:rsidRPr="008B6D41" w:rsidRDefault="0080566B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За период с 2022 по 2024 год сумма указанных налогов возросла на </w:t>
      </w:r>
      <w:r w:rsidR="00F64BD9" w:rsidRPr="008B6D41">
        <w:rPr>
          <w:rFonts w:ascii="Times New Roman" w:hAnsi="Times New Roman" w:cs="Times New Roman"/>
        </w:rPr>
        <w:t>7,8</w:t>
      </w:r>
      <w:r w:rsidRPr="008B6D41">
        <w:rPr>
          <w:rFonts w:ascii="Times New Roman" w:hAnsi="Times New Roman" w:cs="Times New Roman"/>
        </w:rPr>
        <w:t xml:space="preserve">%, при этом наибольший прирост поступлений наблюдается по </w:t>
      </w:r>
      <w:r w:rsidR="00F64BD9" w:rsidRPr="008B6D41">
        <w:rPr>
          <w:rFonts w:ascii="Times New Roman" w:hAnsi="Times New Roman" w:cs="Times New Roman"/>
        </w:rPr>
        <w:t xml:space="preserve">транспортному </w:t>
      </w:r>
      <w:r w:rsidRPr="008B6D41">
        <w:rPr>
          <w:rFonts w:ascii="Times New Roman" w:hAnsi="Times New Roman" w:cs="Times New Roman"/>
        </w:rPr>
        <w:t xml:space="preserve">налогу: сумма поступлений по нему в 2024 году возросла на </w:t>
      </w:r>
      <w:r w:rsidR="00F64BD9" w:rsidRPr="008B6D41">
        <w:rPr>
          <w:rFonts w:ascii="Times New Roman" w:hAnsi="Times New Roman" w:cs="Times New Roman"/>
        </w:rPr>
        <w:t>12,8</w:t>
      </w:r>
      <w:r w:rsidRPr="008B6D41">
        <w:rPr>
          <w:rFonts w:ascii="Times New Roman" w:hAnsi="Times New Roman" w:cs="Times New Roman"/>
        </w:rPr>
        <w:t xml:space="preserve">% , по имуществу физических лиц на </w:t>
      </w:r>
      <w:r w:rsidR="00F64BD9" w:rsidRPr="008B6D41">
        <w:rPr>
          <w:rFonts w:ascii="Times New Roman" w:hAnsi="Times New Roman" w:cs="Times New Roman"/>
        </w:rPr>
        <w:t xml:space="preserve"> 12,6</w:t>
      </w:r>
      <w:r w:rsidR="00C32A6D" w:rsidRPr="008B6D41">
        <w:rPr>
          <w:rFonts w:ascii="Times New Roman" w:hAnsi="Times New Roman" w:cs="Times New Roman"/>
        </w:rPr>
        <w:t>%. П</w:t>
      </w:r>
      <w:r w:rsidRPr="008B6D41">
        <w:rPr>
          <w:rFonts w:ascii="Times New Roman" w:hAnsi="Times New Roman" w:cs="Times New Roman"/>
        </w:rPr>
        <w:t xml:space="preserve">о земельному налогу </w:t>
      </w:r>
      <w:r w:rsidR="00C32A6D" w:rsidRPr="008B6D41">
        <w:rPr>
          <w:rFonts w:ascii="Times New Roman" w:hAnsi="Times New Roman" w:cs="Times New Roman"/>
        </w:rPr>
        <w:t xml:space="preserve">наблюдается снижение </w:t>
      </w:r>
      <w:r w:rsidRPr="008B6D41">
        <w:rPr>
          <w:rFonts w:ascii="Times New Roman" w:hAnsi="Times New Roman" w:cs="Times New Roman"/>
        </w:rPr>
        <w:t xml:space="preserve">на </w:t>
      </w:r>
      <w:r w:rsidR="00C32A6D" w:rsidRPr="008B6D41">
        <w:rPr>
          <w:rFonts w:ascii="Times New Roman" w:hAnsi="Times New Roman" w:cs="Times New Roman"/>
        </w:rPr>
        <w:t>2,1</w:t>
      </w:r>
      <w:r w:rsidRPr="008B6D41">
        <w:rPr>
          <w:rFonts w:ascii="Times New Roman" w:hAnsi="Times New Roman" w:cs="Times New Roman"/>
        </w:rPr>
        <w:t>%.</w:t>
      </w:r>
    </w:p>
    <w:p w:rsidR="0080566B" w:rsidRPr="008B6D41" w:rsidRDefault="0080566B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По итогам  2024 года сложился достаточно высокий уровень собираемости имущественных налогов,  было начислено </w:t>
      </w:r>
      <w:r w:rsidR="00341CFA" w:rsidRPr="008B6D41">
        <w:rPr>
          <w:rFonts w:ascii="Times New Roman" w:hAnsi="Times New Roman" w:cs="Times New Roman"/>
        </w:rPr>
        <w:t>15,89</w:t>
      </w:r>
      <w:r w:rsidRPr="008B6D41">
        <w:rPr>
          <w:rFonts w:ascii="Times New Roman" w:hAnsi="Times New Roman" w:cs="Times New Roman"/>
        </w:rPr>
        <w:t xml:space="preserve">  млн рублей, процент собираемости имущественных нал</w:t>
      </w:r>
      <w:r w:rsidR="00341CFA" w:rsidRPr="008B6D41">
        <w:rPr>
          <w:rFonts w:ascii="Times New Roman" w:hAnsi="Times New Roman" w:cs="Times New Roman"/>
        </w:rPr>
        <w:t>огов по району составил 105,8</w:t>
      </w:r>
      <w:r w:rsidRPr="008B6D41">
        <w:rPr>
          <w:rFonts w:ascii="Times New Roman" w:hAnsi="Times New Roman" w:cs="Times New Roman"/>
        </w:rPr>
        <w:t xml:space="preserve">% (2023 г. – 91,7%). Такой темп обеспечен  проводимой Администрацией муниципального образования «Курумканский район» работой по недопущению фактов несвоевременной уплаты налога в бюджет, ухода от налогообложения. </w:t>
      </w:r>
    </w:p>
    <w:p w:rsidR="0080566B" w:rsidRPr="008B6D41" w:rsidRDefault="0080566B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В целях увеличения поступлений имущественных налогов в бюджет района Администрацией совместно  с налоговыми органами активно ведется работа по информированию налогоплательщиков о необходимости своевременно уплачивать налоги. Информация о необходимости уплаты налоговой задолженности, а также о сроках уплаты имущественных налогов публикуется в районной газете, размещается на официальном сайте муниципального образования, информационных стендах и в социальных сетях. Представители налогового органа приглашаются на рабочие встречи, где налогоплательщикам разъясняется необходимость погашения задолженности и последствия неисполнения обязанности по уплате налогов. Периодически на заседаниях при Главе администрации рассматриваются вопросы погашения задолженности с  приглашением и заслушиванием наиболее крупных должников по налогам.  Ежегодно проводятся мероприятия, направленные на погашение накопленной и предупреждение образования задолженности по имущественным налогам сотрудников органов местного самоуправления и муниципальных учреждений района.  Информация об имеющейся задолженности учреждений запрашивается в налоговом органе еженедельно. На основе полученных данных руководителям учреждений направляются письма о необходимости урегулировать имеющуюся задолженность в кратчайшие сроки  и принять меры по дальнейшему ее недопущению. </w:t>
      </w:r>
    </w:p>
    <w:p w:rsidR="0080566B" w:rsidRPr="008B6D41" w:rsidRDefault="000B148B" w:rsidP="008B6D4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Ежегодно с</w:t>
      </w:r>
      <w:r w:rsidR="0080566B" w:rsidRPr="008B6D41">
        <w:rPr>
          <w:rFonts w:ascii="Times New Roman" w:hAnsi="Times New Roman" w:cs="Times New Roman"/>
        </w:rPr>
        <w:t xml:space="preserve">  01 октября запускается традиционная акция «Твои налоги – твоя школа и детский сад!» (онлайн-голосование)</w:t>
      </w:r>
      <w:r w:rsidR="002E77BA" w:rsidRPr="008B6D41">
        <w:rPr>
          <w:rFonts w:ascii="Times New Roman" w:hAnsi="Times New Roman" w:cs="Times New Roman"/>
        </w:rPr>
        <w:t>, где у</w:t>
      </w:r>
      <w:r w:rsidR="002E77BA" w:rsidRPr="008B6D41">
        <w:rPr>
          <w:rFonts w:ascii="Times New Roman" w:eastAsia="Times New Roman" w:hAnsi="Times New Roman" w:cs="Times New Roman"/>
          <w:color w:val="auto"/>
          <w:lang w:bidi="ar-SA"/>
        </w:rPr>
        <w:t xml:space="preserve">читываются голоса от граждан, оплативших местные налоги в срок, не позднее 1 декабря и не имеющие задолженности прошлых лет. </w:t>
      </w:r>
      <w:r w:rsidR="0080566B" w:rsidRPr="008B6D41">
        <w:rPr>
          <w:rFonts w:ascii="Times New Roman" w:hAnsi="Times New Roman" w:cs="Times New Roman"/>
        </w:rPr>
        <w:t xml:space="preserve">По итогам акции, первым трем школам и садам, набравшим наибольшее количество голосов, предоставляются призы на укрепление материально-технической базы на общую сумму 90,0 тыс.руб.. Каждый год Администрацией сельского поселения «Курумкан» запускается среди предприятий и организаций  акция «Налоговая эстафета». </w:t>
      </w:r>
    </w:p>
    <w:p w:rsidR="0080566B" w:rsidRPr="008B6D41" w:rsidRDefault="000B148B" w:rsidP="008B6D4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В рамках реализации Концепции долгосрочной информационной кампании «Я плачу налоги!», проводится  информационно – разъяснительная работа путем изготовления и размещения баннеров (растяжек) о сроке уплаты имущественных налогов физических лиц во всех сельских поселениях района. </w:t>
      </w:r>
      <w:r w:rsidR="0080566B" w:rsidRPr="008B6D41">
        <w:rPr>
          <w:rFonts w:ascii="Times New Roman" w:hAnsi="Times New Roman" w:cs="Times New Roman"/>
        </w:rPr>
        <w:t xml:space="preserve">Ежегодно создаются и размещаются в сети «Интернет» социально-значимые видеоролики с идеологическим содержанием о самостоятельной и сознательной уплате налогов жителями района. </w:t>
      </w:r>
    </w:p>
    <w:p w:rsidR="000B148B" w:rsidRPr="008B6D41" w:rsidRDefault="000B148B" w:rsidP="008B6D41">
      <w:pPr>
        <w:pStyle w:val="aff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46D" w:rsidRPr="008B6D41" w:rsidRDefault="000B148B" w:rsidP="008B6D41">
      <w:pPr>
        <w:pStyle w:val="aff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D41">
        <w:rPr>
          <w:rFonts w:ascii="Times New Roman" w:hAnsi="Times New Roman" w:cs="Times New Roman"/>
          <w:sz w:val="24"/>
          <w:szCs w:val="24"/>
        </w:rPr>
        <w:t xml:space="preserve">К числу важнейших социально-экономических показателей развития района относятся показатели состояния рынка труда и процессы в сфере занятости. </w:t>
      </w:r>
    </w:p>
    <w:p w:rsidR="006E546D" w:rsidRPr="008B6D41" w:rsidRDefault="006E546D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В последние годы наметились положительные тенденции к уменьшению численности безработных граждан, объясняемые в том числе и реализацией республиканских и районных программ по снижению напряженности на рынке труда. За период 2022 – 2024 гг. численность официально зарегистрированных безработных снизилась и на 01.01.2025 г. составила </w:t>
      </w:r>
      <w:r w:rsidR="00F64BD9" w:rsidRPr="008B6D41">
        <w:rPr>
          <w:rFonts w:ascii="Times New Roman" w:hAnsi="Times New Roman" w:cs="Times New Roman"/>
        </w:rPr>
        <w:t>181</w:t>
      </w:r>
      <w:r w:rsidRPr="008B6D41">
        <w:rPr>
          <w:rFonts w:ascii="Times New Roman" w:hAnsi="Times New Roman" w:cs="Times New Roman"/>
        </w:rPr>
        <w:t xml:space="preserve">  человек. Уровень регистрируемой безработицы по состоянию на 01.01.2025 г. составил </w:t>
      </w:r>
      <w:r w:rsidR="00F64BD9" w:rsidRPr="008B6D41">
        <w:rPr>
          <w:rFonts w:ascii="Times New Roman" w:hAnsi="Times New Roman" w:cs="Times New Roman"/>
        </w:rPr>
        <w:t xml:space="preserve">0,02 </w:t>
      </w:r>
      <w:r w:rsidRPr="008B6D41">
        <w:rPr>
          <w:rFonts w:ascii="Times New Roman" w:hAnsi="Times New Roman" w:cs="Times New Roman"/>
        </w:rPr>
        <w:t xml:space="preserve">%. </w:t>
      </w:r>
    </w:p>
    <w:p w:rsidR="006E546D" w:rsidRPr="008B6D41" w:rsidRDefault="006E546D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Ежегодно в Центр занятости населения Курумканского района обращается за содействием в трудоустройстве около </w:t>
      </w:r>
      <w:r w:rsidR="00F64BD9" w:rsidRPr="008B6D41">
        <w:rPr>
          <w:rFonts w:ascii="Times New Roman" w:hAnsi="Times New Roman" w:cs="Times New Roman"/>
        </w:rPr>
        <w:t xml:space="preserve">180 граждан. Из них 69,5 </w:t>
      </w:r>
      <w:r w:rsidRPr="008B6D41">
        <w:rPr>
          <w:rFonts w:ascii="Times New Roman" w:hAnsi="Times New Roman" w:cs="Times New Roman"/>
        </w:rPr>
        <w:t>% трудоус</w:t>
      </w:r>
      <w:r w:rsidR="00F64BD9" w:rsidRPr="008B6D41">
        <w:rPr>
          <w:rFonts w:ascii="Times New Roman" w:hAnsi="Times New Roman" w:cs="Times New Roman"/>
        </w:rPr>
        <w:t>траиваются на постоянную работу,</w:t>
      </w:r>
      <w:r w:rsidRPr="008B6D41">
        <w:rPr>
          <w:rFonts w:ascii="Times New Roman" w:hAnsi="Times New Roman" w:cs="Times New Roman"/>
        </w:rPr>
        <w:t xml:space="preserve"> </w:t>
      </w:r>
      <w:r w:rsidR="00F64BD9" w:rsidRPr="008B6D41">
        <w:rPr>
          <w:rFonts w:ascii="Times New Roman" w:hAnsi="Times New Roman" w:cs="Times New Roman"/>
        </w:rPr>
        <w:t>30,5</w:t>
      </w:r>
      <w:r w:rsidRPr="008B6D41">
        <w:rPr>
          <w:rFonts w:ascii="Times New Roman" w:hAnsi="Times New Roman" w:cs="Times New Roman"/>
        </w:rPr>
        <w:t>% трудоустраиваются на временные работы.</w:t>
      </w:r>
    </w:p>
    <w:p w:rsidR="006E546D" w:rsidRPr="008B6D41" w:rsidRDefault="006E546D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Главная цель политики в отношении рынка труда заключается в том, чтобы достичь приближения к количественному и качественному равновесию спроса и предложения рабочей силы.</w:t>
      </w:r>
      <w:r w:rsidRPr="008B6D41">
        <w:rPr>
          <w:rFonts w:ascii="Times New Roman" w:hAnsi="Times New Roman" w:cs="Times New Roman"/>
          <w:color w:val="FF0000"/>
        </w:rPr>
        <w:t xml:space="preserve"> </w:t>
      </w:r>
      <w:r w:rsidRPr="008B6D41">
        <w:rPr>
          <w:rFonts w:ascii="Times New Roman" w:hAnsi="Times New Roman" w:cs="Times New Roman"/>
        </w:rPr>
        <w:t xml:space="preserve">Из года в год наблюдается рост доли лиц, испытывающих </w:t>
      </w:r>
      <w:r w:rsidRPr="008B6D41">
        <w:rPr>
          <w:rFonts w:ascii="Times New Roman" w:hAnsi="Times New Roman" w:cs="Times New Roman"/>
        </w:rPr>
        <w:lastRenderedPageBreak/>
        <w:t>трудности в поиске работы в составе безработных граждан. Сохраняющаяся низкая конкурентоспособность на рынке труда отдельных категорий (граждан без практического опыта работы; женщин, имеющих малолетних детей; инвалидов; граждан уволенных с военной службы; лиц предпенсионного возраста и др.) значительно осложняют проблему их трудоустройства.</w:t>
      </w:r>
    </w:p>
    <w:p w:rsidR="006E546D" w:rsidRPr="008B6D41" w:rsidRDefault="006E546D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Инструментом, способным смягчить остроту проблемы трудоустройства на рынке труда, выступают оплачиваемые общественные работы. Участие в оплачиваемых общественных работах - это поддержка для безработных граждан на период поиска постоянной работы и занятость, хоть и временная, для граждан, ищущих работу и возможность получения легального дохода. Основными видами общественных работ являются благоустройство села (уборка мусора, ремонт, побелка, покраска палисадников), уборка стихийных свалок, приведение в порядок мемориалов, кладбищ, ремонт объектов соцкультбыта, заготовка жердей, огораживание территорий, сельскохозяйственные работы, уборка территорий от снега, уборка помещений работа по подготовке документов к сдаче в архив. Эти неквалифицированные и, как правило, низкооплачиваемые сезонные работы.</w:t>
      </w:r>
    </w:p>
    <w:p w:rsidR="006E546D" w:rsidRPr="008B6D41" w:rsidRDefault="006E546D" w:rsidP="008B6D4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 xml:space="preserve">В 2024 году на эти цели выделено 75 тыс. рублей,  совместно со службой занятости оказано содействие по временному трудоустройству 34 безработным и ищущим работу гражданам в 10 сельских поселений района. </w:t>
      </w:r>
    </w:p>
    <w:p w:rsidR="00F253EC" w:rsidRDefault="00F253EC" w:rsidP="008B6D41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865F2" w:rsidRPr="008B6D41" w:rsidRDefault="00F930EA" w:rsidP="008B6D41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B6D41">
        <w:rPr>
          <w:rFonts w:ascii="Times New Roman" w:hAnsi="Times New Roman" w:cs="Times New Roman"/>
        </w:rPr>
        <w:t>Реализация комплекса мероприятий, предусмотренных Программой, будет способствовать дальнейшему развитию экономики в районе</w:t>
      </w:r>
      <w:r w:rsidR="008B33A2" w:rsidRPr="008B6D41">
        <w:rPr>
          <w:rFonts w:ascii="Times New Roman" w:hAnsi="Times New Roman" w:cs="Times New Roman"/>
        </w:rPr>
        <w:t xml:space="preserve">, позволит развивать имеющийся потенциал малого бизнеса,  увеличить налоговые поступления в бюджет </w:t>
      </w:r>
      <w:r w:rsidR="00034F64" w:rsidRPr="008B6D41">
        <w:rPr>
          <w:rFonts w:ascii="Times New Roman" w:hAnsi="Times New Roman" w:cs="Times New Roman"/>
        </w:rPr>
        <w:t>Курумканского</w:t>
      </w:r>
      <w:r w:rsidR="008B33A2" w:rsidRPr="008B6D41">
        <w:rPr>
          <w:rFonts w:ascii="Times New Roman" w:hAnsi="Times New Roman" w:cs="Times New Roman"/>
        </w:rPr>
        <w:t xml:space="preserve"> района</w:t>
      </w:r>
      <w:r w:rsidR="006E546D" w:rsidRPr="008B6D41">
        <w:rPr>
          <w:rFonts w:ascii="Times New Roman" w:hAnsi="Times New Roman" w:cs="Times New Roman"/>
        </w:rPr>
        <w:t xml:space="preserve">, </w:t>
      </w:r>
      <w:r w:rsidR="000B148B" w:rsidRPr="008B6D41">
        <w:rPr>
          <w:rFonts w:ascii="Times New Roman" w:hAnsi="Times New Roman" w:cs="Times New Roman"/>
        </w:rPr>
        <w:t>снизить напряженность на рынке труда</w:t>
      </w:r>
      <w:r w:rsidR="002C207C" w:rsidRPr="008B6D41">
        <w:rPr>
          <w:rFonts w:ascii="Times New Roman" w:hAnsi="Times New Roman" w:cs="Times New Roman"/>
        </w:rPr>
        <w:t>.</w:t>
      </w:r>
    </w:p>
    <w:p w:rsidR="008B33A2" w:rsidRDefault="008B33A2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56A0" w:rsidRDefault="005156A0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EA5CBC" w:rsidRPr="00963EB5" w:rsidRDefault="00EA5CBC" w:rsidP="00EA5CBC">
      <w:pPr>
        <w:widowControl/>
        <w:shd w:val="clear" w:color="auto" w:fill="FFFFFF"/>
        <w:spacing w:before="90" w:after="90"/>
        <w:ind w:firstLine="67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63EB5">
        <w:rPr>
          <w:rFonts w:ascii="Times New Roman" w:eastAsia="Times New Roman" w:hAnsi="Times New Roman" w:cs="Times New Roman"/>
          <w:b/>
          <w:color w:val="auto"/>
          <w:lang w:bidi="ar-SA"/>
        </w:rPr>
        <w:t>2. Описание приоритетов и целей муниципальной</w:t>
      </w:r>
      <w:r w:rsidR="00963EB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963EB5">
        <w:rPr>
          <w:rFonts w:ascii="Times New Roman" w:eastAsia="Times New Roman" w:hAnsi="Times New Roman" w:cs="Times New Roman"/>
          <w:b/>
          <w:color w:val="auto"/>
          <w:lang w:bidi="ar-SA"/>
        </w:rPr>
        <w:t>политики в сфере реализации муниципальной программы</w:t>
      </w:r>
    </w:p>
    <w:p w:rsidR="00EA5CBC" w:rsidRPr="00566432" w:rsidRDefault="00EA5CBC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56643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 </w:t>
      </w:r>
    </w:p>
    <w:p w:rsidR="005377FE" w:rsidRPr="00F253EC" w:rsidRDefault="00E01A54" w:rsidP="00F253E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F253EC">
        <w:rPr>
          <w:rFonts w:ascii="Times New Roman" w:hAnsi="Times New Roman" w:cs="Times New Roman"/>
        </w:rPr>
        <w:t xml:space="preserve">Приоритеты программы в сфере экономического развития </w:t>
      </w:r>
      <w:r w:rsidR="009D3BE8" w:rsidRPr="00F253EC">
        <w:rPr>
          <w:rFonts w:ascii="Times New Roman" w:hAnsi="Times New Roman" w:cs="Times New Roman"/>
        </w:rPr>
        <w:t xml:space="preserve">Курумканского </w:t>
      </w:r>
      <w:r w:rsidRPr="00F253EC">
        <w:rPr>
          <w:rFonts w:ascii="Times New Roman" w:hAnsi="Times New Roman" w:cs="Times New Roman"/>
        </w:rPr>
        <w:t xml:space="preserve"> района </w:t>
      </w:r>
      <w:r w:rsidR="00C85B05" w:rsidRPr="00F253EC">
        <w:rPr>
          <w:rFonts w:ascii="Times New Roman" w:hAnsi="Times New Roman" w:cs="Times New Roman"/>
        </w:rPr>
        <w:t xml:space="preserve">сформированы на основе </w:t>
      </w:r>
      <w:hyperlink r:id="rId9" w:history="1">
        <w:r w:rsidRPr="00F253EC">
          <w:rPr>
            <w:rFonts w:ascii="Times New Roman" w:hAnsi="Times New Roman" w:cs="Times New Roman"/>
          </w:rPr>
          <w:t>Стратегии</w:t>
        </w:r>
      </w:hyperlink>
      <w:r w:rsidRPr="00F253EC">
        <w:rPr>
          <w:rFonts w:ascii="Times New Roman" w:hAnsi="Times New Roman" w:cs="Times New Roman"/>
        </w:rPr>
        <w:t xml:space="preserve"> социально-экономического развития</w:t>
      </w:r>
      <w:r w:rsidR="001626AD" w:rsidRPr="00F253EC">
        <w:rPr>
          <w:rFonts w:ascii="Times New Roman" w:hAnsi="Times New Roman" w:cs="Times New Roman"/>
        </w:rPr>
        <w:t xml:space="preserve"> </w:t>
      </w:r>
      <w:r w:rsidR="001626AD" w:rsidRPr="00F253EC">
        <w:rPr>
          <w:rFonts w:ascii="Times New Roman" w:hAnsi="Times New Roman" w:cs="Times New Roman"/>
          <w:color w:val="auto"/>
        </w:rPr>
        <w:t>муниципального образования «Курумканский район»</w:t>
      </w:r>
      <w:r w:rsidRPr="00F253EC">
        <w:rPr>
          <w:rFonts w:ascii="Times New Roman" w:hAnsi="Times New Roman" w:cs="Times New Roman"/>
          <w:color w:val="auto"/>
        </w:rPr>
        <w:t xml:space="preserve">, утвержденной </w:t>
      </w:r>
      <w:r w:rsidR="00347219" w:rsidRPr="00F253EC">
        <w:rPr>
          <w:rFonts w:ascii="Times New Roman" w:hAnsi="Times New Roman" w:cs="Times New Roman"/>
          <w:color w:val="auto"/>
        </w:rPr>
        <w:t xml:space="preserve">решением </w:t>
      </w:r>
      <w:r w:rsidR="001626AD" w:rsidRPr="00F253EC">
        <w:rPr>
          <w:rFonts w:ascii="Times New Roman" w:hAnsi="Times New Roman" w:cs="Times New Roman"/>
          <w:color w:val="auto"/>
        </w:rPr>
        <w:t xml:space="preserve">сессии районного совета депутатов </w:t>
      </w:r>
      <w:r w:rsidR="00347219" w:rsidRPr="00F253EC">
        <w:rPr>
          <w:rFonts w:ascii="Times New Roman" w:hAnsi="Times New Roman" w:cs="Times New Roman"/>
          <w:color w:val="auto"/>
        </w:rPr>
        <w:t xml:space="preserve">от </w:t>
      </w:r>
      <w:r w:rsidR="005377FE" w:rsidRPr="00F253EC">
        <w:rPr>
          <w:rFonts w:ascii="Times New Roman" w:hAnsi="Times New Roman" w:cs="Times New Roman"/>
          <w:color w:val="auto"/>
        </w:rPr>
        <w:t>20</w:t>
      </w:r>
      <w:r w:rsidR="00347219" w:rsidRPr="00F253EC">
        <w:rPr>
          <w:rFonts w:ascii="Times New Roman" w:hAnsi="Times New Roman" w:cs="Times New Roman"/>
          <w:color w:val="auto"/>
        </w:rPr>
        <w:t>.</w:t>
      </w:r>
      <w:r w:rsidR="005377FE" w:rsidRPr="00F253EC">
        <w:rPr>
          <w:rFonts w:ascii="Times New Roman" w:hAnsi="Times New Roman" w:cs="Times New Roman"/>
          <w:color w:val="auto"/>
        </w:rPr>
        <w:t>1</w:t>
      </w:r>
      <w:r w:rsidR="00347219" w:rsidRPr="00F253EC">
        <w:rPr>
          <w:rFonts w:ascii="Times New Roman" w:hAnsi="Times New Roman" w:cs="Times New Roman"/>
          <w:color w:val="auto"/>
        </w:rPr>
        <w:t>1.201</w:t>
      </w:r>
      <w:r w:rsidR="005377FE" w:rsidRPr="00F253EC">
        <w:rPr>
          <w:rFonts w:ascii="Times New Roman" w:hAnsi="Times New Roman" w:cs="Times New Roman"/>
          <w:color w:val="auto"/>
        </w:rPr>
        <w:t>8</w:t>
      </w:r>
      <w:r w:rsidR="00347219" w:rsidRPr="00F253EC">
        <w:rPr>
          <w:rFonts w:ascii="Times New Roman" w:hAnsi="Times New Roman" w:cs="Times New Roman"/>
          <w:color w:val="auto"/>
        </w:rPr>
        <w:t xml:space="preserve"> года №</w:t>
      </w:r>
      <w:r w:rsidR="005377FE" w:rsidRPr="00F253EC">
        <w:rPr>
          <w:rFonts w:ascii="Times New Roman" w:hAnsi="Times New Roman" w:cs="Times New Roman"/>
          <w:color w:val="auto"/>
        </w:rPr>
        <w:t xml:space="preserve"> </w:t>
      </w:r>
      <w:r w:rsidR="005377FE" w:rsidRPr="00F253EC">
        <w:rPr>
          <w:rFonts w:ascii="Times New Roman" w:hAnsi="Times New Roman" w:cs="Times New Roman"/>
          <w:color w:val="auto"/>
          <w:lang w:val="en-US"/>
        </w:rPr>
        <w:t>L</w:t>
      </w:r>
      <w:r w:rsidR="005377FE" w:rsidRPr="00F253EC">
        <w:rPr>
          <w:rFonts w:ascii="Times New Roman" w:hAnsi="Times New Roman" w:cs="Times New Roman"/>
          <w:color w:val="auto"/>
        </w:rPr>
        <w:t>-2.</w:t>
      </w:r>
    </w:p>
    <w:p w:rsidR="00E01A54" w:rsidRPr="00F253EC" w:rsidRDefault="00D8796B" w:rsidP="00F253E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F253EC">
        <w:rPr>
          <w:rFonts w:ascii="Times New Roman" w:hAnsi="Times New Roman" w:cs="Times New Roman"/>
          <w:color w:val="auto"/>
          <w:shd w:val="clear" w:color="auto" w:fill="FFFFFF"/>
        </w:rPr>
        <w:t>Главными приоритетами программы являются  повышение благосостояния, у</w:t>
      </w:r>
      <w:r w:rsidR="007B5F06" w:rsidRPr="00F253EC">
        <w:rPr>
          <w:rFonts w:ascii="Times New Roman" w:hAnsi="Times New Roman" w:cs="Times New Roman"/>
          <w:color w:val="auto"/>
          <w:shd w:val="clear" w:color="auto" w:fill="FFFFFF"/>
        </w:rPr>
        <w:t>ровня жизни и занятости граждан</w:t>
      </w:r>
      <w:r w:rsidR="009B4E30" w:rsidRPr="00F253EC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C85B05" w:rsidRPr="00F253EC" w:rsidRDefault="00C85B05" w:rsidP="00F253EC">
      <w:pPr>
        <w:pStyle w:val="afd"/>
        <w:spacing w:before="0" w:beforeAutospacing="0" w:after="0" w:afterAutospacing="0" w:line="288" w:lineRule="atLeast"/>
        <w:ind w:firstLine="567"/>
      </w:pPr>
      <w:r w:rsidRPr="00F253EC">
        <w:t>В целях реализации приоритетов Программы и достижения стратегических целей и задач социально-экономического развития муниципального образования определены цели, разработаны структура и система показателей Программы.</w:t>
      </w:r>
    </w:p>
    <w:p w:rsidR="00C85B05" w:rsidRPr="00F253EC" w:rsidRDefault="00C85B05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Цель 1.</w:t>
      </w:r>
      <w:r w:rsidRPr="00F253EC">
        <w:rPr>
          <w:rFonts w:ascii="Times New Roman" w:hAnsi="Times New Roman" w:cs="Times New Roman"/>
          <w:bCs/>
        </w:rPr>
        <w:t xml:space="preserve"> Развитие сельскохозяйственного производства и повышение его эффективности, расширение рынка сельскохозяйственной продукции, сырья и продовольствия,</w:t>
      </w:r>
      <w:r w:rsidRPr="00F253EC">
        <w:rPr>
          <w:rFonts w:ascii="Times New Roman" w:hAnsi="Times New Roman" w:cs="Times New Roman"/>
        </w:rPr>
        <w:t xml:space="preserve"> которая характеризуется достижением следующих показателей</w:t>
      </w:r>
      <w:r w:rsidR="00704768">
        <w:rPr>
          <w:rFonts w:ascii="Times New Roman" w:hAnsi="Times New Roman" w:cs="Times New Roman"/>
        </w:rPr>
        <w:t xml:space="preserve"> к 2028 году</w:t>
      </w:r>
      <w:r w:rsidRPr="00F253EC">
        <w:rPr>
          <w:rFonts w:ascii="Times New Roman" w:hAnsi="Times New Roman" w:cs="Times New Roman"/>
        </w:rPr>
        <w:t>:</w:t>
      </w:r>
    </w:p>
    <w:p w:rsidR="007B5F06" w:rsidRPr="00F253EC" w:rsidRDefault="00381026" w:rsidP="00F253EC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253EC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7B5F06" w:rsidRPr="00F253EC">
        <w:rPr>
          <w:rFonts w:ascii="Times New Roman" w:eastAsia="Times New Roman" w:hAnsi="Times New Roman" w:cs="Times New Roman"/>
          <w:color w:val="auto"/>
          <w:lang w:bidi="ar-SA"/>
        </w:rPr>
        <w:t xml:space="preserve">бъем продукции сельского хозяйства в хозяйствах всех категорий до </w:t>
      </w:r>
      <w:r w:rsidR="00704768">
        <w:rPr>
          <w:rFonts w:ascii="Times New Roman" w:eastAsia="Times New Roman" w:hAnsi="Times New Roman" w:cs="Times New Roman"/>
          <w:color w:val="auto"/>
          <w:lang w:bidi="ar-SA"/>
        </w:rPr>
        <w:t>639</w:t>
      </w:r>
      <w:r w:rsidR="007B5F06" w:rsidRPr="00F253EC">
        <w:rPr>
          <w:rFonts w:ascii="Times New Roman" w:eastAsia="Times New Roman" w:hAnsi="Times New Roman" w:cs="Times New Roman"/>
          <w:color w:val="auto"/>
          <w:lang w:bidi="ar-SA"/>
        </w:rPr>
        <w:t xml:space="preserve"> млн. рублей;</w:t>
      </w:r>
    </w:p>
    <w:p w:rsidR="00381026" w:rsidRDefault="00704768" w:rsidP="00F253E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32B71">
        <w:rPr>
          <w:rFonts w:ascii="Times New Roman" w:hAnsi="Times New Roman" w:cs="Times New Roman"/>
        </w:rPr>
        <w:t>Всего посевных площадей</w:t>
      </w:r>
      <w:r>
        <w:rPr>
          <w:rFonts w:ascii="Times New Roman" w:hAnsi="Times New Roman" w:cs="Times New Roman"/>
        </w:rPr>
        <w:t xml:space="preserve"> 5218,6 га;</w:t>
      </w:r>
    </w:p>
    <w:p w:rsidR="00704768" w:rsidRDefault="00704768" w:rsidP="00F253E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32B71">
        <w:rPr>
          <w:rFonts w:ascii="Times New Roman" w:hAnsi="Times New Roman" w:cs="Times New Roman"/>
        </w:rPr>
        <w:t>Валовый сбор зерновых в весе после доработки</w:t>
      </w:r>
      <w:r>
        <w:rPr>
          <w:rFonts w:ascii="Times New Roman" w:hAnsi="Times New Roman" w:cs="Times New Roman"/>
        </w:rPr>
        <w:t xml:space="preserve"> 3653,0 тн;</w:t>
      </w:r>
    </w:p>
    <w:p w:rsidR="00704768" w:rsidRDefault="00704768" w:rsidP="00F253E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32B71">
        <w:rPr>
          <w:rFonts w:ascii="Times New Roman" w:hAnsi="Times New Roman" w:cs="Times New Roman"/>
        </w:rPr>
        <w:t>Общее поголовье крупного рогатого скота</w:t>
      </w:r>
      <w:r>
        <w:rPr>
          <w:rFonts w:ascii="Times New Roman" w:hAnsi="Times New Roman" w:cs="Times New Roman"/>
        </w:rPr>
        <w:t xml:space="preserve"> 12642 головы;</w:t>
      </w:r>
      <w:r w:rsidRPr="00704768">
        <w:rPr>
          <w:rFonts w:ascii="Times New Roman" w:hAnsi="Times New Roman" w:cs="Times New Roman"/>
        </w:rPr>
        <w:t xml:space="preserve"> </w:t>
      </w:r>
    </w:p>
    <w:p w:rsidR="00704768" w:rsidRDefault="00704768" w:rsidP="00F253E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32B71">
        <w:rPr>
          <w:rFonts w:ascii="Times New Roman" w:hAnsi="Times New Roman" w:cs="Times New Roman"/>
        </w:rPr>
        <w:t>Производство продукции в хозяйствах всех категорий: скота и птицы на убой (в живом весе)</w:t>
      </w:r>
      <w:r>
        <w:rPr>
          <w:rFonts w:ascii="Times New Roman" w:hAnsi="Times New Roman" w:cs="Times New Roman"/>
        </w:rPr>
        <w:t xml:space="preserve"> 2182,3 тн.;</w:t>
      </w:r>
    </w:p>
    <w:p w:rsidR="00704768" w:rsidRDefault="00704768" w:rsidP="00F253E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B33CE6">
        <w:rPr>
          <w:rFonts w:ascii="Times New Roman" w:hAnsi="Times New Roman" w:cs="Times New Roman"/>
        </w:rPr>
        <w:t>Валовое производство молока</w:t>
      </w:r>
      <w:r>
        <w:rPr>
          <w:rFonts w:ascii="Times New Roman" w:hAnsi="Times New Roman" w:cs="Times New Roman"/>
        </w:rPr>
        <w:t xml:space="preserve"> 3390,5 тн.;</w:t>
      </w:r>
    </w:p>
    <w:p w:rsidR="00704768" w:rsidRDefault="00704768" w:rsidP="00F253E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прибыльных сельскохозяйственных организаций 100%.</w:t>
      </w:r>
    </w:p>
    <w:p w:rsidR="00381026" w:rsidRPr="00F253EC" w:rsidRDefault="00C85B05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  <w:bCs/>
        </w:rPr>
        <w:t xml:space="preserve">Цель 2. 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населения, </w:t>
      </w:r>
      <w:r w:rsidRPr="00F253EC">
        <w:rPr>
          <w:rFonts w:ascii="Times New Roman" w:hAnsi="Times New Roman" w:cs="Times New Roman"/>
        </w:rPr>
        <w:t>которая характеризуется в том числе:</w:t>
      </w:r>
      <w:r w:rsidR="00381026" w:rsidRPr="00F253EC">
        <w:rPr>
          <w:rFonts w:ascii="Times New Roman" w:hAnsi="Times New Roman" w:cs="Times New Roman"/>
        </w:rPr>
        <w:t xml:space="preserve"> </w:t>
      </w:r>
    </w:p>
    <w:p w:rsidR="00381026" w:rsidRPr="00F253EC" w:rsidRDefault="00381026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Объемом отгрузки товаров собственного производства, работ и услуг собственными силами субъектов малого предпринимательства в 985,0 млн.рублей в 2027 году;</w:t>
      </w:r>
    </w:p>
    <w:p w:rsidR="00C85B05" w:rsidRPr="00F253EC" w:rsidRDefault="00381026" w:rsidP="00F253EC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253EC">
        <w:rPr>
          <w:rFonts w:ascii="Times New Roman" w:eastAsia="Times New Roman" w:hAnsi="Times New Roman" w:cs="Times New Roman"/>
          <w:color w:val="auto"/>
          <w:lang w:bidi="ar-SA"/>
        </w:rPr>
        <w:t>Числом субъектов малого и среднего предпринимательства 313 единиц   на 10 тыс. человек населения к 2028 г.</w:t>
      </w:r>
    </w:p>
    <w:p w:rsidR="00381026" w:rsidRPr="00F253EC" w:rsidRDefault="00381026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eastAsia="Times New Roman" w:hAnsi="Times New Roman" w:cs="Times New Roman"/>
          <w:color w:val="auto"/>
          <w:lang w:bidi="ar-SA"/>
        </w:rPr>
        <w:t>Долей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20,8% к 2028 году.</w:t>
      </w:r>
    </w:p>
    <w:p w:rsidR="00C85B05" w:rsidRPr="00F253EC" w:rsidRDefault="00C85B05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Цель 3. Увеличение собираемости имущественных налогов, которая характеризуется достижением следующ</w:t>
      </w:r>
      <w:r w:rsidR="00381026" w:rsidRPr="00F253EC">
        <w:rPr>
          <w:rFonts w:ascii="Times New Roman" w:hAnsi="Times New Roman" w:cs="Times New Roman"/>
        </w:rPr>
        <w:t xml:space="preserve">его </w:t>
      </w:r>
      <w:r w:rsidRPr="00F253EC">
        <w:rPr>
          <w:rFonts w:ascii="Times New Roman" w:hAnsi="Times New Roman" w:cs="Times New Roman"/>
        </w:rPr>
        <w:t>показател</w:t>
      </w:r>
      <w:r w:rsidR="00381026" w:rsidRPr="00F253EC">
        <w:rPr>
          <w:rFonts w:ascii="Times New Roman" w:hAnsi="Times New Roman" w:cs="Times New Roman"/>
        </w:rPr>
        <w:t>я:</w:t>
      </w:r>
    </w:p>
    <w:p w:rsidR="00381026" w:rsidRPr="00F253EC" w:rsidRDefault="00381026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 xml:space="preserve">Собираемость имущественных налогов 95% </w:t>
      </w:r>
      <w:r w:rsidR="008B6D41" w:rsidRPr="00F253EC">
        <w:rPr>
          <w:rFonts w:ascii="Times New Roman" w:hAnsi="Times New Roman" w:cs="Times New Roman"/>
        </w:rPr>
        <w:t xml:space="preserve">ежегодно к </w:t>
      </w:r>
      <w:r w:rsidRPr="00F253EC">
        <w:rPr>
          <w:rFonts w:ascii="Times New Roman" w:hAnsi="Times New Roman" w:cs="Times New Roman"/>
        </w:rPr>
        <w:t xml:space="preserve"> 202</w:t>
      </w:r>
      <w:r w:rsidR="008B6D41" w:rsidRPr="00F253EC">
        <w:rPr>
          <w:rFonts w:ascii="Times New Roman" w:hAnsi="Times New Roman" w:cs="Times New Roman"/>
        </w:rPr>
        <w:t>8</w:t>
      </w:r>
      <w:r w:rsidRPr="00F253EC">
        <w:rPr>
          <w:rFonts w:ascii="Times New Roman" w:hAnsi="Times New Roman" w:cs="Times New Roman"/>
        </w:rPr>
        <w:t xml:space="preserve"> г.</w:t>
      </w:r>
    </w:p>
    <w:p w:rsidR="00C85B05" w:rsidRPr="00F253EC" w:rsidRDefault="00C85B05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Цель 4. О</w:t>
      </w:r>
      <w:r w:rsidRPr="00F253EC">
        <w:rPr>
          <w:rFonts w:ascii="Times New Roman" w:hAnsi="Times New Roman" w:cs="Times New Roman"/>
          <w:bCs/>
        </w:rPr>
        <w:t xml:space="preserve">беспечение устойчивого социально-экономического развития коренных малочисленных народов Севера, проживающих в Курумканском районе, </w:t>
      </w:r>
      <w:r w:rsidRPr="00F253EC">
        <w:rPr>
          <w:rFonts w:ascii="Times New Roman" w:hAnsi="Times New Roman" w:cs="Times New Roman"/>
        </w:rPr>
        <w:t xml:space="preserve"> которая характеризуется достижением следующих показателей:</w:t>
      </w:r>
    </w:p>
    <w:p w:rsidR="00381026" w:rsidRPr="00F253EC" w:rsidRDefault="00381026" w:rsidP="00F253EC">
      <w:pPr>
        <w:ind w:firstLine="567"/>
        <w:jc w:val="both"/>
        <w:rPr>
          <w:rFonts w:ascii="Times New Roman" w:hAnsi="Times New Roman" w:cs="Times New Roman"/>
          <w:spacing w:val="9"/>
        </w:rPr>
      </w:pPr>
      <w:r w:rsidRPr="00F253EC">
        <w:rPr>
          <w:rFonts w:ascii="Times New Roman" w:hAnsi="Times New Roman" w:cs="Times New Roman"/>
        </w:rPr>
        <w:t xml:space="preserve">Количество Семейно-родовых общин, индивидуальных предпринимателей, бюджетных учреждений,  на территории </w:t>
      </w:r>
      <w:r w:rsidRPr="00F253EC">
        <w:rPr>
          <w:rFonts w:ascii="Times New Roman" w:hAnsi="Times New Roman" w:cs="Times New Roman"/>
        </w:rPr>
        <w:lastRenderedPageBreak/>
        <w:t xml:space="preserve">Курумканского района, получивших </w:t>
      </w:r>
      <w:r w:rsidRPr="00F253EC">
        <w:rPr>
          <w:rFonts w:ascii="Times New Roman" w:hAnsi="Times New Roman" w:cs="Times New Roman"/>
          <w:spacing w:val="9"/>
        </w:rPr>
        <w:t xml:space="preserve">субсидии из республиканского/ федерального бюджетов на </w:t>
      </w:r>
      <w:r w:rsidRPr="00F253EC">
        <w:rPr>
          <w:rFonts w:ascii="Times New Roman" w:hAnsi="Times New Roman" w:cs="Times New Roman"/>
          <w:spacing w:val="1"/>
        </w:rPr>
        <w:t xml:space="preserve">софинансирование расходных обязательств муниципального образования по поддержке экономического и </w:t>
      </w:r>
      <w:r w:rsidRPr="00F253EC">
        <w:rPr>
          <w:rFonts w:ascii="Times New Roman" w:hAnsi="Times New Roman" w:cs="Times New Roman"/>
          <w:spacing w:val="2"/>
        </w:rPr>
        <w:t xml:space="preserve">социального развития коренных малочисленных народов Севера, Сибири и </w:t>
      </w:r>
      <w:r w:rsidRPr="00F253EC">
        <w:rPr>
          <w:rFonts w:ascii="Times New Roman" w:hAnsi="Times New Roman" w:cs="Times New Roman"/>
          <w:spacing w:val="9"/>
        </w:rPr>
        <w:t>Дальнего Востока 3 единицы</w:t>
      </w:r>
      <w:r w:rsidR="008B6D41" w:rsidRPr="00F253EC">
        <w:rPr>
          <w:rFonts w:ascii="Times New Roman" w:hAnsi="Times New Roman" w:cs="Times New Roman"/>
          <w:spacing w:val="9"/>
        </w:rPr>
        <w:t xml:space="preserve"> ежегодно</w:t>
      </w:r>
      <w:r w:rsidRPr="00F253EC">
        <w:rPr>
          <w:rFonts w:ascii="Times New Roman" w:hAnsi="Times New Roman" w:cs="Times New Roman"/>
          <w:spacing w:val="9"/>
        </w:rPr>
        <w:t xml:space="preserve"> </w:t>
      </w:r>
      <w:r w:rsidR="008B6D41" w:rsidRPr="00F253EC">
        <w:rPr>
          <w:rFonts w:ascii="Times New Roman" w:hAnsi="Times New Roman" w:cs="Times New Roman"/>
          <w:spacing w:val="9"/>
        </w:rPr>
        <w:t>к 20</w:t>
      </w:r>
      <w:r w:rsidRPr="00F253EC">
        <w:rPr>
          <w:rFonts w:ascii="Times New Roman" w:hAnsi="Times New Roman" w:cs="Times New Roman"/>
          <w:spacing w:val="9"/>
        </w:rPr>
        <w:t>2</w:t>
      </w:r>
      <w:r w:rsidR="008B6D41" w:rsidRPr="00F253EC">
        <w:rPr>
          <w:rFonts w:ascii="Times New Roman" w:hAnsi="Times New Roman" w:cs="Times New Roman"/>
          <w:spacing w:val="9"/>
        </w:rPr>
        <w:t>8</w:t>
      </w:r>
      <w:r w:rsidRPr="00F253EC">
        <w:rPr>
          <w:rFonts w:ascii="Times New Roman" w:hAnsi="Times New Roman" w:cs="Times New Roman"/>
          <w:spacing w:val="9"/>
        </w:rPr>
        <w:t xml:space="preserve"> году</w:t>
      </w:r>
    </w:p>
    <w:p w:rsidR="00381026" w:rsidRPr="00F253EC" w:rsidRDefault="00381026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Количество мероприятий, проводимых МО «Курумканский район» направленных на  развитие культуры, традиций и Этноса КМНС 5 единиц</w:t>
      </w:r>
      <w:r w:rsidR="008B6D41" w:rsidRPr="00F253EC">
        <w:rPr>
          <w:rFonts w:ascii="Times New Roman" w:hAnsi="Times New Roman" w:cs="Times New Roman"/>
        </w:rPr>
        <w:t xml:space="preserve"> ежегодно</w:t>
      </w:r>
      <w:r w:rsidRPr="00F253EC">
        <w:rPr>
          <w:rFonts w:ascii="Times New Roman" w:hAnsi="Times New Roman" w:cs="Times New Roman"/>
        </w:rPr>
        <w:t>;</w:t>
      </w:r>
    </w:p>
    <w:p w:rsidR="00381026" w:rsidRPr="00F253EC" w:rsidRDefault="00381026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Создание новых эвенкийских произведений</w:t>
      </w:r>
      <w:r w:rsidR="008B6D41" w:rsidRPr="00F253EC">
        <w:rPr>
          <w:rFonts w:ascii="Times New Roman" w:hAnsi="Times New Roman" w:cs="Times New Roman"/>
        </w:rPr>
        <w:t>;</w:t>
      </w:r>
    </w:p>
    <w:p w:rsidR="008B6D41" w:rsidRPr="00F253EC" w:rsidRDefault="008B6D41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Количество проведенных спортивных мероприятий с национальными видами спорта.</w:t>
      </w:r>
    </w:p>
    <w:p w:rsidR="00457FAF" w:rsidRPr="00F253EC" w:rsidRDefault="00C85B05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 xml:space="preserve">Цель 5. </w:t>
      </w:r>
      <w:r w:rsidR="00457FAF" w:rsidRPr="00F253EC">
        <w:rPr>
          <w:rFonts w:ascii="Times New Roman" w:hAnsi="Times New Roman" w:cs="Times New Roman"/>
        </w:rPr>
        <w:t>Обеспечение временного трудоустройства ищущих работу и безработных граждан на территории Курумканского района,  которая характеризуется достижением следующих показателей:</w:t>
      </w:r>
    </w:p>
    <w:p w:rsidR="008B6D41" w:rsidRDefault="008B6D41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Трудоустроено на временные места работы безработных граждан до 3</w:t>
      </w:r>
      <w:r w:rsidR="005156A0">
        <w:rPr>
          <w:rFonts w:ascii="Times New Roman" w:hAnsi="Times New Roman" w:cs="Times New Roman"/>
        </w:rPr>
        <w:t>6 человек ежегодно  к 2028 году;</w:t>
      </w:r>
    </w:p>
    <w:p w:rsidR="005156A0" w:rsidRPr="00F253EC" w:rsidRDefault="005156A0" w:rsidP="00F253EC">
      <w:pPr>
        <w:ind w:firstLine="567"/>
        <w:jc w:val="both"/>
        <w:rPr>
          <w:rFonts w:ascii="Times New Roman" w:hAnsi="Times New Roman" w:cs="Times New Roman"/>
        </w:rPr>
      </w:pPr>
      <w:r w:rsidRPr="001C397F">
        <w:rPr>
          <w:rFonts w:ascii="Times New Roman" w:hAnsi="Times New Roman" w:cs="Times New Roman"/>
        </w:rPr>
        <w:t xml:space="preserve">Трудоустроено на временные места работы </w:t>
      </w:r>
      <w:r>
        <w:rPr>
          <w:rFonts w:ascii="Times New Roman" w:hAnsi="Times New Roman" w:cs="Times New Roman"/>
        </w:rPr>
        <w:t>граждан, осужденных к исправительным работам.</w:t>
      </w:r>
    </w:p>
    <w:p w:rsidR="00457FAF" w:rsidRPr="00F253EC" w:rsidRDefault="00457FAF" w:rsidP="00F253EC">
      <w:pPr>
        <w:ind w:firstLine="567"/>
        <w:jc w:val="both"/>
        <w:rPr>
          <w:rFonts w:ascii="Times New Roman" w:hAnsi="Times New Roman" w:cs="Times New Roman"/>
        </w:rPr>
      </w:pPr>
      <w:r w:rsidRPr="00F253EC">
        <w:rPr>
          <w:rFonts w:ascii="Times New Roman" w:hAnsi="Times New Roman" w:cs="Times New Roman"/>
        </w:rPr>
        <w:t>Цель 6. Повышение эффективности деятельности органов местного самоуправления по решению вопросов социально-экономического развития муниципальных образований сельских поселений, которая характеризуется достижением следующих показателей: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B2B8B">
        <w:rPr>
          <w:rFonts w:ascii="Times New Roman" w:hAnsi="Times New Roman" w:cs="Times New Roman"/>
        </w:rPr>
        <w:t xml:space="preserve">Число субъектов малого и среднего предпринимательства в расчете на 10 тыс. человек населения </w:t>
      </w:r>
      <w:r>
        <w:rPr>
          <w:rFonts w:ascii="Times New Roman" w:hAnsi="Times New Roman" w:cs="Times New Roman"/>
        </w:rPr>
        <w:t>313 единиц</w:t>
      </w:r>
      <w:r w:rsidRPr="007B2B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2028 году</w:t>
      </w:r>
      <w:r w:rsidRPr="007B2B8B">
        <w:rPr>
          <w:rFonts w:ascii="Times New Roman" w:hAnsi="Times New Roman" w:cs="Times New Roman"/>
        </w:rPr>
        <w:t>;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B2B8B">
        <w:rPr>
          <w:rFonts w:ascii="Times New Roman" w:hAnsi="Times New Roman" w:cs="Times New Roman"/>
        </w:rPr>
        <w:t xml:space="preserve">Объем инвестиций в основной капитал </w:t>
      </w:r>
      <w:r>
        <w:rPr>
          <w:rFonts w:ascii="Times New Roman" w:hAnsi="Times New Roman" w:cs="Times New Roman"/>
        </w:rPr>
        <w:t xml:space="preserve">в расчете на 1 жителя 23,2 тыс.рублей к 2028 году; 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B2B8B">
        <w:rPr>
          <w:rFonts w:ascii="Times New Roman" w:hAnsi="Times New Roman" w:cs="Times New Roman"/>
        </w:rP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</w:t>
      </w:r>
      <w:r>
        <w:rPr>
          <w:rFonts w:ascii="Times New Roman" w:hAnsi="Times New Roman" w:cs="Times New Roman"/>
        </w:rPr>
        <w:t>14,7%</w:t>
      </w:r>
      <w:r w:rsidRPr="007B2B8B">
        <w:rPr>
          <w:rFonts w:ascii="Times New Roman" w:hAnsi="Times New Roman" w:cs="Times New Roman"/>
        </w:rPr>
        <w:t>;</w:t>
      </w:r>
    </w:p>
    <w:p w:rsidR="005156A0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B2B8B">
        <w:rPr>
          <w:rFonts w:ascii="Times New Roman" w:hAnsi="Times New Roman" w:cs="Times New Roman"/>
        </w:rPr>
        <w:t xml:space="preserve">Общая площадь жилых помещений, введенная в действие за один год, в среднем на 1 жителя </w:t>
      </w:r>
      <w:r>
        <w:rPr>
          <w:rFonts w:ascii="Times New Roman" w:hAnsi="Times New Roman" w:cs="Times New Roman"/>
        </w:rPr>
        <w:t xml:space="preserve">0,16 </w:t>
      </w:r>
      <w:r w:rsidRPr="007B2B8B">
        <w:rPr>
          <w:rFonts w:ascii="Times New Roman" w:hAnsi="Times New Roman" w:cs="Times New Roman"/>
        </w:rPr>
        <w:t>кв. метров</w:t>
      </w:r>
      <w:r>
        <w:rPr>
          <w:rFonts w:ascii="Times New Roman" w:hAnsi="Times New Roman" w:cs="Times New Roman"/>
        </w:rPr>
        <w:t>;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B2B8B">
        <w:rPr>
          <w:rFonts w:ascii="Times New Roman" w:hAnsi="Times New Roman" w:cs="Times New Roman"/>
        </w:rPr>
        <w:t>обираемост</w:t>
      </w:r>
      <w:r>
        <w:rPr>
          <w:rFonts w:ascii="Times New Roman" w:hAnsi="Times New Roman" w:cs="Times New Roman"/>
        </w:rPr>
        <w:t>ь</w:t>
      </w:r>
      <w:r w:rsidRPr="007B2B8B">
        <w:rPr>
          <w:rFonts w:ascii="Times New Roman" w:hAnsi="Times New Roman" w:cs="Times New Roman"/>
        </w:rPr>
        <w:t xml:space="preserve"> имущественных налогов физических лиц на территории сельского поселения</w:t>
      </w:r>
      <w:r>
        <w:rPr>
          <w:rFonts w:ascii="Times New Roman" w:hAnsi="Times New Roman" w:cs="Times New Roman"/>
        </w:rPr>
        <w:t xml:space="preserve"> ежегодно 95%</w:t>
      </w:r>
      <w:r w:rsidRPr="007B2B8B">
        <w:rPr>
          <w:rFonts w:ascii="Times New Roman" w:hAnsi="Times New Roman" w:cs="Times New Roman"/>
        </w:rPr>
        <w:t>;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B2B8B">
        <w:rPr>
          <w:rFonts w:ascii="Times New Roman" w:hAnsi="Times New Roman" w:cs="Times New Roman"/>
        </w:rPr>
        <w:t xml:space="preserve">Количество территориальных общественных самоуправлений сельского поселения, занявших призовые места (с 1 по 5 место) по результатам отчетного года в республиканском конкурсе "Лучшее территориальное общественное самоуправление", утвержденном Постановлением Правительства республики Бурятия от 29.05.2021 г. №244 </w:t>
      </w:r>
      <w:r>
        <w:rPr>
          <w:rFonts w:ascii="Times New Roman" w:hAnsi="Times New Roman" w:cs="Times New Roman"/>
        </w:rPr>
        <w:t>50 единиц ежегодно</w:t>
      </w:r>
      <w:r w:rsidRPr="007B2B8B">
        <w:rPr>
          <w:rFonts w:ascii="Times New Roman" w:hAnsi="Times New Roman" w:cs="Times New Roman"/>
        </w:rPr>
        <w:t>;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10CB4">
        <w:rPr>
          <w:rFonts w:ascii="Times New Roman" w:hAnsi="Times New Roman" w:cs="Times New Roman"/>
        </w:rPr>
        <w:t xml:space="preserve">Количество совершенных преступлений </w:t>
      </w:r>
      <w:r>
        <w:rPr>
          <w:rFonts w:ascii="Times New Roman" w:hAnsi="Times New Roman" w:cs="Times New Roman"/>
        </w:rPr>
        <w:t xml:space="preserve">10,8 </w:t>
      </w:r>
      <w:r w:rsidRPr="00710CB4">
        <w:rPr>
          <w:rFonts w:ascii="Times New Roman" w:hAnsi="Times New Roman" w:cs="Times New Roman"/>
        </w:rPr>
        <w:t>единиц</w:t>
      </w:r>
      <w:r w:rsidRPr="005156A0">
        <w:rPr>
          <w:rFonts w:ascii="Times New Roman" w:hAnsi="Times New Roman" w:cs="Times New Roman"/>
        </w:rPr>
        <w:t xml:space="preserve"> </w:t>
      </w:r>
      <w:r w:rsidRPr="00710CB4">
        <w:rPr>
          <w:rFonts w:ascii="Times New Roman" w:hAnsi="Times New Roman" w:cs="Times New Roman"/>
        </w:rPr>
        <w:t>на 1000 человек;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B2B8B">
        <w:rPr>
          <w:rFonts w:ascii="Times New Roman" w:hAnsi="Times New Roman" w:cs="Times New Roman"/>
        </w:rPr>
        <w:t xml:space="preserve">Доля площади земельных участков, являющихся объектами налогообложения земельным налогом, в общей площади территории поселения </w:t>
      </w:r>
      <w:r w:rsidR="00582855">
        <w:rPr>
          <w:rFonts w:ascii="Times New Roman" w:hAnsi="Times New Roman" w:cs="Times New Roman"/>
        </w:rPr>
        <w:t>0,22% к 2028 году</w:t>
      </w:r>
      <w:r w:rsidRPr="007B2B8B">
        <w:rPr>
          <w:rFonts w:ascii="Times New Roman" w:hAnsi="Times New Roman" w:cs="Times New Roman"/>
        </w:rPr>
        <w:t>;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B2B8B">
        <w:rPr>
          <w:rFonts w:ascii="Times New Roman" w:hAnsi="Times New Roman" w:cs="Times New Roman"/>
        </w:rPr>
        <w:t>Поголовье крупного рогатого скота в личных подсобных хозяйствах в пересчете на 100 дворов</w:t>
      </w:r>
      <w:r w:rsidR="00582855">
        <w:rPr>
          <w:rFonts w:ascii="Times New Roman" w:hAnsi="Times New Roman" w:cs="Times New Roman"/>
        </w:rPr>
        <w:t xml:space="preserve"> 231,4 головы</w:t>
      </w:r>
      <w:r w:rsidRPr="007B2B8B">
        <w:rPr>
          <w:rFonts w:ascii="Times New Roman" w:hAnsi="Times New Roman" w:cs="Times New Roman"/>
        </w:rPr>
        <w:t>;</w:t>
      </w:r>
    </w:p>
    <w:p w:rsidR="005156A0" w:rsidRPr="007B2B8B" w:rsidRDefault="005156A0" w:rsidP="005156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Темп роста численности населения сельского поселения за отчетный год по сравнению с предыдущим годом </w:t>
      </w:r>
      <w:r w:rsidR="00582855">
        <w:rPr>
          <w:rFonts w:ascii="Times New Roman" w:hAnsi="Times New Roman" w:cs="Times New Roman"/>
        </w:rPr>
        <w:t>98,9%.</w:t>
      </w:r>
    </w:p>
    <w:p w:rsidR="00C85B05" w:rsidRPr="00F253EC" w:rsidRDefault="00C85B05" w:rsidP="00F253EC">
      <w:pPr>
        <w:ind w:firstLine="567"/>
        <w:jc w:val="both"/>
        <w:rPr>
          <w:rFonts w:ascii="Times New Roman" w:hAnsi="Times New Roman" w:cs="Times New Roman"/>
        </w:rPr>
      </w:pPr>
    </w:p>
    <w:p w:rsidR="00C85B05" w:rsidRPr="00EC4A1C" w:rsidRDefault="00C85B05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C85B05" w:rsidRDefault="00C85B05" w:rsidP="00C85B05">
      <w:pPr>
        <w:ind w:firstLine="675"/>
        <w:jc w:val="both"/>
        <w:rPr>
          <w:rFonts w:ascii="Times New Roman" w:hAnsi="Times New Roman" w:cs="Times New Roman"/>
          <w:bCs/>
        </w:rPr>
      </w:pPr>
    </w:p>
    <w:p w:rsidR="00C85B05" w:rsidRDefault="00C85B05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F253EC" w:rsidRDefault="00F253EC" w:rsidP="00C85B05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</w:p>
    <w:p w:rsidR="00347219" w:rsidRPr="00B84920" w:rsidRDefault="00347219" w:rsidP="00347219">
      <w:pPr>
        <w:jc w:val="center"/>
        <w:rPr>
          <w:rFonts w:ascii="Times New Roman" w:hAnsi="Times New Roman" w:cs="Times New Roman"/>
          <w:b/>
        </w:rPr>
      </w:pPr>
      <w:r w:rsidRPr="00B84920">
        <w:rPr>
          <w:rFonts w:ascii="Times New Roman" w:hAnsi="Times New Roman" w:cs="Times New Roman"/>
          <w:b/>
        </w:rPr>
        <w:t xml:space="preserve">3. Сведения о взаимосвязи со стратегическими приоритетами, целями </w:t>
      </w:r>
      <w:r w:rsidRPr="00B84920">
        <w:rPr>
          <w:rFonts w:ascii="Times New Roman" w:hAnsi="Times New Roman" w:cs="Times New Roman"/>
          <w:b/>
        </w:rPr>
        <w:br/>
        <w:t xml:space="preserve">и показателями государственных программ </w:t>
      </w:r>
      <w:r w:rsidR="00457FAF" w:rsidRPr="00B84920">
        <w:rPr>
          <w:rFonts w:ascii="Times New Roman" w:hAnsi="Times New Roman" w:cs="Times New Roman"/>
          <w:b/>
        </w:rPr>
        <w:t xml:space="preserve">Российской Федерации, </w:t>
      </w:r>
      <w:r w:rsidRPr="00B84920">
        <w:rPr>
          <w:rFonts w:ascii="Times New Roman" w:hAnsi="Times New Roman" w:cs="Times New Roman"/>
          <w:b/>
        </w:rPr>
        <w:t>Р</w:t>
      </w:r>
      <w:r w:rsidR="00EA1BF9" w:rsidRPr="00B84920">
        <w:rPr>
          <w:rFonts w:ascii="Times New Roman" w:hAnsi="Times New Roman" w:cs="Times New Roman"/>
          <w:b/>
        </w:rPr>
        <w:t xml:space="preserve">еспублики </w:t>
      </w:r>
      <w:r w:rsidR="00457FAF" w:rsidRPr="00B84920">
        <w:rPr>
          <w:rFonts w:ascii="Times New Roman" w:hAnsi="Times New Roman" w:cs="Times New Roman"/>
          <w:b/>
        </w:rPr>
        <w:t>Бурятия</w:t>
      </w:r>
    </w:p>
    <w:p w:rsidR="00347219" w:rsidRPr="00347219" w:rsidRDefault="00347219" w:rsidP="00347219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9B56BF" w:rsidRPr="00B84920" w:rsidRDefault="00B84920" w:rsidP="002A6AD7">
      <w:pPr>
        <w:pStyle w:val="afd"/>
        <w:spacing w:before="0" w:beforeAutospacing="0" w:after="0" w:afterAutospacing="0" w:line="288" w:lineRule="atLeast"/>
        <w:ind w:firstLine="540"/>
        <w:rPr>
          <w:b/>
          <w:i/>
          <w:color w:val="000000" w:themeColor="text1"/>
        </w:rPr>
      </w:pPr>
      <w:r w:rsidRPr="002A6AD7">
        <w:t xml:space="preserve">Цели, задачи, показатели муниципальной программы сформированы с учетом </w:t>
      </w:r>
      <w:hyperlink r:id="rId10" w:anchor="/document/43363088/entry/1000" w:history="1">
        <w:r w:rsidRPr="002A6AD7">
          <w:rPr>
            <w:rStyle w:val="a3"/>
            <w:color w:val="auto"/>
            <w:u w:val="none"/>
          </w:rPr>
          <w:t>Стратегии</w:t>
        </w:r>
      </w:hyperlink>
      <w:r w:rsidRPr="002A6AD7">
        <w:rPr>
          <w:rStyle w:val="a3"/>
          <w:color w:val="auto"/>
          <w:u w:val="none"/>
        </w:rPr>
        <w:t xml:space="preserve"> </w:t>
      </w:r>
      <w:r w:rsidRPr="002A6AD7">
        <w:t xml:space="preserve">социально-экономического развития муниципального образования «Курумканский район» на период до 2035 г.»., утвержденной решением сессии районного совета депутатов от 20.11.2018 года № </w:t>
      </w:r>
      <w:r w:rsidRPr="002A6AD7">
        <w:rPr>
          <w:lang w:val="en-US"/>
        </w:rPr>
        <w:t>L</w:t>
      </w:r>
      <w:r w:rsidRPr="002A6AD7">
        <w:t xml:space="preserve">-2, с учетом   национальных целей развития на период до 2036 года, определенных Указом Президента Российской Федерации от 08 мая 2024 г. № 309 </w:t>
      </w:r>
      <w:r w:rsidRPr="002A6AD7">
        <w:rPr>
          <w:color w:val="020C22"/>
          <w:shd w:val="clear" w:color="auto" w:fill="FEFEFE"/>
        </w:rPr>
        <w:t xml:space="preserve">«О национальных целях развития Российской Федерации на период до 2030 года и на перспективу до 2036 года». Реализация муниципальной программы </w:t>
      </w:r>
      <w:r w:rsidRPr="002A6AD7">
        <w:t xml:space="preserve"> будет непосредственно направлена на достижение национальной цели развития Российской Федерации </w:t>
      </w:r>
      <w:r w:rsidRPr="002A6AD7">
        <w:rPr>
          <w:color w:val="020C22"/>
          <w:shd w:val="clear" w:color="auto" w:fill="FEFEFE"/>
        </w:rPr>
        <w:t xml:space="preserve">на период до 2030 года и на перспективу до 2036 года </w:t>
      </w:r>
      <w:r w:rsidRPr="002A6AD7">
        <w:t>- «</w:t>
      </w:r>
      <w:r w:rsidRPr="002A6AD7">
        <w:rPr>
          <w:color w:val="020C22"/>
          <w:shd w:val="clear" w:color="auto" w:fill="FEFEFE"/>
        </w:rPr>
        <w:t>Устойчивая и динамичная экономика</w:t>
      </w:r>
      <w:r w:rsidRPr="002A6AD7">
        <w:t xml:space="preserve">». Также </w:t>
      </w:r>
      <w:r w:rsidR="009B56BF" w:rsidRPr="002A6AD7">
        <w:t xml:space="preserve">реализация муниципальной программы связана со стратегическими приоритетами, целями и показателями </w:t>
      </w:r>
      <w:r w:rsidR="002A6AD7" w:rsidRPr="002A6AD7">
        <w:t>Государственной программы Республики Бурятия "Развитие агропромышленного комплекса"</w:t>
      </w:r>
      <w:r w:rsidR="002A6AD7">
        <w:t>,</w:t>
      </w:r>
      <w:r w:rsidR="002A6AD7" w:rsidRPr="002A6AD7">
        <w:rPr>
          <w:b/>
          <w:i/>
        </w:rPr>
        <w:t xml:space="preserve"> </w:t>
      </w:r>
      <w:r w:rsidR="002A6AD7" w:rsidRPr="002A6AD7">
        <w:t xml:space="preserve">утвержденной постановлением Правительства Республики Бурятия от 28.02.2013 N 102, </w:t>
      </w:r>
      <w:r w:rsidR="009B56BF" w:rsidRPr="002A6AD7">
        <w:rPr>
          <w:color w:val="000000" w:themeColor="text1"/>
        </w:rPr>
        <w:t>Государственной программы Республики Бурятия "Реализация государственной национальной политики"</w:t>
      </w:r>
      <w:r w:rsidRPr="002A6AD7">
        <w:rPr>
          <w:color w:val="000000" w:themeColor="text1"/>
        </w:rPr>
        <w:t xml:space="preserve">, </w:t>
      </w:r>
      <w:r w:rsidRPr="002A6AD7">
        <w:t>утвержденной постановлением Правительства Республики Бурятия от 05.03. 2014 года №104.</w:t>
      </w:r>
      <w:r>
        <w:rPr>
          <w:b/>
          <w:i/>
        </w:rPr>
        <w:t xml:space="preserve"> </w:t>
      </w:r>
      <w:r w:rsidR="009B56BF" w:rsidRPr="00B84920">
        <w:rPr>
          <w:b/>
          <w:i/>
          <w:color w:val="000000" w:themeColor="text1"/>
        </w:rPr>
        <w:t xml:space="preserve"> </w:t>
      </w:r>
    </w:p>
    <w:p w:rsidR="00FF0DC9" w:rsidRDefault="00FF0DC9" w:rsidP="002749AF">
      <w:pPr>
        <w:ind w:firstLine="675"/>
        <w:jc w:val="both"/>
        <w:rPr>
          <w:rFonts w:ascii="Times New Roman" w:hAnsi="Times New Roman" w:cs="Times New Roman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DC9" w:rsidRDefault="00FF0DC9" w:rsidP="002749AF">
      <w:pPr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8F1220" w:rsidRPr="008F1220" w:rsidRDefault="00EA5CBC" w:rsidP="002749AF">
      <w:pPr>
        <w:ind w:firstLine="675"/>
        <w:jc w:val="both"/>
        <w:rPr>
          <w:rFonts w:ascii="Times New Roman" w:hAnsi="Times New Roman" w:cs="Times New Roman"/>
          <w:sz w:val="27"/>
          <w:szCs w:val="27"/>
        </w:rPr>
      </w:pPr>
      <w:r w:rsidRPr="008530F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 </w:t>
      </w:r>
      <w:r w:rsidR="008F1220" w:rsidRPr="008F122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A5CBC" w:rsidRDefault="00EA5CBC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B84920" w:rsidRDefault="00B84920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704768" w:rsidRDefault="00704768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749AF" w:rsidRDefault="002749AF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2C207C" w:rsidRPr="00FF0DC9" w:rsidRDefault="008B38B9" w:rsidP="002C207C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. </w:t>
      </w:r>
      <w:r w:rsidR="002C207C" w:rsidRPr="00FF0DC9">
        <w:rPr>
          <w:rFonts w:ascii="Times New Roman" w:hAnsi="Times New Roman" w:cs="Times New Roman"/>
          <w:b/>
        </w:rPr>
        <w:t xml:space="preserve">ПАСПОРТ </w:t>
      </w:r>
    </w:p>
    <w:p w:rsidR="002C207C" w:rsidRPr="00FF0DC9" w:rsidRDefault="002C207C" w:rsidP="002C207C">
      <w:pPr>
        <w:pStyle w:val="ConsPlusNormal"/>
        <w:jc w:val="center"/>
        <w:rPr>
          <w:rFonts w:ascii="Times New Roman" w:hAnsi="Times New Roman" w:cs="Times New Roman"/>
          <w:b/>
        </w:rPr>
      </w:pPr>
      <w:r w:rsidRPr="00FF0DC9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A55516" w:rsidRPr="00FF0DC9" w:rsidRDefault="00A55516" w:rsidP="00A55516">
      <w:pPr>
        <w:contextualSpacing/>
        <w:jc w:val="center"/>
        <w:rPr>
          <w:rFonts w:ascii="Times New Roman" w:hAnsi="Times New Roman" w:cs="Times New Roman"/>
          <w:b/>
        </w:rPr>
      </w:pPr>
      <w:r w:rsidRPr="00FF0DC9">
        <w:rPr>
          <w:rFonts w:ascii="Times New Roman" w:hAnsi="Times New Roman" w:cs="Times New Roman"/>
          <w:b/>
        </w:rPr>
        <w:t>«Создание условий для устойчивого экономического развития муниципального образования «Курумканский район»»</w:t>
      </w:r>
    </w:p>
    <w:p w:rsidR="002C207C" w:rsidRPr="00FF0DC9" w:rsidRDefault="002C207C" w:rsidP="002C207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C207C" w:rsidRPr="00FF0DC9" w:rsidRDefault="002C207C" w:rsidP="002C207C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FF0DC9">
        <w:rPr>
          <w:rFonts w:ascii="Times New Roman" w:hAnsi="Times New Roman" w:cs="Times New Roman"/>
          <w:b/>
        </w:rPr>
        <w:t>1. Основные положения</w:t>
      </w:r>
    </w:p>
    <w:p w:rsidR="002C207C" w:rsidRPr="00FF0DC9" w:rsidRDefault="002C207C" w:rsidP="002C207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6095"/>
      </w:tblGrid>
      <w:tr w:rsidR="002C207C" w:rsidRPr="00FF0DC9" w:rsidTr="00704768">
        <w:trPr>
          <w:trHeight w:val="766"/>
          <w:jc w:val="center"/>
        </w:trPr>
        <w:tc>
          <w:tcPr>
            <w:tcW w:w="3823" w:type="dxa"/>
          </w:tcPr>
          <w:p w:rsidR="002C207C" w:rsidRPr="008B38B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095" w:type="dxa"/>
          </w:tcPr>
          <w:p w:rsidR="002C207C" w:rsidRPr="008B38B9" w:rsidRDefault="002C207C" w:rsidP="00704768">
            <w:pPr>
              <w:contextualSpacing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«Создание условий для устойчивого экономического развития муниципального образования «Курум</w:t>
            </w:r>
            <w:r w:rsidR="00704768" w:rsidRPr="008B38B9">
              <w:rPr>
                <w:rFonts w:ascii="Times New Roman" w:hAnsi="Times New Roman" w:cs="Times New Roman"/>
              </w:rPr>
              <w:t>канский район»»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8B38B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95" w:type="dxa"/>
          </w:tcPr>
          <w:p w:rsidR="002C207C" w:rsidRPr="008B38B9" w:rsidRDefault="002C207C" w:rsidP="00A55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>Бальжиев Владислав Бимбаевич, начальник отдела экономики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8B38B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095" w:type="dxa"/>
          </w:tcPr>
          <w:p w:rsidR="005B1214" w:rsidRPr="008B38B9" w:rsidRDefault="005B1214" w:rsidP="00A55516">
            <w:pPr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Цель 1.</w:t>
            </w:r>
            <w:r w:rsidRPr="008B38B9">
              <w:rPr>
                <w:rFonts w:ascii="Times New Roman" w:hAnsi="Times New Roman" w:cs="Times New Roman"/>
                <w:bCs/>
              </w:rPr>
              <w:t xml:space="preserve"> Развитие сельскохозяйственного производства</w:t>
            </w:r>
            <w:r w:rsidR="009B4E30" w:rsidRPr="008B38B9">
              <w:rPr>
                <w:rFonts w:ascii="Times New Roman" w:hAnsi="Times New Roman" w:cs="Times New Roman"/>
                <w:bCs/>
              </w:rPr>
              <w:t xml:space="preserve"> и повышение его эффективности</w:t>
            </w:r>
          </w:p>
          <w:p w:rsidR="005B1214" w:rsidRPr="008B38B9" w:rsidRDefault="005B1214" w:rsidP="00A555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38B9">
              <w:rPr>
                <w:rFonts w:ascii="Times New Roman" w:hAnsi="Times New Roman" w:cs="Times New Roman"/>
                <w:bCs/>
              </w:rPr>
              <w:t xml:space="preserve">Цель 2. 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 </w:t>
            </w:r>
          </w:p>
          <w:p w:rsidR="005B1214" w:rsidRPr="008B38B9" w:rsidRDefault="005B1214" w:rsidP="00A55516">
            <w:pPr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 xml:space="preserve">Цель 3. Увеличение собираемости имущественных налогов </w:t>
            </w:r>
          </w:p>
          <w:p w:rsidR="005B1214" w:rsidRPr="008B38B9" w:rsidRDefault="005B1214" w:rsidP="00A555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B38B9">
              <w:rPr>
                <w:rFonts w:ascii="Times New Roman" w:hAnsi="Times New Roman" w:cs="Times New Roman"/>
              </w:rPr>
              <w:t>Цель 4. О</w:t>
            </w:r>
            <w:r w:rsidRPr="008B38B9">
              <w:rPr>
                <w:rFonts w:ascii="Times New Roman" w:hAnsi="Times New Roman" w:cs="Times New Roman"/>
                <w:bCs/>
              </w:rPr>
              <w:t xml:space="preserve">беспечение устойчивого социально-экономического развития коренных малочисленных народов Севера, проживающих в Курумканском районе </w:t>
            </w:r>
          </w:p>
          <w:p w:rsidR="005B1214" w:rsidRPr="008B38B9" w:rsidRDefault="005B1214" w:rsidP="00A55516">
            <w:pPr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 xml:space="preserve">Цель 5. Обеспечение временного трудоустройства ищущих работу и безработных граждан на территории Курумканского района  </w:t>
            </w:r>
          </w:p>
          <w:p w:rsidR="002C207C" w:rsidRPr="008B38B9" w:rsidRDefault="005B1214" w:rsidP="00A55516">
            <w:pPr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Цель 6. Повышение эффективности деятельности органов местного самоуправления по решению вопросов социально-экономического развития муниципальных образований сельских поселений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8B38B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095" w:type="dxa"/>
          </w:tcPr>
          <w:p w:rsidR="002C207C" w:rsidRPr="008B38B9" w:rsidRDefault="002C207C" w:rsidP="00A55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>2025-2027 г.г.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8B38B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 (подпрограммы) муниципальной программы </w:t>
            </w:r>
          </w:p>
        </w:tc>
        <w:tc>
          <w:tcPr>
            <w:tcW w:w="6095" w:type="dxa"/>
          </w:tcPr>
          <w:p w:rsidR="009B4E30" w:rsidRPr="008B38B9" w:rsidRDefault="009B4E30" w:rsidP="00A55516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Развитие сельского хозяйства и расширение рынка сельскохозяйственной продукции</w:t>
            </w:r>
          </w:p>
          <w:p w:rsidR="009B4E30" w:rsidRPr="008B38B9" w:rsidRDefault="009B4E30" w:rsidP="00A55516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 xml:space="preserve">Поддержка и развитие малого и среднего </w:t>
            </w:r>
            <w:r w:rsidRPr="008B38B9">
              <w:rPr>
                <w:rFonts w:ascii="Times New Roman" w:hAnsi="Times New Roman" w:cs="Times New Roman"/>
              </w:rPr>
              <w:lastRenderedPageBreak/>
              <w:t>предпринимательства в МО «Курумканский район»</w:t>
            </w:r>
          </w:p>
          <w:p w:rsidR="009B4E30" w:rsidRPr="008B38B9" w:rsidRDefault="009B4E30" w:rsidP="00A55516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Реализация мероприятий направленных на увеличение собираемости имущественных налогов</w:t>
            </w:r>
          </w:p>
          <w:p w:rsidR="009B4E30" w:rsidRPr="008B38B9" w:rsidRDefault="009B4E30" w:rsidP="00A55516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Социально-экономическое развитие коренных малочисленных народов Севера Курумканского района</w:t>
            </w:r>
          </w:p>
          <w:p w:rsidR="009B4E30" w:rsidRPr="008B38B9" w:rsidRDefault="009B4E30" w:rsidP="00A55516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Организация общественных работ по Курумканскому району.</w:t>
            </w:r>
          </w:p>
          <w:p w:rsidR="002C207C" w:rsidRPr="008B38B9" w:rsidRDefault="009B4E30" w:rsidP="00A55516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Реализация мероприятий, направленных на социально-экономическое развитие сельских поселений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8B38B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</w:t>
            </w:r>
          </w:p>
          <w:p w:rsidR="002C207C" w:rsidRPr="008B38B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B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 реализации</w:t>
            </w:r>
            <w:r w:rsidR="008B38B9" w:rsidRPr="008B38B9">
              <w:rPr>
                <w:rFonts w:ascii="Times New Roman" w:hAnsi="Times New Roman" w:cs="Times New Roman"/>
                <w:sz w:val="24"/>
                <w:szCs w:val="24"/>
              </w:rPr>
              <w:t>, тыс.рублей</w:t>
            </w:r>
          </w:p>
        </w:tc>
        <w:tc>
          <w:tcPr>
            <w:tcW w:w="6095" w:type="dxa"/>
          </w:tcPr>
          <w:tbl>
            <w:tblPr>
              <w:tblStyle w:val="aff9"/>
              <w:tblW w:w="5888" w:type="dxa"/>
              <w:tblLayout w:type="fixed"/>
              <w:tblLook w:val="04A0" w:firstRow="1" w:lastRow="0" w:firstColumn="1" w:lastColumn="0" w:noHBand="0" w:noVBand="1"/>
            </w:tblPr>
            <w:tblGrid>
              <w:gridCol w:w="2203"/>
              <w:gridCol w:w="850"/>
              <w:gridCol w:w="851"/>
              <w:gridCol w:w="1134"/>
              <w:gridCol w:w="850"/>
            </w:tblGrid>
            <w:tr w:rsidR="00704768" w:rsidRPr="008B38B9" w:rsidTr="00704768">
              <w:tc>
                <w:tcPr>
                  <w:tcW w:w="2203" w:type="dxa"/>
                </w:tcPr>
                <w:p w:rsidR="00153320" w:rsidRPr="008B38B9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Источник финансирования</w:t>
                  </w:r>
                </w:p>
                <w:p w:rsidR="00704768" w:rsidRPr="008B38B9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/годы</w:t>
                  </w:r>
                </w:p>
              </w:tc>
              <w:tc>
                <w:tcPr>
                  <w:tcW w:w="850" w:type="dxa"/>
                </w:tcPr>
                <w:p w:rsidR="00704768" w:rsidRPr="008B38B9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2025 г.</w:t>
                  </w:r>
                </w:p>
              </w:tc>
              <w:tc>
                <w:tcPr>
                  <w:tcW w:w="851" w:type="dxa"/>
                </w:tcPr>
                <w:p w:rsidR="00704768" w:rsidRPr="008B38B9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2026 г.</w:t>
                  </w:r>
                </w:p>
              </w:tc>
              <w:tc>
                <w:tcPr>
                  <w:tcW w:w="1134" w:type="dxa"/>
                </w:tcPr>
                <w:p w:rsidR="00704768" w:rsidRPr="008B38B9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2027 г.</w:t>
                  </w:r>
                </w:p>
              </w:tc>
              <w:tc>
                <w:tcPr>
                  <w:tcW w:w="850" w:type="dxa"/>
                </w:tcPr>
                <w:p w:rsidR="00704768" w:rsidRPr="008B38B9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</w:tr>
            <w:tr w:rsidR="008B38B9" w:rsidRPr="008B38B9" w:rsidTr="00704768">
              <w:tc>
                <w:tcPr>
                  <w:tcW w:w="2203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3092,3</w:t>
                  </w:r>
                </w:p>
              </w:tc>
              <w:tc>
                <w:tcPr>
                  <w:tcW w:w="851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350,0</w:t>
                  </w:r>
                </w:p>
              </w:tc>
              <w:tc>
                <w:tcPr>
                  <w:tcW w:w="1134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321,0</w:t>
                  </w: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3763,3</w:t>
                  </w:r>
                </w:p>
              </w:tc>
            </w:tr>
            <w:tr w:rsidR="008B38B9" w:rsidRPr="008B38B9" w:rsidTr="00704768">
              <w:tc>
                <w:tcPr>
                  <w:tcW w:w="2203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38B9" w:rsidRPr="008B38B9" w:rsidTr="00704768">
              <w:tc>
                <w:tcPr>
                  <w:tcW w:w="2203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республиканский бюджет</w:t>
                  </w: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38B9" w:rsidRPr="008B38B9" w:rsidTr="00704768">
              <w:tc>
                <w:tcPr>
                  <w:tcW w:w="2203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 xml:space="preserve">местный бюджет </w:t>
                  </w: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3092,3</w:t>
                  </w:r>
                </w:p>
              </w:tc>
              <w:tc>
                <w:tcPr>
                  <w:tcW w:w="851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350,0</w:t>
                  </w:r>
                </w:p>
              </w:tc>
              <w:tc>
                <w:tcPr>
                  <w:tcW w:w="1134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321,0</w:t>
                  </w: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3763,3</w:t>
                  </w:r>
                </w:p>
              </w:tc>
            </w:tr>
            <w:tr w:rsidR="008B38B9" w:rsidRPr="008B38B9" w:rsidTr="00704768">
              <w:tc>
                <w:tcPr>
                  <w:tcW w:w="2203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B38B9">
                    <w:rPr>
                      <w:rFonts w:ascii="Times New Roman" w:hAnsi="Times New Roman" w:cs="Times New Roman"/>
                    </w:rPr>
                    <w:t>внебюджетные источники</w:t>
                  </w: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8B38B9" w:rsidRPr="008B38B9" w:rsidRDefault="008B38B9" w:rsidP="008B38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04768" w:rsidRPr="008B38B9" w:rsidRDefault="00704768" w:rsidP="00A55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  <w:vAlign w:val="center"/>
          </w:tcPr>
          <w:p w:rsidR="002C207C" w:rsidRPr="008B38B9" w:rsidRDefault="002C207C" w:rsidP="005B1214">
            <w:pPr>
              <w:rPr>
                <w:rFonts w:ascii="Times New Roman" w:hAnsi="Times New Roman" w:cs="Times New Roman"/>
              </w:rPr>
            </w:pPr>
            <w:r w:rsidRPr="008B38B9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Федерации, государственными программами Республики Бурятия</w:t>
            </w:r>
          </w:p>
        </w:tc>
        <w:tc>
          <w:tcPr>
            <w:tcW w:w="6095" w:type="dxa"/>
          </w:tcPr>
          <w:p w:rsidR="002C207C" w:rsidRPr="002A6AD7" w:rsidRDefault="00FF0DC9" w:rsidP="002A6AD7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A6AD7">
              <w:rPr>
                <w:color w:val="000000" w:themeColor="text1"/>
              </w:rPr>
              <w:t>Национальная цель «</w:t>
            </w:r>
            <w:r w:rsidRPr="002A6AD7">
              <w:rPr>
                <w:color w:val="000000" w:themeColor="text1"/>
                <w:shd w:val="clear" w:color="auto" w:fill="FEFEFE"/>
              </w:rPr>
              <w:t>Устойчивая и динамичная экономика</w:t>
            </w:r>
            <w:r w:rsidRPr="002A6AD7">
              <w:rPr>
                <w:color w:val="000000" w:themeColor="text1"/>
              </w:rPr>
              <w:t>»</w:t>
            </w:r>
          </w:p>
          <w:p w:rsidR="00336803" w:rsidRPr="002A6AD7" w:rsidRDefault="009B56BF" w:rsidP="002A6AD7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A6AD7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Государственная программа Республики Бурятия "Реализация государ</w:t>
            </w:r>
            <w:r w:rsidR="008B38B9" w:rsidRPr="002A6AD7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ственной национальной политики»</w:t>
            </w:r>
          </w:p>
          <w:p w:rsidR="002A6AD7" w:rsidRPr="002A6AD7" w:rsidRDefault="002A6AD7" w:rsidP="002A6AD7">
            <w:pPr>
              <w:rPr>
                <w:lang w:eastAsia="ar-SA" w:bidi="ar-SA"/>
              </w:rPr>
            </w:pPr>
            <w:r w:rsidRPr="002A6AD7">
              <w:rPr>
                <w:rFonts w:ascii="Times New Roman" w:hAnsi="Times New Roman" w:cs="Times New Roman"/>
              </w:rPr>
              <w:t>Государственная программа Республики Бурятия "Развитие агропромышленного комплекса"</w:t>
            </w:r>
          </w:p>
        </w:tc>
      </w:tr>
    </w:tbl>
    <w:p w:rsidR="00507056" w:rsidRDefault="00507056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sectPr w:rsidR="005B1214" w:rsidSect="005156A0">
          <w:pgSz w:w="11909" w:h="16834"/>
          <w:pgMar w:top="851" w:right="709" w:bottom="851" w:left="1134" w:header="0" w:footer="6" w:gutter="0"/>
          <w:cols w:space="720"/>
          <w:noEndnote/>
          <w:docGrid w:linePitch="360"/>
        </w:sectPr>
      </w:pPr>
    </w:p>
    <w:p w:rsidR="005B1214" w:rsidRPr="009B4E30" w:rsidRDefault="005B1214" w:rsidP="005B12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B38B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83013A">
        <w:rPr>
          <w:b/>
        </w:rPr>
        <w:t xml:space="preserve"> </w:t>
      </w:r>
      <w:r w:rsidRPr="009B4E30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</w:t>
      </w:r>
    </w:p>
    <w:p w:rsidR="005B1214" w:rsidRPr="00932B71" w:rsidRDefault="005B1214" w:rsidP="005B12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1275"/>
        <w:gridCol w:w="1276"/>
        <w:gridCol w:w="995"/>
        <w:gridCol w:w="994"/>
        <w:gridCol w:w="1027"/>
        <w:gridCol w:w="2667"/>
        <w:gridCol w:w="2113"/>
        <w:gridCol w:w="9"/>
      </w:tblGrid>
      <w:tr w:rsidR="00B33CE6" w:rsidRPr="00932B71" w:rsidTr="005156A0">
        <w:trPr>
          <w:gridAfter w:val="1"/>
          <w:wAfter w:w="9" w:type="dxa"/>
          <w:jc w:val="center"/>
        </w:trPr>
        <w:tc>
          <w:tcPr>
            <w:tcW w:w="704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1">
              <w:r w:rsidRPr="006656FC">
                <w:rPr>
                  <w:rFonts w:ascii="Times New Roman" w:hAnsi="Times New Roman" w:cs="Times New Roman"/>
                </w:rPr>
                <w:t>ОКЕИ</w:t>
              </w:r>
            </w:hyperlink>
            <w:r w:rsidRPr="006656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3016" w:type="dxa"/>
            <w:gridSpan w:val="3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2667" w:type="dxa"/>
            <w:vMerge w:val="restart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Ответственный за достижение показателя </w:t>
            </w:r>
          </w:p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 w:val="restart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Связь с показателями стратегических целей </w:t>
            </w:r>
          </w:p>
        </w:tc>
      </w:tr>
      <w:tr w:rsidR="00B33CE6" w:rsidRPr="00932B71" w:rsidTr="005156A0">
        <w:trPr>
          <w:gridAfter w:val="1"/>
          <w:wAfter w:w="9" w:type="dxa"/>
          <w:trHeight w:val="571"/>
          <w:jc w:val="center"/>
        </w:trPr>
        <w:tc>
          <w:tcPr>
            <w:tcW w:w="704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4" w:type="dxa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27" w:type="dxa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67" w:type="dxa"/>
            <w:vMerge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CE6" w:rsidRPr="00932B71" w:rsidTr="005156A0">
        <w:trPr>
          <w:gridAfter w:val="1"/>
          <w:wAfter w:w="9" w:type="dxa"/>
          <w:trHeight w:val="157"/>
          <w:jc w:val="center"/>
        </w:trPr>
        <w:tc>
          <w:tcPr>
            <w:tcW w:w="704" w:type="dxa"/>
            <w:vAlign w:val="center"/>
          </w:tcPr>
          <w:p w:rsidR="00B33CE6" w:rsidRPr="006656FC" w:rsidRDefault="00B33CE6" w:rsidP="006656FC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B33CE6" w:rsidRPr="006656FC" w:rsidRDefault="00B33CE6" w:rsidP="006656F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         3</w:t>
            </w:r>
          </w:p>
        </w:tc>
        <w:tc>
          <w:tcPr>
            <w:tcW w:w="1276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vAlign w:val="center"/>
          </w:tcPr>
          <w:p w:rsidR="00B33CE6" w:rsidRPr="006656FC" w:rsidRDefault="00B33CE6" w:rsidP="006656F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       6</w:t>
            </w:r>
          </w:p>
        </w:tc>
        <w:tc>
          <w:tcPr>
            <w:tcW w:w="1027" w:type="dxa"/>
            <w:vAlign w:val="center"/>
          </w:tcPr>
          <w:p w:rsidR="00B33CE6" w:rsidRPr="006656FC" w:rsidRDefault="00B33CE6" w:rsidP="006656F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      7</w:t>
            </w:r>
          </w:p>
        </w:tc>
        <w:tc>
          <w:tcPr>
            <w:tcW w:w="2667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3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10</w:t>
            </w:r>
          </w:p>
        </w:tc>
      </w:tr>
      <w:tr w:rsidR="00B33CE6" w:rsidRPr="00932B71" w:rsidTr="005156A0">
        <w:trPr>
          <w:jc w:val="center"/>
        </w:trPr>
        <w:tc>
          <w:tcPr>
            <w:tcW w:w="15596" w:type="dxa"/>
            <w:gridSpan w:val="10"/>
          </w:tcPr>
          <w:p w:rsidR="00B33CE6" w:rsidRPr="006656FC" w:rsidRDefault="00FA0C92" w:rsidP="005156A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Цель муниципальной программы 1 </w:t>
            </w:r>
            <w:r w:rsidR="00B33CE6" w:rsidRPr="006656FC">
              <w:rPr>
                <w:rFonts w:ascii="Times New Roman" w:hAnsi="Times New Roman" w:cs="Times New Roman"/>
              </w:rPr>
              <w:t>«</w:t>
            </w:r>
            <w:r w:rsidR="00B33CE6" w:rsidRPr="006656FC">
              <w:rPr>
                <w:rFonts w:ascii="Times New Roman" w:hAnsi="Times New Roman" w:cs="Times New Roman"/>
                <w:bCs/>
              </w:rPr>
              <w:t>Развитие сельскохозяйственного производства и повышение его эффективности, расширение рынка сельскохозяйственной продукции, сырья и продовольствия</w:t>
            </w:r>
            <w:r w:rsidR="00B33CE6" w:rsidRPr="006656FC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9F1E07" w:rsidRPr="0083013A" w:rsidTr="005156A0">
        <w:trPr>
          <w:gridAfter w:val="1"/>
          <w:wAfter w:w="9" w:type="dxa"/>
          <w:trHeight w:val="614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536" w:type="dxa"/>
          </w:tcPr>
          <w:p w:rsidR="00A15526" w:rsidRPr="00A15526" w:rsidRDefault="00A15526" w:rsidP="00A15526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1552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Индекс производства продукции сельского хозяйства (в сопоставимых ценах) </w:t>
            </w:r>
          </w:p>
          <w:p w:rsidR="009F1E07" w:rsidRPr="009F1E07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F1E07" w:rsidRPr="009F1E07" w:rsidRDefault="00A15526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276" w:type="dxa"/>
          </w:tcPr>
          <w:p w:rsidR="009F1E07" w:rsidRPr="009F1E07" w:rsidRDefault="002A6AD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995" w:type="dxa"/>
          </w:tcPr>
          <w:p w:rsidR="009F1E07" w:rsidRPr="009F1E07" w:rsidRDefault="002A6AD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4" w:type="dxa"/>
          </w:tcPr>
          <w:p w:rsidR="009F1E07" w:rsidRPr="009F1E07" w:rsidRDefault="002A6AD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027" w:type="dxa"/>
          </w:tcPr>
          <w:p w:rsidR="009F1E07" w:rsidRPr="009F1E07" w:rsidRDefault="002A6AD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2113" w:type="dxa"/>
          </w:tcPr>
          <w:p w:rsidR="009F1E07" w:rsidRPr="002A6AD7" w:rsidRDefault="002A6AD7" w:rsidP="002A6AD7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A6AD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Индекс производства продукции сельского хозяйства (в сопоставимых ценах) к уровню 2020 года</w:t>
            </w:r>
          </w:p>
        </w:tc>
      </w:tr>
      <w:tr w:rsidR="009F1E07" w:rsidRPr="0083013A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9F1E07" w:rsidRPr="009F1E07" w:rsidRDefault="009F1E07" w:rsidP="009F1E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Всего посевных площадей</w:t>
            </w:r>
          </w:p>
        </w:tc>
        <w:tc>
          <w:tcPr>
            <w:tcW w:w="1275" w:type="dxa"/>
            <w:vAlign w:val="center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1276" w:type="dxa"/>
            <w:vAlign w:val="center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5122,1</w:t>
            </w:r>
          </w:p>
        </w:tc>
        <w:tc>
          <w:tcPr>
            <w:tcW w:w="995" w:type="dxa"/>
            <w:vAlign w:val="center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5122,1</w:t>
            </w:r>
          </w:p>
        </w:tc>
        <w:tc>
          <w:tcPr>
            <w:tcW w:w="994" w:type="dxa"/>
            <w:vAlign w:val="center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5168,6</w:t>
            </w:r>
          </w:p>
        </w:tc>
        <w:tc>
          <w:tcPr>
            <w:tcW w:w="1027" w:type="dxa"/>
            <w:vAlign w:val="center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5218,6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83013A" w:rsidTr="005156A0">
        <w:trPr>
          <w:gridAfter w:val="1"/>
          <w:wAfter w:w="9" w:type="dxa"/>
          <w:trHeight w:val="342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9F1E07" w:rsidRPr="009F1E07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Валовый сбор зерновых в весе после доработки</w:t>
            </w:r>
          </w:p>
        </w:tc>
        <w:tc>
          <w:tcPr>
            <w:tcW w:w="1275" w:type="dxa"/>
            <w:vAlign w:val="center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76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830,0</w:t>
            </w:r>
          </w:p>
        </w:tc>
        <w:tc>
          <w:tcPr>
            <w:tcW w:w="995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3600,0</w:t>
            </w:r>
          </w:p>
        </w:tc>
        <w:tc>
          <w:tcPr>
            <w:tcW w:w="994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3618,0</w:t>
            </w:r>
          </w:p>
        </w:tc>
        <w:tc>
          <w:tcPr>
            <w:tcW w:w="1027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3653,0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83013A" w:rsidTr="005156A0">
        <w:trPr>
          <w:gridAfter w:val="1"/>
          <w:wAfter w:w="9" w:type="dxa"/>
          <w:trHeight w:val="467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9F1E07" w:rsidRPr="009F1E07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Общее поголовье крупного рогатого скота</w:t>
            </w:r>
          </w:p>
        </w:tc>
        <w:tc>
          <w:tcPr>
            <w:tcW w:w="1275" w:type="dxa"/>
            <w:vAlign w:val="center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276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12031</w:t>
            </w:r>
          </w:p>
        </w:tc>
        <w:tc>
          <w:tcPr>
            <w:tcW w:w="995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12151</w:t>
            </w:r>
          </w:p>
        </w:tc>
        <w:tc>
          <w:tcPr>
            <w:tcW w:w="994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12394</w:t>
            </w:r>
          </w:p>
        </w:tc>
        <w:tc>
          <w:tcPr>
            <w:tcW w:w="1027" w:type="dxa"/>
          </w:tcPr>
          <w:p w:rsidR="009F1E07" w:rsidRPr="009F1E07" w:rsidRDefault="009F1E07" w:rsidP="009F1E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12642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83013A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9F1E07" w:rsidRPr="009F1E07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Производство продукции в хозяйствах всех категорий: скота и птицы на убой (в живом весе)</w:t>
            </w:r>
          </w:p>
        </w:tc>
        <w:tc>
          <w:tcPr>
            <w:tcW w:w="1275" w:type="dxa"/>
            <w:vAlign w:val="center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76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1997,17</w:t>
            </w:r>
          </w:p>
        </w:tc>
        <w:tc>
          <w:tcPr>
            <w:tcW w:w="995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2057</w:t>
            </w:r>
          </w:p>
        </w:tc>
        <w:tc>
          <w:tcPr>
            <w:tcW w:w="994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2118,8</w:t>
            </w:r>
          </w:p>
        </w:tc>
        <w:tc>
          <w:tcPr>
            <w:tcW w:w="1027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2182,3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83013A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9F1E07" w:rsidRPr="009F1E07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Валовое производство молока</w:t>
            </w:r>
          </w:p>
        </w:tc>
        <w:tc>
          <w:tcPr>
            <w:tcW w:w="1275" w:type="dxa"/>
            <w:vAlign w:val="center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276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3102,8</w:t>
            </w:r>
          </w:p>
        </w:tc>
        <w:tc>
          <w:tcPr>
            <w:tcW w:w="995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3195,8</w:t>
            </w:r>
          </w:p>
        </w:tc>
        <w:tc>
          <w:tcPr>
            <w:tcW w:w="994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3291,7</w:t>
            </w:r>
          </w:p>
        </w:tc>
        <w:tc>
          <w:tcPr>
            <w:tcW w:w="1027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3390,5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83013A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9F1E07" w:rsidRPr="009F1E07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Доля прибыльных сельскохозяйственных организаций</w:t>
            </w:r>
          </w:p>
        </w:tc>
        <w:tc>
          <w:tcPr>
            <w:tcW w:w="1275" w:type="dxa"/>
            <w:vAlign w:val="center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5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</w:tcPr>
          <w:p w:rsidR="009F1E07" w:rsidRPr="009F1E07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jc w:val="center"/>
        </w:trPr>
        <w:tc>
          <w:tcPr>
            <w:tcW w:w="15596" w:type="dxa"/>
            <w:gridSpan w:val="10"/>
          </w:tcPr>
          <w:p w:rsidR="009F1E07" w:rsidRPr="006656FC" w:rsidRDefault="009F1E07" w:rsidP="005156A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2 «</w:t>
            </w:r>
            <w:r w:rsidRPr="006656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населения» </w:t>
            </w: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9F1E07" w:rsidRPr="00124E0B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24E0B">
              <w:rPr>
                <w:rFonts w:ascii="Times New Roman" w:hAnsi="Times New Roman" w:cs="Times New Roman"/>
                <w:sz w:val="22"/>
                <w:szCs w:val="22"/>
              </w:rPr>
              <w:t>Объем отгрузки товаров собственного производства, работ и услуг собственными силами субъектов малого предпринимательства</w:t>
            </w:r>
          </w:p>
        </w:tc>
        <w:tc>
          <w:tcPr>
            <w:tcW w:w="1275" w:type="dxa"/>
          </w:tcPr>
          <w:p w:rsidR="009F1E07" w:rsidRPr="00124E0B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1276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785,0</w:t>
            </w:r>
          </w:p>
        </w:tc>
        <w:tc>
          <w:tcPr>
            <w:tcW w:w="995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852,5</w:t>
            </w:r>
          </w:p>
        </w:tc>
        <w:tc>
          <w:tcPr>
            <w:tcW w:w="994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027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985,0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9F1E07" w:rsidRPr="00124E0B" w:rsidRDefault="009F1E07" w:rsidP="009F1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24E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Число субъектов малого и среднего предпринимательства в расчете  на 10 тыс. человек населения</w:t>
            </w:r>
          </w:p>
        </w:tc>
        <w:tc>
          <w:tcPr>
            <w:tcW w:w="1275" w:type="dxa"/>
          </w:tcPr>
          <w:p w:rsidR="009F1E07" w:rsidRPr="00124E0B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5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94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027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9F1E07" w:rsidRPr="00124E0B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24E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75" w:type="dxa"/>
          </w:tcPr>
          <w:p w:rsidR="009F1E07" w:rsidRPr="00124E0B" w:rsidRDefault="009F1E07" w:rsidP="009F1E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4E0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E0B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995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4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027" w:type="dxa"/>
          </w:tcPr>
          <w:p w:rsidR="009F1E07" w:rsidRPr="00124E0B" w:rsidRDefault="009F1E0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13" w:type="dxa"/>
          </w:tcPr>
          <w:p w:rsidR="009F1E07" w:rsidRPr="00F253EC" w:rsidRDefault="009F1E07" w:rsidP="009F1E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07" w:rsidRPr="00FA0C92" w:rsidTr="005156A0">
        <w:trPr>
          <w:jc w:val="center"/>
        </w:trPr>
        <w:tc>
          <w:tcPr>
            <w:tcW w:w="15596" w:type="dxa"/>
            <w:gridSpan w:val="10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Цель муниципальной программы 3 «Увеличение собираемости имущественных налогов»</w:t>
            </w:r>
          </w:p>
        </w:tc>
      </w:tr>
      <w:tr w:rsidR="009F1E07" w:rsidRPr="00FA0C92" w:rsidTr="005156A0">
        <w:trPr>
          <w:gridAfter w:val="1"/>
          <w:wAfter w:w="9" w:type="dxa"/>
          <w:trHeight w:val="562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9F1E07" w:rsidRPr="006656FC" w:rsidRDefault="009F1E07" w:rsidP="009F1E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Собираемость имущественных налогов</w:t>
            </w:r>
          </w:p>
        </w:tc>
        <w:tc>
          <w:tcPr>
            <w:tcW w:w="1275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% от начисленных</w:t>
            </w:r>
          </w:p>
        </w:tc>
        <w:tc>
          <w:tcPr>
            <w:tcW w:w="1276" w:type="dxa"/>
          </w:tcPr>
          <w:p w:rsidR="009F1E07" w:rsidRPr="006656FC" w:rsidRDefault="009F1E07" w:rsidP="00B077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6FC">
              <w:rPr>
                <w:rFonts w:ascii="Times New Roman" w:hAnsi="Times New Roman" w:cs="Times New Roman"/>
                <w:color w:val="000000"/>
              </w:rPr>
              <w:t>105,1</w:t>
            </w:r>
          </w:p>
        </w:tc>
        <w:tc>
          <w:tcPr>
            <w:tcW w:w="995" w:type="dxa"/>
          </w:tcPr>
          <w:p w:rsidR="009F1E07" w:rsidRPr="006656FC" w:rsidRDefault="009F1E07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4" w:type="dxa"/>
          </w:tcPr>
          <w:p w:rsidR="009F1E07" w:rsidRPr="006656FC" w:rsidRDefault="009F1E07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27" w:type="dxa"/>
          </w:tcPr>
          <w:p w:rsidR="009F1E07" w:rsidRPr="006656FC" w:rsidRDefault="009F1E07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jc w:val="center"/>
        </w:trPr>
        <w:tc>
          <w:tcPr>
            <w:tcW w:w="15596" w:type="dxa"/>
            <w:gridSpan w:val="10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Цель муниципальной программы 4 «О</w:t>
            </w:r>
            <w:r w:rsidRPr="006656FC">
              <w:rPr>
                <w:rFonts w:ascii="Times New Roman" w:hAnsi="Times New Roman" w:cs="Times New Roman"/>
                <w:bCs/>
              </w:rPr>
              <w:t>беспечение устойчивого социально-экономического развития коренных малочисленных народов Севера, проживающих в Курумканском районе»</w:t>
            </w: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9F1E07" w:rsidRPr="006656FC" w:rsidRDefault="009F1E07" w:rsidP="009F1E07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Семейно-родовых общин, индивидуальных предпринимателей, бюджетных учреждений,  на территории Курумканского района, получивших </w:t>
            </w:r>
            <w:r w:rsidRPr="006656FC">
              <w:rPr>
                <w:rFonts w:ascii="Times New Roman" w:hAnsi="Times New Roman" w:cs="Times New Roman"/>
                <w:spacing w:val="9"/>
                <w:sz w:val="22"/>
                <w:szCs w:val="22"/>
              </w:rPr>
              <w:t>субсидии из республиканского/</w:t>
            </w:r>
            <w:r>
              <w:rPr>
                <w:rFonts w:ascii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 w:rsidRPr="006656FC">
              <w:rPr>
                <w:rFonts w:ascii="Times New Roman" w:hAnsi="Times New Roman" w:cs="Times New Roman"/>
                <w:spacing w:val="9"/>
                <w:sz w:val="22"/>
                <w:szCs w:val="22"/>
              </w:rPr>
              <w:t xml:space="preserve">федерального бюджетов на </w:t>
            </w:r>
            <w:r w:rsidRPr="006656FC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софинансирование расходных обязательств муниципального образования по поддержке экономического и </w:t>
            </w:r>
            <w:r w:rsidRPr="006656FC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социального развития коренных малочисленных народов Севера, Сибири и </w:t>
            </w:r>
            <w:r w:rsidRPr="006656FC">
              <w:rPr>
                <w:rFonts w:ascii="Times New Roman" w:hAnsi="Times New Roman" w:cs="Times New Roman"/>
                <w:spacing w:val="9"/>
                <w:sz w:val="22"/>
                <w:szCs w:val="22"/>
              </w:rPr>
              <w:t>Дальнего Востока</w:t>
            </w:r>
          </w:p>
        </w:tc>
        <w:tc>
          <w:tcPr>
            <w:tcW w:w="1275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7" w:type="dxa"/>
          </w:tcPr>
          <w:p w:rsidR="009F1E07" w:rsidRPr="006656FC" w:rsidRDefault="00220F2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молодежной политики, спорта, КМНС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536" w:type="dxa"/>
          </w:tcPr>
          <w:p w:rsidR="009F1E07" w:rsidRPr="006656FC" w:rsidRDefault="009F1E07" w:rsidP="009F1E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Количество мероприятий, проводимых МО «Курумканский район» направленных на  развитие культуры, традиций и Этноса КМНС.</w:t>
            </w:r>
          </w:p>
        </w:tc>
        <w:tc>
          <w:tcPr>
            <w:tcW w:w="1275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9F1E07" w:rsidRPr="006656FC" w:rsidRDefault="009F1E07" w:rsidP="009F1E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</w:tcPr>
          <w:p w:rsidR="009F1E07" w:rsidRPr="006656FC" w:rsidRDefault="009F1E07" w:rsidP="009F1E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</w:tcPr>
          <w:p w:rsidR="009F1E07" w:rsidRPr="006656FC" w:rsidRDefault="009F1E07" w:rsidP="009F1E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</w:tcPr>
          <w:p w:rsidR="009F1E07" w:rsidRPr="006656FC" w:rsidRDefault="009F1E07" w:rsidP="009F1E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7" w:type="dxa"/>
          </w:tcPr>
          <w:p w:rsidR="009F1E07" w:rsidRPr="006656FC" w:rsidRDefault="00220F2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молодежной политики, спорта, КМНС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9F1E07" w:rsidRPr="006656FC" w:rsidRDefault="009F1E07" w:rsidP="009F1E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Создание новых эвенкийских произведений</w:t>
            </w:r>
          </w:p>
        </w:tc>
        <w:tc>
          <w:tcPr>
            <w:tcW w:w="1275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5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4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7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67" w:type="dxa"/>
          </w:tcPr>
          <w:p w:rsidR="009F1E07" w:rsidRPr="006656FC" w:rsidRDefault="00220F2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молодежной политики, спорта, КМНС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9F1E07" w:rsidRPr="006656FC" w:rsidRDefault="009F1E07" w:rsidP="009F1E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Количество проведенных спортивных мероприятий с национальными видами спорта.</w:t>
            </w:r>
          </w:p>
        </w:tc>
        <w:tc>
          <w:tcPr>
            <w:tcW w:w="1275" w:type="dxa"/>
          </w:tcPr>
          <w:p w:rsidR="009F1E07" w:rsidRPr="006656FC" w:rsidRDefault="00B0779C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276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9F1E07" w:rsidRPr="00220F23" w:rsidRDefault="00220F23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20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7" w:type="dxa"/>
          </w:tcPr>
          <w:p w:rsidR="009F1E07" w:rsidRPr="006656FC" w:rsidRDefault="00220F2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молодежной политики, спорта, КМНС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jc w:val="center"/>
        </w:trPr>
        <w:tc>
          <w:tcPr>
            <w:tcW w:w="15596" w:type="dxa"/>
            <w:gridSpan w:val="10"/>
          </w:tcPr>
          <w:p w:rsidR="009F1E07" w:rsidRPr="006656FC" w:rsidRDefault="009F1E07" w:rsidP="005156A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Цель муниципальной программы 5. «Обеспечение временного трудоустройства ищущих работу и безработных граждан на территории Курумканского района»  </w:t>
            </w:r>
          </w:p>
        </w:tc>
      </w:tr>
      <w:tr w:rsidR="009F1E07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9F1E07" w:rsidRPr="006656FC" w:rsidRDefault="009F1E07" w:rsidP="009F1E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Трудоустроено на временные места работы безработных граждан</w:t>
            </w:r>
          </w:p>
        </w:tc>
        <w:tc>
          <w:tcPr>
            <w:tcW w:w="1275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276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5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4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7" w:type="dxa"/>
          </w:tcPr>
          <w:p w:rsidR="009F1E07" w:rsidRPr="006656FC" w:rsidRDefault="009F1E0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67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экономики, Администрации сельских поселений</w:t>
            </w:r>
          </w:p>
        </w:tc>
        <w:tc>
          <w:tcPr>
            <w:tcW w:w="2113" w:type="dxa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779C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B0779C" w:rsidRDefault="00B0779C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B0779C" w:rsidRPr="006656FC" w:rsidRDefault="00B0779C" w:rsidP="00B0779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1C397F">
              <w:rPr>
                <w:rFonts w:ascii="Times New Roman" w:hAnsi="Times New Roman" w:cs="Times New Roman"/>
              </w:rPr>
              <w:t xml:space="preserve">Трудоустроено на временные места работы </w:t>
            </w:r>
            <w:r>
              <w:rPr>
                <w:rFonts w:ascii="Times New Roman" w:hAnsi="Times New Roman" w:cs="Times New Roman"/>
              </w:rPr>
              <w:t>граждан, осужденных к исправительным работам</w:t>
            </w:r>
          </w:p>
        </w:tc>
        <w:tc>
          <w:tcPr>
            <w:tcW w:w="1275" w:type="dxa"/>
          </w:tcPr>
          <w:p w:rsidR="00B0779C" w:rsidRPr="006656FC" w:rsidRDefault="00B0779C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B0779C" w:rsidRPr="006656FC" w:rsidRDefault="00B0779C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:rsidR="00B0779C" w:rsidRPr="006656FC" w:rsidRDefault="00220F23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B0779C" w:rsidRPr="006656FC" w:rsidRDefault="00220F23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</w:tcPr>
          <w:p w:rsidR="00B0779C" w:rsidRPr="006656FC" w:rsidRDefault="00220F23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7" w:type="dxa"/>
          </w:tcPr>
          <w:p w:rsidR="00B0779C" w:rsidRPr="006656FC" w:rsidRDefault="005156A0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13" w:type="dxa"/>
          </w:tcPr>
          <w:p w:rsidR="00B0779C" w:rsidRPr="006656FC" w:rsidRDefault="00B0779C" w:rsidP="009F1E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F1E07" w:rsidRPr="00FA0C92" w:rsidTr="005156A0">
        <w:trPr>
          <w:jc w:val="center"/>
        </w:trPr>
        <w:tc>
          <w:tcPr>
            <w:tcW w:w="15596" w:type="dxa"/>
            <w:gridSpan w:val="10"/>
          </w:tcPr>
          <w:p w:rsidR="009F1E07" w:rsidRPr="006656FC" w:rsidRDefault="009F1E07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Цель муниципальной программы 6 «Повышение эффективности деятельности органов местного самоуправления по решению вопросов социально-экономического развития муниципальных образований сельских поселений»</w:t>
            </w: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:rsidR="001A3786" w:rsidRPr="006656FC" w:rsidRDefault="001A3786" w:rsidP="001A3786">
            <w:pPr>
              <w:shd w:val="clear" w:color="auto" w:fill="FFFFFF"/>
              <w:ind w:right="102" w:hanging="24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1A3786" w:rsidRPr="00124E0B" w:rsidRDefault="001A3786" w:rsidP="001A3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5" w:type="dxa"/>
          </w:tcPr>
          <w:p w:rsidR="001A3786" w:rsidRPr="00124E0B" w:rsidRDefault="001A3786" w:rsidP="001A3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94" w:type="dxa"/>
          </w:tcPr>
          <w:p w:rsidR="001A3786" w:rsidRPr="00124E0B" w:rsidRDefault="001A3786" w:rsidP="001A3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027" w:type="dxa"/>
          </w:tcPr>
          <w:p w:rsidR="001A3786" w:rsidRPr="00124E0B" w:rsidRDefault="001A3786" w:rsidP="001A37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E0B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Объем инвестиций в основной капитал в расчете на 1 жителя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76" w:type="dxa"/>
          </w:tcPr>
          <w:p w:rsidR="001A3786" w:rsidRPr="00B66025" w:rsidRDefault="00B66025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66025">
              <w:rPr>
                <w:rFonts w:ascii="Times New Roman" w:hAnsi="Times New Roman" w:cs="Times New Roman"/>
              </w:rPr>
              <w:t>19480,0</w:t>
            </w:r>
          </w:p>
        </w:tc>
        <w:tc>
          <w:tcPr>
            <w:tcW w:w="995" w:type="dxa"/>
          </w:tcPr>
          <w:p w:rsidR="001A3786" w:rsidRPr="00B66025" w:rsidRDefault="00B66025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66025">
              <w:rPr>
                <w:rFonts w:ascii="Times New Roman" w:hAnsi="Times New Roman" w:cs="Times New Roman"/>
              </w:rPr>
              <w:t>20648,0</w:t>
            </w:r>
          </w:p>
        </w:tc>
        <w:tc>
          <w:tcPr>
            <w:tcW w:w="994" w:type="dxa"/>
          </w:tcPr>
          <w:p w:rsidR="001A3786" w:rsidRPr="00B66025" w:rsidRDefault="00B66025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66025">
              <w:rPr>
                <w:rFonts w:ascii="Times New Roman" w:hAnsi="Times New Roman" w:cs="Times New Roman"/>
              </w:rPr>
              <w:t>21887,7</w:t>
            </w:r>
          </w:p>
        </w:tc>
        <w:tc>
          <w:tcPr>
            <w:tcW w:w="1027" w:type="dxa"/>
          </w:tcPr>
          <w:p w:rsidR="001A3786" w:rsidRPr="00B66025" w:rsidRDefault="00B66025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66025">
              <w:rPr>
                <w:rFonts w:ascii="Times New Roman" w:hAnsi="Times New Roman" w:cs="Times New Roman"/>
              </w:rPr>
              <w:t>23201,0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A3786" w:rsidRPr="00B0779C" w:rsidRDefault="00B66025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0779C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95" w:type="dxa"/>
          </w:tcPr>
          <w:p w:rsidR="001A3786" w:rsidRPr="00B0779C" w:rsidRDefault="00B0779C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0779C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94" w:type="dxa"/>
          </w:tcPr>
          <w:p w:rsidR="001A3786" w:rsidRPr="00B0779C" w:rsidRDefault="00B0779C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0779C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027" w:type="dxa"/>
          </w:tcPr>
          <w:p w:rsidR="001A3786" w:rsidRPr="00B0779C" w:rsidRDefault="00B0779C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0779C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экономики, Администрации сельских поселений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6025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B66025" w:rsidRPr="006656FC" w:rsidRDefault="005156A0" w:rsidP="00B660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B66025" w:rsidRPr="006656FC" w:rsidRDefault="00B66025" w:rsidP="00B6602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Общая площадь жилых помещений, введенная в действие за один год, в среднем на 1 жителя</w:t>
            </w:r>
          </w:p>
        </w:tc>
        <w:tc>
          <w:tcPr>
            <w:tcW w:w="1275" w:type="dxa"/>
          </w:tcPr>
          <w:p w:rsidR="00B66025" w:rsidRPr="006656FC" w:rsidRDefault="00B66025" w:rsidP="00B66025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276" w:type="dxa"/>
          </w:tcPr>
          <w:p w:rsidR="00B66025" w:rsidRPr="007A35E8" w:rsidRDefault="007A35E8" w:rsidP="007A35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5" w:type="dxa"/>
          </w:tcPr>
          <w:p w:rsidR="00B66025" w:rsidRPr="007A35E8" w:rsidRDefault="00B66025" w:rsidP="007A35E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35E8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994" w:type="dxa"/>
          </w:tcPr>
          <w:p w:rsidR="00B66025" w:rsidRPr="007A35E8" w:rsidRDefault="00B66025" w:rsidP="007A35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5E8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1027" w:type="dxa"/>
          </w:tcPr>
          <w:p w:rsidR="00B66025" w:rsidRPr="007A35E8" w:rsidRDefault="00B66025" w:rsidP="007A35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667" w:type="dxa"/>
          </w:tcPr>
          <w:p w:rsidR="00B66025" w:rsidRPr="006656FC" w:rsidRDefault="00B66025" w:rsidP="00B66025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архитектуры, строительства и ЖКХ</w:t>
            </w:r>
          </w:p>
        </w:tc>
        <w:tc>
          <w:tcPr>
            <w:tcW w:w="2113" w:type="dxa"/>
          </w:tcPr>
          <w:p w:rsidR="00B66025" w:rsidRPr="006656FC" w:rsidRDefault="00B66025" w:rsidP="00B660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5156A0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Собираемость имущественных налогов физических лиц на территории сельского поселения.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A3786" w:rsidRPr="007A35E8" w:rsidRDefault="001A3786" w:rsidP="007A35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995" w:type="dxa"/>
          </w:tcPr>
          <w:p w:rsidR="001A3786" w:rsidRPr="007A35E8" w:rsidRDefault="001A3786" w:rsidP="007A35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4" w:type="dxa"/>
          </w:tcPr>
          <w:p w:rsidR="001A3786" w:rsidRPr="007A35E8" w:rsidRDefault="001A3786" w:rsidP="007A35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27" w:type="dxa"/>
          </w:tcPr>
          <w:p w:rsidR="001A3786" w:rsidRPr="007A35E8" w:rsidRDefault="001A3786" w:rsidP="007A35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 Администрации сельских поселений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5156A0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Количество территориальных общественных самоуправлений сельского поселения, занявших призовые места (с 1 по 5 место) по результатам отчетного года в республиканском конкурсе "Лучшее территориальное общественное самоуправление", утвержденном Постановлением Правительства республики Бурятия от 29.05.2021 г. №244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1A3786" w:rsidRPr="007A35E8" w:rsidRDefault="001A3786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5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4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7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5156A0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Количество совершенных преступлений на 1000 человек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1A3786" w:rsidRPr="007A35E8" w:rsidRDefault="001A3786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5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4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27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5156A0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Доля площади земельных участков, являющихся объектами налогообложения земельным налогом, в общей площади территории поселения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A3786" w:rsidRPr="007A35E8" w:rsidRDefault="001A3786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5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4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27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Администрации сельских поселений, отдел имущественных и земельных отношений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5156A0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Поголовье крупного рогатого скота в личных подсобных хозяйствах в пересчете на 100 дворов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276" w:type="dxa"/>
          </w:tcPr>
          <w:p w:rsidR="001A3786" w:rsidRPr="007A35E8" w:rsidRDefault="001A3786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231,4</w:t>
            </w:r>
          </w:p>
        </w:tc>
        <w:tc>
          <w:tcPr>
            <w:tcW w:w="995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231,4</w:t>
            </w:r>
          </w:p>
        </w:tc>
        <w:tc>
          <w:tcPr>
            <w:tcW w:w="994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231,4</w:t>
            </w:r>
          </w:p>
        </w:tc>
        <w:tc>
          <w:tcPr>
            <w:tcW w:w="1027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231,4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3786" w:rsidRPr="00FA0C92" w:rsidTr="005156A0">
        <w:trPr>
          <w:gridAfter w:val="1"/>
          <w:wAfter w:w="9" w:type="dxa"/>
          <w:jc w:val="center"/>
        </w:trPr>
        <w:tc>
          <w:tcPr>
            <w:tcW w:w="704" w:type="dxa"/>
          </w:tcPr>
          <w:p w:rsidR="001A3786" w:rsidRPr="006656FC" w:rsidRDefault="005156A0" w:rsidP="001A3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1A3786" w:rsidRPr="006656FC" w:rsidRDefault="001A3786" w:rsidP="001A3786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Темп роста численности населения сельского поселения за отчетный год по сравнению с предыдущим годом</w:t>
            </w:r>
          </w:p>
        </w:tc>
        <w:tc>
          <w:tcPr>
            <w:tcW w:w="1275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1A3786" w:rsidRPr="007A35E8" w:rsidRDefault="001A3786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95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94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027" w:type="dxa"/>
          </w:tcPr>
          <w:p w:rsidR="001A3786" w:rsidRPr="007A35E8" w:rsidRDefault="007A35E8" w:rsidP="001A37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A35E8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2667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113" w:type="dxa"/>
          </w:tcPr>
          <w:p w:rsidR="001A3786" w:rsidRPr="006656FC" w:rsidRDefault="001A3786" w:rsidP="001A37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341CFA" w:rsidRPr="006656FC" w:rsidRDefault="006656FC" w:rsidP="00341CFA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6656FC">
        <w:rPr>
          <w:rFonts w:ascii="Times New Roman" w:hAnsi="Times New Roman" w:cs="Times New Roman"/>
          <w:b/>
        </w:rPr>
        <w:t xml:space="preserve">3. </w:t>
      </w:r>
      <w:r w:rsidR="00341CFA" w:rsidRPr="006656FC">
        <w:rPr>
          <w:rFonts w:ascii="Times New Roman" w:hAnsi="Times New Roman" w:cs="Times New Roman"/>
          <w:b/>
        </w:rPr>
        <w:t>Перечень структурных элементов муниципальной программы</w:t>
      </w:r>
    </w:p>
    <w:p w:rsidR="00341CFA" w:rsidRPr="0083013A" w:rsidRDefault="00341CFA" w:rsidP="00341CFA">
      <w:pPr>
        <w:pStyle w:val="ConsPlusNormal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912"/>
        <w:gridCol w:w="100"/>
        <w:gridCol w:w="59"/>
        <w:gridCol w:w="3251"/>
        <w:gridCol w:w="1568"/>
        <w:gridCol w:w="43"/>
        <w:gridCol w:w="2778"/>
      </w:tblGrid>
      <w:tr w:rsidR="00341CFA" w:rsidRPr="0083013A" w:rsidTr="00341CFA">
        <w:trPr>
          <w:jc w:val="center"/>
        </w:trPr>
        <w:tc>
          <w:tcPr>
            <w:tcW w:w="850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№</w:t>
            </w:r>
          </w:p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12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Задачи структурного элемента </w:t>
            </w:r>
          </w:p>
        </w:tc>
        <w:tc>
          <w:tcPr>
            <w:tcW w:w="5021" w:type="dxa"/>
            <w:gridSpan w:val="5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Связь с показателями </w:t>
            </w:r>
          </w:p>
        </w:tc>
      </w:tr>
      <w:tr w:rsidR="00341CFA" w:rsidRPr="0083013A" w:rsidTr="00341CFA">
        <w:trPr>
          <w:jc w:val="center"/>
        </w:trPr>
        <w:tc>
          <w:tcPr>
            <w:tcW w:w="850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2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1" w:type="dxa"/>
            <w:gridSpan w:val="5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</w:t>
            </w:r>
          </w:p>
        </w:tc>
      </w:tr>
      <w:tr w:rsidR="00341CFA" w:rsidRPr="0083013A" w:rsidTr="00341CFA">
        <w:trPr>
          <w:jc w:val="center"/>
        </w:trPr>
        <w:tc>
          <w:tcPr>
            <w:tcW w:w="850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1" w:type="dxa"/>
            <w:gridSpan w:val="7"/>
          </w:tcPr>
          <w:p w:rsidR="00341CFA" w:rsidRPr="006656FC" w:rsidRDefault="00341CFA" w:rsidP="009F1E07">
            <w:pPr>
              <w:pStyle w:val="ConsPlusNormal"/>
              <w:jc w:val="left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Направление «Развитие сельского хозяйства и расширение рынка сельскохозяйственной продукции»</w:t>
            </w:r>
          </w:p>
        </w:tc>
      </w:tr>
      <w:tr w:rsidR="00341CFA" w:rsidRPr="0083013A" w:rsidTr="00341CFA">
        <w:trPr>
          <w:jc w:val="center"/>
        </w:trPr>
        <w:tc>
          <w:tcPr>
            <w:tcW w:w="850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711" w:type="dxa"/>
            <w:gridSpan w:val="7"/>
          </w:tcPr>
          <w:p w:rsidR="00341CFA" w:rsidRPr="006656FC" w:rsidRDefault="00341CFA" w:rsidP="009F1E07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Комплекс процессных мероприятий «Развитие сельского хозяйства и расширение рынка сельскохозяйственной продукции» </w:t>
            </w:r>
          </w:p>
        </w:tc>
      </w:tr>
      <w:tr w:rsidR="00341CFA" w:rsidRPr="0083013A" w:rsidTr="00341CFA">
        <w:trPr>
          <w:jc w:val="center"/>
        </w:trPr>
        <w:tc>
          <w:tcPr>
            <w:tcW w:w="850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2" w:type="dxa"/>
            <w:gridSpan w:val="4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Отдел сельского хозяйства </w:t>
            </w:r>
            <w:r w:rsidRPr="006656FC">
              <w:rPr>
                <w:rFonts w:ascii="Times New Roman" w:eastAsia="Times New Roman" w:hAnsi="Times New Roman" w:cs="Times New Roman"/>
              </w:rPr>
              <w:t>администрации МО «Курумканский район»</w:t>
            </w:r>
          </w:p>
        </w:tc>
        <w:tc>
          <w:tcPr>
            <w:tcW w:w="4389" w:type="dxa"/>
            <w:gridSpan w:val="3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6012" w:type="dxa"/>
            <w:gridSpan w:val="2"/>
          </w:tcPr>
          <w:p w:rsidR="00153320" w:rsidRPr="00153320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153320">
              <w:rPr>
                <w:rFonts w:ascii="Times New Roman" w:hAnsi="Times New Roman" w:cs="Times New Roman"/>
              </w:rPr>
              <w:t xml:space="preserve">Задача 1 </w:t>
            </w:r>
            <w:r w:rsidRPr="00153320">
              <w:rPr>
                <w:rFonts w:ascii="Times New Roman" w:hAnsi="Times New Roman" w:cs="Times New Roman"/>
                <w:color w:val="000000"/>
              </w:rPr>
              <w:t>Создание условий для увеличения объема производства качественной сельскохозяйственной продукции</w:t>
            </w:r>
          </w:p>
        </w:tc>
        <w:tc>
          <w:tcPr>
            <w:tcW w:w="4921" w:type="dxa"/>
            <w:gridSpan w:val="4"/>
          </w:tcPr>
          <w:p w:rsidR="00153320" w:rsidRPr="00153320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153320">
              <w:rPr>
                <w:rFonts w:ascii="Times New Roman" w:hAnsi="Times New Roman" w:cs="Times New Roman"/>
              </w:rPr>
              <w:t>Увеличение объема производства продукции сельского хозяйства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F13CF5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6012" w:type="dxa"/>
            <w:gridSpan w:val="2"/>
          </w:tcPr>
          <w:p w:rsidR="00153320" w:rsidRPr="00153320" w:rsidRDefault="00153320" w:rsidP="00153320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53320">
              <w:rPr>
                <w:rFonts w:ascii="Times New Roman" w:hAnsi="Times New Roman" w:cs="Times New Roman"/>
                <w:color w:val="000000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1533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3320">
              <w:rPr>
                <w:rFonts w:ascii="Times New Roman" w:hAnsi="Times New Roman" w:cs="Times New Roman"/>
              </w:rPr>
              <w:t>Поощрение и популяризация достижений в отрасли сельского хозяйства</w:t>
            </w:r>
          </w:p>
        </w:tc>
        <w:tc>
          <w:tcPr>
            <w:tcW w:w="4921" w:type="dxa"/>
            <w:gridSpan w:val="4"/>
            <w:vAlign w:val="center"/>
          </w:tcPr>
          <w:p w:rsidR="00153320" w:rsidRPr="00153320" w:rsidRDefault="00153320" w:rsidP="00153320">
            <w:pPr>
              <w:rPr>
                <w:rFonts w:ascii="Times New Roman" w:hAnsi="Times New Roman" w:cs="Times New Roman"/>
              </w:rPr>
            </w:pPr>
            <w:r w:rsidRPr="00153320">
              <w:rPr>
                <w:rFonts w:ascii="Times New Roman" w:hAnsi="Times New Roman" w:cs="Times New Roman"/>
                <w:sz w:val="22"/>
                <w:szCs w:val="22"/>
              </w:rPr>
              <w:t>Осуществление денежного вознаграждения работников сельского хозяйства ко дню работника сельского хозяйства и перерабатывающей промышленности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a7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«Поддержка и развитие малого и среднего предпринимательства в МО «Курумканский район»»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a7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2" w:type="dxa"/>
            <w:gridSpan w:val="4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Отдел экономики</w:t>
            </w:r>
            <w:r w:rsidRPr="006656FC">
              <w:rPr>
                <w:rFonts w:ascii="Times New Roman" w:eastAsia="Times New Roman" w:hAnsi="Times New Roman" w:cs="Times New Roman"/>
              </w:rPr>
              <w:t xml:space="preserve"> администрации МО «Курумканский район»</w:t>
            </w:r>
          </w:p>
        </w:tc>
        <w:tc>
          <w:tcPr>
            <w:tcW w:w="4389" w:type="dxa"/>
            <w:gridSpan w:val="3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2.1.l.</w:t>
            </w:r>
          </w:p>
        </w:tc>
        <w:tc>
          <w:tcPr>
            <w:tcW w:w="5912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Задача 1 Снижение административных барьеров при создании и ведении бизнеса</w:t>
            </w:r>
          </w:p>
        </w:tc>
        <w:tc>
          <w:tcPr>
            <w:tcW w:w="5021" w:type="dxa"/>
            <w:gridSpan w:val="5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Pr="006656FC">
              <w:rPr>
                <w:rFonts w:ascii="Times New Roman" w:hAnsi="Times New Roman" w:cs="Times New Roman"/>
                <w:iCs/>
              </w:rPr>
              <w:t>казание содействия в развитии субъектам малого  предпринимательства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5912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Задача 2 Обеспечение доступа субъектов малого предпринимательства к финансовым, производственным ресурсам и источникам информации</w:t>
            </w:r>
          </w:p>
        </w:tc>
        <w:tc>
          <w:tcPr>
            <w:tcW w:w="5021" w:type="dxa"/>
            <w:gridSpan w:val="5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656FC">
              <w:rPr>
                <w:rFonts w:ascii="Times New Roman" w:hAnsi="Times New Roman" w:cs="Times New Roman"/>
              </w:rPr>
              <w:t xml:space="preserve">ормирование единого информационного пространства </w:t>
            </w:r>
            <w:r w:rsidRPr="006656FC">
              <w:rPr>
                <w:rFonts w:ascii="Times New Roman" w:hAnsi="Times New Roman" w:cs="Times New Roman"/>
              </w:rPr>
              <w:br/>
              <w:t>для субъектов предпринимательства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5912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Задача 3 Муниципальная поддержка приоритетных направлений развития малого предпринимательства</w:t>
            </w:r>
          </w:p>
        </w:tc>
        <w:tc>
          <w:tcPr>
            <w:tcW w:w="5021" w:type="dxa"/>
            <w:gridSpan w:val="5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6656FC">
              <w:rPr>
                <w:rFonts w:ascii="Times New Roman" w:hAnsi="Times New Roman" w:cs="Times New Roman"/>
                <w:iCs/>
              </w:rPr>
              <w:t>оддержка субъектов малого  предпринимательства, оказание содействия в развитии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a7"/>
              <w:ind w:lef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«Реализация мероприятий направленных на увеличение собираемости имущественных налогов»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Комплекс процессных мероприятий «Реализация мероприятий направленных на увеличение собираемости имущественных налогов»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2" w:type="dxa"/>
            <w:gridSpan w:val="4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Отдел экономики </w:t>
            </w:r>
            <w:r w:rsidRPr="006656FC">
              <w:rPr>
                <w:rFonts w:ascii="Times New Roman" w:eastAsia="Times New Roman" w:hAnsi="Times New Roman" w:cs="Times New Roman"/>
              </w:rPr>
              <w:t xml:space="preserve"> администрации МО «Курумканский район»</w:t>
            </w:r>
          </w:p>
        </w:tc>
        <w:tc>
          <w:tcPr>
            <w:tcW w:w="4389" w:type="dxa"/>
            <w:gridSpan w:val="3"/>
          </w:tcPr>
          <w:p w:rsidR="00153320" w:rsidRPr="006656FC" w:rsidRDefault="00153320" w:rsidP="001533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 -</w:t>
            </w:r>
          </w:p>
        </w:tc>
      </w:tr>
      <w:tr w:rsidR="00153320" w:rsidRPr="0083013A" w:rsidTr="006656FC">
        <w:trPr>
          <w:trHeight w:val="183"/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912" w:type="dxa"/>
          </w:tcPr>
          <w:p w:rsidR="00153320" w:rsidRPr="006656FC" w:rsidRDefault="00153320" w:rsidP="001533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  <w:r w:rsidRPr="006656FC">
              <w:rPr>
                <w:rFonts w:ascii="Times New Roman" w:hAnsi="Times New Roman" w:cs="Times New Roman"/>
                <w:color w:val="3C3C3C"/>
                <w:sz w:val="22"/>
                <w:szCs w:val="22"/>
                <w:shd w:val="clear" w:color="auto" w:fill="FFFFFF"/>
              </w:rPr>
              <w:t xml:space="preserve"> </w:t>
            </w: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Увеличение собираемости имущественных налогов</w:t>
            </w:r>
          </w:p>
        </w:tc>
        <w:tc>
          <w:tcPr>
            <w:tcW w:w="5021" w:type="dxa"/>
            <w:gridSpan w:val="5"/>
          </w:tcPr>
          <w:p w:rsidR="00153320" w:rsidRPr="006656FC" w:rsidRDefault="00153320" w:rsidP="0015332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1E07">
              <w:rPr>
                <w:rFonts w:ascii="Times New Roman" w:hAnsi="Times New Roman" w:cs="Times New Roman"/>
                <w:sz w:val="22"/>
                <w:szCs w:val="22"/>
              </w:rPr>
              <w:t>Увеличение объемов собственных доходов, стимулирование налогоплательщиков к совершению  своевременной уплаты налогов,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 недопущение возникновения задолженности по налогам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ConsPlusTitle"/>
              <w:jc w:val="left"/>
              <w:rPr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 xml:space="preserve">Направление «Социально-экономическое развитие коренных малочисленных народов </w:t>
            </w:r>
            <w:r>
              <w:rPr>
                <w:sz w:val="22"/>
                <w:szCs w:val="22"/>
              </w:rPr>
              <w:t xml:space="preserve"> </w:t>
            </w:r>
            <w:r w:rsidRPr="006656FC">
              <w:rPr>
                <w:sz w:val="22"/>
                <w:szCs w:val="22"/>
              </w:rPr>
              <w:t>Севера Курумканского района»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Муниципальный проект, входящий в региональный проект "Совершенствование государственно-общественного партнерства в сфере государственной национальной политики и в отношении российского казачества, а также реализация государственной национальной политики в субъектах Российской Федерации, в том числе поддержка экономического и социального развития коренных малочисленных народов Севера, Сибири и Дальнего Востока Российской Федерации"»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2" w:type="dxa"/>
            <w:gridSpan w:val="4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молодежной политики, спорта, КМНС</w:t>
            </w:r>
          </w:p>
        </w:tc>
        <w:tc>
          <w:tcPr>
            <w:tcW w:w="4389" w:type="dxa"/>
            <w:gridSpan w:val="3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6071" w:type="dxa"/>
            <w:gridSpan w:val="3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Задача 1 Создание условий для развития традиционной хозяйственной деятельности КМНС</w:t>
            </w:r>
          </w:p>
        </w:tc>
        <w:tc>
          <w:tcPr>
            <w:tcW w:w="4819" w:type="dxa"/>
            <w:gridSpan w:val="2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Возрождение и развитие традиционного образа жизни малочисленных народов </w:t>
            </w:r>
          </w:p>
        </w:tc>
        <w:tc>
          <w:tcPr>
            <w:tcW w:w="2821" w:type="dxa"/>
            <w:gridSpan w:val="2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6071" w:type="dxa"/>
            <w:gridSpan w:val="3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Задача 2 Сохранение и развитие традиционной культуры, национальных ремесел, развитие национальных видов спорта КМНС</w:t>
            </w:r>
          </w:p>
        </w:tc>
        <w:tc>
          <w:tcPr>
            <w:tcW w:w="4819" w:type="dxa"/>
            <w:gridSpan w:val="2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Развитие традиционной культуры, национальных ремесел, национальных видов спорта КМНС</w:t>
            </w:r>
          </w:p>
        </w:tc>
        <w:tc>
          <w:tcPr>
            <w:tcW w:w="2821" w:type="dxa"/>
            <w:gridSpan w:val="2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</w:t>
            </w: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«Организация общественных работ по Курумканскому району»</w:t>
            </w:r>
          </w:p>
        </w:tc>
      </w:tr>
      <w:tr w:rsidR="00153320" w:rsidRPr="0083013A" w:rsidTr="00341CFA">
        <w:trPr>
          <w:trHeight w:val="310"/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</w:t>
            </w: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«Организация общественных работ по Курумканскому району»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2" w:type="dxa"/>
            <w:gridSpan w:val="4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Отдел экономики </w:t>
            </w:r>
            <w:r w:rsidRPr="006656FC">
              <w:rPr>
                <w:rFonts w:ascii="Times New Roman" w:eastAsia="Times New Roman" w:hAnsi="Times New Roman" w:cs="Times New Roman"/>
              </w:rPr>
              <w:t>администрации МО «Курумканский район»</w:t>
            </w:r>
          </w:p>
        </w:tc>
        <w:tc>
          <w:tcPr>
            <w:tcW w:w="4389" w:type="dxa"/>
            <w:gridSpan w:val="3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реализации: 2025-2027 годы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6012" w:type="dxa"/>
            <w:gridSpan w:val="2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1 Содействие реализации прав граждан на временную занятость </w:t>
            </w:r>
          </w:p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gridSpan w:val="4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Создание рабочих мест для временного трудоустройства безработных и ищущих работу граждан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A46A63">
        <w:trPr>
          <w:trHeight w:val="543"/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ConsPlusTitle"/>
              <w:rPr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>Направление  «Реализация мероприятий, направленных на социально-экономическое развитие сельских поселений Курумканского района»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3711" w:type="dxa"/>
            <w:gridSpan w:val="7"/>
          </w:tcPr>
          <w:p w:rsidR="00153320" w:rsidRPr="006656FC" w:rsidRDefault="00153320" w:rsidP="00153320">
            <w:pPr>
              <w:pStyle w:val="ConsPlusTitle"/>
              <w:rPr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>Комплекс процессных мероприятий «Реализация мероприятий, направленных на социально-экономическое развитие сельских поселений Курумканского района»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22" w:type="dxa"/>
            <w:gridSpan w:val="4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Отдел экономики </w:t>
            </w:r>
            <w:r w:rsidRPr="006656FC">
              <w:rPr>
                <w:rFonts w:ascii="Times New Roman" w:eastAsia="Times New Roman" w:hAnsi="Times New Roman" w:cs="Times New Roman"/>
              </w:rPr>
              <w:t>администрации МО «Курумканский район»</w:t>
            </w:r>
          </w:p>
        </w:tc>
        <w:tc>
          <w:tcPr>
            <w:tcW w:w="4389" w:type="dxa"/>
            <w:gridSpan w:val="3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реализации: 2025-2027 годы</w:t>
            </w:r>
          </w:p>
        </w:tc>
      </w:tr>
      <w:tr w:rsidR="00153320" w:rsidRPr="0083013A" w:rsidTr="00341CFA">
        <w:trPr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6.1.1.</w:t>
            </w:r>
          </w:p>
        </w:tc>
        <w:tc>
          <w:tcPr>
            <w:tcW w:w="5912" w:type="dxa"/>
          </w:tcPr>
          <w:p w:rsidR="00153320" w:rsidRPr="003B5C15" w:rsidRDefault="00153320" w:rsidP="00153320">
            <w:pPr>
              <w:pStyle w:val="2a"/>
              <w:tabs>
                <w:tab w:val="left" w:pos="0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bCs w:val="0"/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>Задача 1</w:t>
            </w:r>
            <w:r w:rsidRPr="006656FC">
              <w:rPr>
                <w:color w:val="000000"/>
                <w:sz w:val="22"/>
                <w:szCs w:val="22"/>
              </w:rPr>
              <w:t xml:space="preserve"> Обеспечение проведения комплексной оценки эффективности деятельности  органов местного самоуправления сельских поселений муниципального образования «Курумканский район»</w:t>
            </w:r>
          </w:p>
        </w:tc>
        <w:tc>
          <w:tcPr>
            <w:tcW w:w="5021" w:type="dxa"/>
            <w:gridSpan w:val="5"/>
          </w:tcPr>
          <w:p w:rsidR="00153320" w:rsidRPr="006656FC" w:rsidRDefault="00153320" w:rsidP="0015332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Стимулирование органов местного самоуправления сельских поселений на достижение наилучших результатов социально-экономического развития 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3320" w:rsidRPr="0083013A" w:rsidTr="009F1E07">
        <w:trPr>
          <w:trHeight w:val="388"/>
          <w:jc w:val="center"/>
        </w:trPr>
        <w:tc>
          <w:tcPr>
            <w:tcW w:w="850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6.1.2.</w:t>
            </w:r>
          </w:p>
        </w:tc>
        <w:tc>
          <w:tcPr>
            <w:tcW w:w="5912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Задача 2 Развитие территориального общественного самоуправления в районе</w:t>
            </w:r>
          </w:p>
        </w:tc>
        <w:tc>
          <w:tcPr>
            <w:tcW w:w="5021" w:type="dxa"/>
            <w:gridSpan w:val="5"/>
          </w:tcPr>
          <w:p w:rsidR="00153320" w:rsidRPr="009F1E07" w:rsidRDefault="00153320" w:rsidP="00153320">
            <w:pPr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Поощрение достижений территориальных общественных самоуправлений</w:t>
            </w:r>
          </w:p>
        </w:tc>
        <w:tc>
          <w:tcPr>
            <w:tcW w:w="2778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41CFA" w:rsidRPr="0083013A" w:rsidRDefault="00341CFA" w:rsidP="00341CF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153320" w:rsidRDefault="00153320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341CFA" w:rsidRPr="002F7F4D" w:rsidRDefault="00341CFA" w:rsidP="00341CFA">
      <w:pPr>
        <w:contextualSpacing/>
        <w:jc w:val="center"/>
        <w:rPr>
          <w:rFonts w:ascii="Times New Roman" w:hAnsi="Times New Roman"/>
          <w:b/>
          <w:bCs/>
        </w:rPr>
      </w:pPr>
      <w:r w:rsidRPr="002F7F4D">
        <w:rPr>
          <w:rFonts w:ascii="Times New Roman" w:hAnsi="Times New Roman"/>
          <w:b/>
          <w:bCs/>
        </w:rPr>
        <w:t>4. Перечень мероприятий (результатов) муниципальной программы</w:t>
      </w:r>
    </w:p>
    <w:p w:rsidR="00341CFA" w:rsidRPr="0083013A" w:rsidRDefault="00341CFA" w:rsidP="00341CFA">
      <w:pPr>
        <w:contextualSpacing/>
        <w:jc w:val="center"/>
        <w:rPr>
          <w:rFonts w:ascii="Times New Roman" w:hAnsi="Times New Roman"/>
        </w:rPr>
      </w:pPr>
    </w:p>
    <w:tbl>
      <w:tblPr>
        <w:tblW w:w="7240" w:type="pct"/>
        <w:tblBorders>
          <w:top w:val="single" w:sz="6" w:space="0" w:color="000001"/>
          <w:left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983"/>
        <w:gridCol w:w="3819"/>
        <w:gridCol w:w="1311"/>
        <w:gridCol w:w="1138"/>
        <w:gridCol w:w="700"/>
        <w:gridCol w:w="700"/>
        <w:gridCol w:w="708"/>
        <w:gridCol w:w="1159"/>
        <w:gridCol w:w="999"/>
        <w:gridCol w:w="1029"/>
        <w:gridCol w:w="1029"/>
        <w:gridCol w:w="1029"/>
        <w:gridCol w:w="1029"/>
        <w:gridCol w:w="1029"/>
        <w:gridCol w:w="1020"/>
      </w:tblGrid>
      <w:tr w:rsidR="0083150E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vMerge w:val="restar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945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987" w:type="pct"/>
            <w:gridSpan w:val="6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Целевые показатели непосредственного результата реализации мероприятия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Сроки наступления мероприятия (результат)</w:t>
            </w:r>
          </w:p>
        </w:tc>
      </w:tr>
      <w:tr w:rsidR="00BE72A7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11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0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00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Значения мероприятия (результата) по годам</w:t>
            </w:r>
          </w:p>
        </w:tc>
        <w:tc>
          <w:tcPr>
            <w:tcW w:w="512" w:type="pct"/>
            <w:gridSpan w:val="2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6FC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38020C" w:rsidRPr="006656FC" w:rsidRDefault="0038020C" w:rsidP="00BE72A7">
            <w:pPr>
              <w:ind w:left="143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BE72A7">
            <w:pPr>
              <w:ind w:left="143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BE72A7">
            <w:pPr>
              <w:ind w:left="143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6FC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2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020C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38020C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38020C" w:rsidP="00965595">
            <w:pPr>
              <w:pStyle w:val="ConsPlusNormal"/>
              <w:tabs>
                <w:tab w:val="left" w:pos="3677"/>
              </w:tabs>
              <w:ind w:left="75" w:right="60"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Направление «Развитие сельского хозяйства и расширение рынка сельскохозяйственной продукции»</w:t>
            </w:r>
          </w:p>
        </w:tc>
      </w:tr>
      <w:tr w:rsidR="0038020C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965595">
            <w:pPr>
              <w:pStyle w:val="ConsPlusNormal"/>
              <w:tabs>
                <w:tab w:val="left" w:pos="3677"/>
              </w:tabs>
              <w:ind w:left="75" w:right="60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 xml:space="preserve">Комплекс процессных мероприятий «Развитие сельского хозяйства и расширение рынка сельскохозяйственной продукции» </w:t>
            </w:r>
          </w:p>
        </w:tc>
      </w:tr>
      <w:tr w:rsidR="0038020C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Задача 1 Создание условий для увеличения объема производства качественной сельскохозяйственной продукции</w:t>
            </w:r>
          </w:p>
        </w:tc>
      </w:tr>
      <w:tr w:rsidR="004059B9" w:rsidRPr="00965595" w:rsidTr="001111C4">
        <w:trPr>
          <w:gridAfter w:val="6"/>
          <w:wAfter w:w="1462" w:type="pct"/>
          <w:trHeight w:val="505"/>
        </w:trPr>
        <w:tc>
          <w:tcPr>
            <w:tcW w:w="94" w:type="pct"/>
            <w:vMerge w:val="restart"/>
            <w:tcBorders>
              <w:top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45" w:type="pct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4059B9" w:rsidRDefault="004059B9" w:rsidP="004059B9">
            <w:pPr>
              <w:ind w:left="18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 w:cs="Times New Roman"/>
                <w:sz w:val="22"/>
                <w:szCs w:val="22"/>
              </w:rPr>
              <w:t>Оказание консультационной помощи получателям государственной поддержки в формировании пакета документов на предоставление субсидий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4059B9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59B9">
              <w:rPr>
                <w:rFonts w:ascii="Times New Roman" w:hAnsi="Times New Roman" w:cs="Times New Roman"/>
                <w:sz w:val="22"/>
                <w:szCs w:val="22"/>
              </w:rPr>
              <w:t> О</w:t>
            </w:r>
            <w:r w:rsidRPr="004059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казано консультационной помощи 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4059B9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5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4059B9" w:rsidRPr="00965595" w:rsidTr="001111C4">
        <w:trPr>
          <w:gridAfter w:val="6"/>
          <w:wAfter w:w="1462" w:type="pct"/>
          <w:trHeight w:val="505"/>
        </w:trPr>
        <w:tc>
          <w:tcPr>
            <w:tcW w:w="94" w:type="pct"/>
            <w:vMerge/>
            <w:tcBorders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pct"/>
            <w:vMerge/>
            <w:tcBorders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1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F74597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59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Предоставлено субсидии из федера</w:t>
            </w:r>
            <w:r w:rsidR="00F745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льного и регионального бюджета </w:t>
            </w:r>
            <w:r w:rsidRPr="004059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сельхозтоваро-производителям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pStyle w:val="ConsPlusNormal"/>
              <w:ind w:left="18"/>
              <w:rPr>
                <w:rFonts w:ascii="Times New Roman" w:hAnsi="Times New Roman" w:cs="Times New Roman"/>
              </w:rPr>
            </w:pPr>
            <w:r w:rsidRPr="004059B9">
              <w:rPr>
                <w:rFonts w:ascii="Times New Roman" w:hAnsi="Times New Roman" w:cs="Times New Roman"/>
              </w:rPr>
              <w:t xml:space="preserve">Информирование сельскохозяйственных товаропроизводителей района о возможной государственной поддержке из бюджетов всех уровней. 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059B9">
              <w:rPr>
                <w:rFonts w:ascii="Times New Roman" w:hAnsi="Times New Roman" w:cs="Times New Roman"/>
                <w:sz w:val="22"/>
                <w:szCs w:val="22"/>
              </w:rPr>
              <w:t>убликация информации о мерах государственной поддержки сельхозтоваропроизводителей на сайте Администрации МО «Курумканский район», в газете «Огни Курумкана»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1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 xml:space="preserve">Задача 2 </w:t>
            </w:r>
            <w:r w:rsidRPr="004059B9">
              <w:rPr>
                <w:rFonts w:ascii="Times New Roman" w:hAnsi="Times New Roman" w:cs="Times New Roman"/>
                <w:sz w:val="22"/>
                <w:szCs w:val="22"/>
              </w:rPr>
              <w:t>Поощрение и популяризация достижений в отрасли сельского хозяйства</w:t>
            </w:r>
          </w:p>
        </w:tc>
      </w:tr>
      <w:tr w:rsidR="004059B9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18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 xml:space="preserve">Мероприятия, направленные на поддержку сельскохозяйственного производства 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144" w:righ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59B9">
              <w:rPr>
                <w:rFonts w:ascii="Times New Roman" w:hAnsi="Times New Roman" w:cs="Times New Roman"/>
                <w:sz w:val="22"/>
                <w:szCs w:val="22"/>
              </w:rPr>
              <w:t>Проведение ежегодного торжественного мероприятия посвященного дню сельского хозяйства и перерабатывающей промышленности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tabs>
                <w:tab w:val="left" w:pos="3677"/>
              </w:tabs>
              <w:ind w:left="18" w:right="60"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Направление «Поддержка и развитие малого и среднего предпринимательства в МО «Курумканский район»»</w:t>
            </w:r>
          </w:p>
        </w:tc>
      </w:tr>
      <w:tr w:rsidR="004059B9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pStyle w:val="ConsPlusNormal"/>
              <w:tabs>
                <w:tab w:val="left" w:pos="3677"/>
              </w:tabs>
              <w:ind w:left="18" w:right="60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 xml:space="preserve">Комплекс процессных мероприятий «Поддержка и развитие малого и среднего предпринимательства в МО «Курумканский район»» </w:t>
            </w:r>
          </w:p>
        </w:tc>
      </w:tr>
      <w:tr w:rsidR="004059B9" w:rsidRPr="00965595" w:rsidTr="004059B9">
        <w:trPr>
          <w:gridAfter w:val="6"/>
          <w:wAfter w:w="1462" w:type="pct"/>
          <w:trHeight w:val="20"/>
        </w:trPr>
        <w:tc>
          <w:tcPr>
            <w:tcW w:w="94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tabs>
                <w:tab w:val="left" w:pos="3677"/>
              </w:tabs>
              <w:ind w:left="18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Задача 1 Снижение административных барьеров при создании и ведении бизнеса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C42EFF" w:rsidRDefault="004059B9" w:rsidP="004059B9">
            <w:pPr>
              <w:pStyle w:val="ConsPlusCell"/>
              <w:ind w:left="18" w:right="127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Приведение муниципальных нормативно-правовых актов в части, касающейся административных ограничений при осуществлении предпринимательской деятельности и избыточного контроля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C42EFF" w:rsidRDefault="004059B9" w:rsidP="004059B9">
            <w:pPr>
              <w:ind w:left="18" w:right="1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 xml:space="preserve">Количество приведенных в соответствие муниципальных нормативно-правовых актов в части,  </w:t>
            </w:r>
            <w:r w:rsidRPr="00C42EFF">
              <w:rPr>
                <w:rFonts w:ascii="Times New Roman" w:hAnsi="Times New Roman" w:cs="Times New Roman"/>
                <w:sz w:val="22"/>
                <w:szCs w:val="22"/>
              </w:rPr>
              <w:t>касающейся административных ограничений при осуществлении предпринимательской деятельности и избыточного контроля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2F7F4D" w:rsidRDefault="004059B9" w:rsidP="004059B9">
            <w:pPr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ind w:left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059B9" w:rsidRPr="006656FC" w:rsidRDefault="004059B9" w:rsidP="004059B9">
            <w:pPr>
              <w:ind w:left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pStyle w:val="ConsPlusCell"/>
              <w:ind w:left="18" w:right="127"/>
              <w:rPr>
                <w:rFonts w:ascii="Times New Roman" w:hAnsi="Times New Roman" w:cs="Times New Roman"/>
              </w:rPr>
            </w:pPr>
            <w:r w:rsidRPr="00C42EFF">
              <w:rPr>
                <w:rFonts w:ascii="Times New Roman" w:hAnsi="Times New Roman" w:cs="Times New Roman"/>
              </w:rPr>
              <w:t>Обеспечение работы Совета по содействию развитию малого и среднего предпринимательства при главе МО «Курумканский район»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ind w:left="75" w:right="1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 xml:space="preserve">Количество проведенных заседаний Совета </w:t>
            </w:r>
            <w:r w:rsidRPr="00C42EFF">
              <w:rPr>
                <w:rFonts w:ascii="Times New Roman" w:hAnsi="Times New Roman" w:cs="Times New Roman"/>
                <w:sz w:val="22"/>
                <w:szCs w:val="22"/>
              </w:rPr>
              <w:t>по содействию развитию малого и среднего предпринимательства при главе МО «Курумканский район»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677"/>
              </w:tabs>
              <w:ind w:left="75" w:right="1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Задача 2 Обеспечение доступа субъектов малого предпринимательства к финансовым, производственным ресурсам и источникам информации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ind w:left="75" w:right="151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>Консультативная и информационная поддержка субъектам малого предпринимательства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ind w:left="75" w:right="1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 xml:space="preserve">Количество предоставленных субъектам малого предпринимательства консультаций 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>118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677"/>
              </w:tabs>
              <w:ind w:left="75" w:right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Задача 3 Муниципальная поддержка приоритетных направлений развития малого предпринимательства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F662A9" w:rsidRDefault="004059B9" w:rsidP="004059B9">
            <w:pPr>
              <w:pStyle w:val="ConsPlusCell"/>
              <w:ind w:left="75" w:right="151"/>
              <w:rPr>
                <w:rFonts w:ascii="Times New Roman" w:hAnsi="Times New Roman" w:cs="Times New Roman"/>
              </w:rPr>
            </w:pPr>
            <w:r w:rsidRPr="00F662A9">
              <w:rPr>
                <w:rFonts w:ascii="Times New Roman" w:hAnsi="Times New Roman" w:cs="Times New Roman"/>
              </w:rPr>
              <w:t xml:space="preserve">Формирование перечней 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ind w:left="75" w:right="1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 xml:space="preserve">Количество объектов муниципального имущества, предназначенного для передачи во владение и (или) пользование субъектам малого и среднего предпринимательства 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F662A9" w:rsidRDefault="004059B9" w:rsidP="004059B9">
            <w:pPr>
              <w:pStyle w:val="ConsPlusCell"/>
              <w:ind w:left="75" w:right="151"/>
              <w:rPr>
                <w:rFonts w:ascii="Times New Roman" w:hAnsi="Times New Roman" w:cs="Times New Roman"/>
              </w:rPr>
            </w:pPr>
            <w:r w:rsidRPr="00DB46AD">
              <w:rPr>
                <w:rFonts w:ascii="Times New Roman" w:hAnsi="Times New Roman" w:cs="Times New Roman"/>
              </w:rPr>
              <w:t>Субсидии на организацию транспортного обслуживания населения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ind w:left="75" w:right="1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 xml:space="preserve">Количество предприятий, предоставившим субсидии на организацию транспортного обслуживания населения 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727FEC" w:rsidRDefault="004059B9" w:rsidP="004059B9">
            <w:pPr>
              <w:pStyle w:val="ConsPlusCell"/>
              <w:ind w:left="75" w:right="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возмещение затрат в связи с производством (реализации товаров, выполнением работ, оказанием услуг)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C42EFF" w:rsidRDefault="004059B9" w:rsidP="004059B9">
            <w:pPr>
              <w:ind w:left="75" w:right="151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42EFF">
              <w:rPr>
                <w:rFonts w:ascii="Times New Roman" w:hAnsi="Times New Roman"/>
                <w:sz w:val="22"/>
                <w:szCs w:val="22"/>
              </w:rPr>
              <w:t xml:space="preserve">Количество предприятий, предоставившим субсидии на возмещение затрат в связи с производством (реализации товаров, выполнением работ, </w:t>
            </w:r>
            <w:r w:rsidRPr="00C42EFF">
              <w:rPr>
                <w:rFonts w:ascii="Times New Roman" w:hAnsi="Times New Roman"/>
                <w:sz w:val="22"/>
                <w:szCs w:val="22"/>
              </w:rPr>
              <w:lastRenderedPageBreak/>
              <w:t>оказанием услуг)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pStyle w:val="ConsPlusCell"/>
              <w:ind w:left="75" w:right="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Популяризация товаров местного товаропроизводителя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75" w:right="1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Количество проведенных сельскохозяйственных ярмарок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F7F4D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pStyle w:val="ConsPlusCell"/>
              <w:ind w:left="75" w:right="151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</w:rPr>
              <w:t>Предоставление микрозаймов субъектам малого предпринимательства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75" w:right="1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Количество субъектов малого предпринимательства, получивших микрозайм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F26492" w:rsidRDefault="004059B9" w:rsidP="004059B9">
            <w:pPr>
              <w:pStyle w:val="ConsPlusCell"/>
              <w:ind w:left="75" w:right="151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</w:rPr>
              <w:t>Предоставление консультационных услуг по реализации долгосрочного плана развития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ind w:left="75" w:right="15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Количество оказанных консультационных услуг</w:t>
            </w:r>
            <w:r w:rsidRPr="004059B9">
              <w:rPr>
                <w:rFonts w:ascii="Times New Roman" w:hAnsi="Times New Roman" w:cs="Times New Roman"/>
                <w:sz w:val="22"/>
                <w:szCs w:val="22"/>
              </w:rPr>
              <w:t xml:space="preserve"> по реализации долгосрочного плана развития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4059B9" w:rsidRDefault="004059B9" w:rsidP="004059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9B9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a7"/>
              <w:ind w:left="15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«Реализация мероприятий направленных на увеличение собираемости имущественных налогов»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ind w:left="159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Комплекс процессных мероприятий «Реализация мероприятий направленных на увеличение собираемости имущественных налогов»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  <w:r w:rsidRPr="006656FC">
              <w:rPr>
                <w:rFonts w:ascii="Times New Roman" w:hAnsi="Times New Roman" w:cs="Times New Roman"/>
                <w:color w:val="3C3C3C"/>
                <w:sz w:val="22"/>
                <w:szCs w:val="22"/>
                <w:shd w:val="clear" w:color="auto" w:fill="FFFFFF"/>
              </w:rPr>
              <w:t xml:space="preserve"> </w:t>
            </w: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Увеличение собираемости имущественных налогов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1C0CDB" w:rsidRDefault="004059B9" w:rsidP="004059B9">
            <w:pPr>
              <w:pStyle w:val="ConsPlusCell"/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</w:rPr>
            </w:pPr>
            <w:r w:rsidRPr="001C0CDB">
              <w:rPr>
                <w:rFonts w:ascii="Times New Roman" w:hAnsi="Times New Roman" w:cs="Times New Roman"/>
                <w:color w:val="000000"/>
              </w:rPr>
              <w:t>Проведение акции «Твои налоги- твоя школа и детский сад»</w:t>
            </w:r>
          </w:p>
        </w:tc>
        <w:tc>
          <w:tcPr>
            <w:tcW w:w="906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Собираемость имущественных налогов</w:t>
            </w:r>
          </w:p>
        </w:tc>
        <w:tc>
          <w:tcPr>
            <w:tcW w:w="311" w:type="pct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70" w:type="pct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105,8</w:t>
            </w:r>
          </w:p>
        </w:tc>
        <w:tc>
          <w:tcPr>
            <w:tcW w:w="166" w:type="pct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166" w:type="pct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168" w:type="pct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275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1C0CDB" w:rsidRDefault="004059B9" w:rsidP="004059B9">
            <w:pPr>
              <w:pStyle w:val="ConsPlusCell"/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color w:val="000000"/>
              </w:rPr>
            </w:pPr>
            <w:r w:rsidRPr="001C0CDB">
              <w:rPr>
                <w:rFonts w:ascii="Times New Roman" w:hAnsi="Times New Roman" w:cs="Times New Roman"/>
                <w:color w:val="000000"/>
              </w:rPr>
              <w:t>Создание видеоролика об уплате имущественных налогов</w:t>
            </w:r>
          </w:p>
        </w:tc>
        <w:tc>
          <w:tcPr>
            <w:tcW w:w="906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" w:type="pct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313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Title"/>
              <w:tabs>
                <w:tab w:val="left" w:pos="3677"/>
              </w:tabs>
              <w:ind w:left="75" w:right="60"/>
              <w:jc w:val="left"/>
              <w:rPr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>Направление «Социально-экономическое развитие коренных малочисленных народов  Севера Курумканского района»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677"/>
              </w:tabs>
              <w:ind w:left="75" w:right="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Муниципальный проект, входящий в региональный проект</w:t>
            </w: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 "Совершенствование государственно-общественного партнерства в сфере государственной национальной политики и в отношении российского казачества, а также реализация государственной национальной политики в субъектах Российской Федерации, в том числе поддержка экономического и социального развития коренных малочисленных народов Севера, Сибири и Дальнего Востока Российской Федерации"»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677"/>
              </w:tabs>
              <w:ind w:left="75" w:right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Задача 1 Создание условий для развития традиционной хозяйственной деятельности КМНС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703"/>
              </w:tabs>
              <w:ind w:right="1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Предоставление единой  субсидии на достижение показателей государственной программы РФ «Реализация государственной национальной политики» (Создание условий для устойчивого развития экономики традиционных отраслей хозяйствования КМНС в местах их традиционного проживания и традиционной хозяйственной деятельности, развитию сферы образования, культуры, в том числе проведение этнокультурных мероприятий, и медицинского обслуживания КМНС, развитию и модернизации инфраструктуры и информационно-коммуникационных ресурсов в местах традиционного проживания и традиционной хозяйственной деятельности КМНС).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Семейно-Родовых общин, индивидуальных предпринимателей, бюджетных учреждений,  на территории Курумканского района, получивших </w:t>
            </w:r>
            <w:r w:rsidRPr="006656FC">
              <w:rPr>
                <w:rFonts w:ascii="Times New Roman" w:hAnsi="Times New Roman" w:cs="Times New Roman"/>
                <w:spacing w:val="9"/>
                <w:sz w:val="22"/>
                <w:szCs w:val="22"/>
              </w:rPr>
              <w:t xml:space="preserve">субсидии из республиканского/федерального бюджетов на </w:t>
            </w:r>
            <w:r w:rsidRPr="006656FC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софинансирование расходных обязательств муниципального образования по поддержке экономического и </w:t>
            </w:r>
            <w:r w:rsidRPr="006656FC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социального развития коренных малочисленных народов Севера, Сибири и </w:t>
            </w:r>
            <w:r w:rsidRPr="006656FC">
              <w:rPr>
                <w:rFonts w:ascii="Times New Roman" w:hAnsi="Times New Roman" w:cs="Times New Roman"/>
                <w:spacing w:val="9"/>
                <w:sz w:val="22"/>
                <w:szCs w:val="22"/>
              </w:rPr>
              <w:t>Дальнего Востока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tabs>
                <w:tab w:val="left" w:pos="3677"/>
              </w:tabs>
              <w:ind w:left="75" w:right="60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Задача 2 Сохранение и развитие традиционной культуры, национальных ремесел, развитие национальных видов спорта КМНС</w:t>
            </w:r>
          </w:p>
        </w:tc>
        <w:tc>
          <w:tcPr>
            <w:tcW w:w="244" w:type="pct"/>
          </w:tcPr>
          <w:p w:rsidR="004059B9" w:rsidRPr="00965595" w:rsidRDefault="004059B9" w:rsidP="004059B9"/>
        </w:tc>
        <w:tc>
          <w:tcPr>
            <w:tcW w:w="244" w:type="pct"/>
          </w:tcPr>
          <w:p w:rsidR="004059B9" w:rsidRPr="00965595" w:rsidRDefault="004059B9" w:rsidP="004059B9"/>
        </w:tc>
        <w:tc>
          <w:tcPr>
            <w:tcW w:w="244" w:type="pct"/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" w:type="pct"/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" w:type="pct"/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" w:type="pct"/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tabs>
                <w:tab w:val="left" w:pos="3677"/>
              </w:tabs>
              <w:ind w:left="75" w:right="125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Организация и проведение эвенкийских национальных праздников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мероприятий, проводимых МО «Курумканский район», направленных на  развитие культуры, традиций и Этноса КМНС.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tabs>
                <w:tab w:val="left" w:pos="3677"/>
              </w:tabs>
              <w:ind w:left="75" w:right="125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Создание музыкальных эвенкийских композиций, аранжировок на слова и </w:t>
            </w:r>
            <w:r w:rsidRPr="006656FC">
              <w:rPr>
                <w:rFonts w:ascii="Times New Roman" w:hAnsi="Times New Roman" w:cs="Times New Roman"/>
              </w:rPr>
              <w:lastRenderedPageBreak/>
              <w:t>тексты.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созданных новых эвенкийских произведений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656F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tabs>
                <w:tab w:val="left" w:pos="3677"/>
              </w:tabs>
              <w:ind w:left="75" w:right="125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  <w:color w:val="000000"/>
              </w:rPr>
              <w:t>Организация и проведение соревнований по национальным видам спорта КМНС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спортивных мероприятий с национальными видами спорта.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Единиц 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403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677"/>
              </w:tabs>
              <w:ind w:left="75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</w:t>
            </w: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«Организация общественных работ по Курумканскому району»</w:t>
            </w:r>
          </w:p>
        </w:tc>
      </w:tr>
      <w:tr w:rsidR="004059B9" w:rsidRPr="00965595" w:rsidTr="004059B9">
        <w:trPr>
          <w:gridAfter w:val="6"/>
          <w:wAfter w:w="1462" w:type="pct"/>
          <w:trHeight w:val="381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677"/>
              </w:tabs>
              <w:ind w:left="75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</w:t>
            </w: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«Организация общественных работ по Курумканскому району»</w:t>
            </w:r>
          </w:p>
        </w:tc>
      </w:tr>
      <w:tr w:rsidR="004059B9" w:rsidRPr="00965595" w:rsidTr="004059B9">
        <w:trPr>
          <w:gridAfter w:val="6"/>
          <w:wAfter w:w="1462" w:type="pct"/>
          <w:trHeight w:val="259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Normal"/>
              <w:tabs>
                <w:tab w:val="left" w:pos="3677"/>
              </w:tabs>
              <w:ind w:left="75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1 Содействие реализации прав граждан на временную занятость 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tabs>
                <w:tab w:val="left" w:pos="3677"/>
              </w:tabs>
              <w:ind w:left="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Организация трудоустройства на временные места работы безработных граждан, состоящих на учете в центре занятости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Трудоустроено на временные места работы безработных граждан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E44E07" w:rsidRDefault="004059B9" w:rsidP="004059B9">
            <w:pPr>
              <w:tabs>
                <w:tab w:val="left" w:pos="3677"/>
              </w:tabs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r w:rsidRPr="00E44E07">
              <w:rPr>
                <w:rFonts w:ascii="Times New Roman" w:hAnsi="Times New Roman" w:cs="Times New Roman"/>
                <w:sz w:val="22"/>
                <w:szCs w:val="22"/>
              </w:rPr>
              <w:t>Организация трудоустройства граждан, осужденных к исправительным и обязательным работам, а также для лиц, состоящих на учете в уголовно-исполнительной инспекции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4E07">
              <w:rPr>
                <w:rFonts w:ascii="Times New Roman" w:hAnsi="Times New Roman" w:cs="Times New Roman"/>
                <w:sz w:val="22"/>
                <w:szCs w:val="22"/>
              </w:rPr>
              <w:t>рудоустро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ено</w:t>
            </w:r>
            <w:r w:rsidRPr="00E44E07">
              <w:rPr>
                <w:rFonts w:ascii="Times New Roman" w:hAnsi="Times New Roman" w:cs="Times New Roman"/>
                <w:sz w:val="22"/>
                <w:szCs w:val="22"/>
              </w:rPr>
              <w:t xml:space="preserve"> граждан, осужденных к исправительным и обязательным работам, а также для лиц, состоящих на учете в уголовно-исполнительной инспекции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Title"/>
              <w:tabs>
                <w:tab w:val="left" w:pos="3677"/>
              </w:tabs>
              <w:ind w:left="143" w:right="60"/>
              <w:jc w:val="center"/>
              <w:rPr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>Направление</w:t>
            </w:r>
            <w:r w:rsidRPr="006656FC">
              <w:rPr>
                <w:b w:val="0"/>
                <w:sz w:val="22"/>
                <w:szCs w:val="22"/>
              </w:rPr>
              <w:t xml:space="preserve"> </w:t>
            </w:r>
            <w:r w:rsidRPr="006656FC">
              <w:rPr>
                <w:sz w:val="22"/>
                <w:szCs w:val="22"/>
              </w:rPr>
              <w:t>«Реализация мероприятий, направленных на социально-экономическое развитие сельских поселений Курумканского района»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pStyle w:val="ConsPlusTitle"/>
              <w:tabs>
                <w:tab w:val="left" w:pos="3677"/>
              </w:tabs>
              <w:ind w:left="143" w:right="60"/>
              <w:jc w:val="center"/>
              <w:rPr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>Комплекс процессных мероприятий «Реализация мероприятий, направленных на социально-экономическое развитие сельских поселений Курумканского района</w:t>
            </w:r>
            <w:r w:rsidR="008B38B9">
              <w:rPr>
                <w:sz w:val="22"/>
                <w:szCs w:val="22"/>
              </w:rPr>
              <w:t>»</w:t>
            </w:r>
          </w:p>
        </w:tc>
      </w:tr>
      <w:tr w:rsidR="008B38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8B38B9" w:rsidRPr="006656FC" w:rsidRDefault="008B38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8B38B9" w:rsidRPr="006656FC" w:rsidRDefault="008B38B9" w:rsidP="004059B9">
            <w:pPr>
              <w:pStyle w:val="ConsPlusTitle"/>
              <w:tabs>
                <w:tab w:val="left" w:pos="3677"/>
              </w:tabs>
              <w:ind w:left="143" w:right="60"/>
              <w:jc w:val="center"/>
              <w:rPr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>Задача 1</w:t>
            </w:r>
            <w:r w:rsidRPr="006656FC">
              <w:rPr>
                <w:color w:val="000000"/>
                <w:sz w:val="22"/>
                <w:szCs w:val="22"/>
              </w:rPr>
              <w:t xml:space="preserve"> Обеспечение проведения комплексной оценки эффективности деятельности  органов местного самоуправления сельских поселений муниципального образования «Курумканский район»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8B38B9">
            <w:pPr>
              <w:tabs>
                <w:tab w:val="left" w:pos="3677"/>
              </w:tabs>
              <w:ind w:left="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 поселений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20F23" w:rsidRDefault="004059B9" w:rsidP="008B38B9">
            <w:pPr>
              <w:pStyle w:val="ConsPlusNormal"/>
              <w:ind w:left="75"/>
              <w:jc w:val="left"/>
              <w:outlineLvl w:val="2"/>
              <w:rPr>
                <w:rFonts w:ascii="Times New Roman" w:hAnsi="Times New Roman" w:cs="Times New Roman"/>
                <w:b/>
              </w:rPr>
            </w:pPr>
            <w:r w:rsidRPr="00220F23">
              <w:rPr>
                <w:rFonts w:ascii="Times New Roman" w:hAnsi="Times New Roman" w:cs="Times New Roman"/>
              </w:rPr>
              <w:t xml:space="preserve">Поощрение не менее 3 сельских поселений  за достижение наилучших значений показателей эффективности деятельности органов местного самоуправления сельских поселений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1A3786" w:rsidRDefault="004059B9" w:rsidP="008B38B9">
            <w:pPr>
              <w:tabs>
                <w:tab w:val="left" w:pos="3677"/>
              </w:tabs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r w:rsidRPr="001A3786">
              <w:rPr>
                <w:rFonts w:ascii="Times New Roman" w:hAnsi="Times New Roman" w:cs="Times New Roman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20F23" w:rsidRDefault="004059B9" w:rsidP="008B38B9">
            <w:pPr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r w:rsidRPr="00220F23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инициативных проектов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59B9" w:rsidRPr="00965595" w:rsidTr="004059B9">
        <w:trPr>
          <w:gridAfter w:val="6"/>
          <w:wAfter w:w="1462" w:type="pct"/>
          <w:trHeight w:val="380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4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220F23" w:rsidRDefault="004059B9" w:rsidP="008B38B9">
            <w:pPr>
              <w:tabs>
                <w:tab w:val="left" w:pos="3677"/>
              </w:tabs>
              <w:ind w:left="7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0F23">
              <w:rPr>
                <w:rFonts w:ascii="Times New Roman" w:hAnsi="Times New Roman" w:cs="Times New Roman"/>
                <w:sz w:val="22"/>
                <w:szCs w:val="22"/>
              </w:rPr>
              <w:t>Задача 2 Развитие территориального общественного самоуправления в районе</w:t>
            </w:r>
          </w:p>
        </w:tc>
      </w:tr>
      <w:tr w:rsidR="004059B9" w:rsidRPr="00965595" w:rsidTr="004059B9">
        <w:trPr>
          <w:gridAfter w:val="6"/>
          <w:wAfter w:w="1462" w:type="pct"/>
          <w:trHeight w:val="505"/>
        </w:trPr>
        <w:tc>
          <w:tcPr>
            <w:tcW w:w="94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8B38B9" w:rsidRDefault="004059B9" w:rsidP="008B38B9">
            <w:pPr>
              <w:tabs>
                <w:tab w:val="left" w:pos="3677"/>
              </w:tabs>
              <w:ind w:left="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38B9">
              <w:rPr>
                <w:rFonts w:ascii="Times New Roman" w:hAnsi="Times New Roman" w:cs="Times New Roman"/>
                <w:sz w:val="22"/>
                <w:szCs w:val="22"/>
              </w:rPr>
              <w:t>Ежегодное поощрение лучших ТОС</w:t>
            </w:r>
          </w:p>
        </w:tc>
        <w:tc>
          <w:tcPr>
            <w:tcW w:w="9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8B38B9" w:rsidRDefault="004059B9" w:rsidP="008B38B9">
            <w:pPr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r w:rsidRPr="008B38B9">
              <w:rPr>
                <w:rFonts w:ascii="Times New Roman" w:hAnsi="Times New Roman" w:cs="Times New Roman"/>
                <w:sz w:val="22"/>
                <w:szCs w:val="22"/>
              </w:rPr>
              <w:t>Поощрение не менее 3 лучших ТОС</w:t>
            </w:r>
          </w:p>
        </w:tc>
        <w:tc>
          <w:tcPr>
            <w:tcW w:w="3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7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59B9" w:rsidRPr="006656FC" w:rsidRDefault="004059B9" w:rsidP="004059B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  <w:sectPr w:rsidR="00341CFA" w:rsidRPr="0083013A" w:rsidSect="005156A0">
          <w:pgSz w:w="16840" w:h="11910" w:orient="landscape"/>
          <w:pgMar w:top="993" w:right="1134" w:bottom="851" w:left="1134" w:header="0" w:footer="0" w:gutter="0"/>
          <w:cols w:space="720"/>
          <w:titlePg/>
        </w:sectPr>
      </w:pPr>
    </w:p>
    <w:p w:rsidR="00341CFA" w:rsidRPr="007F007A" w:rsidRDefault="00341CFA" w:rsidP="007F007A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7F007A">
        <w:rPr>
          <w:rFonts w:ascii="Times New Roman" w:hAnsi="Times New Roman" w:cs="Times New Roman"/>
          <w:b/>
        </w:rPr>
        <w:lastRenderedPageBreak/>
        <w:t>5. Параметры финансового обеспечения реализации</w:t>
      </w:r>
      <w:r w:rsidR="007F007A" w:rsidRPr="007F007A">
        <w:rPr>
          <w:rFonts w:ascii="Times New Roman" w:hAnsi="Times New Roman" w:cs="Times New Roman"/>
          <w:b/>
        </w:rPr>
        <w:t xml:space="preserve"> </w:t>
      </w:r>
      <w:r w:rsidRPr="007F007A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341CFA" w:rsidRPr="007F007A" w:rsidRDefault="00341CFA" w:rsidP="00341CFA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3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97"/>
        <w:gridCol w:w="1637"/>
        <w:gridCol w:w="1385"/>
        <w:gridCol w:w="1417"/>
        <w:gridCol w:w="1418"/>
      </w:tblGrid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5857" w:type="dxa"/>
            <w:gridSpan w:val="4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Объем финансового обеспечения по годам реализации, тыс.</w:t>
            </w:r>
            <w:r w:rsidR="00002236">
              <w:rPr>
                <w:rFonts w:ascii="Times New Roman" w:hAnsi="Times New Roman" w:cs="Times New Roman"/>
              </w:rPr>
              <w:t xml:space="preserve"> </w:t>
            </w:r>
            <w:r w:rsidRPr="007F007A">
              <w:rPr>
                <w:rFonts w:ascii="Times New Roman" w:hAnsi="Times New Roman" w:cs="Times New Roman"/>
              </w:rPr>
              <w:t>рублей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85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5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5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4032A5" w:rsidRDefault="007F007A" w:rsidP="004032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32A5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«Создание условий для устойчивого экономического развития муниципального образования  «Курумканский район»»  (всего), в том числе:</w:t>
            </w:r>
          </w:p>
        </w:tc>
        <w:tc>
          <w:tcPr>
            <w:tcW w:w="1637" w:type="dxa"/>
          </w:tcPr>
          <w:p w:rsidR="007F007A" w:rsidRPr="004032A5" w:rsidRDefault="00D217B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3092,3</w:t>
            </w:r>
          </w:p>
        </w:tc>
        <w:tc>
          <w:tcPr>
            <w:tcW w:w="1385" w:type="dxa"/>
          </w:tcPr>
          <w:p w:rsidR="007F007A" w:rsidRPr="004032A5" w:rsidRDefault="00CB3B3E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417" w:type="dxa"/>
          </w:tcPr>
          <w:p w:rsidR="007F007A" w:rsidRPr="004032A5" w:rsidRDefault="00CB3B3E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321,0</w:t>
            </w:r>
          </w:p>
        </w:tc>
        <w:tc>
          <w:tcPr>
            <w:tcW w:w="1418" w:type="dxa"/>
          </w:tcPr>
          <w:p w:rsidR="007F007A" w:rsidRPr="004032A5" w:rsidRDefault="00CB3B3E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3763,3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</w:tcPr>
          <w:p w:rsidR="007F007A" w:rsidRPr="007F007A" w:rsidRDefault="00D217B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3092,3</w:t>
            </w:r>
          </w:p>
        </w:tc>
        <w:tc>
          <w:tcPr>
            <w:tcW w:w="1385" w:type="dxa"/>
          </w:tcPr>
          <w:p w:rsidR="007F007A" w:rsidRPr="007F007A" w:rsidRDefault="00CB3B3E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7" w:type="dxa"/>
          </w:tcPr>
          <w:p w:rsidR="007F007A" w:rsidRPr="007F007A" w:rsidRDefault="00CB3B3E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321,0</w:t>
            </w:r>
          </w:p>
        </w:tc>
        <w:tc>
          <w:tcPr>
            <w:tcW w:w="1418" w:type="dxa"/>
          </w:tcPr>
          <w:p w:rsidR="007F007A" w:rsidRPr="007F007A" w:rsidRDefault="00CB3B3E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3763,3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F26492" w:rsidRDefault="007F007A" w:rsidP="004032A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26492">
              <w:rPr>
                <w:rFonts w:ascii="Times New Roman" w:hAnsi="Times New Roman" w:cs="Times New Roman"/>
                <w:b/>
              </w:rPr>
              <w:t>Комплекс процессных мероприятий «Развитие сельского хозяйства и расширение рынка сельскохозяйственной продукции»  (всего), в том числе:</w:t>
            </w:r>
          </w:p>
        </w:tc>
        <w:tc>
          <w:tcPr>
            <w:tcW w:w="1637" w:type="dxa"/>
          </w:tcPr>
          <w:p w:rsidR="007F007A" w:rsidRPr="004032A5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385" w:type="dxa"/>
          </w:tcPr>
          <w:p w:rsidR="007F007A" w:rsidRPr="004032A5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417" w:type="dxa"/>
          </w:tcPr>
          <w:p w:rsidR="007F007A" w:rsidRPr="004032A5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46,0</w:t>
            </w:r>
          </w:p>
        </w:tc>
        <w:tc>
          <w:tcPr>
            <w:tcW w:w="1418" w:type="dxa"/>
          </w:tcPr>
          <w:p w:rsidR="007F007A" w:rsidRPr="004032A5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296,0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</w:tcPr>
          <w:p w:rsidR="007F007A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5" w:type="dxa"/>
          </w:tcPr>
          <w:p w:rsidR="007F007A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7F007A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418" w:type="dxa"/>
          </w:tcPr>
          <w:p w:rsidR="007F007A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492" w:rsidRPr="007F007A" w:rsidTr="004032A5">
        <w:tc>
          <w:tcPr>
            <w:tcW w:w="7697" w:type="dxa"/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</w:rPr>
              <w:t>Мероприятия, направленные на поддержку сельскохозяйственного производства</w:t>
            </w:r>
          </w:p>
        </w:tc>
        <w:tc>
          <w:tcPr>
            <w:tcW w:w="163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5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418" w:type="dxa"/>
          </w:tcPr>
          <w:p w:rsidR="00F26492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</w:t>
            </w:r>
          </w:p>
        </w:tc>
      </w:tr>
      <w:tr w:rsidR="00F26492" w:rsidRPr="007F007A" w:rsidTr="004032A5">
        <w:tc>
          <w:tcPr>
            <w:tcW w:w="7697" w:type="dxa"/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492" w:rsidRPr="007F007A" w:rsidTr="004032A5">
        <w:tc>
          <w:tcPr>
            <w:tcW w:w="7697" w:type="dxa"/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492" w:rsidRPr="007F007A" w:rsidTr="004032A5">
        <w:tc>
          <w:tcPr>
            <w:tcW w:w="7697" w:type="dxa"/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5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418" w:type="dxa"/>
          </w:tcPr>
          <w:p w:rsidR="00F26492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</w:t>
            </w:r>
          </w:p>
        </w:tc>
      </w:tr>
      <w:tr w:rsidR="00F26492" w:rsidRPr="007F007A" w:rsidTr="004032A5">
        <w:tc>
          <w:tcPr>
            <w:tcW w:w="7697" w:type="dxa"/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492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F26492" w:rsidRDefault="00F26492" w:rsidP="004032A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26492">
              <w:rPr>
                <w:rFonts w:ascii="Times New Roman" w:hAnsi="Times New Roman" w:cs="Times New Roman"/>
                <w:b/>
              </w:rPr>
              <w:t>Комплекс процессных мероприятий «Поддержка и развитие малого и среднего предпринимательства»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1100,0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1525,0</w:t>
            </w:r>
          </w:p>
        </w:tc>
      </w:tr>
      <w:tr w:rsidR="00F26492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492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1525,0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</w:rPr>
              <w:t>Субсидии на организацию транспортного обслуживания населения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1325,0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1325,0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</w:rPr>
              <w:t>Предоставление микрозаймов субъектам малого предпринимательства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</w:rPr>
              <w:t>Предоставление консультационных услуг по реализации долгосрочного плана развития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lastRenderedPageBreak/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Комплекс процессных мероприятий «Реализация мероприятий направленных на увеличение собираемости имущественных налогов»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D217B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217BA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D217B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217B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D217B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217B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D217B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217BA">
              <w:rPr>
                <w:rFonts w:ascii="Times New Roman" w:hAnsi="Times New Roman" w:cs="Times New Roman"/>
                <w:b/>
              </w:rPr>
              <w:t>160,0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1C0CDB" w:rsidRDefault="00D217BA" w:rsidP="00D217BA">
            <w:pPr>
              <w:pStyle w:val="ConsPlusCell"/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</w:rPr>
            </w:pPr>
            <w:r w:rsidRPr="001C0CDB">
              <w:rPr>
                <w:rFonts w:ascii="Times New Roman" w:hAnsi="Times New Roman" w:cs="Times New Roman"/>
                <w:color w:val="000000"/>
              </w:rPr>
              <w:t>Проведение акции «Твои налоги- твоя школа и детский сад»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1C0CDB" w:rsidRDefault="00D217BA" w:rsidP="00D217BA">
            <w:pPr>
              <w:pStyle w:val="ConsPlusCell"/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</w:rPr>
            </w:pPr>
            <w:r w:rsidRPr="001C0CDB">
              <w:rPr>
                <w:rFonts w:ascii="Times New Roman" w:hAnsi="Times New Roman" w:cs="Times New Roman"/>
                <w:color w:val="000000"/>
              </w:rPr>
              <w:t xml:space="preserve">Создание видеоролика об уплате имущественных налогов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Муниципальный проект, входящий в региональный проект "Совершенствование государственно-общественного партнерства в сфере государственной национальной политики и в отношении российского казачества, а также реализация государственной национальной политики в субъектах Российской Федерации, в том числе поддержка экономического и социального развития коренных малочисленных народов Севера, Сибири и Дальнего Востока Российской Федерации"»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882,30</w:t>
            </w:r>
            <w:r w:rsidR="00106377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882,30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</w:t>
            </w:r>
            <w:r w:rsidR="001063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6C3B72">
              <w:rPr>
                <w:rFonts w:ascii="Times New Roman" w:hAnsi="Times New Roman" w:cs="Times New Roman"/>
              </w:rPr>
              <w:t>Единая субсидия на достижение показателей государственной программы Российской Федерации "Реализация государственной национальной политики" (Создание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информативно-коммуникационных ресурсов в местах традиционного проживания и традиционной хозяйственной деятельности коренных малочисленных народов)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882,30</w:t>
            </w:r>
            <w:r w:rsidR="001063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</w:t>
            </w:r>
            <w:r w:rsidR="001063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 w:rsidRPr="004032A5">
              <w:rPr>
                <w:rFonts w:ascii="Times New Roman" w:hAnsi="Times New Roman" w:cs="Times New Roman"/>
                <w:b/>
                <w:bCs/>
              </w:rPr>
              <w:t>«Организация общественных работ по Курумканскому району»</w:t>
            </w:r>
            <w:r w:rsidRPr="004032A5">
              <w:rPr>
                <w:rFonts w:ascii="Times New Roman" w:hAnsi="Times New Roman" w:cs="Times New Roman"/>
                <w:b/>
              </w:rPr>
              <w:t xml:space="preserve"> 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250,0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lastRenderedPageBreak/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6C3B72">
              <w:rPr>
                <w:rFonts w:ascii="Times New Roman" w:hAnsi="Times New Roman" w:cs="Times New Roman"/>
              </w:rPr>
              <w:t>Трудоустройство на временные места работы безработных граждан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6C3B72">
              <w:rPr>
                <w:rFonts w:ascii="Times New Roman" w:hAnsi="Times New Roman" w:cs="Times New Roman"/>
              </w:rPr>
              <w:t>Организация трудоустройства граждан, осуж</w:t>
            </w:r>
            <w:r>
              <w:rPr>
                <w:rFonts w:ascii="Times New Roman" w:hAnsi="Times New Roman" w:cs="Times New Roman"/>
              </w:rPr>
              <w:t>д</w:t>
            </w:r>
            <w:r w:rsidRPr="006C3B72">
              <w:rPr>
                <w:rFonts w:ascii="Times New Roman" w:hAnsi="Times New Roman" w:cs="Times New Roman"/>
              </w:rPr>
              <w:t>енных к исправительным и обязательным работам, а также для лиц, состоящих на учете в уголовно-исполнительной инспекции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t>Комплекс процессных мероприятий «Реализация мероприятий, направленных на социально-экономическое развитие сельских поселений Курумканского района»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4032A5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4032A5">
              <w:rPr>
                <w:rFonts w:ascii="Times New Roman" w:hAnsi="Times New Roman" w:cs="Times New Roman"/>
              </w:rPr>
              <w:t>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4032A5">
              <w:rPr>
                <w:rFonts w:ascii="Times New Roman" w:hAnsi="Times New Roman" w:cs="Times New Roman"/>
              </w:rPr>
              <w:t>Реализация инициативных проектов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1009E2">
              <w:rPr>
                <w:rFonts w:ascii="Times New Roman" w:hAnsi="Times New Roman" w:cs="Times New Roman"/>
              </w:rPr>
              <w:t>Ежегодное поощрение лучших ТОС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D217BA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A" w:rsidRPr="007F007A" w:rsidRDefault="00D217BA" w:rsidP="00D217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32A5" w:rsidRDefault="004032A5" w:rsidP="00341CFA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106377" w:rsidRPr="00106377" w:rsidRDefault="00106377" w:rsidP="00106377">
      <w:pPr>
        <w:pStyle w:val="af5"/>
        <w:spacing w:before="8" w:line="244" w:lineRule="auto"/>
        <w:ind w:right="685"/>
        <w:jc w:val="both"/>
        <w:rPr>
          <w:b w:val="0"/>
          <w:sz w:val="22"/>
          <w:szCs w:val="22"/>
        </w:rPr>
      </w:pPr>
      <w:r w:rsidRPr="00106377">
        <w:rPr>
          <w:b w:val="0"/>
          <w:sz w:val="22"/>
          <w:szCs w:val="22"/>
        </w:rPr>
        <w:t>*Согласно детализированному перечню мероприятий по созданию условий для устойчивого развития экономики традиционных отраслей хозяйствования коренных малочисленных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народов в местах их традиционного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проживания и традиционной хозяйственной деятельности, развитию сферы образования, культуры, в том числе проведение этнокультурных мероприятий,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color w:val="080808"/>
          <w:sz w:val="22"/>
          <w:szCs w:val="22"/>
        </w:rPr>
        <w:t xml:space="preserve">и </w:t>
      </w:r>
      <w:r w:rsidRPr="00106377">
        <w:rPr>
          <w:b w:val="0"/>
          <w:sz w:val="22"/>
          <w:szCs w:val="22"/>
        </w:rPr>
        <w:t>медицинского обслуживания коренных малочисленных народов, развитию и модернизации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инфраструктуры и информационно-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 xml:space="preserve">коммуникационньіх ресурсов </w:t>
      </w:r>
      <w:r w:rsidRPr="00106377">
        <w:rPr>
          <w:b w:val="0"/>
          <w:color w:val="070707"/>
          <w:sz w:val="22"/>
          <w:szCs w:val="22"/>
        </w:rPr>
        <w:t xml:space="preserve">в </w:t>
      </w:r>
      <w:r w:rsidRPr="00106377">
        <w:rPr>
          <w:b w:val="0"/>
          <w:sz w:val="22"/>
          <w:szCs w:val="22"/>
        </w:rPr>
        <w:t>местах традиционного проживания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и традиционной хозяйственной деятельности коренных малочисленных народов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Севера,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Сибири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и Дальнего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Востока,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реализуемых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в 2025 году в рамках Государственной программы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Республики</w:t>
      </w:r>
      <w:r w:rsidRPr="00106377">
        <w:rPr>
          <w:b w:val="0"/>
          <w:spacing w:val="40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Бурятия</w:t>
      </w:r>
    </w:p>
    <w:p w:rsidR="00106377" w:rsidRPr="00106377" w:rsidRDefault="00106377" w:rsidP="00106377">
      <w:pPr>
        <w:pStyle w:val="af5"/>
        <w:spacing w:before="12"/>
        <w:ind w:right="70"/>
        <w:jc w:val="both"/>
        <w:rPr>
          <w:b w:val="0"/>
          <w:sz w:val="22"/>
          <w:szCs w:val="22"/>
        </w:rPr>
      </w:pPr>
      <w:r w:rsidRPr="00106377">
        <w:rPr>
          <w:b w:val="0"/>
          <w:sz w:val="22"/>
          <w:szCs w:val="22"/>
        </w:rPr>
        <w:t>«Реализация</w:t>
      </w:r>
      <w:r w:rsidRPr="00106377">
        <w:rPr>
          <w:b w:val="0"/>
          <w:spacing w:val="61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государственной</w:t>
      </w:r>
      <w:r w:rsidRPr="00106377">
        <w:rPr>
          <w:b w:val="0"/>
          <w:spacing w:val="15"/>
          <w:sz w:val="22"/>
          <w:szCs w:val="22"/>
        </w:rPr>
        <w:t xml:space="preserve"> </w:t>
      </w:r>
      <w:r w:rsidRPr="00106377">
        <w:rPr>
          <w:b w:val="0"/>
          <w:sz w:val="22"/>
          <w:szCs w:val="22"/>
        </w:rPr>
        <w:t>национальной</w:t>
      </w:r>
      <w:r w:rsidRPr="00106377">
        <w:rPr>
          <w:b w:val="0"/>
          <w:spacing w:val="53"/>
          <w:sz w:val="22"/>
          <w:szCs w:val="22"/>
        </w:rPr>
        <w:t xml:space="preserve"> </w:t>
      </w:r>
      <w:r w:rsidRPr="00106377">
        <w:rPr>
          <w:b w:val="0"/>
          <w:spacing w:val="-2"/>
          <w:sz w:val="22"/>
          <w:szCs w:val="22"/>
        </w:rPr>
        <w:t xml:space="preserve">политики», утвержденному Приказом Министерства экономики Республики Бурятия от 27.11.2024 г. №297. </w:t>
      </w:r>
    </w:p>
    <w:p w:rsidR="00106377" w:rsidRDefault="00106377" w:rsidP="00106377">
      <w:pPr>
        <w:pStyle w:val="af5"/>
        <w:spacing w:before="276"/>
        <w:ind w:right="93"/>
      </w:pPr>
    </w:p>
    <w:p w:rsidR="00106377" w:rsidRDefault="00106377" w:rsidP="00106377">
      <w:pPr>
        <w:pStyle w:val="af5"/>
        <w:spacing w:before="276"/>
        <w:ind w:right="93"/>
      </w:pPr>
    </w:p>
    <w:p w:rsidR="004032A5" w:rsidRPr="004032A5" w:rsidRDefault="004032A5" w:rsidP="004032A5"/>
    <w:p w:rsidR="00106377" w:rsidRDefault="00106377" w:rsidP="004032A5">
      <w:pPr>
        <w:sectPr w:rsidR="00106377" w:rsidSect="005B1214">
          <w:pgSz w:w="16834" w:h="11909" w:orient="landscape"/>
          <w:pgMar w:top="1276" w:right="1134" w:bottom="709" w:left="1134" w:header="0" w:footer="6" w:gutter="0"/>
          <w:cols w:space="720"/>
          <w:noEndnote/>
          <w:docGrid w:linePitch="360"/>
        </w:sectPr>
      </w:pPr>
    </w:p>
    <w:p w:rsidR="00106377" w:rsidRPr="00106377" w:rsidRDefault="00106377" w:rsidP="00106377">
      <w:pPr>
        <w:spacing w:line="322" w:lineRule="exact"/>
        <w:ind w:right="1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6377">
        <w:rPr>
          <w:rFonts w:ascii="Times New Roman" w:hAnsi="Times New Roman" w:cs="Times New Roman"/>
          <w:b/>
          <w:spacing w:val="-2"/>
          <w:sz w:val="22"/>
          <w:szCs w:val="22"/>
        </w:rPr>
        <w:lastRenderedPageBreak/>
        <w:t>Детализированный</w:t>
      </w:r>
      <w:r w:rsidRPr="00106377">
        <w:rPr>
          <w:rFonts w:ascii="Times New Roman" w:hAnsi="Times New Roman" w:cs="Times New Roman"/>
          <w:b/>
          <w:spacing w:val="6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pacing w:val="-2"/>
          <w:sz w:val="22"/>
          <w:szCs w:val="22"/>
        </w:rPr>
        <w:t>перечень</w:t>
      </w:r>
    </w:p>
    <w:p w:rsidR="00106377" w:rsidRPr="00106377" w:rsidRDefault="00106377" w:rsidP="00106377">
      <w:pPr>
        <w:spacing w:before="3" w:line="237" w:lineRule="auto"/>
        <w:ind w:left="526" w:right="664" w:hanging="2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6377">
        <w:rPr>
          <w:rFonts w:ascii="Times New Roman" w:hAnsi="Times New Roman" w:cs="Times New Roman"/>
          <w:b/>
          <w:sz w:val="22"/>
          <w:szCs w:val="22"/>
        </w:rPr>
        <w:t>мероприятий по</w:t>
      </w:r>
      <w:r w:rsidRPr="00106377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созданию условий для</w:t>
      </w:r>
      <w:r w:rsidRPr="00106377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 xml:space="preserve">устойчивого развития экономики </w:t>
      </w:r>
      <w:r w:rsidRPr="00106377">
        <w:rPr>
          <w:rFonts w:ascii="Times New Roman" w:hAnsi="Times New Roman" w:cs="Times New Roman"/>
          <w:b/>
          <w:spacing w:val="-2"/>
          <w:sz w:val="22"/>
          <w:szCs w:val="22"/>
        </w:rPr>
        <w:t>традиционных</w:t>
      </w:r>
      <w:r w:rsidRPr="00106377">
        <w:rPr>
          <w:rFonts w:ascii="Times New Roman" w:hAnsi="Times New Roman" w:cs="Times New Roman"/>
          <w:b/>
          <w:spacing w:val="14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pacing w:val="-2"/>
          <w:sz w:val="22"/>
          <w:szCs w:val="22"/>
        </w:rPr>
        <w:t>отраслей хозяйствования</w:t>
      </w:r>
      <w:r w:rsidRPr="00106377">
        <w:rPr>
          <w:rFonts w:ascii="Times New Roman" w:hAnsi="Times New Roman" w:cs="Times New Roman"/>
          <w:b/>
          <w:spacing w:val="-16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pacing w:val="-2"/>
          <w:sz w:val="22"/>
          <w:szCs w:val="22"/>
        </w:rPr>
        <w:t>коренных малочисленных</w:t>
      </w:r>
      <w:r w:rsidRPr="00106377">
        <w:rPr>
          <w:rFonts w:ascii="Times New Roman" w:hAnsi="Times New Roman" w:cs="Times New Roman"/>
          <w:b/>
          <w:spacing w:val="18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pacing w:val="-2"/>
          <w:sz w:val="22"/>
          <w:szCs w:val="22"/>
        </w:rPr>
        <w:t xml:space="preserve">народов </w:t>
      </w:r>
      <w:r w:rsidRPr="00106377">
        <w:rPr>
          <w:rFonts w:ascii="Times New Roman" w:hAnsi="Times New Roman" w:cs="Times New Roman"/>
          <w:b/>
          <w:color w:val="00000F"/>
          <w:sz w:val="22"/>
          <w:szCs w:val="22"/>
        </w:rPr>
        <w:t>в</w:t>
      </w:r>
      <w:r w:rsidRPr="00106377">
        <w:rPr>
          <w:rFonts w:ascii="Times New Roman" w:hAnsi="Times New Roman" w:cs="Times New Roman"/>
          <w:b/>
          <w:color w:val="00000F"/>
          <w:spacing w:val="-2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местах их</w:t>
      </w:r>
      <w:r w:rsidRPr="00106377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традиционного</w:t>
      </w:r>
      <w:r w:rsidRPr="00106377">
        <w:rPr>
          <w:rFonts w:ascii="Times New Roman" w:hAnsi="Times New Roman" w:cs="Times New Roman"/>
          <w:b/>
          <w:spacing w:val="32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проживания и традиционной хозяйственной деятельности,</w:t>
      </w:r>
      <w:r w:rsidRPr="00106377">
        <w:rPr>
          <w:rFonts w:ascii="Times New Roman" w:hAnsi="Times New Roman" w:cs="Times New Roman"/>
          <w:b/>
          <w:spacing w:val="36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развитию сферы образования, культуры, в</w:t>
      </w:r>
      <w:r w:rsidRPr="00106377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том числе проведение этнокультурных</w:t>
      </w:r>
      <w:r w:rsidRPr="00106377">
        <w:rPr>
          <w:rFonts w:ascii="Times New Roman" w:hAnsi="Times New Roman" w:cs="Times New Roman"/>
          <w:b/>
          <w:spacing w:val="-16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мероприятий, и</w:t>
      </w:r>
      <w:r w:rsidRPr="00106377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медицинского</w:t>
      </w:r>
      <w:r w:rsidRPr="00106377">
        <w:rPr>
          <w:rFonts w:ascii="Times New Roman" w:hAnsi="Times New Roman" w:cs="Times New Roman"/>
          <w:b/>
          <w:spacing w:val="33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 xml:space="preserve">обслуживания коренных малочисленных народов, развитию и модернизации инфраструктуры </w:t>
      </w:r>
      <w:r w:rsidRPr="00106377">
        <w:rPr>
          <w:rFonts w:ascii="Times New Roman" w:hAnsi="Times New Roman" w:cs="Times New Roman"/>
          <w:b/>
          <w:color w:val="1A1A1A"/>
          <w:sz w:val="22"/>
          <w:szCs w:val="22"/>
        </w:rPr>
        <w:t xml:space="preserve">и </w:t>
      </w:r>
      <w:r w:rsidRPr="00106377">
        <w:rPr>
          <w:rFonts w:ascii="Times New Roman" w:hAnsi="Times New Roman" w:cs="Times New Roman"/>
          <w:b/>
          <w:sz w:val="22"/>
          <w:szCs w:val="22"/>
        </w:rPr>
        <w:t>информационно-коммуникационных</w:t>
      </w:r>
      <w:r w:rsidRPr="00106377">
        <w:rPr>
          <w:rFonts w:ascii="Times New Roman" w:hAnsi="Times New Roman" w:cs="Times New Roman"/>
          <w:b/>
          <w:spacing w:val="-24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ресурсов в местах традиционного проживания и</w:t>
      </w:r>
      <w:r w:rsidRPr="00106377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традиционной хозяйственной деятельности коренных малочисленных народов Севера, Сибири и Дальнего Востока, реализуемых в 2025 году в рамках Государственной</w:t>
      </w:r>
      <w:r w:rsidRPr="00106377">
        <w:rPr>
          <w:rFonts w:ascii="Times New Roman" w:hAnsi="Times New Roman" w:cs="Times New Roman"/>
          <w:b/>
          <w:spacing w:val="-13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>программы Республики Бурятия «Реализация государственной</w:t>
      </w:r>
      <w:r w:rsidRPr="00106377">
        <w:rPr>
          <w:rFonts w:ascii="Times New Roman" w:hAnsi="Times New Roman" w:cs="Times New Roman"/>
          <w:b/>
          <w:spacing w:val="-18"/>
          <w:sz w:val="22"/>
          <w:szCs w:val="22"/>
        </w:rPr>
        <w:t xml:space="preserve"> </w:t>
      </w:r>
      <w:r w:rsidRPr="00106377">
        <w:rPr>
          <w:rFonts w:ascii="Times New Roman" w:hAnsi="Times New Roman" w:cs="Times New Roman"/>
          <w:b/>
          <w:sz w:val="22"/>
          <w:szCs w:val="22"/>
        </w:rPr>
        <w:t xml:space="preserve">национальной политики» </w:t>
      </w:r>
    </w:p>
    <w:p w:rsidR="00106377" w:rsidRDefault="00106377" w:rsidP="00106377">
      <w:pPr>
        <w:jc w:val="right"/>
      </w:pPr>
      <w:r>
        <w:t>Рублей</w:t>
      </w:r>
    </w:p>
    <w:p w:rsidR="00106377" w:rsidRDefault="00106377" w:rsidP="00106377"/>
    <w:tbl>
      <w:tblPr>
        <w:tblStyle w:val="TableNormal"/>
        <w:tblW w:w="10208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71"/>
        <w:gridCol w:w="3038"/>
        <w:gridCol w:w="1598"/>
        <w:gridCol w:w="1762"/>
        <w:gridCol w:w="1737"/>
        <w:gridCol w:w="1502"/>
      </w:tblGrid>
      <w:tr w:rsidR="00106377" w:rsidTr="00A40B43">
        <w:trPr>
          <w:trHeight w:val="8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before="8"/>
              <w:ind w:left="0"/>
              <w:rPr>
                <w:b/>
              </w:rPr>
            </w:pPr>
          </w:p>
          <w:p w:rsidR="00106377" w:rsidRPr="00106377" w:rsidRDefault="00106377" w:rsidP="00A40B43">
            <w:pPr>
              <w:pStyle w:val="TableParagraph"/>
              <w:spacing w:line="168" w:lineRule="exact"/>
              <w:ind w:left="184"/>
              <w:rPr>
                <w:b/>
                <w:position w:val="-2"/>
              </w:rPr>
            </w:pPr>
            <w:r w:rsidRPr="00106377">
              <w:rPr>
                <w:b/>
                <w:noProof/>
                <w:position w:val="-2"/>
                <w:lang w:eastAsia="ru-RU"/>
              </w:rPr>
              <w:drawing>
                <wp:inline distT="0" distB="0" distL="0" distR="0" wp14:anchorId="02E5A7E4" wp14:editId="3F668795">
                  <wp:extent cx="146304" cy="106679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377" w:rsidRPr="00106377" w:rsidRDefault="00106377" w:rsidP="00A40B43">
            <w:pPr>
              <w:pStyle w:val="TableParagraph"/>
              <w:spacing w:before="26"/>
              <w:ind w:left="119"/>
              <w:rPr>
                <w:b/>
                <w:lang w:val="ru-RU"/>
              </w:rPr>
            </w:pPr>
            <w:r w:rsidRPr="00106377">
              <w:rPr>
                <w:b/>
                <w:spacing w:val="-5"/>
                <w:lang w:val="ru-RU"/>
              </w:rPr>
              <w:t>п/п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78" w:lineRule="exact"/>
              <w:ind w:left="25"/>
              <w:jc w:val="center"/>
              <w:rPr>
                <w:b/>
                <w:lang w:val="ru-RU"/>
              </w:rPr>
            </w:pPr>
            <w:r w:rsidRPr="00106377">
              <w:rPr>
                <w:b/>
                <w:spacing w:val="-2"/>
                <w:lang w:val="ru-RU"/>
              </w:rPr>
              <w:t>Муниципальное образование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74" w:lineRule="exact"/>
              <w:ind w:left="354"/>
              <w:rPr>
                <w:b/>
                <w:lang w:val="ru-RU"/>
              </w:rPr>
            </w:pPr>
            <w:r w:rsidRPr="00106377">
              <w:rPr>
                <w:b/>
                <w:spacing w:val="-2"/>
                <w:w w:val="105"/>
                <w:lang w:val="ru-RU"/>
              </w:rPr>
              <w:t>ИТОГО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32" w:lineRule="auto"/>
              <w:ind w:left="187" w:right="190"/>
              <w:jc w:val="center"/>
              <w:rPr>
                <w:b/>
              </w:rPr>
            </w:pPr>
            <w:r w:rsidRPr="00106377">
              <w:rPr>
                <w:b/>
                <w:spacing w:val="-2"/>
                <w:w w:val="90"/>
                <w:lang w:val="ru-RU"/>
              </w:rPr>
              <w:t>Федеральный</w:t>
            </w:r>
            <w:r w:rsidRPr="00106377">
              <w:rPr>
                <w:b/>
                <w:spacing w:val="-4"/>
              </w:rPr>
              <w:t xml:space="preserve"> </w:t>
            </w:r>
            <w:r w:rsidRPr="00106377">
              <w:rPr>
                <w:b/>
                <w:spacing w:val="-2"/>
              </w:rPr>
              <w:t>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72" w:lineRule="exact"/>
              <w:ind w:left="178"/>
              <w:rPr>
                <w:b/>
              </w:rPr>
            </w:pPr>
            <w:r w:rsidRPr="00106377">
              <w:rPr>
                <w:b/>
                <w:spacing w:val="-2"/>
                <w:lang w:val="ru-RU"/>
              </w:rPr>
              <w:t xml:space="preserve">Республиканский </w:t>
            </w:r>
            <w:r w:rsidRPr="00106377">
              <w:rPr>
                <w:b/>
                <w:spacing w:val="-2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70" w:lineRule="exact"/>
              <w:ind w:left="242"/>
              <w:rPr>
                <w:b/>
                <w:lang w:val="ru-RU"/>
              </w:rPr>
            </w:pPr>
            <w:r w:rsidRPr="00106377">
              <w:rPr>
                <w:b/>
                <w:spacing w:val="-2"/>
                <w:lang w:val="ru-RU"/>
              </w:rPr>
              <w:t xml:space="preserve">Местный </w:t>
            </w:r>
          </w:p>
          <w:p w:rsidR="00106377" w:rsidRPr="00106377" w:rsidRDefault="00106377" w:rsidP="00A40B43">
            <w:pPr>
              <w:pStyle w:val="TableParagraph"/>
              <w:spacing w:line="272" w:lineRule="exact"/>
              <w:ind w:left="354"/>
              <w:rPr>
                <w:b/>
              </w:rPr>
            </w:pPr>
            <w:r w:rsidRPr="00106377">
              <w:rPr>
                <w:b/>
                <w:spacing w:val="-2"/>
              </w:rPr>
              <w:t>бюджет</w:t>
            </w:r>
          </w:p>
        </w:tc>
      </w:tr>
      <w:tr w:rsidR="00106377" w:rsidTr="00A40B43">
        <w:tblPrEx>
          <w:tblBorders>
            <w:top w:val="single" w:sz="6" w:space="0" w:color="0F131F"/>
            <w:left w:val="single" w:sz="6" w:space="0" w:color="0F131F"/>
            <w:bottom w:val="single" w:sz="6" w:space="0" w:color="0F131F"/>
            <w:right w:val="single" w:sz="6" w:space="0" w:color="0F131F"/>
            <w:insideH w:val="single" w:sz="6" w:space="0" w:color="0F131F"/>
            <w:insideV w:val="single" w:sz="6" w:space="0" w:color="0F131F"/>
          </w:tblBorders>
          <w:tblLook w:val="01E0" w:firstRow="1" w:lastRow="1" w:firstColumn="1" w:lastColumn="1" w:noHBand="0" w:noVBand="0"/>
        </w:tblPrEx>
        <w:trPr>
          <w:trHeight w:val="532"/>
        </w:trPr>
        <w:tc>
          <w:tcPr>
            <w:tcW w:w="571" w:type="dxa"/>
            <w:tcBorders>
              <w:top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ind w:left="0"/>
            </w:pPr>
          </w:p>
        </w:tc>
        <w:tc>
          <w:tcPr>
            <w:tcW w:w="3038" w:type="dxa"/>
            <w:tcBorders>
              <w:top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tabs>
                <w:tab w:val="left" w:pos="1208"/>
              </w:tabs>
              <w:spacing w:line="244" w:lineRule="exact"/>
            </w:pPr>
            <w:r w:rsidRPr="00106377">
              <w:rPr>
                <w:color w:val="0F0F0F"/>
                <w:spacing w:val="-5"/>
                <w:w w:val="105"/>
              </w:rPr>
              <w:t>МО</w:t>
            </w:r>
            <w:r w:rsidRPr="00106377">
              <w:rPr>
                <w:color w:val="0F0F0F"/>
              </w:rPr>
              <w:t xml:space="preserve"> </w:t>
            </w:r>
            <w:r w:rsidRPr="00106377">
              <w:rPr>
                <w:spacing w:val="-2"/>
                <w:w w:val="105"/>
              </w:rPr>
              <w:t>«Курумканский район»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51" w:lineRule="exact"/>
              <w:rPr>
                <w:b/>
              </w:rPr>
            </w:pPr>
            <w:r w:rsidRPr="00106377">
              <w:rPr>
                <w:b/>
                <w:spacing w:val="-4"/>
              </w:rPr>
              <w:t>882</w:t>
            </w:r>
            <w:r w:rsidRPr="00106377">
              <w:rPr>
                <w:b/>
                <w:spacing w:val="-9"/>
              </w:rPr>
              <w:t xml:space="preserve"> </w:t>
            </w:r>
            <w:r w:rsidRPr="00106377">
              <w:rPr>
                <w:b/>
                <w:spacing w:val="-2"/>
              </w:rPr>
              <w:t>333,0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51" w:lineRule="exact"/>
              <w:ind w:left="124"/>
              <w:rPr>
                <w:b/>
              </w:rPr>
            </w:pPr>
            <w:r w:rsidRPr="00106377">
              <w:rPr>
                <w:b/>
                <w:spacing w:val="-4"/>
              </w:rPr>
              <w:t>796</w:t>
            </w:r>
            <w:r w:rsidRPr="00106377">
              <w:rPr>
                <w:b/>
                <w:spacing w:val="-11"/>
              </w:rPr>
              <w:t xml:space="preserve"> </w:t>
            </w:r>
            <w:r w:rsidRPr="00106377">
              <w:rPr>
                <w:b/>
                <w:spacing w:val="-2"/>
              </w:rPr>
              <w:t>217,0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51" w:lineRule="exact"/>
              <w:ind w:left="124"/>
              <w:rPr>
                <w:b/>
              </w:rPr>
            </w:pPr>
            <w:r w:rsidRPr="00106377">
              <w:rPr>
                <w:b/>
              </w:rPr>
              <w:t>50</w:t>
            </w:r>
            <w:r w:rsidRPr="00106377">
              <w:rPr>
                <w:b/>
                <w:spacing w:val="-16"/>
              </w:rPr>
              <w:t xml:space="preserve"> </w:t>
            </w:r>
            <w:r w:rsidRPr="00106377">
              <w:rPr>
                <w:b/>
                <w:spacing w:val="-2"/>
              </w:rPr>
              <w:t>823,0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06377" w:rsidRPr="00106377" w:rsidRDefault="00106377" w:rsidP="00A40B43">
            <w:pPr>
              <w:pStyle w:val="TableParagraph"/>
              <w:spacing w:line="260" w:lineRule="exact"/>
              <w:ind w:left="124"/>
              <w:rPr>
                <w:b/>
              </w:rPr>
            </w:pPr>
            <w:r w:rsidRPr="00106377">
              <w:rPr>
                <w:b/>
                <w:spacing w:val="-2"/>
              </w:rPr>
              <w:t>35</w:t>
            </w:r>
            <w:r w:rsidRPr="00106377">
              <w:rPr>
                <w:b/>
                <w:spacing w:val="-14"/>
              </w:rPr>
              <w:t xml:space="preserve"> </w:t>
            </w:r>
            <w:r w:rsidRPr="00106377">
              <w:rPr>
                <w:b/>
                <w:spacing w:val="-2"/>
              </w:rPr>
              <w:t>293,0</w:t>
            </w:r>
          </w:p>
        </w:tc>
      </w:tr>
      <w:tr w:rsidR="00106377" w:rsidTr="00106377">
        <w:tblPrEx>
          <w:tblBorders>
            <w:top w:val="single" w:sz="6" w:space="0" w:color="0F131F"/>
            <w:left w:val="single" w:sz="6" w:space="0" w:color="0F131F"/>
            <w:bottom w:val="single" w:sz="6" w:space="0" w:color="0F131F"/>
            <w:right w:val="single" w:sz="6" w:space="0" w:color="0F131F"/>
            <w:insideH w:val="single" w:sz="6" w:space="0" w:color="0F131F"/>
            <w:insideV w:val="single" w:sz="6" w:space="0" w:color="0F131F"/>
          </w:tblBorders>
          <w:tblLook w:val="01E0" w:firstRow="1" w:lastRow="1" w:firstColumn="1" w:lastColumn="1" w:noHBand="0" w:noVBand="0"/>
        </w:tblPrEx>
        <w:trPr>
          <w:trHeight w:val="1327"/>
        </w:trPr>
        <w:tc>
          <w:tcPr>
            <w:tcW w:w="571" w:type="dxa"/>
          </w:tcPr>
          <w:p w:rsidR="00106377" w:rsidRPr="00106377" w:rsidRDefault="00106377" w:rsidP="00A40B43">
            <w:pPr>
              <w:pStyle w:val="TableParagraph"/>
              <w:spacing w:line="251" w:lineRule="exact"/>
              <w:ind w:left="135"/>
              <w:rPr>
                <w:lang w:val="ru-RU"/>
              </w:rPr>
            </w:pPr>
            <w:r>
              <w:rPr>
                <w:color w:val="000026"/>
                <w:spacing w:val="-10"/>
                <w:w w:val="105"/>
                <w:lang w:val="ru-RU"/>
              </w:rPr>
              <w:t>1</w:t>
            </w:r>
          </w:p>
        </w:tc>
        <w:tc>
          <w:tcPr>
            <w:tcW w:w="3038" w:type="dxa"/>
          </w:tcPr>
          <w:p w:rsidR="00106377" w:rsidRPr="00106377" w:rsidRDefault="00106377" w:rsidP="00A40B43">
            <w:pPr>
              <w:pStyle w:val="TableParagraph"/>
              <w:spacing w:line="246" w:lineRule="exact"/>
              <w:ind w:left="128"/>
              <w:rPr>
                <w:lang w:val="ru-RU"/>
              </w:rPr>
            </w:pPr>
            <w:r w:rsidRPr="00106377">
              <w:rPr>
                <w:lang w:val="ru-RU"/>
              </w:rPr>
              <w:t xml:space="preserve">Материально – техническое </w:t>
            </w:r>
          </w:p>
          <w:p w:rsidR="00106377" w:rsidRPr="00106377" w:rsidRDefault="00106377" w:rsidP="00A40B43">
            <w:pPr>
              <w:pStyle w:val="TableParagraph"/>
              <w:spacing w:before="4" w:line="225" w:lineRule="auto"/>
              <w:ind w:left="128"/>
              <w:rPr>
                <w:lang w:val="ru-RU"/>
              </w:rPr>
            </w:pPr>
            <w:r w:rsidRPr="00106377">
              <w:rPr>
                <w:lang w:val="ru-RU"/>
              </w:rPr>
              <w:t>обеспечение семейно- родовой общины «Баргу» муниципального образования сельского поселения «Дырен эвенкийское»</w:t>
            </w:r>
          </w:p>
        </w:tc>
        <w:tc>
          <w:tcPr>
            <w:tcW w:w="1598" w:type="dxa"/>
          </w:tcPr>
          <w:p w:rsidR="00106377" w:rsidRPr="00106377" w:rsidRDefault="00106377" w:rsidP="00A40B43">
            <w:pPr>
              <w:pStyle w:val="TableParagraph"/>
              <w:spacing w:line="255" w:lineRule="exact"/>
              <w:ind w:left="128"/>
            </w:pPr>
            <w:r w:rsidRPr="00106377">
              <w:rPr>
                <w:spacing w:val="-9"/>
              </w:rPr>
              <w:t>446</w:t>
            </w:r>
            <w:r w:rsidRPr="00106377">
              <w:rPr>
                <w:spacing w:val="-6"/>
              </w:rPr>
              <w:t xml:space="preserve"> </w:t>
            </w:r>
            <w:r w:rsidRPr="00106377">
              <w:rPr>
                <w:spacing w:val="-2"/>
              </w:rPr>
              <w:t>177,0</w:t>
            </w:r>
          </w:p>
        </w:tc>
        <w:tc>
          <w:tcPr>
            <w:tcW w:w="1762" w:type="dxa"/>
          </w:tcPr>
          <w:p w:rsidR="00106377" w:rsidRPr="00106377" w:rsidRDefault="00106377" w:rsidP="00A40B43">
            <w:pPr>
              <w:pStyle w:val="TableParagraph"/>
              <w:spacing w:line="255" w:lineRule="exact"/>
            </w:pPr>
            <w:r w:rsidRPr="00106377">
              <w:rPr>
                <w:spacing w:val="-4"/>
              </w:rPr>
              <w:t>402</w:t>
            </w:r>
            <w:r w:rsidRPr="00106377">
              <w:rPr>
                <w:spacing w:val="-11"/>
              </w:rPr>
              <w:t xml:space="preserve"> </w:t>
            </w:r>
            <w:r w:rsidRPr="00106377">
              <w:rPr>
                <w:spacing w:val="-2"/>
              </w:rPr>
              <w:t>630,0</w:t>
            </w:r>
          </w:p>
        </w:tc>
        <w:tc>
          <w:tcPr>
            <w:tcW w:w="1737" w:type="dxa"/>
          </w:tcPr>
          <w:p w:rsidR="00106377" w:rsidRPr="00106377" w:rsidRDefault="00106377" w:rsidP="00A40B43">
            <w:pPr>
              <w:pStyle w:val="TableParagraph"/>
              <w:spacing w:line="255" w:lineRule="exact"/>
              <w:ind w:left="127"/>
            </w:pPr>
            <w:r w:rsidRPr="00106377">
              <w:t>25</w:t>
            </w:r>
            <w:r w:rsidRPr="00106377">
              <w:rPr>
                <w:spacing w:val="-15"/>
              </w:rPr>
              <w:t xml:space="preserve"> </w:t>
            </w:r>
            <w:r w:rsidRPr="00106377">
              <w:rPr>
                <w:spacing w:val="-2"/>
              </w:rPr>
              <w:t>700,0</w:t>
            </w:r>
          </w:p>
        </w:tc>
        <w:tc>
          <w:tcPr>
            <w:tcW w:w="1502" w:type="dxa"/>
          </w:tcPr>
          <w:p w:rsidR="00106377" w:rsidRPr="00106377" w:rsidRDefault="00106377" w:rsidP="00A40B43">
            <w:pPr>
              <w:pStyle w:val="TableParagraph"/>
              <w:spacing w:line="260" w:lineRule="exact"/>
              <w:ind w:left="118"/>
            </w:pPr>
            <w:r w:rsidRPr="00106377">
              <w:t>17</w:t>
            </w:r>
            <w:r w:rsidRPr="00106377">
              <w:rPr>
                <w:spacing w:val="-11"/>
              </w:rPr>
              <w:t xml:space="preserve"> </w:t>
            </w:r>
            <w:r w:rsidRPr="00106377">
              <w:rPr>
                <w:spacing w:val="-2"/>
              </w:rPr>
              <w:t>847,0</w:t>
            </w:r>
          </w:p>
        </w:tc>
      </w:tr>
      <w:tr w:rsidR="00106377" w:rsidTr="00106377">
        <w:tblPrEx>
          <w:tblBorders>
            <w:top w:val="single" w:sz="6" w:space="0" w:color="0F131F"/>
            <w:left w:val="single" w:sz="6" w:space="0" w:color="0F131F"/>
            <w:bottom w:val="single" w:sz="6" w:space="0" w:color="0F131F"/>
            <w:right w:val="single" w:sz="6" w:space="0" w:color="0F131F"/>
            <w:insideH w:val="single" w:sz="6" w:space="0" w:color="0F131F"/>
            <w:insideV w:val="single" w:sz="6" w:space="0" w:color="0F131F"/>
          </w:tblBorders>
          <w:tblLook w:val="01E0" w:firstRow="1" w:lastRow="1" w:firstColumn="1" w:lastColumn="1" w:noHBand="0" w:noVBand="0"/>
        </w:tblPrEx>
        <w:trPr>
          <w:trHeight w:val="1524"/>
        </w:trPr>
        <w:tc>
          <w:tcPr>
            <w:tcW w:w="571" w:type="dxa"/>
          </w:tcPr>
          <w:p w:rsidR="00106377" w:rsidRPr="00106377" w:rsidRDefault="00106377" w:rsidP="00A40B43">
            <w:pPr>
              <w:pStyle w:val="TableParagraph"/>
              <w:spacing w:line="251" w:lineRule="exact"/>
              <w:ind w:left="136"/>
              <w:rPr>
                <w:lang w:val="ru-RU"/>
              </w:rPr>
            </w:pPr>
            <w:r>
              <w:rPr>
                <w:color w:val="110A00"/>
                <w:spacing w:val="-10"/>
                <w:lang w:val="ru-RU"/>
              </w:rPr>
              <w:t>2</w:t>
            </w:r>
          </w:p>
        </w:tc>
        <w:tc>
          <w:tcPr>
            <w:tcW w:w="3038" w:type="dxa"/>
          </w:tcPr>
          <w:p w:rsidR="00106377" w:rsidRPr="00106377" w:rsidRDefault="00106377" w:rsidP="00A40B43">
            <w:pPr>
              <w:pStyle w:val="TableParagraph"/>
              <w:spacing w:line="246" w:lineRule="exact"/>
              <w:ind w:left="128"/>
              <w:rPr>
                <w:lang w:val="ru-RU"/>
              </w:rPr>
            </w:pPr>
            <w:r w:rsidRPr="00106377">
              <w:rPr>
                <w:lang w:val="ru-RU"/>
              </w:rPr>
              <w:t xml:space="preserve">Материально – техническое </w:t>
            </w:r>
          </w:p>
          <w:p w:rsidR="00106377" w:rsidRPr="00106377" w:rsidRDefault="00106377" w:rsidP="00A40B43">
            <w:pPr>
              <w:pStyle w:val="TableParagraph"/>
              <w:spacing w:line="265" w:lineRule="exact"/>
              <w:ind w:left="128"/>
              <w:rPr>
                <w:lang w:val="ru-RU"/>
              </w:rPr>
            </w:pPr>
            <w:r w:rsidRPr="00106377">
              <w:rPr>
                <w:lang w:val="ru-RU"/>
              </w:rPr>
              <w:t>обеспечение семейно- родовой общины «</w:t>
            </w:r>
            <w:r w:rsidRPr="00106377">
              <w:rPr>
                <w:spacing w:val="-2"/>
                <w:lang w:val="ru-RU"/>
              </w:rPr>
              <w:t>Кедр</w:t>
            </w:r>
            <w:r w:rsidRPr="00106377">
              <w:rPr>
                <w:lang w:val="ru-RU"/>
              </w:rPr>
              <w:t>» муниципального образования сельского поселения «Дырен эвенкийское»</w:t>
            </w:r>
          </w:p>
        </w:tc>
        <w:tc>
          <w:tcPr>
            <w:tcW w:w="1598" w:type="dxa"/>
          </w:tcPr>
          <w:p w:rsidR="00106377" w:rsidRPr="00106377" w:rsidRDefault="00106377" w:rsidP="00A40B43">
            <w:pPr>
              <w:pStyle w:val="TableParagraph"/>
              <w:spacing w:line="260" w:lineRule="exact"/>
              <w:ind w:left="127"/>
            </w:pPr>
            <w:r w:rsidRPr="00106377">
              <w:rPr>
                <w:spacing w:val="-9"/>
              </w:rPr>
              <w:t>262</w:t>
            </w:r>
            <w:r w:rsidRPr="00106377">
              <w:rPr>
                <w:spacing w:val="-5"/>
              </w:rPr>
              <w:t xml:space="preserve"> </w:t>
            </w:r>
            <w:r w:rsidRPr="00106377">
              <w:rPr>
                <w:spacing w:val="-4"/>
              </w:rPr>
              <w:t>500,0</w:t>
            </w:r>
          </w:p>
        </w:tc>
        <w:tc>
          <w:tcPr>
            <w:tcW w:w="1762" w:type="dxa"/>
          </w:tcPr>
          <w:p w:rsidR="00106377" w:rsidRPr="00106377" w:rsidRDefault="00106377" w:rsidP="00A40B43">
            <w:pPr>
              <w:pStyle w:val="TableParagraph"/>
              <w:spacing w:line="260" w:lineRule="exact"/>
              <w:ind w:left="122"/>
            </w:pPr>
            <w:r w:rsidRPr="00106377">
              <w:rPr>
                <w:spacing w:val="-5"/>
              </w:rPr>
              <w:t>236</w:t>
            </w:r>
            <w:r w:rsidRPr="00106377">
              <w:rPr>
                <w:spacing w:val="-11"/>
              </w:rPr>
              <w:t xml:space="preserve"> </w:t>
            </w:r>
            <w:r w:rsidRPr="00106377">
              <w:rPr>
                <w:spacing w:val="-2"/>
              </w:rPr>
              <w:t>880,0</w:t>
            </w:r>
          </w:p>
        </w:tc>
        <w:tc>
          <w:tcPr>
            <w:tcW w:w="1737" w:type="dxa"/>
          </w:tcPr>
          <w:p w:rsidR="00106377" w:rsidRPr="00106377" w:rsidRDefault="00106377" w:rsidP="00A40B43">
            <w:pPr>
              <w:pStyle w:val="TableParagraph"/>
              <w:spacing w:line="260" w:lineRule="exact"/>
              <w:ind w:left="113"/>
            </w:pPr>
            <w:r w:rsidRPr="00106377">
              <w:t>15</w:t>
            </w:r>
            <w:r w:rsidRPr="00106377">
              <w:rPr>
                <w:spacing w:val="-11"/>
              </w:rPr>
              <w:t xml:space="preserve"> </w:t>
            </w:r>
            <w:r w:rsidRPr="00106377">
              <w:rPr>
                <w:spacing w:val="-2"/>
              </w:rPr>
              <w:t>120,0</w:t>
            </w:r>
          </w:p>
        </w:tc>
        <w:tc>
          <w:tcPr>
            <w:tcW w:w="1502" w:type="dxa"/>
          </w:tcPr>
          <w:p w:rsidR="00106377" w:rsidRPr="00106377" w:rsidRDefault="00106377" w:rsidP="00A40B43">
            <w:pPr>
              <w:pStyle w:val="TableParagraph"/>
              <w:spacing w:line="265" w:lineRule="exact"/>
              <w:ind w:left="114"/>
            </w:pPr>
            <w:r w:rsidRPr="00106377">
              <w:t>10</w:t>
            </w:r>
            <w:r w:rsidRPr="00106377">
              <w:rPr>
                <w:spacing w:val="-8"/>
              </w:rPr>
              <w:t xml:space="preserve"> </w:t>
            </w:r>
            <w:r w:rsidRPr="00106377">
              <w:rPr>
                <w:spacing w:val="-2"/>
              </w:rPr>
              <w:t>500,0</w:t>
            </w:r>
          </w:p>
        </w:tc>
      </w:tr>
      <w:tr w:rsidR="00106377" w:rsidTr="00106377">
        <w:tblPrEx>
          <w:tblBorders>
            <w:top w:val="single" w:sz="6" w:space="0" w:color="0F131F"/>
            <w:left w:val="single" w:sz="6" w:space="0" w:color="0F131F"/>
            <w:bottom w:val="single" w:sz="6" w:space="0" w:color="0F131F"/>
            <w:right w:val="single" w:sz="6" w:space="0" w:color="0F131F"/>
            <w:insideH w:val="single" w:sz="6" w:space="0" w:color="0F131F"/>
            <w:insideV w:val="single" w:sz="6" w:space="0" w:color="0F131F"/>
          </w:tblBorders>
          <w:tblLook w:val="01E0" w:firstRow="1" w:lastRow="1" w:firstColumn="1" w:lastColumn="1" w:noHBand="0" w:noVBand="0"/>
        </w:tblPrEx>
        <w:trPr>
          <w:trHeight w:val="1398"/>
        </w:trPr>
        <w:tc>
          <w:tcPr>
            <w:tcW w:w="571" w:type="dxa"/>
          </w:tcPr>
          <w:p w:rsidR="00106377" w:rsidRPr="00106377" w:rsidRDefault="00106377" w:rsidP="00A40B43">
            <w:pPr>
              <w:pStyle w:val="TableParagraph"/>
              <w:spacing w:before="11"/>
              <w:ind w:left="126"/>
              <w:rPr>
                <w:lang w:val="ru-RU"/>
              </w:rPr>
            </w:pPr>
            <w:r>
              <w:rPr>
                <w:spacing w:val="-5"/>
                <w:lang w:val="ru-RU"/>
              </w:rPr>
              <w:t>3</w:t>
            </w:r>
          </w:p>
        </w:tc>
        <w:tc>
          <w:tcPr>
            <w:tcW w:w="3038" w:type="dxa"/>
          </w:tcPr>
          <w:p w:rsidR="00106377" w:rsidRPr="00106377" w:rsidRDefault="00106377" w:rsidP="00A40B43">
            <w:pPr>
              <w:pStyle w:val="TableParagraph"/>
              <w:spacing w:line="246" w:lineRule="exact"/>
              <w:ind w:left="128"/>
              <w:rPr>
                <w:lang w:val="ru-RU"/>
              </w:rPr>
            </w:pPr>
            <w:r w:rsidRPr="00106377">
              <w:rPr>
                <w:lang w:val="ru-RU"/>
              </w:rPr>
              <w:t xml:space="preserve">Материально – техническое </w:t>
            </w:r>
          </w:p>
          <w:p w:rsidR="00106377" w:rsidRPr="00106377" w:rsidRDefault="00106377" w:rsidP="00106377">
            <w:pPr>
              <w:pStyle w:val="TableParagraph"/>
              <w:spacing w:before="3" w:line="232" w:lineRule="auto"/>
              <w:ind w:left="113" w:right="77"/>
              <w:jc w:val="both"/>
              <w:rPr>
                <w:lang w:val="ru-RU"/>
              </w:rPr>
            </w:pPr>
            <w:r w:rsidRPr="00106377">
              <w:rPr>
                <w:lang w:val="ru-RU"/>
              </w:rPr>
              <w:t xml:space="preserve">обеспечение семейно- родовой общины </w:t>
            </w:r>
            <w:r w:rsidRPr="00106377">
              <w:rPr>
                <w:spacing w:val="-6"/>
                <w:lang w:val="ru-RU"/>
              </w:rPr>
              <w:t>«Куту»</w:t>
            </w:r>
            <w:r w:rsidRPr="00106377">
              <w:rPr>
                <w:lang w:val="ru-RU"/>
              </w:rPr>
              <w:t xml:space="preserve"> муниципального образования сельского поселения «Дырен эвенкийское»</w:t>
            </w:r>
          </w:p>
        </w:tc>
        <w:tc>
          <w:tcPr>
            <w:tcW w:w="1598" w:type="dxa"/>
          </w:tcPr>
          <w:p w:rsidR="00106377" w:rsidRPr="00106377" w:rsidRDefault="00106377" w:rsidP="00A40B43">
            <w:pPr>
              <w:pStyle w:val="TableParagraph"/>
              <w:spacing w:line="284" w:lineRule="exact"/>
              <w:ind w:left="107"/>
            </w:pPr>
            <w:r w:rsidRPr="00106377">
              <w:t>173</w:t>
            </w:r>
            <w:r w:rsidRPr="00106377">
              <w:rPr>
                <w:spacing w:val="-12"/>
              </w:rPr>
              <w:t xml:space="preserve"> </w:t>
            </w:r>
            <w:r w:rsidRPr="00106377">
              <w:rPr>
                <w:spacing w:val="-2"/>
              </w:rPr>
              <w:t>656,0</w:t>
            </w:r>
          </w:p>
        </w:tc>
        <w:tc>
          <w:tcPr>
            <w:tcW w:w="1762" w:type="dxa"/>
          </w:tcPr>
          <w:p w:rsidR="00106377" w:rsidRPr="00106377" w:rsidRDefault="00106377" w:rsidP="00A40B43">
            <w:pPr>
              <w:pStyle w:val="TableParagraph"/>
              <w:spacing w:line="284" w:lineRule="exact"/>
              <w:ind w:left="111"/>
            </w:pPr>
            <w:r w:rsidRPr="00106377">
              <w:t>156</w:t>
            </w:r>
            <w:r w:rsidRPr="00106377">
              <w:rPr>
                <w:spacing w:val="-15"/>
              </w:rPr>
              <w:t xml:space="preserve"> </w:t>
            </w:r>
            <w:r w:rsidRPr="00106377">
              <w:rPr>
                <w:spacing w:val="-2"/>
              </w:rPr>
              <w:t>707,0</w:t>
            </w:r>
          </w:p>
        </w:tc>
        <w:tc>
          <w:tcPr>
            <w:tcW w:w="1737" w:type="dxa"/>
          </w:tcPr>
          <w:p w:rsidR="00106377" w:rsidRPr="00106377" w:rsidRDefault="00106377" w:rsidP="00A40B43">
            <w:pPr>
              <w:pStyle w:val="TableParagraph"/>
              <w:spacing w:line="284" w:lineRule="exact"/>
              <w:ind w:left="106"/>
            </w:pPr>
            <w:r w:rsidRPr="00106377">
              <w:t>10</w:t>
            </w:r>
            <w:r w:rsidRPr="00106377">
              <w:rPr>
                <w:spacing w:val="-5"/>
              </w:rPr>
              <w:t xml:space="preserve"> </w:t>
            </w:r>
            <w:r w:rsidRPr="00106377">
              <w:rPr>
                <w:spacing w:val="-2"/>
              </w:rPr>
              <w:t>003,0</w:t>
            </w:r>
          </w:p>
        </w:tc>
        <w:tc>
          <w:tcPr>
            <w:tcW w:w="1502" w:type="dxa"/>
          </w:tcPr>
          <w:p w:rsidR="00106377" w:rsidRPr="00106377" w:rsidRDefault="00106377" w:rsidP="00A40B43">
            <w:pPr>
              <w:pStyle w:val="TableParagraph"/>
              <w:spacing w:line="275" w:lineRule="exact"/>
              <w:ind w:left="119"/>
            </w:pPr>
            <w:r w:rsidRPr="00106377">
              <w:t>6</w:t>
            </w:r>
            <w:r w:rsidRPr="00106377">
              <w:rPr>
                <w:spacing w:val="-10"/>
              </w:rPr>
              <w:t xml:space="preserve"> </w:t>
            </w:r>
            <w:r w:rsidRPr="00106377">
              <w:rPr>
                <w:spacing w:val="-2"/>
              </w:rPr>
              <w:t>946,0</w:t>
            </w:r>
          </w:p>
        </w:tc>
      </w:tr>
    </w:tbl>
    <w:p w:rsidR="004032A5" w:rsidRPr="004032A5" w:rsidRDefault="004032A5" w:rsidP="004032A5"/>
    <w:p w:rsidR="004032A5" w:rsidRPr="004032A5" w:rsidRDefault="004032A5" w:rsidP="004032A5"/>
    <w:p w:rsidR="004032A5" w:rsidRDefault="004032A5" w:rsidP="00341CFA"/>
    <w:p w:rsidR="00341CFA" w:rsidRDefault="004032A5" w:rsidP="00341CFA">
      <w:r>
        <w:br w:type="textWrapping" w:clear="all"/>
      </w:r>
    </w:p>
    <w:p w:rsidR="005B1214" w:rsidRDefault="005B1214" w:rsidP="00FA0C92">
      <w:pPr>
        <w:widowControl/>
        <w:shd w:val="clear" w:color="auto" w:fill="FFFFFF"/>
        <w:ind w:firstLine="67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1CFA" w:rsidRDefault="00341CFA" w:rsidP="00FA0C92">
      <w:pPr>
        <w:widowControl/>
        <w:shd w:val="clear" w:color="auto" w:fill="FFFFFF"/>
        <w:ind w:firstLine="67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341CFA" w:rsidSect="00106377">
      <w:pgSz w:w="11909" w:h="16834"/>
      <w:pgMar w:top="1134" w:right="709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6F" w:rsidRDefault="008A446F">
      <w:r>
        <w:separator/>
      </w:r>
    </w:p>
  </w:endnote>
  <w:endnote w:type="continuationSeparator" w:id="0">
    <w:p w:rsidR="008A446F" w:rsidRDefault="008A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6F" w:rsidRDefault="008A446F"/>
  </w:footnote>
  <w:footnote w:type="continuationSeparator" w:id="0">
    <w:p w:rsidR="008A446F" w:rsidRDefault="008A44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F2DE8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CF1F34"/>
    <w:multiLevelType w:val="hybridMultilevel"/>
    <w:tmpl w:val="8B3C0EE6"/>
    <w:lvl w:ilvl="0" w:tplc="5C7C9B3A">
      <w:start w:val="1"/>
      <w:numFmt w:val="decimal"/>
      <w:lvlText w:val="%1."/>
      <w:lvlJc w:val="left"/>
      <w:pPr>
        <w:ind w:left="1894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" w15:restartNumberingAfterBreak="0">
    <w:nsid w:val="01F13B0C"/>
    <w:multiLevelType w:val="hybridMultilevel"/>
    <w:tmpl w:val="E080290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037428D6"/>
    <w:multiLevelType w:val="hybridMultilevel"/>
    <w:tmpl w:val="AD54E5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75B538A"/>
    <w:multiLevelType w:val="hybridMultilevel"/>
    <w:tmpl w:val="5F5A5C50"/>
    <w:lvl w:ilvl="0" w:tplc="24BE179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9455F21"/>
    <w:multiLevelType w:val="hybridMultilevel"/>
    <w:tmpl w:val="20245F02"/>
    <w:lvl w:ilvl="0" w:tplc="694CF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5858D2"/>
    <w:multiLevelType w:val="hybridMultilevel"/>
    <w:tmpl w:val="8F6CAFFA"/>
    <w:lvl w:ilvl="0" w:tplc="9312A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795D57"/>
    <w:multiLevelType w:val="hybridMultilevel"/>
    <w:tmpl w:val="1D802346"/>
    <w:lvl w:ilvl="0" w:tplc="8BF6E4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24018C"/>
    <w:multiLevelType w:val="hybridMultilevel"/>
    <w:tmpl w:val="3CB0AD24"/>
    <w:lvl w:ilvl="0" w:tplc="D59652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C0E81F4">
      <w:numFmt w:val="bullet"/>
      <w:lvlText w:val="•"/>
      <w:lvlJc w:val="left"/>
      <w:pPr>
        <w:ind w:left="1860" w:hanging="780"/>
      </w:pPr>
      <w:rPr>
        <w:rFonts w:ascii="Times New Roman" w:eastAsia="Courier New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77A18"/>
    <w:multiLevelType w:val="hybridMultilevel"/>
    <w:tmpl w:val="E1B698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72045"/>
    <w:multiLevelType w:val="multilevel"/>
    <w:tmpl w:val="1B921090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C264B"/>
    <w:multiLevelType w:val="hybridMultilevel"/>
    <w:tmpl w:val="2DA44C34"/>
    <w:lvl w:ilvl="0" w:tplc="2398F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6E3306A"/>
    <w:multiLevelType w:val="hybridMultilevel"/>
    <w:tmpl w:val="426A6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A4128C"/>
    <w:multiLevelType w:val="multilevel"/>
    <w:tmpl w:val="D3C24564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B60628"/>
    <w:multiLevelType w:val="multilevel"/>
    <w:tmpl w:val="E1B2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B74DF3"/>
    <w:multiLevelType w:val="multilevel"/>
    <w:tmpl w:val="9AB46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9C3362"/>
    <w:multiLevelType w:val="hybridMultilevel"/>
    <w:tmpl w:val="6D7CC7F8"/>
    <w:lvl w:ilvl="0" w:tplc="6A9A25E0">
      <w:start w:val="10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942C3"/>
    <w:multiLevelType w:val="hybridMultilevel"/>
    <w:tmpl w:val="A11C39F4"/>
    <w:lvl w:ilvl="0" w:tplc="B10E0D5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ED2001A">
      <w:numFmt w:val="none"/>
      <w:lvlText w:val=""/>
      <w:lvlJc w:val="left"/>
      <w:pPr>
        <w:tabs>
          <w:tab w:val="num" w:pos="360"/>
        </w:tabs>
      </w:pPr>
    </w:lvl>
    <w:lvl w:ilvl="2" w:tplc="62887364">
      <w:numFmt w:val="none"/>
      <w:lvlText w:val=""/>
      <w:lvlJc w:val="left"/>
      <w:pPr>
        <w:tabs>
          <w:tab w:val="num" w:pos="360"/>
        </w:tabs>
      </w:pPr>
    </w:lvl>
    <w:lvl w:ilvl="3" w:tplc="1ED08B4C">
      <w:numFmt w:val="none"/>
      <w:lvlText w:val=""/>
      <w:lvlJc w:val="left"/>
      <w:pPr>
        <w:tabs>
          <w:tab w:val="num" w:pos="360"/>
        </w:tabs>
      </w:pPr>
    </w:lvl>
    <w:lvl w:ilvl="4" w:tplc="61E26FEA">
      <w:numFmt w:val="none"/>
      <w:lvlText w:val=""/>
      <w:lvlJc w:val="left"/>
      <w:pPr>
        <w:tabs>
          <w:tab w:val="num" w:pos="360"/>
        </w:tabs>
      </w:pPr>
    </w:lvl>
    <w:lvl w:ilvl="5" w:tplc="D3A04EA0">
      <w:numFmt w:val="none"/>
      <w:lvlText w:val=""/>
      <w:lvlJc w:val="left"/>
      <w:pPr>
        <w:tabs>
          <w:tab w:val="num" w:pos="360"/>
        </w:tabs>
      </w:pPr>
    </w:lvl>
    <w:lvl w:ilvl="6" w:tplc="A4DC2E5E">
      <w:numFmt w:val="none"/>
      <w:lvlText w:val=""/>
      <w:lvlJc w:val="left"/>
      <w:pPr>
        <w:tabs>
          <w:tab w:val="num" w:pos="360"/>
        </w:tabs>
      </w:pPr>
    </w:lvl>
    <w:lvl w:ilvl="7" w:tplc="2C4A577E">
      <w:numFmt w:val="none"/>
      <w:lvlText w:val=""/>
      <w:lvlJc w:val="left"/>
      <w:pPr>
        <w:tabs>
          <w:tab w:val="num" w:pos="360"/>
        </w:tabs>
      </w:pPr>
    </w:lvl>
    <w:lvl w:ilvl="8" w:tplc="D5D4AAF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F186B2B"/>
    <w:multiLevelType w:val="hybridMultilevel"/>
    <w:tmpl w:val="D47AD732"/>
    <w:lvl w:ilvl="0" w:tplc="161CA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F3305A7"/>
    <w:multiLevelType w:val="multilevel"/>
    <w:tmpl w:val="AAEE1C04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420480"/>
    <w:multiLevelType w:val="multilevel"/>
    <w:tmpl w:val="92EE2D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B806BCA"/>
    <w:multiLevelType w:val="hybridMultilevel"/>
    <w:tmpl w:val="F864BD0A"/>
    <w:lvl w:ilvl="0" w:tplc="1486B8BE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D9652A9"/>
    <w:multiLevelType w:val="hybridMultilevel"/>
    <w:tmpl w:val="E080290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 w15:restartNumberingAfterBreak="0">
    <w:nsid w:val="3EB57065"/>
    <w:multiLevelType w:val="multilevel"/>
    <w:tmpl w:val="316A1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3253D2"/>
    <w:multiLevelType w:val="hybridMultilevel"/>
    <w:tmpl w:val="417CC0FA"/>
    <w:lvl w:ilvl="0" w:tplc="13A896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474596A"/>
    <w:multiLevelType w:val="hybridMultilevel"/>
    <w:tmpl w:val="C7D6F5A6"/>
    <w:lvl w:ilvl="0" w:tplc="01CA0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54927"/>
    <w:multiLevelType w:val="hybridMultilevel"/>
    <w:tmpl w:val="EACE8F1C"/>
    <w:lvl w:ilvl="0" w:tplc="6D408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9347F"/>
    <w:multiLevelType w:val="hybridMultilevel"/>
    <w:tmpl w:val="45344988"/>
    <w:lvl w:ilvl="0" w:tplc="D59652B4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95C013C"/>
    <w:multiLevelType w:val="hybridMultilevel"/>
    <w:tmpl w:val="03B6DD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C6629F1"/>
    <w:multiLevelType w:val="hybridMultilevel"/>
    <w:tmpl w:val="849CDEE6"/>
    <w:lvl w:ilvl="0" w:tplc="141CF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241C1E"/>
    <w:multiLevelType w:val="hybridMultilevel"/>
    <w:tmpl w:val="CEE2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46159"/>
    <w:multiLevelType w:val="hybridMultilevel"/>
    <w:tmpl w:val="B41A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43FC8"/>
    <w:multiLevelType w:val="hybridMultilevel"/>
    <w:tmpl w:val="2DA44C34"/>
    <w:lvl w:ilvl="0" w:tplc="2398F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90B96"/>
    <w:multiLevelType w:val="hybridMultilevel"/>
    <w:tmpl w:val="74486CD0"/>
    <w:lvl w:ilvl="0" w:tplc="D59652B4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5671F2B"/>
    <w:multiLevelType w:val="hybridMultilevel"/>
    <w:tmpl w:val="1A82747A"/>
    <w:lvl w:ilvl="0" w:tplc="6EECF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71D3CB7"/>
    <w:multiLevelType w:val="multilevel"/>
    <w:tmpl w:val="0FF69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99F0074"/>
    <w:multiLevelType w:val="hybridMultilevel"/>
    <w:tmpl w:val="EFC273D0"/>
    <w:lvl w:ilvl="0" w:tplc="DE481A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C6C2D"/>
    <w:multiLevelType w:val="hybridMultilevel"/>
    <w:tmpl w:val="0F42BA6E"/>
    <w:lvl w:ilvl="0" w:tplc="5E3E0474">
      <w:start w:val="1"/>
      <w:numFmt w:val="decimal"/>
      <w:pStyle w:val="1"/>
      <w:lvlText w:val="%1)"/>
      <w:lvlJc w:val="left"/>
      <w:pPr>
        <w:ind w:left="1452" w:hanging="885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DF2586"/>
    <w:multiLevelType w:val="hybridMultilevel"/>
    <w:tmpl w:val="640EC256"/>
    <w:lvl w:ilvl="0" w:tplc="CDEC73E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F6150"/>
    <w:multiLevelType w:val="hybridMultilevel"/>
    <w:tmpl w:val="831684A4"/>
    <w:lvl w:ilvl="0" w:tplc="1312D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128FE"/>
    <w:multiLevelType w:val="hybridMultilevel"/>
    <w:tmpl w:val="3FC255D4"/>
    <w:lvl w:ilvl="0" w:tplc="6494E7E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F5C7E28"/>
    <w:multiLevelType w:val="hybridMultilevel"/>
    <w:tmpl w:val="758C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E4961"/>
    <w:multiLevelType w:val="hybridMultilevel"/>
    <w:tmpl w:val="89CCCC1E"/>
    <w:lvl w:ilvl="0" w:tplc="86CCA13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92317FC"/>
    <w:multiLevelType w:val="hybridMultilevel"/>
    <w:tmpl w:val="0ADC1A80"/>
    <w:lvl w:ilvl="0" w:tplc="E3223B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E4150"/>
    <w:multiLevelType w:val="multilevel"/>
    <w:tmpl w:val="C5EEE0CA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F25F9D"/>
    <w:multiLevelType w:val="hybridMultilevel"/>
    <w:tmpl w:val="5EF0B0B8"/>
    <w:lvl w:ilvl="0" w:tplc="D9C861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C74747"/>
    <w:multiLevelType w:val="hybridMultilevel"/>
    <w:tmpl w:val="20281354"/>
    <w:lvl w:ilvl="0" w:tplc="AE00B8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24"/>
  </w:num>
  <w:num w:numId="3">
    <w:abstractNumId w:val="38"/>
  </w:num>
  <w:num w:numId="4">
    <w:abstractNumId w:val="47"/>
  </w:num>
  <w:num w:numId="5">
    <w:abstractNumId w:val="39"/>
  </w:num>
  <w:num w:numId="6">
    <w:abstractNumId w:val="43"/>
  </w:num>
  <w:num w:numId="7">
    <w:abstractNumId w:val="4"/>
  </w:num>
  <w:num w:numId="8">
    <w:abstractNumId w:val="41"/>
  </w:num>
  <w:num w:numId="9">
    <w:abstractNumId w:val="2"/>
  </w:num>
  <w:num w:numId="10">
    <w:abstractNumId w:val="6"/>
  </w:num>
  <w:num w:numId="11">
    <w:abstractNumId w:val="45"/>
  </w:num>
  <w:num w:numId="12">
    <w:abstractNumId w:val="14"/>
  </w:num>
  <w:num w:numId="13">
    <w:abstractNumId w:val="20"/>
  </w:num>
  <w:num w:numId="14">
    <w:abstractNumId w:val="16"/>
  </w:num>
  <w:num w:numId="15">
    <w:abstractNumId w:val="11"/>
  </w:num>
  <w:num w:numId="16">
    <w:abstractNumId w:val="15"/>
  </w:num>
  <w:num w:numId="17">
    <w:abstractNumId w:val="27"/>
  </w:num>
  <w:num w:numId="18">
    <w:abstractNumId w:val="35"/>
  </w:num>
  <w:num w:numId="19">
    <w:abstractNumId w:val="19"/>
  </w:num>
  <w:num w:numId="20">
    <w:abstractNumId w:val="1"/>
  </w:num>
  <w:num w:numId="21">
    <w:abstractNumId w:val="26"/>
  </w:num>
  <w:num w:numId="22">
    <w:abstractNumId w:val="5"/>
  </w:num>
  <w:num w:numId="23">
    <w:abstractNumId w:val="18"/>
  </w:num>
  <w:num w:numId="24">
    <w:abstractNumId w:val="30"/>
  </w:num>
  <w:num w:numId="25">
    <w:abstractNumId w:val="3"/>
  </w:num>
  <w:num w:numId="26">
    <w:abstractNumId w:val="7"/>
  </w:num>
  <w:num w:numId="27">
    <w:abstractNumId w:val="23"/>
  </w:num>
  <w:num w:numId="28">
    <w:abstractNumId w:val="32"/>
  </w:num>
  <w:num w:numId="29">
    <w:abstractNumId w:val="40"/>
  </w:num>
  <w:num w:numId="30">
    <w:abstractNumId w:val="21"/>
  </w:num>
  <w:num w:numId="31">
    <w:abstractNumId w:val="29"/>
  </w:num>
  <w:num w:numId="32">
    <w:abstractNumId w:val="44"/>
  </w:num>
  <w:num w:numId="33">
    <w:abstractNumId w:val="31"/>
  </w:num>
  <w:num w:numId="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5">
    <w:abstractNumId w:val="22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2"/>
  </w:num>
  <w:num w:numId="39">
    <w:abstractNumId w:val="33"/>
  </w:num>
  <w:num w:numId="40">
    <w:abstractNumId w:val="10"/>
  </w:num>
  <w:num w:numId="41">
    <w:abstractNumId w:val="25"/>
  </w:num>
  <w:num w:numId="42">
    <w:abstractNumId w:val="46"/>
  </w:num>
  <w:num w:numId="43">
    <w:abstractNumId w:val="37"/>
  </w:num>
  <w:num w:numId="44">
    <w:abstractNumId w:val="8"/>
  </w:num>
  <w:num w:numId="45">
    <w:abstractNumId w:val="42"/>
  </w:num>
  <w:num w:numId="46">
    <w:abstractNumId w:val="9"/>
  </w:num>
  <w:num w:numId="47">
    <w:abstractNumId w:val="34"/>
  </w:num>
  <w:num w:numId="48">
    <w:abstractNumId w:val="2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10"/>
    <w:rsid w:val="00000EA3"/>
    <w:rsid w:val="00001F98"/>
    <w:rsid w:val="00002236"/>
    <w:rsid w:val="00002BCC"/>
    <w:rsid w:val="00003AEA"/>
    <w:rsid w:val="00006286"/>
    <w:rsid w:val="00007D66"/>
    <w:rsid w:val="00010611"/>
    <w:rsid w:val="0001211A"/>
    <w:rsid w:val="00012D54"/>
    <w:rsid w:val="00014023"/>
    <w:rsid w:val="00015486"/>
    <w:rsid w:val="00017265"/>
    <w:rsid w:val="00024412"/>
    <w:rsid w:val="00024FBD"/>
    <w:rsid w:val="00034F64"/>
    <w:rsid w:val="0004094F"/>
    <w:rsid w:val="0005784D"/>
    <w:rsid w:val="00063343"/>
    <w:rsid w:val="00077A4B"/>
    <w:rsid w:val="0008312F"/>
    <w:rsid w:val="00083587"/>
    <w:rsid w:val="00086A41"/>
    <w:rsid w:val="00091BEC"/>
    <w:rsid w:val="000931EC"/>
    <w:rsid w:val="000A056C"/>
    <w:rsid w:val="000A08FA"/>
    <w:rsid w:val="000A1FC3"/>
    <w:rsid w:val="000A28DC"/>
    <w:rsid w:val="000A7E44"/>
    <w:rsid w:val="000B148B"/>
    <w:rsid w:val="000C374F"/>
    <w:rsid w:val="000D0BBE"/>
    <w:rsid w:val="000D155A"/>
    <w:rsid w:val="000D4E59"/>
    <w:rsid w:val="000D63D1"/>
    <w:rsid w:val="000D77EC"/>
    <w:rsid w:val="000E53BE"/>
    <w:rsid w:val="000F0EF0"/>
    <w:rsid w:val="000F2EFF"/>
    <w:rsid w:val="000F4550"/>
    <w:rsid w:val="001008B2"/>
    <w:rsid w:val="001009E2"/>
    <w:rsid w:val="00100EF5"/>
    <w:rsid w:val="00100F56"/>
    <w:rsid w:val="00103AA3"/>
    <w:rsid w:val="001048E0"/>
    <w:rsid w:val="001058A1"/>
    <w:rsid w:val="00105A27"/>
    <w:rsid w:val="00106377"/>
    <w:rsid w:val="00106BC4"/>
    <w:rsid w:val="00124D2E"/>
    <w:rsid w:val="00124E0B"/>
    <w:rsid w:val="00127327"/>
    <w:rsid w:val="00127C8E"/>
    <w:rsid w:val="00130A05"/>
    <w:rsid w:val="00137666"/>
    <w:rsid w:val="0014004B"/>
    <w:rsid w:val="001465DE"/>
    <w:rsid w:val="00146736"/>
    <w:rsid w:val="001473E2"/>
    <w:rsid w:val="0015303B"/>
    <w:rsid w:val="00153320"/>
    <w:rsid w:val="001560BF"/>
    <w:rsid w:val="00157F4E"/>
    <w:rsid w:val="001626AD"/>
    <w:rsid w:val="001651F1"/>
    <w:rsid w:val="00171807"/>
    <w:rsid w:val="00172203"/>
    <w:rsid w:val="00173797"/>
    <w:rsid w:val="001772D6"/>
    <w:rsid w:val="00186C29"/>
    <w:rsid w:val="0019007D"/>
    <w:rsid w:val="001A3786"/>
    <w:rsid w:val="001B1632"/>
    <w:rsid w:val="001B2B3F"/>
    <w:rsid w:val="001B2FB5"/>
    <w:rsid w:val="001B3075"/>
    <w:rsid w:val="001B36CA"/>
    <w:rsid w:val="001C0CDB"/>
    <w:rsid w:val="001D1F3A"/>
    <w:rsid w:val="001D3190"/>
    <w:rsid w:val="001E1A1D"/>
    <w:rsid w:val="001E735E"/>
    <w:rsid w:val="001F48CF"/>
    <w:rsid w:val="002020D0"/>
    <w:rsid w:val="0020550C"/>
    <w:rsid w:val="00212699"/>
    <w:rsid w:val="00220F23"/>
    <w:rsid w:val="0022123D"/>
    <w:rsid w:val="00222DB8"/>
    <w:rsid w:val="00224B8F"/>
    <w:rsid w:val="002258C9"/>
    <w:rsid w:val="00225F19"/>
    <w:rsid w:val="002274C3"/>
    <w:rsid w:val="00232B6D"/>
    <w:rsid w:val="002365EA"/>
    <w:rsid w:val="002440BB"/>
    <w:rsid w:val="00260778"/>
    <w:rsid w:val="00260B26"/>
    <w:rsid w:val="002621F2"/>
    <w:rsid w:val="00265DC4"/>
    <w:rsid w:val="002743D5"/>
    <w:rsid w:val="002749AF"/>
    <w:rsid w:val="00274F42"/>
    <w:rsid w:val="00282447"/>
    <w:rsid w:val="002865F2"/>
    <w:rsid w:val="00286AD2"/>
    <w:rsid w:val="00287896"/>
    <w:rsid w:val="0029621D"/>
    <w:rsid w:val="002A11CA"/>
    <w:rsid w:val="002A2FE7"/>
    <w:rsid w:val="002A51CD"/>
    <w:rsid w:val="002A6AD7"/>
    <w:rsid w:val="002B1688"/>
    <w:rsid w:val="002B2CBE"/>
    <w:rsid w:val="002B3DE2"/>
    <w:rsid w:val="002B7FAD"/>
    <w:rsid w:val="002C05AE"/>
    <w:rsid w:val="002C207C"/>
    <w:rsid w:val="002C26D2"/>
    <w:rsid w:val="002C2DA5"/>
    <w:rsid w:val="002C6DAE"/>
    <w:rsid w:val="002D0C66"/>
    <w:rsid w:val="002D4B5D"/>
    <w:rsid w:val="002E4E93"/>
    <w:rsid w:val="002E56EC"/>
    <w:rsid w:val="002E77BA"/>
    <w:rsid w:val="002F6B00"/>
    <w:rsid w:val="0030006C"/>
    <w:rsid w:val="00300DC0"/>
    <w:rsid w:val="00313940"/>
    <w:rsid w:val="0031693F"/>
    <w:rsid w:val="00316A63"/>
    <w:rsid w:val="003257CF"/>
    <w:rsid w:val="00327CF5"/>
    <w:rsid w:val="00336803"/>
    <w:rsid w:val="0033748C"/>
    <w:rsid w:val="00341CFA"/>
    <w:rsid w:val="00341E59"/>
    <w:rsid w:val="003453E5"/>
    <w:rsid w:val="00347219"/>
    <w:rsid w:val="00354085"/>
    <w:rsid w:val="003600CF"/>
    <w:rsid w:val="00365632"/>
    <w:rsid w:val="0036613E"/>
    <w:rsid w:val="003723F2"/>
    <w:rsid w:val="00376572"/>
    <w:rsid w:val="0038020C"/>
    <w:rsid w:val="00381026"/>
    <w:rsid w:val="00382B6D"/>
    <w:rsid w:val="003A3519"/>
    <w:rsid w:val="003A43EE"/>
    <w:rsid w:val="003A52B3"/>
    <w:rsid w:val="003B2DE1"/>
    <w:rsid w:val="003B3237"/>
    <w:rsid w:val="003B37FD"/>
    <w:rsid w:val="003B5C15"/>
    <w:rsid w:val="003B617F"/>
    <w:rsid w:val="003B61B7"/>
    <w:rsid w:val="003B7118"/>
    <w:rsid w:val="003C1036"/>
    <w:rsid w:val="003C14D8"/>
    <w:rsid w:val="003C4B10"/>
    <w:rsid w:val="003C59DC"/>
    <w:rsid w:val="003D19E5"/>
    <w:rsid w:val="003D2639"/>
    <w:rsid w:val="003D479F"/>
    <w:rsid w:val="003D4882"/>
    <w:rsid w:val="003D639F"/>
    <w:rsid w:val="003D6CBD"/>
    <w:rsid w:val="003E1CC0"/>
    <w:rsid w:val="003E27A2"/>
    <w:rsid w:val="003E3EE9"/>
    <w:rsid w:val="003E4014"/>
    <w:rsid w:val="003E665F"/>
    <w:rsid w:val="003E7713"/>
    <w:rsid w:val="003F57F8"/>
    <w:rsid w:val="003F65C0"/>
    <w:rsid w:val="003F717D"/>
    <w:rsid w:val="0040234B"/>
    <w:rsid w:val="00403026"/>
    <w:rsid w:val="004032A5"/>
    <w:rsid w:val="004059B9"/>
    <w:rsid w:val="00405CF4"/>
    <w:rsid w:val="00407157"/>
    <w:rsid w:val="00421697"/>
    <w:rsid w:val="00427843"/>
    <w:rsid w:val="00441C4B"/>
    <w:rsid w:val="00444659"/>
    <w:rsid w:val="0044549A"/>
    <w:rsid w:val="0045392B"/>
    <w:rsid w:val="0045612D"/>
    <w:rsid w:val="004569BA"/>
    <w:rsid w:val="00457FAF"/>
    <w:rsid w:val="00462532"/>
    <w:rsid w:val="004654C8"/>
    <w:rsid w:val="00465DCC"/>
    <w:rsid w:val="00466718"/>
    <w:rsid w:val="0046674E"/>
    <w:rsid w:val="004703FF"/>
    <w:rsid w:val="00472FB1"/>
    <w:rsid w:val="00476B8A"/>
    <w:rsid w:val="00481EB3"/>
    <w:rsid w:val="00494465"/>
    <w:rsid w:val="00495D77"/>
    <w:rsid w:val="004A01CC"/>
    <w:rsid w:val="004A241D"/>
    <w:rsid w:val="004A31AF"/>
    <w:rsid w:val="004A3D3D"/>
    <w:rsid w:val="004A50F8"/>
    <w:rsid w:val="004A7161"/>
    <w:rsid w:val="004A74FC"/>
    <w:rsid w:val="004B18B1"/>
    <w:rsid w:val="004C0C38"/>
    <w:rsid w:val="004C31BF"/>
    <w:rsid w:val="004C5212"/>
    <w:rsid w:val="004C5B73"/>
    <w:rsid w:val="004C651C"/>
    <w:rsid w:val="004C77BC"/>
    <w:rsid w:val="004E053B"/>
    <w:rsid w:val="004E13E2"/>
    <w:rsid w:val="004E2AB0"/>
    <w:rsid w:val="004E3EA7"/>
    <w:rsid w:val="004E7E29"/>
    <w:rsid w:val="004F2DF0"/>
    <w:rsid w:val="004F4E93"/>
    <w:rsid w:val="00507056"/>
    <w:rsid w:val="0050772D"/>
    <w:rsid w:val="00512937"/>
    <w:rsid w:val="005156A0"/>
    <w:rsid w:val="00516528"/>
    <w:rsid w:val="005206C7"/>
    <w:rsid w:val="00520B1F"/>
    <w:rsid w:val="00520EC6"/>
    <w:rsid w:val="005262A9"/>
    <w:rsid w:val="00530ED1"/>
    <w:rsid w:val="00532BD9"/>
    <w:rsid w:val="005377FE"/>
    <w:rsid w:val="00547EBC"/>
    <w:rsid w:val="005572CE"/>
    <w:rsid w:val="00564992"/>
    <w:rsid w:val="00566432"/>
    <w:rsid w:val="0057120E"/>
    <w:rsid w:val="00573966"/>
    <w:rsid w:val="005753CF"/>
    <w:rsid w:val="00582855"/>
    <w:rsid w:val="00583542"/>
    <w:rsid w:val="00583B24"/>
    <w:rsid w:val="00585F0A"/>
    <w:rsid w:val="00586131"/>
    <w:rsid w:val="00594FBF"/>
    <w:rsid w:val="005A32E0"/>
    <w:rsid w:val="005A40CE"/>
    <w:rsid w:val="005A6131"/>
    <w:rsid w:val="005A6B01"/>
    <w:rsid w:val="005B1140"/>
    <w:rsid w:val="005B1214"/>
    <w:rsid w:val="005B70CE"/>
    <w:rsid w:val="005C1A43"/>
    <w:rsid w:val="005C25C2"/>
    <w:rsid w:val="005C5AF5"/>
    <w:rsid w:val="005D47F2"/>
    <w:rsid w:val="005D78A7"/>
    <w:rsid w:val="005E0AB6"/>
    <w:rsid w:val="005E2077"/>
    <w:rsid w:val="005E3707"/>
    <w:rsid w:val="005E498E"/>
    <w:rsid w:val="005E51B2"/>
    <w:rsid w:val="005E6016"/>
    <w:rsid w:val="005E7DD3"/>
    <w:rsid w:val="005F01C4"/>
    <w:rsid w:val="005F0805"/>
    <w:rsid w:val="005F1676"/>
    <w:rsid w:val="006001E9"/>
    <w:rsid w:val="006041A6"/>
    <w:rsid w:val="00604A83"/>
    <w:rsid w:val="0060543B"/>
    <w:rsid w:val="0061013A"/>
    <w:rsid w:val="0061676B"/>
    <w:rsid w:val="00617CF5"/>
    <w:rsid w:val="00622D4D"/>
    <w:rsid w:val="00625D99"/>
    <w:rsid w:val="00630ED2"/>
    <w:rsid w:val="0063157F"/>
    <w:rsid w:val="00647063"/>
    <w:rsid w:val="006471AD"/>
    <w:rsid w:val="00650053"/>
    <w:rsid w:val="006514BE"/>
    <w:rsid w:val="00652112"/>
    <w:rsid w:val="00652E38"/>
    <w:rsid w:val="00652EDF"/>
    <w:rsid w:val="00654F83"/>
    <w:rsid w:val="00655D96"/>
    <w:rsid w:val="00657B78"/>
    <w:rsid w:val="00664164"/>
    <w:rsid w:val="006656FC"/>
    <w:rsid w:val="006705AE"/>
    <w:rsid w:val="00673743"/>
    <w:rsid w:val="006862C8"/>
    <w:rsid w:val="00691239"/>
    <w:rsid w:val="00692B5B"/>
    <w:rsid w:val="00693C0C"/>
    <w:rsid w:val="00696BBA"/>
    <w:rsid w:val="00697BF4"/>
    <w:rsid w:val="006A1275"/>
    <w:rsid w:val="006A3023"/>
    <w:rsid w:val="006B0168"/>
    <w:rsid w:val="006B0A3A"/>
    <w:rsid w:val="006C0605"/>
    <w:rsid w:val="006C2C99"/>
    <w:rsid w:val="006C3B72"/>
    <w:rsid w:val="006D34E5"/>
    <w:rsid w:val="006D3BCF"/>
    <w:rsid w:val="006E02E4"/>
    <w:rsid w:val="006E3269"/>
    <w:rsid w:val="006E4126"/>
    <w:rsid w:val="006E546D"/>
    <w:rsid w:val="006F0253"/>
    <w:rsid w:val="006F0360"/>
    <w:rsid w:val="006F0668"/>
    <w:rsid w:val="006F1381"/>
    <w:rsid w:val="006F3A74"/>
    <w:rsid w:val="006F4F3B"/>
    <w:rsid w:val="006F50D2"/>
    <w:rsid w:val="006F51A7"/>
    <w:rsid w:val="006F677A"/>
    <w:rsid w:val="00703570"/>
    <w:rsid w:val="00704768"/>
    <w:rsid w:val="007047FA"/>
    <w:rsid w:val="00710D13"/>
    <w:rsid w:val="0072053D"/>
    <w:rsid w:val="00726F69"/>
    <w:rsid w:val="007326E6"/>
    <w:rsid w:val="007346D0"/>
    <w:rsid w:val="00741729"/>
    <w:rsid w:val="00742CA4"/>
    <w:rsid w:val="0075229A"/>
    <w:rsid w:val="00752D93"/>
    <w:rsid w:val="00757EF5"/>
    <w:rsid w:val="0077022E"/>
    <w:rsid w:val="007775EF"/>
    <w:rsid w:val="007837B6"/>
    <w:rsid w:val="007843EC"/>
    <w:rsid w:val="0078775F"/>
    <w:rsid w:val="0079387E"/>
    <w:rsid w:val="007A2633"/>
    <w:rsid w:val="007A35E8"/>
    <w:rsid w:val="007A3D06"/>
    <w:rsid w:val="007A599E"/>
    <w:rsid w:val="007B1701"/>
    <w:rsid w:val="007B5F06"/>
    <w:rsid w:val="007C1C2C"/>
    <w:rsid w:val="007D3137"/>
    <w:rsid w:val="007D4EB6"/>
    <w:rsid w:val="007D5B57"/>
    <w:rsid w:val="007F007A"/>
    <w:rsid w:val="007F0C6E"/>
    <w:rsid w:val="007F6050"/>
    <w:rsid w:val="007F6648"/>
    <w:rsid w:val="007F6A5A"/>
    <w:rsid w:val="00802EE2"/>
    <w:rsid w:val="00804FDE"/>
    <w:rsid w:val="0080566B"/>
    <w:rsid w:val="00816DAA"/>
    <w:rsid w:val="00816EDD"/>
    <w:rsid w:val="008210A0"/>
    <w:rsid w:val="008248D5"/>
    <w:rsid w:val="00827203"/>
    <w:rsid w:val="008308EE"/>
    <w:rsid w:val="0083150E"/>
    <w:rsid w:val="008359E2"/>
    <w:rsid w:val="008360C3"/>
    <w:rsid w:val="00843BCB"/>
    <w:rsid w:val="00851361"/>
    <w:rsid w:val="00852F1D"/>
    <w:rsid w:val="008530FB"/>
    <w:rsid w:val="00854E74"/>
    <w:rsid w:val="00857780"/>
    <w:rsid w:val="008577A6"/>
    <w:rsid w:val="00862CE2"/>
    <w:rsid w:val="00863DC2"/>
    <w:rsid w:val="00865270"/>
    <w:rsid w:val="00867EF3"/>
    <w:rsid w:val="00877639"/>
    <w:rsid w:val="00877C3B"/>
    <w:rsid w:val="00885E3F"/>
    <w:rsid w:val="00890D42"/>
    <w:rsid w:val="00891BD2"/>
    <w:rsid w:val="00892FA1"/>
    <w:rsid w:val="0089718A"/>
    <w:rsid w:val="008A3ECB"/>
    <w:rsid w:val="008A446F"/>
    <w:rsid w:val="008B0237"/>
    <w:rsid w:val="008B06CE"/>
    <w:rsid w:val="008B29EF"/>
    <w:rsid w:val="008B33A2"/>
    <w:rsid w:val="008B38B9"/>
    <w:rsid w:val="008B6D41"/>
    <w:rsid w:val="008C0DB0"/>
    <w:rsid w:val="008C11FD"/>
    <w:rsid w:val="008D49BD"/>
    <w:rsid w:val="008E1D39"/>
    <w:rsid w:val="008E4291"/>
    <w:rsid w:val="008E4C72"/>
    <w:rsid w:val="008E7610"/>
    <w:rsid w:val="008F1220"/>
    <w:rsid w:val="008F3AF5"/>
    <w:rsid w:val="008F4834"/>
    <w:rsid w:val="009010F4"/>
    <w:rsid w:val="0090299B"/>
    <w:rsid w:val="00904EF2"/>
    <w:rsid w:val="00910CE0"/>
    <w:rsid w:val="00916692"/>
    <w:rsid w:val="0092103E"/>
    <w:rsid w:val="00931013"/>
    <w:rsid w:val="0093299E"/>
    <w:rsid w:val="00932B71"/>
    <w:rsid w:val="009372D2"/>
    <w:rsid w:val="00940AB3"/>
    <w:rsid w:val="00943D93"/>
    <w:rsid w:val="00945BB0"/>
    <w:rsid w:val="00947D26"/>
    <w:rsid w:val="00947D6F"/>
    <w:rsid w:val="00952951"/>
    <w:rsid w:val="0095427C"/>
    <w:rsid w:val="00957B8D"/>
    <w:rsid w:val="0096143D"/>
    <w:rsid w:val="0096279D"/>
    <w:rsid w:val="00963973"/>
    <w:rsid w:val="00963EB5"/>
    <w:rsid w:val="00965595"/>
    <w:rsid w:val="0096687A"/>
    <w:rsid w:val="00966A7C"/>
    <w:rsid w:val="00966D07"/>
    <w:rsid w:val="00967AC7"/>
    <w:rsid w:val="00975227"/>
    <w:rsid w:val="00976456"/>
    <w:rsid w:val="009766E1"/>
    <w:rsid w:val="009774B6"/>
    <w:rsid w:val="00977E3D"/>
    <w:rsid w:val="009A0129"/>
    <w:rsid w:val="009A53E6"/>
    <w:rsid w:val="009B4E30"/>
    <w:rsid w:val="009B56BF"/>
    <w:rsid w:val="009C10A9"/>
    <w:rsid w:val="009C14F9"/>
    <w:rsid w:val="009C6545"/>
    <w:rsid w:val="009D3BE8"/>
    <w:rsid w:val="009D43D8"/>
    <w:rsid w:val="009D6B53"/>
    <w:rsid w:val="009D7391"/>
    <w:rsid w:val="009D75C0"/>
    <w:rsid w:val="009D7877"/>
    <w:rsid w:val="009E2EC8"/>
    <w:rsid w:val="009F0CE6"/>
    <w:rsid w:val="009F1E07"/>
    <w:rsid w:val="009F2265"/>
    <w:rsid w:val="009F741B"/>
    <w:rsid w:val="00A018CA"/>
    <w:rsid w:val="00A035BA"/>
    <w:rsid w:val="00A068F4"/>
    <w:rsid w:val="00A11EAE"/>
    <w:rsid w:val="00A15526"/>
    <w:rsid w:val="00A1708D"/>
    <w:rsid w:val="00A213EC"/>
    <w:rsid w:val="00A27ECB"/>
    <w:rsid w:val="00A30BA2"/>
    <w:rsid w:val="00A317C8"/>
    <w:rsid w:val="00A31D14"/>
    <w:rsid w:val="00A3492E"/>
    <w:rsid w:val="00A36F75"/>
    <w:rsid w:val="00A37F74"/>
    <w:rsid w:val="00A42C17"/>
    <w:rsid w:val="00A43201"/>
    <w:rsid w:val="00A44721"/>
    <w:rsid w:val="00A46A63"/>
    <w:rsid w:val="00A47A12"/>
    <w:rsid w:val="00A52BC5"/>
    <w:rsid w:val="00A53846"/>
    <w:rsid w:val="00A55516"/>
    <w:rsid w:val="00A6467A"/>
    <w:rsid w:val="00A656E9"/>
    <w:rsid w:val="00A65828"/>
    <w:rsid w:val="00A7161A"/>
    <w:rsid w:val="00A71E97"/>
    <w:rsid w:val="00A7578F"/>
    <w:rsid w:val="00A76296"/>
    <w:rsid w:val="00A818F1"/>
    <w:rsid w:val="00A82B4A"/>
    <w:rsid w:val="00A93A89"/>
    <w:rsid w:val="00AA130E"/>
    <w:rsid w:val="00AA40AF"/>
    <w:rsid w:val="00AA501F"/>
    <w:rsid w:val="00AA6916"/>
    <w:rsid w:val="00AC0698"/>
    <w:rsid w:val="00AC25EA"/>
    <w:rsid w:val="00AC3CC8"/>
    <w:rsid w:val="00AC7B10"/>
    <w:rsid w:val="00AD45EB"/>
    <w:rsid w:val="00AF69EC"/>
    <w:rsid w:val="00B01507"/>
    <w:rsid w:val="00B01AF8"/>
    <w:rsid w:val="00B03A42"/>
    <w:rsid w:val="00B07115"/>
    <w:rsid w:val="00B0779C"/>
    <w:rsid w:val="00B07E1F"/>
    <w:rsid w:val="00B10815"/>
    <w:rsid w:val="00B10F1D"/>
    <w:rsid w:val="00B11E6B"/>
    <w:rsid w:val="00B149BF"/>
    <w:rsid w:val="00B20AFB"/>
    <w:rsid w:val="00B27774"/>
    <w:rsid w:val="00B3181B"/>
    <w:rsid w:val="00B33CE6"/>
    <w:rsid w:val="00B3442C"/>
    <w:rsid w:val="00B37E21"/>
    <w:rsid w:val="00B40C05"/>
    <w:rsid w:val="00B42476"/>
    <w:rsid w:val="00B42FFE"/>
    <w:rsid w:val="00B5038A"/>
    <w:rsid w:val="00B549EC"/>
    <w:rsid w:val="00B54F78"/>
    <w:rsid w:val="00B57284"/>
    <w:rsid w:val="00B6343B"/>
    <w:rsid w:val="00B64445"/>
    <w:rsid w:val="00B66025"/>
    <w:rsid w:val="00B6619F"/>
    <w:rsid w:val="00B75F1F"/>
    <w:rsid w:val="00B77C6C"/>
    <w:rsid w:val="00B84920"/>
    <w:rsid w:val="00B84FE2"/>
    <w:rsid w:val="00B95B8F"/>
    <w:rsid w:val="00BA03EB"/>
    <w:rsid w:val="00BA0D9D"/>
    <w:rsid w:val="00BA5841"/>
    <w:rsid w:val="00BA69E0"/>
    <w:rsid w:val="00BA6A0C"/>
    <w:rsid w:val="00BA760E"/>
    <w:rsid w:val="00BA78C3"/>
    <w:rsid w:val="00BB2C06"/>
    <w:rsid w:val="00BB33B9"/>
    <w:rsid w:val="00BB49D1"/>
    <w:rsid w:val="00BB5150"/>
    <w:rsid w:val="00BB5289"/>
    <w:rsid w:val="00BB5BC0"/>
    <w:rsid w:val="00BC0624"/>
    <w:rsid w:val="00BC1308"/>
    <w:rsid w:val="00BC22F0"/>
    <w:rsid w:val="00BC36EB"/>
    <w:rsid w:val="00BC5E6E"/>
    <w:rsid w:val="00BD3BA7"/>
    <w:rsid w:val="00BD609B"/>
    <w:rsid w:val="00BD7B23"/>
    <w:rsid w:val="00BE16DB"/>
    <w:rsid w:val="00BE20BE"/>
    <w:rsid w:val="00BE5405"/>
    <w:rsid w:val="00BE72A7"/>
    <w:rsid w:val="00BE7E16"/>
    <w:rsid w:val="00BF3522"/>
    <w:rsid w:val="00C115FC"/>
    <w:rsid w:val="00C124BF"/>
    <w:rsid w:val="00C13E26"/>
    <w:rsid w:val="00C15B69"/>
    <w:rsid w:val="00C161A7"/>
    <w:rsid w:val="00C166D5"/>
    <w:rsid w:val="00C16778"/>
    <w:rsid w:val="00C1783B"/>
    <w:rsid w:val="00C21536"/>
    <w:rsid w:val="00C22590"/>
    <w:rsid w:val="00C22D85"/>
    <w:rsid w:val="00C32A6D"/>
    <w:rsid w:val="00C34426"/>
    <w:rsid w:val="00C36F94"/>
    <w:rsid w:val="00C41754"/>
    <w:rsid w:val="00C41D72"/>
    <w:rsid w:val="00C42EFF"/>
    <w:rsid w:val="00C444F6"/>
    <w:rsid w:val="00C46384"/>
    <w:rsid w:val="00C70192"/>
    <w:rsid w:val="00C71265"/>
    <w:rsid w:val="00C729D5"/>
    <w:rsid w:val="00C85B05"/>
    <w:rsid w:val="00C86504"/>
    <w:rsid w:val="00CA2608"/>
    <w:rsid w:val="00CA2C87"/>
    <w:rsid w:val="00CA7EC1"/>
    <w:rsid w:val="00CB0E04"/>
    <w:rsid w:val="00CB1C99"/>
    <w:rsid w:val="00CB2CF9"/>
    <w:rsid w:val="00CB3B3E"/>
    <w:rsid w:val="00CB6D17"/>
    <w:rsid w:val="00CC45B7"/>
    <w:rsid w:val="00CC569B"/>
    <w:rsid w:val="00CC61B6"/>
    <w:rsid w:val="00CD15D6"/>
    <w:rsid w:val="00CD49D2"/>
    <w:rsid w:val="00CE3406"/>
    <w:rsid w:val="00CE6928"/>
    <w:rsid w:val="00CF3439"/>
    <w:rsid w:val="00D05C67"/>
    <w:rsid w:val="00D105D9"/>
    <w:rsid w:val="00D145FC"/>
    <w:rsid w:val="00D14F57"/>
    <w:rsid w:val="00D17E48"/>
    <w:rsid w:val="00D217BA"/>
    <w:rsid w:val="00D22F28"/>
    <w:rsid w:val="00D27808"/>
    <w:rsid w:val="00D32CCF"/>
    <w:rsid w:val="00D3334C"/>
    <w:rsid w:val="00D428C0"/>
    <w:rsid w:val="00D4298E"/>
    <w:rsid w:val="00D43156"/>
    <w:rsid w:val="00D52F44"/>
    <w:rsid w:val="00D53A47"/>
    <w:rsid w:val="00D630DF"/>
    <w:rsid w:val="00D6623F"/>
    <w:rsid w:val="00D671DF"/>
    <w:rsid w:val="00D75EC8"/>
    <w:rsid w:val="00D76992"/>
    <w:rsid w:val="00D773A7"/>
    <w:rsid w:val="00D8796B"/>
    <w:rsid w:val="00D9609C"/>
    <w:rsid w:val="00D96657"/>
    <w:rsid w:val="00DA0B69"/>
    <w:rsid w:val="00DA1B18"/>
    <w:rsid w:val="00DA49A1"/>
    <w:rsid w:val="00DB0FEA"/>
    <w:rsid w:val="00DB1E78"/>
    <w:rsid w:val="00DB1FFB"/>
    <w:rsid w:val="00DB352A"/>
    <w:rsid w:val="00DB38F0"/>
    <w:rsid w:val="00DB44DA"/>
    <w:rsid w:val="00DC099B"/>
    <w:rsid w:val="00DC10E6"/>
    <w:rsid w:val="00DC30F5"/>
    <w:rsid w:val="00DC3626"/>
    <w:rsid w:val="00DC7D28"/>
    <w:rsid w:val="00DD2B0C"/>
    <w:rsid w:val="00DD48D9"/>
    <w:rsid w:val="00DE13DD"/>
    <w:rsid w:val="00DE1B36"/>
    <w:rsid w:val="00DE3E94"/>
    <w:rsid w:val="00DF0910"/>
    <w:rsid w:val="00E016F8"/>
    <w:rsid w:val="00E01A54"/>
    <w:rsid w:val="00E02B87"/>
    <w:rsid w:val="00E03487"/>
    <w:rsid w:val="00E047EE"/>
    <w:rsid w:val="00E06515"/>
    <w:rsid w:val="00E111D2"/>
    <w:rsid w:val="00E13533"/>
    <w:rsid w:val="00E13EBE"/>
    <w:rsid w:val="00E21896"/>
    <w:rsid w:val="00E24B9D"/>
    <w:rsid w:val="00E3089A"/>
    <w:rsid w:val="00E34FBD"/>
    <w:rsid w:val="00E3755C"/>
    <w:rsid w:val="00E40F4C"/>
    <w:rsid w:val="00E439AC"/>
    <w:rsid w:val="00E44612"/>
    <w:rsid w:val="00E44E07"/>
    <w:rsid w:val="00E45E3A"/>
    <w:rsid w:val="00E47795"/>
    <w:rsid w:val="00E50ED6"/>
    <w:rsid w:val="00E52829"/>
    <w:rsid w:val="00E55517"/>
    <w:rsid w:val="00E55C2C"/>
    <w:rsid w:val="00E60A49"/>
    <w:rsid w:val="00E616FC"/>
    <w:rsid w:val="00E619E4"/>
    <w:rsid w:val="00E62823"/>
    <w:rsid w:val="00E62C58"/>
    <w:rsid w:val="00E646AF"/>
    <w:rsid w:val="00E71C11"/>
    <w:rsid w:val="00E806FD"/>
    <w:rsid w:val="00E82A1E"/>
    <w:rsid w:val="00E866CE"/>
    <w:rsid w:val="00E93CED"/>
    <w:rsid w:val="00E95D00"/>
    <w:rsid w:val="00EA0554"/>
    <w:rsid w:val="00EA1B49"/>
    <w:rsid w:val="00EA1BF9"/>
    <w:rsid w:val="00EA5CBC"/>
    <w:rsid w:val="00EA6BD9"/>
    <w:rsid w:val="00EB3567"/>
    <w:rsid w:val="00EB6253"/>
    <w:rsid w:val="00EC16D1"/>
    <w:rsid w:val="00EC4A1C"/>
    <w:rsid w:val="00EC6D4A"/>
    <w:rsid w:val="00EC6E2C"/>
    <w:rsid w:val="00ED5CE9"/>
    <w:rsid w:val="00EE33C0"/>
    <w:rsid w:val="00EE4FFE"/>
    <w:rsid w:val="00EE5D40"/>
    <w:rsid w:val="00EF5782"/>
    <w:rsid w:val="00EF6F48"/>
    <w:rsid w:val="00F01EE8"/>
    <w:rsid w:val="00F02BE5"/>
    <w:rsid w:val="00F05589"/>
    <w:rsid w:val="00F15099"/>
    <w:rsid w:val="00F15F97"/>
    <w:rsid w:val="00F166A7"/>
    <w:rsid w:val="00F16C7A"/>
    <w:rsid w:val="00F204E0"/>
    <w:rsid w:val="00F20D83"/>
    <w:rsid w:val="00F23D36"/>
    <w:rsid w:val="00F253EC"/>
    <w:rsid w:val="00F26492"/>
    <w:rsid w:val="00F2769B"/>
    <w:rsid w:val="00F309AC"/>
    <w:rsid w:val="00F3150F"/>
    <w:rsid w:val="00F4498E"/>
    <w:rsid w:val="00F50311"/>
    <w:rsid w:val="00F64BD9"/>
    <w:rsid w:val="00F65595"/>
    <w:rsid w:val="00F66EF6"/>
    <w:rsid w:val="00F67CF6"/>
    <w:rsid w:val="00F70575"/>
    <w:rsid w:val="00F712AD"/>
    <w:rsid w:val="00F72DCE"/>
    <w:rsid w:val="00F74597"/>
    <w:rsid w:val="00F7719A"/>
    <w:rsid w:val="00F77BF4"/>
    <w:rsid w:val="00F816ED"/>
    <w:rsid w:val="00F85443"/>
    <w:rsid w:val="00F930EA"/>
    <w:rsid w:val="00F94CB0"/>
    <w:rsid w:val="00F94E38"/>
    <w:rsid w:val="00FA0C00"/>
    <w:rsid w:val="00FA0C92"/>
    <w:rsid w:val="00FA3A57"/>
    <w:rsid w:val="00FA516D"/>
    <w:rsid w:val="00FA7763"/>
    <w:rsid w:val="00FB68E6"/>
    <w:rsid w:val="00FC2BFF"/>
    <w:rsid w:val="00FC7CD1"/>
    <w:rsid w:val="00FC7D69"/>
    <w:rsid w:val="00FD3E29"/>
    <w:rsid w:val="00FF01A8"/>
    <w:rsid w:val="00FF0DC9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04303-95A4-4BE2-86ED-9F6F98D7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3519"/>
    <w:rPr>
      <w:color w:val="000000"/>
    </w:rPr>
  </w:style>
  <w:style w:type="paragraph" w:styleId="1">
    <w:name w:val="heading 1"/>
    <w:basedOn w:val="a"/>
    <w:next w:val="a"/>
    <w:link w:val="10"/>
    <w:qFormat/>
    <w:rsid w:val="003E4014"/>
    <w:pPr>
      <w:keepNext/>
      <w:widowControl/>
      <w:numPr>
        <w:numId w:val="3"/>
      </w:numPr>
      <w:suppressAutoHyphens/>
      <w:jc w:val="both"/>
      <w:outlineLvl w:val="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styleId="2">
    <w:name w:val="heading 2"/>
    <w:basedOn w:val="a"/>
    <w:next w:val="a"/>
    <w:link w:val="20"/>
    <w:qFormat/>
    <w:rsid w:val="003E4014"/>
    <w:pPr>
      <w:keepNext/>
      <w:widowControl/>
      <w:numPr>
        <w:ilvl w:val="1"/>
        <w:numId w:val="3"/>
      </w:numPr>
      <w:suppressAutoHyphens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6">
    <w:name w:val="heading 6"/>
    <w:basedOn w:val="a"/>
    <w:next w:val="a"/>
    <w:link w:val="60"/>
    <w:unhideWhenUsed/>
    <w:qFormat/>
    <w:rsid w:val="003E4014"/>
    <w:pPr>
      <w:widowControl/>
      <w:suppressAutoHyphens/>
      <w:spacing w:before="240" w:after="60"/>
      <w:jc w:val="both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014"/>
    <w:rPr>
      <w:rFonts w:ascii="Times New Roman" w:eastAsia="Times New Roman" w:hAnsi="Times New Roman"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rsid w:val="003E4014"/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rsid w:val="003E4014"/>
    <w:rPr>
      <w:rFonts w:ascii="Calibri" w:eastAsia="Times New Roman" w:hAnsi="Calibri" w:cs="Times New Roman"/>
      <w:b/>
      <w:bCs/>
      <w:sz w:val="22"/>
      <w:szCs w:val="22"/>
      <w:lang w:eastAsia="ar-SA" w:bidi="ar-SA"/>
    </w:rPr>
  </w:style>
  <w:style w:type="character" w:styleId="a3">
    <w:name w:val="Hyperlink"/>
    <w:basedOn w:val="a0"/>
    <w:rsid w:val="003A351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3A3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1"/>
    <w:rsid w:val="003A3519"/>
    <w:pPr>
      <w:shd w:val="clear" w:color="auto" w:fill="FFFFFF"/>
      <w:spacing w:line="302" w:lineRule="exact"/>
      <w:ind w:hanging="7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Заголовок №2_"/>
    <w:basedOn w:val="a0"/>
    <w:link w:val="24"/>
    <w:rsid w:val="003A3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4">
    <w:name w:val="Заголовок №2"/>
    <w:basedOn w:val="a"/>
    <w:link w:val="23"/>
    <w:rsid w:val="003A3519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3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">
    <w:name w:val="Основной текст3"/>
    <w:basedOn w:val="a"/>
    <w:link w:val="a4"/>
    <w:rsid w:val="003A351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4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2"/>
    <w:basedOn w:val="a0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A351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9"/>
      <w:szCs w:val="9"/>
      <w:u w:val="none"/>
    </w:rPr>
  </w:style>
  <w:style w:type="paragraph" w:customStyle="1" w:styleId="40">
    <w:name w:val="Основной текст (4)"/>
    <w:basedOn w:val="a"/>
    <w:link w:val="4"/>
    <w:rsid w:val="003A3519"/>
    <w:pPr>
      <w:shd w:val="clear" w:color="auto" w:fill="FFFFFF"/>
      <w:spacing w:line="0" w:lineRule="atLeast"/>
    </w:pPr>
    <w:rPr>
      <w:rFonts w:ascii="Garamond" w:eastAsia="Garamond" w:hAnsi="Garamond" w:cs="Garamond"/>
      <w:spacing w:val="40"/>
      <w:sz w:val="9"/>
      <w:szCs w:val="9"/>
    </w:rPr>
  </w:style>
  <w:style w:type="character" w:customStyle="1" w:styleId="41">
    <w:name w:val="Основной текст (4)1"/>
    <w:basedOn w:val="4"/>
    <w:rsid w:val="003A351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3A3519"/>
    <w:rPr>
      <w:rFonts w:ascii="Calibri" w:eastAsia="Calibri" w:hAnsi="Calibri" w:cs="Calibri"/>
      <w:b/>
      <w:bCs/>
      <w:i/>
      <w:iCs/>
      <w:smallCaps w:val="0"/>
      <w:strike w:val="0"/>
      <w:spacing w:val="-40"/>
      <w:sz w:val="52"/>
      <w:szCs w:val="52"/>
      <w:u w:val="none"/>
      <w:lang w:val="en-US" w:eastAsia="en-US" w:bidi="en-US"/>
    </w:rPr>
  </w:style>
  <w:style w:type="paragraph" w:customStyle="1" w:styleId="13">
    <w:name w:val="Заголовок №1"/>
    <w:basedOn w:val="a"/>
    <w:link w:val="12"/>
    <w:rsid w:val="003A3519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b/>
      <w:bCs/>
      <w:i/>
      <w:iCs/>
      <w:spacing w:val="-40"/>
      <w:sz w:val="52"/>
      <w:szCs w:val="52"/>
      <w:lang w:val="en-US" w:eastAsia="en-US" w:bidi="en-US"/>
    </w:rPr>
  </w:style>
  <w:style w:type="character" w:customStyle="1" w:styleId="110">
    <w:name w:val="Заголовок №11"/>
    <w:basedOn w:val="12"/>
    <w:rsid w:val="003A3519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31">
    <w:name w:val="Основной текст (3)"/>
    <w:basedOn w:val="a"/>
    <w:link w:val="30"/>
    <w:rsid w:val="003A351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3Calibri55pt0pt">
    <w:name w:val="Основной текст (3) + Calibri;5;5 pt;Курсив;Интервал 0 pt"/>
    <w:basedOn w:val="30"/>
    <w:rsid w:val="003A351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10">
    <w:name w:val="Основной текст (3)1"/>
    <w:basedOn w:val="30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unhideWhenUsed/>
    <w:rsid w:val="00F705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575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3D639F"/>
    <w:pPr>
      <w:ind w:left="720"/>
      <w:contextualSpacing/>
    </w:pPr>
  </w:style>
  <w:style w:type="paragraph" w:customStyle="1" w:styleId="formattext">
    <w:name w:val="formattext"/>
    <w:basedOn w:val="a"/>
    <w:rsid w:val="00E11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nhideWhenUsed/>
    <w:rsid w:val="00E111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111D2"/>
    <w:rPr>
      <w:color w:val="000000"/>
    </w:rPr>
  </w:style>
  <w:style w:type="paragraph" w:styleId="aa">
    <w:name w:val="footer"/>
    <w:basedOn w:val="a"/>
    <w:link w:val="ab"/>
    <w:unhideWhenUsed/>
    <w:rsid w:val="00E111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111D2"/>
    <w:rPr>
      <w:color w:val="000000"/>
    </w:rPr>
  </w:style>
  <w:style w:type="paragraph" w:customStyle="1" w:styleId="ConsPlusCell">
    <w:name w:val="ConsPlusCell"/>
    <w:uiPriority w:val="99"/>
    <w:rsid w:val="00625D99"/>
    <w:pPr>
      <w:autoSpaceDE w:val="0"/>
      <w:autoSpaceDN w:val="0"/>
      <w:adjustRightInd w:val="0"/>
      <w:jc w:val="both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c">
    <w:name w:val="No Spacing"/>
    <w:link w:val="ad"/>
    <w:uiPriority w:val="1"/>
    <w:qFormat/>
    <w:rsid w:val="00966D07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ad">
    <w:name w:val="Без интервала Знак"/>
    <w:link w:val="ac"/>
    <w:uiPriority w:val="1"/>
    <w:rsid w:val="003E4014"/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ConsPlusNormal">
    <w:name w:val="ConsPlusNormal"/>
    <w:link w:val="ConsPlusNormal0"/>
    <w:qFormat/>
    <w:rsid w:val="003E4014"/>
    <w:pPr>
      <w:autoSpaceDE w:val="0"/>
      <w:autoSpaceDN w:val="0"/>
      <w:adjustRightInd w:val="0"/>
      <w:jc w:val="both"/>
    </w:pPr>
    <w:rPr>
      <w:rFonts w:ascii="Calibri" w:eastAsiaTheme="minorEastAsia" w:hAnsi="Calibri" w:cs="Calibri"/>
      <w:sz w:val="22"/>
      <w:szCs w:val="22"/>
      <w:lang w:bidi="ar-SA"/>
    </w:rPr>
  </w:style>
  <w:style w:type="paragraph" w:customStyle="1" w:styleId="ConsPlusNonformat">
    <w:name w:val="ConsPlusNonformat"/>
    <w:rsid w:val="003E4014"/>
    <w:pPr>
      <w:autoSpaceDE w:val="0"/>
      <w:autoSpaceDN w:val="0"/>
      <w:adjustRightInd w:val="0"/>
      <w:jc w:val="both"/>
    </w:pPr>
    <w:rPr>
      <w:rFonts w:eastAsiaTheme="minorEastAsia"/>
      <w:sz w:val="20"/>
      <w:szCs w:val="20"/>
      <w:lang w:bidi="ar-SA"/>
    </w:rPr>
  </w:style>
  <w:style w:type="paragraph" w:customStyle="1" w:styleId="ConsPlusTitle">
    <w:name w:val="ConsPlusTitle"/>
    <w:rsid w:val="003E4014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ae">
    <w:name w:val="Приказ МПТ_документ"/>
    <w:basedOn w:val="a"/>
    <w:rsid w:val="003E4014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af">
    <w:name w:val="Body Text Indent"/>
    <w:basedOn w:val="a"/>
    <w:link w:val="af0"/>
    <w:rsid w:val="003E4014"/>
    <w:pPr>
      <w:widowControl/>
      <w:jc w:val="both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3E4014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3E4014"/>
    <w:rPr>
      <w:rFonts w:asciiTheme="minorHAnsi" w:eastAsiaTheme="minorHAnsi" w:hAnsiTheme="minorHAnsi" w:cstheme="minorBidi"/>
      <w:sz w:val="16"/>
      <w:szCs w:val="16"/>
      <w:lang w:eastAsia="en-US" w:bidi="ar-SA"/>
    </w:rPr>
  </w:style>
  <w:style w:type="paragraph" w:styleId="33">
    <w:name w:val="Body Text Indent 3"/>
    <w:basedOn w:val="a"/>
    <w:link w:val="32"/>
    <w:uiPriority w:val="99"/>
    <w:semiHidden/>
    <w:unhideWhenUsed/>
    <w:rsid w:val="003E4014"/>
    <w:pPr>
      <w:widowControl/>
      <w:spacing w:after="120"/>
      <w:ind w:left="283"/>
      <w:jc w:val="both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character" w:customStyle="1" w:styleId="WW-Absatz-Standardschriftart1">
    <w:name w:val="WW-Absatz-Standardschriftart1"/>
    <w:rsid w:val="003E4014"/>
  </w:style>
  <w:style w:type="character" w:customStyle="1" w:styleId="Absatz-Standardschriftart">
    <w:name w:val="Absatz-Standardschriftart"/>
    <w:rsid w:val="003E4014"/>
  </w:style>
  <w:style w:type="character" w:customStyle="1" w:styleId="WW-Absatz-Standardschriftart">
    <w:name w:val="WW-Absatz-Standardschriftart"/>
    <w:rsid w:val="003E4014"/>
  </w:style>
  <w:style w:type="character" w:customStyle="1" w:styleId="WW-Absatz-Standardschriftart11">
    <w:name w:val="WW-Absatz-Standardschriftart11"/>
    <w:rsid w:val="003E4014"/>
  </w:style>
  <w:style w:type="character" w:customStyle="1" w:styleId="WW-Absatz-Standardschriftart111">
    <w:name w:val="WW-Absatz-Standardschriftart111"/>
    <w:rsid w:val="003E4014"/>
  </w:style>
  <w:style w:type="character" w:customStyle="1" w:styleId="WW-Absatz-Standardschriftart1111">
    <w:name w:val="WW-Absatz-Standardschriftart1111"/>
    <w:rsid w:val="003E4014"/>
  </w:style>
  <w:style w:type="character" w:customStyle="1" w:styleId="WW-Absatz-Standardschriftart11111">
    <w:name w:val="WW-Absatz-Standardschriftart11111"/>
    <w:rsid w:val="003E4014"/>
  </w:style>
  <w:style w:type="character" w:customStyle="1" w:styleId="14">
    <w:name w:val="Основной шрифт абзаца1"/>
    <w:rsid w:val="003E4014"/>
  </w:style>
  <w:style w:type="character" w:styleId="af1">
    <w:name w:val="page number"/>
    <w:basedOn w:val="14"/>
    <w:rsid w:val="003E4014"/>
  </w:style>
  <w:style w:type="character" w:customStyle="1" w:styleId="af2">
    <w:name w:val="Знак Знак"/>
    <w:basedOn w:val="14"/>
    <w:rsid w:val="003E4014"/>
  </w:style>
  <w:style w:type="character" w:customStyle="1" w:styleId="15">
    <w:name w:val="Знак примечания1"/>
    <w:basedOn w:val="14"/>
    <w:rsid w:val="003E4014"/>
  </w:style>
  <w:style w:type="character" w:customStyle="1" w:styleId="af3">
    <w:name w:val="Текст примечания Знак"/>
    <w:basedOn w:val="14"/>
    <w:rsid w:val="003E4014"/>
  </w:style>
  <w:style w:type="character" w:customStyle="1" w:styleId="af4">
    <w:name w:val="Тема примечания Знак"/>
    <w:basedOn w:val="af3"/>
    <w:rsid w:val="003E4014"/>
    <w:rPr>
      <w:b/>
      <w:bCs/>
    </w:rPr>
  </w:style>
  <w:style w:type="paragraph" w:customStyle="1" w:styleId="16">
    <w:name w:val="Заголовок1"/>
    <w:basedOn w:val="a"/>
    <w:next w:val="af5"/>
    <w:rsid w:val="003E4014"/>
    <w:pPr>
      <w:keepNext/>
      <w:widowControl/>
      <w:suppressAutoHyphens/>
      <w:spacing w:before="240" w:after="120"/>
      <w:jc w:val="both"/>
    </w:pPr>
    <w:rPr>
      <w:rFonts w:ascii="Arial" w:eastAsia="Lucida Sans Unicode" w:hAnsi="Arial" w:cs="Mangal"/>
      <w:color w:val="auto"/>
      <w:sz w:val="28"/>
      <w:szCs w:val="28"/>
      <w:lang w:eastAsia="ar-SA" w:bidi="ar-SA"/>
    </w:rPr>
  </w:style>
  <w:style w:type="paragraph" w:styleId="af5">
    <w:name w:val="Body Text"/>
    <w:basedOn w:val="a"/>
    <w:link w:val="af6"/>
    <w:rsid w:val="003E401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ar-SA" w:bidi="ar-SA"/>
    </w:rPr>
  </w:style>
  <w:style w:type="character" w:customStyle="1" w:styleId="af6">
    <w:name w:val="Основной текст Знак"/>
    <w:basedOn w:val="a0"/>
    <w:link w:val="af5"/>
    <w:rsid w:val="003E4014"/>
    <w:rPr>
      <w:rFonts w:ascii="Times New Roman" w:eastAsia="Times New Roman" w:hAnsi="Times New Roman" w:cs="Times New Roman"/>
      <w:b/>
      <w:bCs/>
      <w:sz w:val="28"/>
      <w:lang w:eastAsia="ar-SA" w:bidi="ar-SA"/>
    </w:rPr>
  </w:style>
  <w:style w:type="paragraph" w:styleId="af7">
    <w:name w:val="List"/>
    <w:basedOn w:val="af5"/>
    <w:rsid w:val="003E4014"/>
    <w:rPr>
      <w:rFonts w:cs="Mangal"/>
    </w:rPr>
  </w:style>
  <w:style w:type="paragraph" w:customStyle="1" w:styleId="17">
    <w:name w:val="Название1"/>
    <w:basedOn w:val="a"/>
    <w:rsid w:val="003E4014"/>
    <w:pPr>
      <w:widowControl/>
      <w:suppressLineNumbers/>
      <w:suppressAutoHyphens/>
      <w:spacing w:before="120" w:after="120"/>
      <w:jc w:val="both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paragraph" w:customStyle="1" w:styleId="18">
    <w:name w:val="Указатель1"/>
    <w:basedOn w:val="a"/>
    <w:rsid w:val="003E4014"/>
    <w:pPr>
      <w:widowControl/>
      <w:suppressLineNumbers/>
      <w:suppressAutoHyphens/>
      <w:jc w:val="both"/>
    </w:pPr>
    <w:rPr>
      <w:rFonts w:ascii="Times New Roman" w:eastAsia="Times New Roman" w:hAnsi="Times New Roman" w:cs="Mangal"/>
      <w:color w:val="auto"/>
      <w:lang w:eastAsia="ar-SA" w:bidi="ar-SA"/>
    </w:rPr>
  </w:style>
  <w:style w:type="paragraph" w:customStyle="1" w:styleId="210">
    <w:name w:val="Основной текст с отступом 21"/>
    <w:basedOn w:val="a"/>
    <w:rsid w:val="003E4014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311">
    <w:name w:val="Основной текст с отступом 31"/>
    <w:basedOn w:val="a"/>
    <w:rsid w:val="003E4014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211">
    <w:name w:val="Основной текст 21"/>
    <w:basedOn w:val="a"/>
    <w:rsid w:val="003E401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19">
    <w:name w:val="Верхний колонтитул Знак1"/>
    <w:basedOn w:val="a0"/>
    <w:rsid w:val="003E40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Текст примечания1"/>
    <w:basedOn w:val="a"/>
    <w:rsid w:val="003E401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1b">
    <w:name w:val="Текст примечания Знак1"/>
    <w:basedOn w:val="a0"/>
    <w:link w:val="af8"/>
    <w:uiPriority w:val="99"/>
    <w:semiHidden/>
    <w:rsid w:val="003E4014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8">
    <w:name w:val="annotation text"/>
    <w:basedOn w:val="a"/>
    <w:link w:val="1b"/>
    <w:uiPriority w:val="99"/>
    <w:semiHidden/>
    <w:unhideWhenUsed/>
    <w:rsid w:val="003E4014"/>
    <w:pPr>
      <w:widowControl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styleId="af9">
    <w:name w:val="annotation subject"/>
    <w:basedOn w:val="1a"/>
    <w:next w:val="1a"/>
    <w:link w:val="1c"/>
    <w:rsid w:val="003E4014"/>
    <w:rPr>
      <w:b/>
      <w:bCs/>
    </w:rPr>
  </w:style>
  <w:style w:type="character" w:customStyle="1" w:styleId="1c">
    <w:name w:val="Тема примечания Знак1"/>
    <w:basedOn w:val="1b"/>
    <w:link w:val="af9"/>
    <w:rsid w:val="003E4014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d">
    <w:name w:val="Знак Знак Знак1"/>
    <w:basedOn w:val="a"/>
    <w:rsid w:val="003E4014"/>
    <w:pPr>
      <w:widowControl/>
      <w:suppressAutoHyphens/>
      <w:spacing w:after="160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ar-SA" w:bidi="ar-SA"/>
    </w:rPr>
  </w:style>
  <w:style w:type="paragraph" w:customStyle="1" w:styleId="34">
    <w:name w:val="Знак Знак3 Знак Знак Знак Знак Знак Знак"/>
    <w:basedOn w:val="a"/>
    <w:rsid w:val="003E4014"/>
    <w:pPr>
      <w:widowControl/>
      <w:suppressAutoHyphens/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afa">
    <w:name w:val="Содержимое таблицы"/>
    <w:basedOn w:val="a"/>
    <w:rsid w:val="003E4014"/>
    <w:pPr>
      <w:widowControl/>
      <w:suppressLineNumbers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b">
    <w:name w:val="Заголовок таблицы"/>
    <w:basedOn w:val="afa"/>
    <w:rsid w:val="003E4014"/>
  </w:style>
  <w:style w:type="paragraph" w:customStyle="1" w:styleId="afc">
    <w:name w:val="Содержимое врезки"/>
    <w:basedOn w:val="af5"/>
    <w:rsid w:val="003E4014"/>
  </w:style>
  <w:style w:type="paragraph" w:styleId="afd">
    <w:name w:val="Normal (Web)"/>
    <w:basedOn w:val="a"/>
    <w:uiPriority w:val="99"/>
    <w:rsid w:val="003E4014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6">
    <w:name w:val="Body Text 2"/>
    <w:basedOn w:val="a"/>
    <w:link w:val="27"/>
    <w:unhideWhenUsed/>
    <w:rsid w:val="003E4014"/>
    <w:pPr>
      <w:widowControl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7">
    <w:name w:val="Основной текст 2 Знак"/>
    <w:basedOn w:val="a0"/>
    <w:link w:val="26"/>
    <w:rsid w:val="003E4014"/>
    <w:rPr>
      <w:rFonts w:ascii="Times New Roman" w:eastAsia="Times New Roman" w:hAnsi="Times New Roman" w:cs="Times New Roman"/>
      <w:lang w:eastAsia="ar-SA" w:bidi="ar-SA"/>
    </w:rPr>
  </w:style>
  <w:style w:type="paragraph" w:customStyle="1" w:styleId="1e">
    <w:name w:val="Без интервала1"/>
    <w:qFormat/>
    <w:rsid w:val="003E4014"/>
    <w:pPr>
      <w:widowControl/>
      <w:suppressAutoHyphens/>
      <w:jc w:val="both"/>
    </w:pPr>
    <w:rPr>
      <w:rFonts w:ascii="Calibri" w:eastAsia="Arial" w:hAnsi="Calibri" w:cs="Times New Roman"/>
      <w:sz w:val="22"/>
      <w:szCs w:val="22"/>
      <w:lang w:eastAsia="ar-SA" w:bidi="ar-SA"/>
    </w:rPr>
  </w:style>
  <w:style w:type="paragraph" w:customStyle="1" w:styleId="1f">
    <w:name w:val="Знак Знак Знак Знак Знак1 Знак"/>
    <w:basedOn w:val="a"/>
    <w:uiPriority w:val="99"/>
    <w:rsid w:val="003E4014"/>
    <w:pPr>
      <w:widowControl/>
      <w:spacing w:before="100" w:beforeAutospacing="1" w:after="100" w:afterAutospacing="1"/>
      <w:jc w:val="both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character" w:customStyle="1" w:styleId="afe">
    <w:name w:val="Основной шрифт"/>
    <w:rsid w:val="003E4014"/>
  </w:style>
  <w:style w:type="character" w:customStyle="1" w:styleId="115pt">
    <w:name w:val="Основной текст + 11;5 pt;Полужирный"/>
    <w:rsid w:val="003E40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f">
    <w:name w:val="Знак"/>
    <w:basedOn w:val="a"/>
    <w:rsid w:val="003E4014"/>
    <w:pPr>
      <w:widowControl/>
      <w:suppressAutoHyphens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aff0">
    <w:name w:val="Цветовое выделение"/>
    <w:rsid w:val="003E4014"/>
    <w:rPr>
      <w:b/>
      <w:bCs/>
      <w:color w:val="000080"/>
      <w:sz w:val="28"/>
      <w:szCs w:val="28"/>
    </w:rPr>
  </w:style>
  <w:style w:type="paragraph" w:styleId="HTML">
    <w:name w:val="HTML Preformatted"/>
    <w:basedOn w:val="a"/>
    <w:link w:val="HTML0"/>
    <w:rsid w:val="003E40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3E4014"/>
    <w:rPr>
      <w:rFonts w:eastAsia="Times New Roman"/>
      <w:sz w:val="20"/>
      <w:szCs w:val="20"/>
      <w:lang w:bidi="ar-SA"/>
    </w:rPr>
  </w:style>
  <w:style w:type="character" w:customStyle="1" w:styleId="text">
    <w:name w:val="text"/>
    <w:basedOn w:val="a0"/>
    <w:rsid w:val="003E4014"/>
  </w:style>
  <w:style w:type="paragraph" w:customStyle="1" w:styleId="100">
    <w:name w:val="Знак Знак10"/>
    <w:basedOn w:val="a"/>
    <w:rsid w:val="003E4014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ff1">
    <w:name w:val="Нормальный (таблица)"/>
    <w:basedOn w:val="a"/>
    <w:next w:val="a"/>
    <w:rsid w:val="003E4014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8"/>
      <w:szCs w:val="28"/>
      <w:lang w:bidi="ar-SA"/>
    </w:rPr>
  </w:style>
  <w:style w:type="paragraph" w:customStyle="1" w:styleId="aff2">
    <w:name w:val="Прижатый влево"/>
    <w:basedOn w:val="a"/>
    <w:next w:val="a"/>
    <w:rsid w:val="003E4014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8"/>
      <w:szCs w:val="28"/>
      <w:lang w:bidi="ar-SA"/>
    </w:rPr>
  </w:style>
  <w:style w:type="paragraph" w:customStyle="1" w:styleId="aff3">
    <w:name w:val="Таблицы (моноширинный)"/>
    <w:basedOn w:val="a"/>
    <w:next w:val="a"/>
    <w:rsid w:val="003E4014"/>
    <w:pPr>
      <w:autoSpaceDE w:val="0"/>
      <w:autoSpaceDN w:val="0"/>
      <w:adjustRightInd w:val="0"/>
      <w:jc w:val="both"/>
    </w:pPr>
    <w:rPr>
      <w:rFonts w:eastAsia="Times New Roman"/>
      <w:color w:val="auto"/>
      <w:sz w:val="28"/>
      <w:szCs w:val="28"/>
      <w:lang w:bidi="ar-SA"/>
    </w:rPr>
  </w:style>
  <w:style w:type="character" w:styleId="aff4">
    <w:name w:val="Strong"/>
    <w:basedOn w:val="a0"/>
    <w:uiPriority w:val="22"/>
    <w:qFormat/>
    <w:rsid w:val="003E4014"/>
    <w:rPr>
      <w:b/>
      <w:bCs/>
    </w:rPr>
  </w:style>
  <w:style w:type="paragraph" w:customStyle="1" w:styleId="ConsNormal">
    <w:name w:val="ConsNormal"/>
    <w:rsid w:val="003E4014"/>
    <w:pPr>
      <w:suppressAutoHyphens/>
      <w:autoSpaceDE w:val="0"/>
      <w:ind w:firstLine="720"/>
    </w:pPr>
    <w:rPr>
      <w:rFonts w:ascii="Arial" w:eastAsia="Arial" w:hAnsi="Arial" w:cs="Arial"/>
      <w:kern w:val="2"/>
      <w:sz w:val="20"/>
      <w:szCs w:val="20"/>
      <w:lang w:eastAsia="ar-SA" w:bidi="ar-SA"/>
    </w:rPr>
  </w:style>
  <w:style w:type="paragraph" w:customStyle="1" w:styleId="WW-">
    <w:name w:val="WW-Базовый"/>
    <w:rsid w:val="003E4014"/>
    <w:pPr>
      <w:widowControl/>
      <w:tabs>
        <w:tab w:val="left" w:pos="709"/>
      </w:tabs>
      <w:suppressAutoHyphens/>
      <w:spacing w:after="200" w:line="276" w:lineRule="auto"/>
    </w:pPr>
    <w:rPr>
      <w:rFonts w:ascii="Times New Roman" w:eastAsia="Arial" w:hAnsi="Times New Roman" w:cs="Times New Roman"/>
      <w:sz w:val="20"/>
      <w:szCs w:val="20"/>
      <w:lang w:eastAsia="ar-SA" w:bidi="ar-SA"/>
    </w:rPr>
  </w:style>
  <w:style w:type="paragraph" w:customStyle="1" w:styleId="aff5">
    <w:name w:val="Заголовок списка"/>
    <w:basedOn w:val="a"/>
    <w:next w:val="a"/>
    <w:rsid w:val="003E4014"/>
    <w:pPr>
      <w:suppressAutoHyphens/>
    </w:pPr>
    <w:rPr>
      <w:rFonts w:ascii="Arial" w:eastAsia="SimSun" w:hAnsi="Arial" w:cs="Mangal"/>
      <w:color w:val="auto"/>
      <w:kern w:val="2"/>
      <w:sz w:val="20"/>
      <w:lang w:eastAsia="hi-IN" w:bidi="hi-IN"/>
    </w:rPr>
  </w:style>
  <w:style w:type="paragraph" w:customStyle="1" w:styleId="ConsPlusDocList">
    <w:name w:val="ConsPlusDocList"/>
    <w:next w:val="WW-"/>
    <w:rsid w:val="003E4014"/>
    <w:pPr>
      <w:tabs>
        <w:tab w:val="left" w:pos="709"/>
      </w:tabs>
      <w:suppressAutoHyphens/>
      <w:autoSpaceDE w:val="0"/>
      <w:spacing w:after="200" w:line="276" w:lineRule="auto"/>
    </w:pPr>
    <w:rPr>
      <w:rFonts w:ascii="Arial" w:eastAsia="Arial" w:hAnsi="Arial" w:cs="Arial"/>
      <w:sz w:val="20"/>
      <w:szCs w:val="20"/>
      <w:lang w:eastAsia="ar-SA" w:bidi="ar-SA"/>
    </w:rPr>
  </w:style>
  <w:style w:type="paragraph" w:customStyle="1" w:styleId="Default">
    <w:name w:val="Default"/>
    <w:rsid w:val="003E401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rsid w:val="003E401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29">
    <w:name w:val="Body Text Indent 2"/>
    <w:basedOn w:val="a"/>
    <w:link w:val="28"/>
    <w:uiPriority w:val="99"/>
    <w:semiHidden/>
    <w:unhideWhenUsed/>
    <w:rsid w:val="003E4014"/>
    <w:pPr>
      <w:widowControl/>
      <w:spacing w:after="120" w:line="480" w:lineRule="auto"/>
      <w:ind w:left="283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3E4014"/>
  </w:style>
  <w:style w:type="paragraph" w:styleId="aff6">
    <w:name w:val="Title"/>
    <w:basedOn w:val="a"/>
    <w:link w:val="aff7"/>
    <w:qFormat/>
    <w:rsid w:val="00C444F6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u w:val="single"/>
      <w:lang w:bidi="ar-SA"/>
    </w:rPr>
  </w:style>
  <w:style w:type="character" w:customStyle="1" w:styleId="aff7">
    <w:name w:val="Заголовок Знак"/>
    <w:basedOn w:val="a0"/>
    <w:link w:val="aff6"/>
    <w:rsid w:val="00C444F6"/>
    <w:rPr>
      <w:rFonts w:ascii="Times New Roman" w:eastAsia="Times New Roman" w:hAnsi="Times New Roman" w:cs="Times New Roman"/>
      <w:b/>
      <w:szCs w:val="20"/>
      <w:u w:val="single"/>
      <w:lang w:bidi="ar-SA"/>
    </w:rPr>
  </w:style>
  <w:style w:type="character" w:styleId="aff8">
    <w:name w:val="Placeholder Text"/>
    <w:basedOn w:val="a0"/>
    <w:uiPriority w:val="99"/>
    <w:semiHidden/>
    <w:rsid w:val="00583542"/>
    <w:rPr>
      <w:color w:val="808080"/>
    </w:rPr>
  </w:style>
  <w:style w:type="table" w:styleId="aff9">
    <w:name w:val="Table Grid"/>
    <w:basedOn w:val="a1"/>
    <w:uiPriority w:val="59"/>
    <w:rsid w:val="00583542"/>
    <w:pPr>
      <w:widowControl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">
    <w:name w:val="c"/>
    <w:basedOn w:val="a"/>
    <w:uiPriority w:val="99"/>
    <w:rsid w:val="00137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5">
    <w:name w:val="Обычный3"/>
    <w:rsid w:val="00966A7C"/>
    <w:pPr>
      <w:spacing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2"/>
      <w:szCs w:val="20"/>
      <w:lang w:bidi="ar-SA"/>
    </w:rPr>
  </w:style>
  <w:style w:type="character" w:customStyle="1" w:styleId="ConsPlusNormal0">
    <w:name w:val="ConsPlusNormal Знак"/>
    <w:link w:val="ConsPlusNormal"/>
    <w:rsid w:val="0050772D"/>
    <w:rPr>
      <w:rFonts w:ascii="Calibri" w:eastAsiaTheme="minorEastAsia" w:hAnsi="Calibri" w:cs="Calibri"/>
      <w:sz w:val="22"/>
      <w:szCs w:val="22"/>
      <w:lang w:bidi="ar-SA"/>
    </w:rPr>
  </w:style>
  <w:style w:type="paragraph" w:customStyle="1" w:styleId="western">
    <w:name w:val="western"/>
    <w:basedOn w:val="a"/>
    <w:rsid w:val="003A52B3"/>
    <w:pPr>
      <w:widowControl/>
    </w:pPr>
    <w:rPr>
      <w:rFonts w:ascii="Arial" w:eastAsia="Times New Roman" w:hAnsi="Arial" w:cs="Arial"/>
      <w:sz w:val="22"/>
      <w:szCs w:val="22"/>
      <w:lang w:bidi="ar-SA"/>
    </w:rPr>
  </w:style>
  <w:style w:type="character" w:customStyle="1" w:styleId="submenu-table">
    <w:name w:val="submenu-table"/>
    <w:basedOn w:val="a0"/>
    <w:rsid w:val="003A52B3"/>
  </w:style>
  <w:style w:type="paragraph" w:styleId="affa">
    <w:name w:val="Document Map"/>
    <w:basedOn w:val="a"/>
    <w:link w:val="affb"/>
    <w:uiPriority w:val="99"/>
    <w:unhideWhenUsed/>
    <w:rsid w:val="006E546D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ffb">
    <w:name w:val="Схема документа Знак"/>
    <w:basedOn w:val="a0"/>
    <w:link w:val="affa"/>
    <w:uiPriority w:val="99"/>
    <w:rsid w:val="006E546D"/>
    <w:rPr>
      <w:rFonts w:ascii="Tahoma" w:eastAsia="Calibri" w:hAnsi="Tahoma" w:cs="Tahoma"/>
      <w:sz w:val="16"/>
      <w:szCs w:val="16"/>
      <w:lang w:eastAsia="en-US" w:bidi="ar-SA"/>
    </w:rPr>
  </w:style>
  <w:style w:type="paragraph" w:customStyle="1" w:styleId="s16">
    <w:name w:val="s16"/>
    <w:basedOn w:val="a"/>
    <w:rsid w:val="002C207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2a">
    <w:name w:val="Абзац списка2"/>
    <w:basedOn w:val="a"/>
    <w:rsid w:val="00341CFA"/>
    <w:pPr>
      <w:widowControl/>
      <w:spacing w:before="240"/>
      <w:ind w:left="720"/>
      <w:contextualSpacing/>
    </w:pPr>
    <w:rPr>
      <w:rFonts w:ascii="Times New Roman" w:eastAsia="Calibri" w:hAnsi="Times New Roman" w:cs="Times New Roman"/>
      <w:bCs/>
      <w:color w:val="auto"/>
      <w:lang w:bidi="ar-SA"/>
    </w:rPr>
  </w:style>
  <w:style w:type="paragraph" w:customStyle="1" w:styleId="affc">
    <w:name w:val="Колонтитул (правый)"/>
    <w:basedOn w:val="a"/>
    <w:next w:val="a"/>
    <w:uiPriority w:val="99"/>
    <w:rsid w:val="009B4E30"/>
    <w:pPr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14"/>
      <w:szCs w:val="14"/>
      <w:lang w:bidi="ar-SA"/>
    </w:rPr>
  </w:style>
  <w:style w:type="table" w:customStyle="1" w:styleId="TableNormal">
    <w:name w:val="Table Normal"/>
    <w:uiPriority w:val="2"/>
    <w:semiHidden/>
    <w:unhideWhenUsed/>
    <w:qFormat/>
    <w:rsid w:val="0010637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6377"/>
    <w:pPr>
      <w:autoSpaceDE w:val="0"/>
      <w:autoSpaceDN w:val="0"/>
      <w:ind w:left="123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umkanskij-r81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B6A04589438C2B98BA4BF4DDBB475CAFB4AC1747E5204F21C42EC715F72A40C3A23DD1172A2AE8AA2E86585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780ED-B870-4C6E-8768-C0F2E09B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8973</Words>
  <Characters>51148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VaL</cp:lastModifiedBy>
  <cp:revision>2</cp:revision>
  <cp:lastPrinted>2025-02-05T02:22:00Z</cp:lastPrinted>
  <dcterms:created xsi:type="dcterms:W3CDTF">2025-02-10T07:32:00Z</dcterms:created>
  <dcterms:modified xsi:type="dcterms:W3CDTF">2025-02-10T07:32:00Z</dcterms:modified>
</cp:coreProperties>
</file>