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FB" w:rsidRPr="003E4EFB" w:rsidRDefault="002D2D3C" w:rsidP="003E4EFB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1706FF" w:rsidRPr="00DE684F" w:rsidRDefault="001706FF" w:rsidP="001706FF">
      <w:pPr>
        <w:pStyle w:val="a4"/>
        <w:rPr>
          <w:sz w:val="24"/>
        </w:rPr>
      </w:pPr>
      <w:r>
        <w:rPr>
          <w:noProof/>
          <w:sz w:val="24"/>
        </w:rPr>
        <w:drawing>
          <wp:inline distT="0" distB="0" distL="0" distR="0" wp14:anchorId="711344E0" wp14:editId="0B462B22">
            <wp:extent cx="680720" cy="797560"/>
            <wp:effectExtent l="19050" t="0" r="508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6FF" w:rsidRPr="001706FF" w:rsidRDefault="001706FF" w:rsidP="001706FF">
      <w:pPr>
        <w:pStyle w:val="a4"/>
        <w:rPr>
          <w:szCs w:val="28"/>
        </w:rPr>
      </w:pPr>
    </w:p>
    <w:p w:rsidR="001706FF" w:rsidRPr="001706FF" w:rsidRDefault="001706FF" w:rsidP="001706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706FF">
        <w:rPr>
          <w:rFonts w:ascii="Times New Roman" w:hAnsi="Times New Roman" w:cs="Times New Roman"/>
          <w:b/>
          <w:sz w:val="28"/>
          <w:szCs w:val="28"/>
        </w:rPr>
        <w:t>РАЙОННЫЙ СОВЕТ ДЕПУТАТОВ</w:t>
      </w:r>
    </w:p>
    <w:p w:rsidR="001706FF" w:rsidRPr="001706FF" w:rsidRDefault="001706FF" w:rsidP="001706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F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706FF" w:rsidRPr="001706FF" w:rsidRDefault="001706FF" w:rsidP="00170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FF">
        <w:rPr>
          <w:rFonts w:ascii="Times New Roman" w:hAnsi="Times New Roman" w:cs="Times New Roman"/>
          <w:b/>
          <w:sz w:val="28"/>
          <w:szCs w:val="28"/>
        </w:rPr>
        <w:t>«КУРУМКАНСКИЙ РАЙОН»</w:t>
      </w:r>
    </w:p>
    <w:p w:rsidR="001706FF" w:rsidRPr="001706FF" w:rsidRDefault="001706FF" w:rsidP="001706FF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57900" cy="0"/>
                <wp:effectExtent l="32385" t="32385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6ADA384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7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" o:allowincell="f" strokeweight="4.5pt">
                <v:stroke linestyle="thinThick"/>
              </v:line>
            </w:pict>
          </mc:Fallback>
        </mc:AlternateContent>
      </w:r>
    </w:p>
    <w:p w:rsidR="001706FF" w:rsidRPr="001706FF" w:rsidRDefault="001706FF" w:rsidP="001706F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706FF">
        <w:rPr>
          <w:rFonts w:ascii="Times New Roman" w:hAnsi="Times New Roman" w:cs="Times New Roman"/>
          <w:sz w:val="16"/>
          <w:szCs w:val="16"/>
        </w:rPr>
        <w:t>671640, Республика Бурятия, с. Курумкан, ул. Балдакова, 13. Тел.: 8 (30149) 41-1-45, факс: 8 (30149) 41-4-63</w:t>
      </w:r>
    </w:p>
    <w:p w:rsidR="001706FF" w:rsidRPr="001706FF" w:rsidRDefault="001706FF" w:rsidP="001706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1706F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1706FF" w:rsidRPr="001706FF" w:rsidRDefault="001706FF" w:rsidP="001706F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6FF">
        <w:rPr>
          <w:rFonts w:ascii="Times New Roman" w:hAnsi="Times New Roman" w:cs="Times New Roman"/>
          <w:b/>
          <w:sz w:val="26"/>
          <w:szCs w:val="26"/>
        </w:rPr>
        <w:t xml:space="preserve">РЕШЕНИЕ № </w:t>
      </w:r>
      <w:r w:rsidRPr="001706FF">
        <w:rPr>
          <w:rFonts w:ascii="Times New Roman" w:hAnsi="Times New Roman" w:cs="Times New Roman"/>
          <w:b/>
          <w:sz w:val="26"/>
          <w:szCs w:val="26"/>
          <w:lang w:val="en-US"/>
        </w:rPr>
        <w:t>LXV</w:t>
      </w:r>
      <w:r w:rsidRPr="001706FF">
        <w:rPr>
          <w:rFonts w:ascii="Times New Roman" w:hAnsi="Times New Roman" w:cs="Times New Roman"/>
          <w:b/>
          <w:sz w:val="26"/>
          <w:szCs w:val="26"/>
        </w:rPr>
        <w:t>-</w:t>
      </w:r>
      <w:r w:rsidR="00502D87">
        <w:rPr>
          <w:rFonts w:ascii="Times New Roman" w:hAnsi="Times New Roman" w:cs="Times New Roman"/>
          <w:b/>
          <w:sz w:val="26"/>
          <w:szCs w:val="26"/>
        </w:rPr>
        <w:t>6</w:t>
      </w:r>
    </w:p>
    <w:p w:rsidR="001706FF" w:rsidRPr="00454565" w:rsidRDefault="001706FF" w:rsidP="001706F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706FF">
        <w:rPr>
          <w:rFonts w:ascii="Times New Roman" w:hAnsi="Times New Roman" w:cs="Times New Roman"/>
          <w:b/>
          <w:sz w:val="26"/>
          <w:szCs w:val="26"/>
        </w:rPr>
        <w:t>от «</w:t>
      </w:r>
      <w:r w:rsidR="00502D87">
        <w:rPr>
          <w:rFonts w:ascii="Times New Roman" w:hAnsi="Times New Roman" w:cs="Times New Roman"/>
          <w:b/>
          <w:sz w:val="26"/>
          <w:szCs w:val="26"/>
        </w:rPr>
        <w:t>27</w:t>
      </w:r>
      <w:r w:rsidRPr="001706FF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454565">
        <w:rPr>
          <w:rFonts w:ascii="Times New Roman" w:hAnsi="Times New Roman" w:cs="Times New Roman"/>
          <w:b/>
          <w:sz w:val="26"/>
          <w:szCs w:val="26"/>
        </w:rPr>
        <w:t xml:space="preserve">августа </w:t>
      </w:r>
      <w:r w:rsidRPr="001706FF">
        <w:rPr>
          <w:rFonts w:ascii="Times New Roman" w:hAnsi="Times New Roman" w:cs="Times New Roman"/>
          <w:b/>
          <w:sz w:val="26"/>
          <w:szCs w:val="26"/>
        </w:rPr>
        <w:t>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1706FF" w:rsidRDefault="001706FF" w:rsidP="00BE7F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706FF" w:rsidRPr="00674BE9" w:rsidRDefault="001A170A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E7F30"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</w:t>
      </w:r>
    </w:p>
    <w:p w:rsidR="001706FF" w:rsidRPr="00674BE9" w:rsidRDefault="00BE7F30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рассмотрения</w:t>
      </w:r>
    </w:p>
    <w:p w:rsidR="001706FF" w:rsidRPr="00674BE9" w:rsidRDefault="00BE7F30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уведомлений лиц, замещающих </w:t>
      </w:r>
    </w:p>
    <w:p w:rsidR="001A170A" w:rsidRPr="00674BE9" w:rsidRDefault="00BE7F30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муниципальные должности</w:t>
      </w:r>
      <w:r w:rsidR="001A170A"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A170A" w:rsidRPr="00674BE9" w:rsidRDefault="001A170A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районном Совете депутатов </w:t>
      </w:r>
    </w:p>
    <w:p w:rsidR="001A170A" w:rsidRPr="00674BE9" w:rsidRDefault="001A170A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 «Курумканский район», Главы </w:t>
      </w:r>
    </w:p>
    <w:p w:rsidR="001706FF" w:rsidRPr="00674BE9" w:rsidRDefault="001A170A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«Курумканский район»</w:t>
      </w:r>
      <w:r w:rsidR="00BE7F30"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706FF" w:rsidRPr="00674BE9" w:rsidRDefault="00BE7F30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возникновении личной </w:t>
      </w:r>
    </w:p>
    <w:p w:rsidR="001706FF" w:rsidRPr="00674BE9" w:rsidRDefault="00BE7F30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заинтересованности при </w:t>
      </w:r>
    </w:p>
    <w:p w:rsidR="001706FF" w:rsidRPr="00674BE9" w:rsidRDefault="00BE7F30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исполнении должностных </w:t>
      </w:r>
    </w:p>
    <w:p w:rsidR="001706FF" w:rsidRPr="00674BE9" w:rsidRDefault="00BE7F30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обязанностей, которая приводит </w:t>
      </w:r>
    </w:p>
    <w:p w:rsidR="001706FF" w:rsidRPr="00674BE9" w:rsidRDefault="00BE7F30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может привести</w:t>
      </w:r>
    </w:p>
    <w:p w:rsidR="00BE7F30" w:rsidRPr="00674BE9" w:rsidRDefault="00BE7F30" w:rsidP="001706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конфликту интересов</w:t>
      </w:r>
      <w:r w:rsidR="001A170A" w:rsidRPr="00674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BE7F30" w:rsidRPr="007B1869" w:rsidRDefault="00BE7F30" w:rsidP="00BE7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P5462"/>
      <w:bookmarkEnd w:id="0"/>
      <w:r w:rsidRPr="007B18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E7F30" w:rsidRPr="00674BE9" w:rsidRDefault="00BE7F30" w:rsidP="00674B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r w:rsidRPr="00674B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25.12.2008</w:t>
      </w:r>
      <w:r w:rsidR="007B1869" w:rsidRPr="0067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BE9">
        <w:rPr>
          <w:rFonts w:ascii="Times New Roman" w:eastAsia="Times New Roman" w:hAnsi="Times New Roman" w:cs="Times New Roman"/>
          <w:sz w:val="28"/>
          <w:szCs w:val="28"/>
          <w:lang w:eastAsia="ru-RU"/>
        </w:rPr>
        <w:t>№273-ФЗ </w:t>
      </w:r>
      <w:r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противодействии коррупции», статьей 11.1 Закона Республики Бурятия от 16.03.2007 № 701-IV «О противодействии коррупции в Республике Бурятия», </w:t>
      </w:r>
      <w:r w:rsidR="00DC7751"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районный </w:t>
      </w:r>
      <w:r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 муниципального образования «</w:t>
      </w:r>
      <w:r w:rsidR="00DC7751"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Курумканский район»</w:t>
      </w:r>
      <w:r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4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BE7F30" w:rsidRDefault="00BE7F30" w:rsidP="00674BE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о порядке рассмотрения уведомлений лиц, замещающих муниципальные должности</w:t>
      </w:r>
      <w:r w:rsidR="00375D5E"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районном Совете депутатов муниципального образования «Курумканский район», Главы муниципального образования «Курумканский район»</w:t>
      </w:r>
      <w:r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="001A170A"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C7751"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приложением к настоящему </w:t>
      </w:r>
      <w:r w:rsidR="00502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C7751" w:rsidRPr="00674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ешению.</w:t>
      </w:r>
    </w:p>
    <w:p w:rsidR="009071FD" w:rsidRDefault="009071FD" w:rsidP="009071F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2. </w:t>
      </w:r>
      <w:r w:rsidRPr="00A178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Признать утратившим силу Решение районного Совета депутатов муниципального образования «Курумканский район» от 21.04.2016 №XIX-5 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и рассмотрения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502D87" w:rsidRDefault="00502D87" w:rsidP="00502D87">
      <w:pPr>
        <w:pStyle w:val="consplustitl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8E0E2D">
        <w:rPr>
          <w:color w:val="000000"/>
          <w:sz w:val="28"/>
          <w:szCs w:val="28"/>
        </w:rPr>
        <w:t>Настоящее Решение</w:t>
      </w:r>
      <w:r>
        <w:rPr>
          <w:color w:val="000000"/>
          <w:sz w:val="28"/>
          <w:szCs w:val="28"/>
        </w:rPr>
        <w:t xml:space="preserve"> подлежит официальному обнародованию путем размещения на официальном сайте МО «Курумканский район».</w:t>
      </w:r>
    </w:p>
    <w:p w:rsidR="00502D87" w:rsidRDefault="00502D87" w:rsidP="00502D87">
      <w:pPr>
        <w:pStyle w:val="consplustitle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Решение </w:t>
      </w:r>
      <w:r w:rsidRPr="008E0E2D">
        <w:rPr>
          <w:color w:val="000000"/>
          <w:sz w:val="28"/>
          <w:szCs w:val="28"/>
        </w:rPr>
        <w:t>вступает в силу на следующий день после дня его официального обнародования</w:t>
      </w:r>
      <w:r>
        <w:rPr>
          <w:color w:val="000000"/>
          <w:sz w:val="28"/>
          <w:szCs w:val="28"/>
        </w:rPr>
        <w:t xml:space="preserve">. </w:t>
      </w:r>
    </w:p>
    <w:p w:rsidR="00502D87" w:rsidRDefault="00502D87" w:rsidP="009071F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30" w:rsidRPr="00674BE9" w:rsidRDefault="00502D87" w:rsidP="009071F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4ECD" w:rsidRPr="00674BE9" w:rsidRDefault="002A4ECD" w:rsidP="00BE7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CD" w:rsidRDefault="002A4ECD" w:rsidP="00BE7F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4ECD" w:rsidRPr="009071FD" w:rsidRDefault="002A4ECD" w:rsidP="002A4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2A4ECD" w:rsidRPr="009071FD" w:rsidRDefault="002A4ECD" w:rsidP="002A4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90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Курумканский</w:t>
      </w:r>
      <w:proofErr w:type="spellEnd"/>
      <w:r w:rsidRPr="0090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                                         </w:t>
      </w:r>
      <w:r w:rsidR="00DA0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  <w:r w:rsidRPr="0090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Л.Б. </w:t>
      </w:r>
      <w:proofErr w:type="spellStart"/>
      <w:r w:rsidRPr="0090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Будаев</w:t>
      </w:r>
      <w:proofErr w:type="spellEnd"/>
    </w:p>
    <w:p w:rsidR="002A4ECD" w:rsidRPr="009071FD" w:rsidRDefault="002A4ECD" w:rsidP="002A4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ECD" w:rsidRPr="009071FD" w:rsidRDefault="002A4ECD" w:rsidP="002A4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CD" w:rsidRPr="009071FD" w:rsidRDefault="002A4ECD" w:rsidP="002A4E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ECD" w:rsidRPr="009071FD" w:rsidRDefault="002A4ECD" w:rsidP="002A4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районного Совета депутатов</w:t>
      </w:r>
    </w:p>
    <w:p w:rsidR="009B2107" w:rsidRPr="009071FD" w:rsidRDefault="002A4ECD" w:rsidP="002A4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</w:t>
      </w:r>
      <w:r w:rsidR="009B2107" w:rsidRPr="0090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образования </w:t>
      </w:r>
    </w:p>
    <w:p w:rsidR="002A4ECD" w:rsidRPr="009071FD" w:rsidRDefault="009B2107" w:rsidP="002A4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90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Курумканский</w:t>
      </w:r>
      <w:proofErr w:type="spellEnd"/>
      <w:r w:rsidRPr="0090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                                       </w:t>
      </w:r>
      <w:r w:rsidR="00DA0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  <w:r w:rsidRPr="0090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Н.В. Сахаров </w:t>
      </w:r>
      <w:r w:rsidR="002A4ECD" w:rsidRPr="00907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5741AC" w:rsidRPr="007B1869" w:rsidRDefault="00D86789">
      <w:pPr>
        <w:rPr>
          <w:rFonts w:ascii="Times New Roman" w:hAnsi="Times New Roman" w:cs="Times New Roman"/>
          <w:sz w:val="26"/>
          <w:szCs w:val="26"/>
        </w:rPr>
      </w:pPr>
      <w:r w:rsidRPr="007B186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</w:t>
      </w:r>
    </w:p>
    <w:p w:rsidR="005741AC" w:rsidRPr="007B1869" w:rsidRDefault="005741AC">
      <w:pPr>
        <w:rPr>
          <w:rFonts w:ascii="Times New Roman" w:hAnsi="Times New Roman" w:cs="Times New Roman"/>
          <w:sz w:val="26"/>
          <w:szCs w:val="26"/>
        </w:rPr>
      </w:pPr>
    </w:p>
    <w:p w:rsidR="005741AC" w:rsidRDefault="005741AC">
      <w:pPr>
        <w:rPr>
          <w:rFonts w:ascii="Times New Roman" w:hAnsi="Times New Roman" w:cs="Times New Roman"/>
          <w:sz w:val="26"/>
          <w:szCs w:val="26"/>
        </w:rPr>
      </w:pPr>
    </w:p>
    <w:p w:rsidR="005741AC" w:rsidRDefault="005741AC">
      <w:pPr>
        <w:rPr>
          <w:rFonts w:ascii="Times New Roman" w:hAnsi="Times New Roman" w:cs="Times New Roman"/>
          <w:sz w:val="26"/>
          <w:szCs w:val="26"/>
        </w:rPr>
      </w:pPr>
    </w:p>
    <w:p w:rsidR="00D86789" w:rsidRDefault="00D86789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9071FD" w:rsidRDefault="009071FD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82762E" w:rsidRDefault="0082762E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</w:p>
    <w:p w:rsidR="00D86789" w:rsidRPr="00306641" w:rsidRDefault="00D86789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306641">
        <w:rPr>
          <w:color w:val="000000"/>
          <w:sz w:val="20"/>
          <w:szCs w:val="20"/>
        </w:rPr>
        <w:t>Приложение</w:t>
      </w:r>
      <w:r w:rsidRPr="00306641">
        <w:rPr>
          <w:color w:val="000000"/>
          <w:spacing w:val="13"/>
          <w:sz w:val="20"/>
          <w:szCs w:val="20"/>
        </w:rPr>
        <w:t> </w:t>
      </w:r>
    </w:p>
    <w:p w:rsidR="00D86789" w:rsidRPr="00306641" w:rsidRDefault="00D86789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306641">
        <w:rPr>
          <w:color w:val="000000"/>
          <w:sz w:val="20"/>
          <w:szCs w:val="20"/>
        </w:rPr>
        <w:t xml:space="preserve">к решению районного </w:t>
      </w:r>
    </w:p>
    <w:p w:rsidR="00D86789" w:rsidRPr="00306641" w:rsidRDefault="00D86789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306641">
        <w:rPr>
          <w:color w:val="000000"/>
          <w:sz w:val="20"/>
          <w:szCs w:val="20"/>
        </w:rPr>
        <w:t>Совета</w:t>
      </w:r>
      <w:r w:rsidRPr="00306641">
        <w:rPr>
          <w:color w:val="000000"/>
          <w:spacing w:val="-11"/>
          <w:sz w:val="20"/>
          <w:szCs w:val="20"/>
        </w:rPr>
        <w:t> </w:t>
      </w:r>
      <w:r w:rsidRPr="00306641">
        <w:rPr>
          <w:color w:val="000000"/>
          <w:sz w:val="20"/>
          <w:szCs w:val="20"/>
        </w:rPr>
        <w:t>депутатов</w:t>
      </w:r>
    </w:p>
    <w:p w:rsidR="00D86789" w:rsidRPr="00306641" w:rsidRDefault="00D86789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306641">
        <w:rPr>
          <w:color w:val="000000"/>
          <w:sz w:val="20"/>
          <w:szCs w:val="20"/>
        </w:rPr>
        <w:t xml:space="preserve">МО «Курумканский район» </w:t>
      </w:r>
    </w:p>
    <w:p w:rsidR="00D86789" w:rsidRPr="00306641" w:rsidRDefault="00D86789" w:rsidP="00D86789">
      <w:pPr>
        <w:pStyle w:val="bodytext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306641">
        <w:rPr>
          <w:color w:val="000000"/>
          <w:sz w:val="20"/>
          <w:szCs w:val="20"/>
        </w:rPr>
        <w:t>от</w:t>
      </w:r>
      <w:r w:rsidRPr="00306641">
        <w:rPr>
          <w:color w:val="000000"/>
          <w:spacing w:val="-8"/>
          <w:sz w:val="20"/>
          <w:szCs w:val="20"/>
        </w:rPr>
        <w:t> </w:t>
      </w:r>
      <w:r w:rsidR="00375D5E">
        <w:rPr>
          <w:color w:val="000000"/>
          <w:spacing w:val="-8"/>
          <w:sz w:val="20"/>
          <w:szCs w:val="20"/>
        </w:rPr>
        <w:t>«___» августа 2</w:t>
      </w:r>
      <w:r w:rsidRPr="00306641">
        <w:rPr>
          <w:color w:val="000000"/>
          <w:spacing w:val="-8"/>
          <w:sz w:val="20"/>
          <w:szCs w:val="20"/>
        </w:rPr>
        <w:t xml:space="preserve">024 </w:t>
      </w:r>
      <w:r w:rsidRPr="00306641">
        <w:rPr>
          <w:color w:val="000000"/>
          <w:sz w:val="20"/>
          <w:szCs w:val="20"/>
        </w:rPr>
        <w:t>г.</w:t>
      </w:r>
      <w:r w:rsidRPr="00306641">
        <w:rPr>
          <w:color w:val="000000"/>
          <w:spacing w:val="-13"/>
          <w:sz w:val="20"/>
          <w:szCs w:val="20"/>
        </w:rPr>
        <w:t> </w:t>
      </w:r>
      <w:r w:rsidRPr="00306641">
        <w:rPr>
          <w:color w:val="000000"/>
          <w:sz w:val="20"/>
          <w:szCs w:val="20"/>
        </w:rPr>
        <w:t>№</w:t>
      </w:r>
      <w:r w:rsidR="00375D5E">
        <w:rPr>
          <w:color w:val="000000"/>
          <w:sz w:val="20"/>
          <w:szCs w:val="20"/>
        </w:rPr>
        <w:t>_____</w:t>
      </w:r>
    </w:p>
    <w:p w:rsidR="005741AC" w:rsidRDefault="005741AC">
      <w:pPr>
        <w:rPr>
          <w:rFonts w:ascii="Times New Roman" w:hAnsi="Times New Roman" w:cs="Times New Roman"/>
          <w:sz w:val="26"/>
          <w:szCs w:val="26"/>
        </w:rPr>
      </w:pPr>
    </w:p>
    <w:p w:rsidR="005741AC" w:rsidRPr="005741AC" w:rsidRDefault="00D86789" w:rsidP="005741AC">
      <w:pPr>
        <w:spacing w:after="0" w:line="240" w:lineRule="auto"/>
        <w:ind w:firstLine="567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</w:p>
    <w:p w:rsidR="00375D5E" w:rsidRDefault="00375D5E" w:rsidP="00934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D5E" w:rsidRDefault="00375D5E" w:rsidP="00934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75D5E" w:rsidRPr="00375D5E" w:rsidRDefault="00375D5E" w:rsidP="009342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5D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порядке рассмотрения уведомлений лиц, замещающих муниципальные должности в районном Совете депутатов муниципального образования «Курумканский район», Главы муниципального образования «Курумканский район» 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75D5E" w:rsidRDefault="00375D5E" w:rsidP="009342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1AC" w:rsidRPr="005741AC" w:rsidRDefault="005741AC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Настоящ</w:t>
      </w:r>
      <w:r w:rsidR="007A3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ий Порядок 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определяет</w:t>
      </w:r>
      <w:r w:rsidR="007A3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процедуру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F75F48"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рассмотрения </w:t>
      </w:r>
      <w:r w:rsidR="00F75F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уведомлений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лиц,</w:t>
      </w:r>
      <w:r w:rsidR="007A3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замещающих муниципальные</w:t>
      </w:r>
      <w:r w:rsidR="00E50F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должности</w:t>
      </w:r>
      <w:r w:rsidR="00375D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75D5E" w:rsidRPr="00375D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районном Совете депутатов муниципального образования «Курумканский район», Главы муниципального образования «Курумканский район»</w:t>
      </w:r>
      <w:r w:rsidR="00FC75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лицо, замещающее муниципальную должность)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 уведомление).</w:t>
      </w:r>
    </w:p>
    <w:p w:rsidR="00F5320D" w:rsidRDefault="005741AC" w:rsidP="00F5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 Поступившее в соответствии с приложением 4 к Закону Республики Бурятия «О противодействии коррупции в Республике Бурятия» в </w:t>
      </w:r>
      <w:r w:rsidR="00F532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районный 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</w:t>
      </w:r>
      <w:r w:rsidR="00F532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депутатов муниципального образования «Курумканский район» (далее – Совет 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депутатов</w:t>
      </w:r>
      <w:r w:rsidR="00F532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уведомление </w:t>
      </w:r>
      <w:r w:rsidR="00F532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рассматривается Комиссией </w:t>
      </w:r>
      <w:r w:rsidR="00F5320D" w:rsidRPr="009C44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контролю за соблюдением лицами, замещающими муниципальные должности в</w:t>
      </w:r>
      <w:r w:rsidR="00375D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районном Совете депутатов муниципального образования «Курумканский район», Главой муниципального образования «Курумканский район» </w:t>
      </w:r>
      <w:r w:rsidR="00F5320D" w:rsidRPr="009C44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ограничений, запретов, требований о предотвращении или об урегулировании конфликта интересов и исполнением обязанностей, установленных законодательством Российской Федерации о противодействии коррупции (далее - Комиссия)</w:t>
      </w:r>
      <w:r w:rsidR="00F532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442618" w:rsidRDefault="00442618" w:rsidP="00F532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деятельности Комиссии утверждается решением Совета депутатов.</w:t>
      </w:r>
    </w:p>
    <w:p w:rsidR="005741AC" w:rsidRPr="005741AC" w:rsidRDefault="005741AC" w:rsidP="009C44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Председатель Совета депутатов не позднее 3 рабочих дней со дня получения уведомления направляет уведомление в </w:t>
      </w:r>
      <w:r w:rsidR="009C44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Комиссию</w:t>
      </w:r>
      <w:r w:rsidR="009C44A6" w:rsidRPr="009C44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предварительное рассмотрение.</w:t>
      </w:r>
    </w:p>
    <w:p w:rsidR="005741AC" w:rsidRPr="005741AC" w:rsidRDefault="005741AC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 ходе предварительного рассмотрения уведомления Комиссия имеет право получать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5741AC" w:rsidRPr="005741AC" w:rsidRDefault="005741AC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 По результатам предварительного рассмотрения уведомления Комиссия подготавливает мотивированное заключение.</w:t>
      </w:r>
    </w:p>
    <w:p w:rsidR="005741AC" w:rsidRPr="005741AC" w:rsidRDefault="005741AC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Уведомление, мотивированное заключение и другие материалы, полученные в ходе предварительного рассмотрения уведомления, представляются Комиссией председателю Совета депутатов в течение 5 рабочих дней со дня поступления уведомления в Комиссию.</w:t>
      </w:r>
      <w:r w:rsidR="003607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741AC" w:rsidRPr="005741AC" w:rsidRDefault="005741AC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В случае направления запросов, указанных в пункте 4 настоящего Положения, уведомление, мотивированное заключение и другие материалы представляются председателю Совета депутатов в течение 30 рабочих дней со дня поступления уведомления в Комиссию на предварительное рассмотрение. Указанный срок может быть продлен по решению председателя Совета депутатов, но не более чем на 15 рабочих дней.</w:t>
      </w:r>
    </w:p>
    <w:p w:rsidR="005741AC" w:rsidRPr="005741AC" w:rsidRDefault="005741AC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Председатель Совета депутатов обеспечивает рассмотрение уведомления лица, замещающего муниципальную должность, на ближайшем заседании Совета депутатов 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5741AC" w:rsidRPr="005741AC" w:rsidRDefault="005741AC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Лицо, замещающее муниципальную должность, вправе участвовать на заседании Совета депутатов, давать пояснения, представлять материалы.</w:t>
      </w:r>
    </w:p>
    <w:p w:rsidR="005741AC" w:rsidRPr="005741AC" w:rsidRDefault="005741AC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По результатам рассмотрения документов, предусмотренных пунктом 6 настоящего Положения, Совет депутатов принимает одно из следующих решений:</w:t>
      </w:r>
    </w:p>
    <w:p w:rsidR="005741AC" w:rsidRPr="005741AC" w:rsidRDefault="00934227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5741AC"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5741AC" w:rsidRPr="005741AC" w:rsidRDefault="00934227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="005741AC"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признать, что при исполнении должностных обязанностей лицом, замещающим муниципальную должность, направившим уведомление, личная заинтересованность приводит или может привести к конфликту интересов;</w:t>
      </w:r>
    </w:p>
    <w:p w:rsidR="005741AC" w:rsidRPr="005741AC" w:rsidRDefault="00934227" w:rsidP="005741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741AC" w:rsidRPr="005741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признать, что лицом, замещающим муниципальную должность, направившим уведомление, не соблюдались требования об урегулировании конфликта интересов.</w:t>
      </w:r>
    </w:p>
    <w:p w:rsidR="00934227" w:rsidRDefault="00934227" w:rsidP="00934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 случае принятия решения, предусмотренного подпунктом "б" пункта 9 настоящего Порядка, Комиссия рекомендует лицу, направившему уведомление, принять меры по предотвращению или урегулированию конфликта интересов в соответствии с законодательством Российской Федерации о противодействии коррупции.</w:t>
      </w:r>
    </w:p>
    <w:p w:rsidR="00934227" w:rsidRDefault="00934227" w:rsidP="00934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В случае принятия решения, предусмотренного подпунктом "в" пункта 9 настоящего Порядка, Комиссия рекомендует Совету депутатов принять меры в соответствии с законодательством Российской Федерации о противодействии коррупции.</w:t>
      </w:r>
    </w:p>
    <w:p w:rsidR="00934227" w:rsidRDefault="00934227" w:rsidP="009342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Информация о результатах рассмотрения уведомления направляется лицу, направившему уведомление, в течение 3 рабочих дней со дня принятия соответствующего решения.</w:t>
      </w:r>
    </w:p>
    <w:p w:rsidR="005741AC" w:rsidRDefault="005741AC">
      <w:pPr>
        <w:rPr>
          <w:rFonts w:ascii="Times New Roman" w:hAnsi="Times New Roman" w:cs="Times New Roman"/>
          <w:b/>
          <w:sz w:val="26"/>
          <w:szCs w:val="26"/>
        </w:rPr>
      </w:pPr>
    </w:p>
    <w:p w:rsidR="00442618" w:rsidRDefault="00442618">
      <w:pPr>
        <w:rPr>
          <w:rFonts w:ascii="Times New Roman" w:hAnsi="Times New Roman" w:cs="Times New Roman"/>
          <w:b/>
          <w:sz w:val="26"/>
          <w:szCs w:val="26"/>
        </w:rPr>
      </w:pPr>
    </w:p>
    <w:p w:rsidR="00442618" w:rsidRDefault="00442618">
      <w:pPr>
        <w:rPr>
          <w:rFonts w:ascii="Times New Roman" w:hAnsi="Times New Roman" w:cs="Times New Roman"/>
          <w:b/>
          <w:sz w:val="26"/>
          <w:szCs w:val="26"/>
        </w:rPr>
      </w:pPr>
    </w:p>
    <w:p w:rsidR="00442618" w:rsidRDefault="00442618">
      <w:pPr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</w:p>
    <w:sectPr w:rsidR="00442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380"/>
    <w:multiLevelType w:val="multilevel"/>
    <w:tmpl w:val="9B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9552A"/>
    <w:multiLevelType w:val="multilevel"/>
    <w:tmpl w:val="D7D0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FB"/>
    <w:rsid w:val="000602B6"/>
    <w:rsid w:val="001706FF"/>
    <w:rsid w:val="00171741"/>
    <w:rsid w:val="001A170A"/>
    <w:rsid w:val="002A4ECD"/>
    <w:rsid w:val="002D2D3C"/>
    <w:rsid w:val="00306641"/>
    <w:rsid w:val="003607E5"/>
    <w:rsid w:val="00375D5E"/>
    <w:rsid w:val="003E4EFB"/>
    <w:rsid w:val="00442618"/>
    <w:rsid w:val="00454565"/>
    <w:rsid w:val="00502D87"/>
    <w:rsid w:val="005741AC"/>
    <w:rsid w:val="00674BE9"/>
    <w:rsid w:val="006B0113"/>
    <w:rsid w:val="007A39CD"/>
    <w:rsid w:val="007B1869"/>
    <w:rsid w:val="0082762E"/>
    <w:rsid w:val="009071FD"/>
    <w:rsid w:val="00934227"/>
    <w:rsid w:val="009B2107"/>
    <w:rsid w:val="009C44A6"/>
    <w:rsid w:val="009E4A0D"/>
    <w:rsid w:val="00BA02BD"/>
    <w:rsid w:val="00BE7F30"/>
    <w:rsid w:val="00D86789"/>
    <w:rsid w:val="00DA0B54"/>
    <w:rsid w:val="00DC7751"/>
    <w:rsid w:val="00E50FDB"/>
    <w:rsid w:val="00F5320D"/>
    <w:rsid w:val="00F75F48"/>
    <w:rsid w:val="00FB5BFB"/>
    <w:rsid w:val="00F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3E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E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E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E4EFB"/>
  </w:style>
  <w:style w:type="paragraph" w:customStyle="1" w:styleId="nospacing">
    <w:name w:val="nospacing"/>
    <w:basedOn w:val="a"/>
    <w:rsid w:val="0057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7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7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57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7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170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1706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170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D2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2D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3E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E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E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E4EFB"/>
  </w:style>
  <w:style w:type="paragraph" w:customStyle="1" w:styleId="nospacing">
    <w:name w:val="nospacing"/>
    <w:basedOn w:val="a"/>
    <w:rsid w:val="0057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7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7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57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57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170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1706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1706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D2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2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cp:lastPrinted>2024-09-02T01:26:00Z</cp:lastPrinted>
  <dcterms:created xsi:type="dcterms:W3CDTF">2024-08-09T07:28:00Z</dcterms:created>
  <dcterms:modified xsi:type="dcterms:W3CDTF">2024-09-02T01:28:00Z</dcterms:modified>
</cp:coreProperties>
</file>