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592" w:rsidRDefault="00731592" w:rsidP="00731592">
      <w:pPr>
        <w:pStyle w:val="a3"/>
        <w:shd w:val="clear" w:color="auto" w:fill="FFFFFF"/>
        <w:spacing w:before="0" w:beforeAutospacing="0"/>
        <w:jc w:val="both"/>
        <w:rPr>
          <w:rFonts w:ascii="PT Sans" w:hAnsi="PT Sans"/>
          <w:color w:val="212529"/>
        </w:rPr>
      </w:pPr>
      <w:r>
        <w:rPr>
          <w:rStyle w:val="a4"/>
          <w:rFonts w:ascii="PT Sans" w:hAnsi="PT Sans"/>
          <w:color w:val="212529"/>
        </w:rPr>
        <w:t xml:space="preserve">7 ноября </w:t>
      </w:r>
      <w:r>
        <w:rPr>
          <w:rStyle w:val="a4"/>
          <w:rFonts w:ascii="PT Sans" w:hAnsi="PT Sans"/>
          <w:color w:val="212529"/>
        </w:rPr>
        <w:t>202</w:t>
      </w:r>
      <w:r>
        <w:rPr>
          <w:rStyle w:val="a4"/>
          <w:rFonts w:ascii="PT Sans" w:hAnsi="PT Sans"/>
          <w:color w:val="212529"/>
        </w:rPr>
        <w:t>4</w:t>
      </w:r>
      <w:r>
        <w:rPr>
          <w:rStyle w:val="a4"/>
          <w:rFonts w:ascii="PT Sans" w:hAnsi="PT Sans"/>
          <w:color w:val="212529"/>
        </w:rPr>
        <w:t xml:space="preserve"> г. </w:t>
      </w:r>
      <w:r>
        <w:rPr>
          <w:rFonts w:ascii="PT Sans" w:hAnsi="PT Sans"/>
          <w:color w:val="212529"/>
        </w:rPr>
        <w:t xml:space="preserve">состоялось заседание комиссии </w:t>
      </w:r>
      <w:r w:rsidRPr="00731592">
        <w:rPr>
          <w:rFonts w:ascii="PT Sans" w:hAnsi="PT Sans"/>
          <w:color w:val="212529"/>
        </w:rPr>
        <w:t xml:space="preserve">по соблюдению требований к служебному поведению муниципальных служащих и урегулированию конфликта интересов в </w:t>
      </w:r>
      <w:r w:rsidR="00772FE2">
        <w:rPr>
          <w:rFonts w:ascii="PT Sans" w:hAnsi="PT Sans"/>
          <w:color w:val="212529"/>
        </w:rPr>
        <w:t>М</w:t>
      </w:r>
      <w:r w:rsidRPr="00731592">
        <w:rPr>
          <w:rFonts w:ascii="PT Sans" w:hAnsi="PT Sans"/>
          <w:color w:val="212529"/>
        </w:rPr>
        <w:t>О «Курумканский район»</w:t>
      </w:r>
      <w:r>
        <w:rPr>
          <w:rFonts w:ascii="PT Sans" w:hAnsi="PT Sans"/>
          <w:color w:val="212529"/>
        </w:rPr>
        <w:t>.</w:t>
      </w:r>
    </w:p>
    <w:p w:rsidR="0048597B" w:rsidRDefault="0048597B" w:rsidP="00731592">
      <w:pPr>
        <w:pStyle w:val="a3"/>
        <w:shd w:val="clear" w:color="auto" w:fill="FFFFFF"/>
        <w:spacing w:before="0" w:beforeAutospacing="0"/>
        <w:jc w:val="both"/>
        <w:rPr>
          <w:rFonts w:ascii="PT Sans" w:hAnsi="PT Sans"/>
          <w:color w:val="212529"/>
        </w:rPr>
      </w:pPr>
    </w:p>
    <w:p w:rsidR="00731592" w:rsidRDefault="00731592" w:rsidP="00731592">
      <w:pPr>
        <w:pStyle w:val="a3"/>
        <w:shd w:val="clear" w:color="auto" w:fill="FFFFFF"/>
        <w:spacing w:before="0" w:beforeAutospacing="0"/>
        <w:jc w:val="both"/>
        <w:rPr>
          <w:rFonts w:ascii="PT Sans" w:hAnsi="PT Sans"/>
          <w:color w:val="212529"/>
        </w:rPr>
      </w:pPr>
      <w:r>
        <w:rPr>
          <w:rFonts w:ascii="PT Sans" w:hAnsi="PT Sans"/>
          <w:color w:val="212529"/>
        </w:rPr>
        <w:t>На заседании рассмотрен вопрос:</w:t>
      </w:r>
    </w:p>
    <w:p w:rsidR="00731592" w:rsidRDefault="00731592" w:rsidP="00731592">
      <w:pPr>
        <w:pStyle w:val="a3"/>
        <w:shd w:val="clear" w:color="auto" w:fill="FFFFFF"/>
        <w:spacing w:before="0" w:beforeAutospacing="0"/>
        <w:jc w:val="both"/>
      </w:pPr>
      <w:r>
        <w:rPr>
          <w:rFonts w:ascii="PT Sans" w:hAnsi="PT Sans"/>
          <w:color w:val="212529"/>
        </w:rPr>
        <w:t xml:space="preserve">- </w:t>
      </w:r>
      <w:r>
        <w:t>рассмотрение уведомления</w:t>
      </w:r>
      <w:r>
        <w:t xml:space="preserve"> о возникновении личной заинтересованности, которая приводит или может привести к конфликту интересов</w:t>
      </w:r>
      <w:r>
        <w:t xml:space="preserve">, поступившего от руководителя структурного подразделения в связи с его обращением в Администрацию МО «Курумканский район» с заявлением о получении «Дальневосточного гектара» в соответствии с </w:t>
      </w:r>
      <w:r w:rsidRPr="00731592">
        <w:t>Федеральным законом от 01.05.2016 г. №119-ФЗ «Об особенностях предоставления гражданам земельных участков, находящихся в государственной и муниципальной собственности и расположенных в Арктической зоне Российской Федерации и других территориях Севера, Сибири и Дальнего Востока Российской Федерации»</w:t>
      </w:r>
      <w:r>
        <w:t xml:space="preserve">. </w:t>
      </w:r>
    </w:p>
    <w:p w:rsidR="0048597B" w:rsidRDefault="0048597B" w:rsidP="00731592">
      <w:pPr>
        <w:pStyle w:val="a3"/>
        <w:shd w:val="clear" w:color="auto" w:fill="FFFFFF"/>
        <w:spacing w:before="0" w:beforeAutospacing="0"/>
        <w:jc w:val="both"/>
        <w:rPr>
          <w:rFonts w:ascii="PT Sans" w:hAnsi="PT Sans"/>
          <w:color w:val="212529"/>
        </w:rPr>
      </w:pPr>
    </w:p>
    <w:p w:rsidR="00731592" w:rsidRDefault="00731592" w:rsidP="00731592">
      <w:pPr>
        <w:pStyle w:val="a3"/>
        <w:shd w:val="clear" w:color="auto" w:fill="FFFFFF"/>
        <w:spacing w:before="0" w:beforeAutospacing="0"/>
        <w:jc w:val="both"/>
        <w:rPr>
          <w:rFonts w:ascii="PT Sans" w:hAnsi="PT Sans"/>
          <w:color w:val="212529"/>
        </w:rPr>
      </w:pPr>
      <w:r>
        <w:rPr>
          <w:rFonts w:ascii="PT Sans" w:hAnsi="PT Sans"/>
          <w:color w:val="212529"/>
        </w:rPr>
        <w:t>По резуль</w:t>
      </w:r>
      <w:r w:rsidR="00772FE2">
        <w:rPr>
          <w:rFonts w:ascii="PT Sans" w:hAnsi="PT Sans"/>
          <w:color w:val="212529"/>
        </w:rPr>
        <w:t>татам заседания комиссии принято</w:t>
      </w:r>
      <w:r>
        <w:rPr>
          <w:rFonts w:ascii="PT Sans" w:hAnsi="PT Sans"/>
          <w:color w:val="212529"/>
        </w:rPr>
        <w:t xml:space="preserve"> сл</w:t>
      </w:r>
      <w:r w:rsidR="00772FE2">
        <w:rPr>
          <w:rFonts w:ascii="PT Sans" w:hAnsi="PT Sans"/>
          <w:color w:val="212529"/>
        </w:rPr>
        <w:t xml:space="preserve">едующее </w:t>
      </w:r>
      <w:r>
        <w:rPr>
          <w:rFonts w:ascii="PT Sans" w:hAnsi="PT Sans"/>
          <w:color w:val="212529"/>
        </w:rPr>
        <w:t>решени</w:t>
      </w:r>
      <w:r w:rsidR="00772FE2">
        <w:rPr>
          <w:rFonts w:ascii="PT Sans" w:hAnsi="PT Sans"/>
          <w:color w:val="212529"/>
        </w:rPr>
        <w:t>е</w:t>
      </w:r>
      <w:r>
        <w:rPr>
          <w:rFonts w:ascii="PT Sans" w:hAnsi="PT Sans"/>
          <w:color w:val="212529"/>
        </w:rPr>
        <w:t>:</w:t>
      </w:r>
    </w:p>
    <w:p w:rsidR="00731592" w:rsidRDefault="00731592" w:rsidP="00731592">
      <w:pPr>
        <w:pStyle w:val="a3"/>
        <w:shd w:val="clear" w:color="auto" w:fill="FFFFFF"/>
        <w:spacing w:before="0" w:beforeAutospacing="0"/>
        <w:jc w:val="both"/>
        <w:rPr>
          <w:rFonts w:ascii="PT Sans" w:hAnsi="PT Sans"/>
          <w:color w:val="212529"/>
        </w:rPr>
      </w:pPr>
      <w:r>
        <w:rPr>
          <w:rFonts w:ascii="PT Sans" w:hAnsi="PT Sans"/>
          <w:color w:val="212529"/>
        </w:rPr>
        <w:t xml:space="preserve">- при исполнении </w:t>
      </w:r>
      <w:r w:rsidR="00772FE2">
        <w:rPr>
          <w:rFonts w:ascii="PT Sans" w:hAnsi="PT Sans"/>
          <w:color w:val="212529"/>
        </w:rPr>
        <w:t>муниципальны</w:t>
      </w:r>
      <w:r w:rsidR="00772FE2">
        <w:rPr>
          <w:rFonts w:ascii="PT Sans" w:hAnsi="PT Sans" w:hint="eastAsia"/>
          <w:color w:val="212529"/>
        </w:rPr>
        <w:t>м</w:t>
      </w:r>
      <w:r>
        <w:rPr>
          <w:rFonts w:ascii="PT Sans" w:hAnsi="PT Sans"/>
          <w:color w:val="212529"/>
        </w:rPr>
        <w:t xml:space="preserve"> служащим должностных обязанностей личная заинтересованность может привести к конфликту интересов, рекомендовано принять меры по недопущению во</w:t>
      </w:r>
      <w:r w:rsidR="00772FE2">
        <w:rPr>
          <w:rFonts w:ascii="PT Sans" w:hAnsi="PT Sans"/>
          <w:color w:val="212529"/>
        </w:rPr>
        <w:t>зникновения конфликта интересов.</w:t>
      </w:r>
    </w:p>
    <w:p w:rsidR="00772FE2" w:rsidRDefault="00772FE2" w:rsidP="00731592">
      <w:pPr>
        <w:pStyle w:val="a3"/>
        <w:shd w:val="clear" w:color="auto" w:fill="FFFFFF"/>
        <w:spacing w:before="0" w:beforeAutospacing="0"/>
        <w:jc w:val="both"/>
        <w:rPr>
          <w:rFonts w:ascii="PT Sans" w:hAnsi="PT Sans"/>
          <w:color w:val="212529"/>
        </w:rPr>
      </w:pPr>
    </w:p>
    <w:p w:rsidR="00731592" w:rsidRDefault="00772FE2" w:rsidP="00731592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Sans" w:hAnsi="PT Sans"/>
          <w:color w:val="212529"/>
        </w:rPr>
      </w:pPr>
      <w:r>
        <w:rPr>
          <w:rFonts w:ascii="PT Sans" w:hAnsi="PT Sans"/>
          <w:color w:val="212529"/>
        </w:rPr>
        <w:t xml:space="preserve"> </w:t>
      </w:r>
    </w:p>
    <w:p w:rsidR="00A71E89" w:rsidRDefault="0048597B">
      <w:bookmarkStart w:id="0" w:name="_GoBack"/>
      <w:bookmarkEnd w:id="0"/>
    </w:p>
    <w:sectPr w:rsidR="00A71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592"/>
    <w:rsid w:val="00171741"/>
    <w:rsid w:val="0048597B"/>
    <w:rsid w:val="00731592"/>
    <w:rsid w:val="00772FE2"/>
    <w:rsid w:val="00BA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F40DF"/>
  <w15:chartTrackingRefBased/>
  <w15:docId w15:val="{BB4703B3-26E9-4579-B664-75A8A8531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1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15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3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4294935630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2024-11-29T06:26:00Z</dcterms:created>
  <dcterms:modified xsi:type="dcterms:W3CDTF">2024-11-07T06:47:00Z</dcterms:modified>
</cp:coreProperties>
</file>